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BB32B2" w14:paraId="3AA43935" w14:textId="77777777" w:rsidTr="00BC3494">
        <w:tc>
          <w:tcPr>
            <w:tcW w:w="397" w:type="dxa"/>
          </w:tcPr>
          <w:p w14:paraId="78BF17E2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14:paraId="5604230D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14:paraId="77C17D90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14:paraId="54FB0754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6" w:type="dxa"/>
          </w:tcPr>
          <w:p w14:paraId="3D5511D5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426" w:type="dxa"/>
            <w:tcBorders>
              <w:right w:val="nil"/>
            </w:tcBorders>
          </w:tcPr>
          <w:p w14:paraId="0399FCF0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5892D86" w14:textId="77777777" w:rsidR="00BB32B2" w:rsidRDefault="00BB32B2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14:paraId="493383B0" w14:textId="77777777" w:rsidR="00C31E5B" w:rsidRDefault="00537DBE" w:rsidP="00537DBE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425064">
        <w:rPr>
          <w:snapToGrid w:val="0"/>
          <w:sz w:val="18"/>
        </w:rPr>
        <w:t xml:space="preserve"> </w:t>
      </w:r>
      <w:r w:rsidR="00C31E5B">
        <w:rPr>
          <w:snapToGrid w:val="0"/>
          <w:sz w:val="18"/>
        </w:rPr>
        <w:t xml:space="preserve">Číslo </w:t>
      </w:r>
      <w:r w:rsidR="00CC5C0C">
        <w:rPr>
          <w:snapToGrid w:val="0"/>
          <w:sz w:val="18"/>
        </w:rPr>
        <w:t>příjemce</w:t>
      </w:r>
    </w:p>
    <w:p w14:paraId="584FE42F" w14:textId="405A6614" w:rsidR="00C96A71" w:rsidRDefault="001F3364" w:rsidP="004B3203">
      <w:pPr>
        <w:pStyle w:val="Nzev"/>
        <w:rPr>
          <w:snapToGrid w:val="0"/>
        </w:rPr>
      </w:pPr>
      <w:r>
        <w:rPr>
          <w:snapToGrid w:val="0"/>
        </w:rPr>
        <w:t xml:space="preserve">Dodatek č. </w:t>
      </w:r>
      <w:r w:rsidR="000C56BB">
        <w:rPr>
          <w:snapToGrid w:val="0"/>
        </w:rPr>
        <w:t>8</w:t>
      </w:r>
    </w:p>
    <w:p w14:paraId="0BF1B279" w14:textId="77777777" w:rsidR="00C31E5B" w:rsidRDefault="00C31E5B" w:rsidP="00C96A71">
      <w:pPr>
        <w:pStyle w:val="Nzev"/>
        <w:spacing w:before="160"/>
      </w:pPr>
      <w:r>
        <w:rPr>
          <w:snapToGrid w:val="0"/>
        </w:rPr>
        <w:t>k</w:t>
      </w:r>
      <w:r w:rsidR="00EF0430">
        <w:t> Příkazní smlouvě</w:t>
      </w:r>
    </w:p>
    <w:p w14:paraId="525885CD" w14:textId="77777777" w:rsidR="008E0009" w:rsidRPr="006F0DA5" w:rsidRDefault="00F405B0" w:rsidP="008E0009">
      <w:pPr>
        <w:pStyle w:val="Nzev"/>
        <w:spacing w:before="160"/>
        <w:rPr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nSIPO </w:t>
      </w:r>
      <w:r w:rsidR="00BB32B2" w:rsidRPr="00BB32B2">
        <w:rPr>
          <w:snapToGrid w:val="0"/>
          <w:sz w:val="28"/>
          <w:szCs w:val="28"/>
        </w:rPr>
        <w:t>0</w:t>
      </w:r>
      <w:r w:rsidR="00BC7D6F">
        <w:rPr>
          <w:snapToGrid w:val="0"/>
          <w:sz w:val="28"/>
          <w:szCs w:val="28"/>
        </w:rPr>
        <w:t>1</w:t>
      </w:r>
      <w:r w:rsidR="00BB32B2" w:rsidRPr="00BB32B2">
        <w:rPr>
          <w:snapToGrid w:val="0"/>
          <w:sz w:val="28"/>
          <w:szCs w:val="28"/>
        </w:rPr>
        <w:t xml:space="preserve"> – </w:t>
      </w:r>
      <w:r w:rsidR="00BC7D6F">
        <w:rPr>
          <w:snapToGrid w:val="0"/>
          <w:sz w:val="28"/>
          <w:szCs w:val="28"/>
        </w:rPr>
        <w:t>167</w:t>
      </w:r>
      <w:r w:rsidR="0044195C">
        <w:rPr>
          <w:snapToGrid w:val="0"/>
          <w:sz w:val="28"/>
          <w:szCs w:val="28"/>
        </w:rPr>
        <w:t>/201</w:t>
      </w:r>
      <w:r w:rsidR="00BC7D6F">
        <w:rPr>
          <w:snapToGrid w:val="0"/>
          <w:sz w:val="28"/>
          <w:szCs w:val="28"/>
        </w:rPr>
        <w:t>7</w:t>
      </w:r>
    </w:p>
    <w:p w14:paraId="2911EC01" w14:textId="77777777" w:rsidR="006F0DA5" w:rsidRPr="00814721" w:rsidRDefault="00CC5C0C" w:rsidP="00B16ECA">
      <w:pPr>
        <w:pStyle w:val="Codstavec"/>
        <w:tabs>
          <w:tab w:val="left" w:pos="851"/>
          <w:tab w:val="left" w:pos="2835"/>
          <w:tab w:val="left" w:pos="3544"/>
        </w:tabs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 w:rsidRPr="00CC5C0C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2F97B6BC" w14:textId="77777777" w:rsidR="00360F62" w:rsidRDefault="00461970" w:rsidP="00360F62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 w:rsidR="00360F62">
        <w:rPr>
          <w:b/>
          <w:snapToGrid w:val="0"/>
          <w:sz w:val="24"/>
        </w:rPr>
        <w:t>Česká pošta, s. p.</w:t>
      </w:r>
    </w:p>
    <w:p w14:paraId="6A4A1200" w14:textId="77777777" w:rsidR="00360F62" w:rsidRPr="00DE2BC9" w:rsidRDefault="00360F62" w:rsidP="00360F62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36A183AF" w14:textId="77777777" w:rsidR="00360F62" w:rsidRDefault="00360F62" w:rsidP="003566E9">
      <w:pPr>
        <w:pStyle w:val="Codstavec"/>
        <w:tabs>
          <w:tab w:val="left" w:pos="851"/>
          <w:tab w:val="left" w:pos="3402"/>
          <w:tab w:val="left" w:pos="3544"/>
        </w:tabs>
        <w:ind w:left="284" w:right="-436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Krzokovou, </w:t>
      </w:r>
      <w:r w:rsidRPr="00360F62">
        <w:rPr>
          <w:rFonts w:ascii="Times New Roman" w:hAnsi="Times New Roman"/>
          <w:snapToGrid w:val="0"/>
          <w:sz w:val="24"/>
        </w:rPr>
        <w:t>manažerem specializovaného útvaru zpracování centrálních úloh</w:t>
      </w:r>
    </w:p>
    <w:p w14:paraId="6D45A9D0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24907737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553A4D20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38AD9DCA" w14:textId="77777777" w:rsidR="00360F62" w:rsidRP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14:paraId="778B2E10" w14:textId="77777777" w:rsidR="00360F62" w:rsidRPr="00814721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360F62"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snapToGrid w:val="0"/>
          <w:sz w:val="24"/>
        </w:rPr>
        <w:t>Wolkerova 480, 749 20 Vítkov</w:t>
      </w:r>
    </w:p>
    <w:p w14:paraId="31731A4B" w14:textId="555CF467" w:rsidR="00360F62" w:rsidRDefault="00360F62" w:rsidP="00360F62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27C47A1A" w14:textId="60ECE29B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1713B3">
        <w:rPr>
          <w:rFonts w:ascii="Times New Roman" w:hAnsi="Times New Roman"/>
          <w:snapToGrid w:val="0"/>
          <w:sz w:val="24"/>
        </w:rPr>
        <w:t>xxx</w:t>
      </w:r>
    </w:p>
    <w:p w14:paraId="378CFC88" w14:textId="77777777" w:rsidR="00360F62" w:rsidRPr="00DE2BC9" w:rsidRDefault="00360F62" w:rsidP="00360F62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36C0B304" w14:textId="77777777" w:rsidR="00461970" w:rsidRPr="00DE2BC9" w:rsidRDefault="00461970" w:rsidP="00461970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19A0707B" w14:textId="77777777" w:rsidR="0044195C" w:rsidRPr="00DE2BC9" w:rsidRDefault="0044195C" w:rsidP="0044195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BC7D6F">
        <w:rPr>
          <w:rFonts w:ascii="Times New Roman" w:hAnsi="Times New Roman"/>
          <w:snapToGrid w:val="0"/>
          <w:sz w:val="24"/>
        </w:rPr>
        <w:t>18429001</w:t>
      </w:r>
    </w:p>
    <w:p w14:paraId="3B07D1DC" w14:textId="77777777"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A62FA1">
        <w:rPr>
          <w:rFonts w:ascii="Times New Roman" w:hAnsi="Times New Roman"/>
          <w:b/>
          <w:snapToGrid w:val="0"/>
          <w:sz w:val="24"/>
        </w:rPr>
        <w:t>Správa družstevních realit, s.r.o.</w:t>
      </w:r>
    </w:p>
    <w:p w14:paraId="360AC116" w14:textId="77777777"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6A649A">
        <w:rPr>
          <w:rFonts w:ascii="Times New Roman" w:hAnsi="Times New Roman"/>
          <w:b/>
          <w:snapToGrid w:val="0"/>
          <w:sz w:val="24"/>
        </w:rPr>
        <w:t>Praha 2, Lublaňská 5</w:t>
      </w:r>
    </w:p>
    <w:p w14:paraId="559E2C80" w14:textId="77777777" w:rsidR="00BC7D6F" w:rsidRPr="00206D3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6A649A">
        <w:rPr>
          <w:rFonts w:ascii="Times New Roman" w:hAnsi="Times New Roman"/>
          <w:snapToGrid w:val="0"/>
          <w:sz w:val="24"/>
        </w:rPr>
        <w:t>Ing. Jaroslav</w:t>
      </w:r>
      <w:r>
        <w:rPr>
          <w:rFonts w:ascii="Times New Roman" w:hAnsi="Times New Roman"/>
          <w:snapToGrid w:val="0"/>
          <w:sz w:val="24"/>
        </w:rPr>
        <w:t>ou</w:t>
      </w:r>
      <w:r w:rsidRPr="006A649A">
        <w:rPr>
          <w:rFonts w:ascii="Times New Roman" w:hAnsi="Times New Roman"/>
          <w:snapToGrid w:val="0"/>
          <w:sz w:val="24"/>
        </w:rPr>
        <w:t xml:space="preserve"> Válkov</w:t>
      </w:r>
      <w:r>
        <w:rPr>
          <w:rFonts w:ascii="Times New Roman" w:hAnsi="Times New Roman"/>
          <w:snapToGrid w:val="0"/>
          <w:sz w:val="24"/>
        </w:rPr>
        <w:t>ou</w:t>
      </w:r>
      <w:r w:rsidRPr="006A649A">
        <w:rPr>
          <w:rFonts w:ascii="Times New Roman" w:hAnsi="Times New Roman"/>
          <w:snapToGrid w:val="0"/>
          <w:sz w:val="24"/>
        </w:rPr>
        <w:t>, jednatelkou</w:t>
      </w:r>
    </w:p>
    <w:p w14:paraId="301E1D97" w14:textId="77777777"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25085948</w:t>
      </w:r>
    </w:p>
    <w:p w14:paraId="0E6203B3" w14:textId="77777777"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25085948</w:t>
      </w:r>
    </w:p>
    <w:p w14:paraId="61349556" w14:textId="76698543"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0C56BB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</w:t>
      </w:r>
      <w:r w:rsidR="000C56BB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 obchodním rejstříku vedeném Městským soudem v Praze, oddíl C, vložka 48480</w:t>
      </w:r>
    </w:p>
    <w:p w14:paraId="3951DDA2" w14:textId="77777777" w:rsidR="00BC7D6F" w:rsidRPr="000E0574" w:rsidRDefault="00BC7D6F" w:rsidP="00932B1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360"/>
        <w:ind w:left="2830" w:hanging="2546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  <w:u w:val="single"/>
        </w:rPr>
        <w:t xml:space="preserve">Správa družstevních realit, s.r.o., Modřanská 496/96a, </w:t>
      </w:r>
      <w:r>
        <w:rPr>
          <w:rFonts w:ascii="Times New Roman" w:hAnsi="Times New Roman"/>
          <w:snapToGrid w:val="0"/>
          <w:sz w:val="24"/>
          <w:u w:val="single"/>
        </w:rPr>
        <w:br/>
        <w:t>147 00 Praha 4 - Hodkovičky</w:t>
      </w:r>
    </w:p>
    <w:p w14:paraId="14B05E14" w14:textId="77777777" w:rsidR="00BC7D6F" w:rsidRPr="003721EA" w:rsidRDefault="00BC7D6F" w:rsidP="00932B1F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4D15F105" w14:textId="2E2461A5" w:rsidR="00BC7D6F" w:rsidRDefault="00BC7D6F" w:rsidP="00BC7D6F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C41699">
        <w:rPr>
          <w:rFonts w:ascii="Times New Roman" w:hAnsi="Times New Roman"/>
          <w:b/>
          <w:snapToGrid w:val="0"/>
          <w:sz w:val="24"/>
        </w:rPr>
        <w:t xml:space="preserve">výchozí číslo účtu: </w:t>
      </w:r>
      <w:r w:rsidR="001713B3">
        <w:rPr>
          <w:rFonts w:ascii="Times New Roman" w:hAnsi="Times New Roman"/>
          <w:b/>
          <w:snapToGrid w:val="0"/>
          <w:sz w:val="24"/>
        </w:rPr>
        <w:t>xxx</w:t>
      </w:r>
    </w:p>
    <w:p w14:paraId="56652B7D" w14:textId="7612B0F6" w:rsidR="00BC7D6F" w:rsidRPr="00FF1648" w:rsidRDefault="001713B3" w:rsidP="00BC7D6F">
      <w:pPr>
        <w:pStyle w:val="Codstavec"/>
        <w:tabs>
          <w:tab w:val="left" w:pos="284"/>
          <w:tab w:val="left" w:pos="851"/>
          <w:tab w:val="left" w:pos="4820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xxx</w:t>
      </w:r>
    </w:p>
    <w:p w14:paraId="02424F27" w14:textId="77777777" w:rsidR="00BC7D6F" w:rsidRPr="00C62FB9" w:rsidRDefault="00BC7D6F" w:rsidP="00BC7D6F">
      <w:pPr>
        <w:pStyle w:val="Codstavec"/>
        <w:tabs>
          <w:tab w:val="left" w:pos="284"/>
          <w:tab w:val="left" w:pos="851"/>
          <w:tab w:val="left" w:pos="4536"/>
        </w:tabs>
        <w:ind w:left="284" w:firstLine="0"/>
        <w:rPr>
          <w:rFonts w:ascii="Times New Roman" w:hAnsi="Times New Roman"/>
          <w:b/>
          <w:snapToGrid w:val="0"/>
          <w:sz w:val="24"/>
        </w:rPr>
      </w:pPr>
    </w:p>
    <w:p w14:paraId="44E33E7E" w14:textId="77777777" w:rsidR="00BC7D6F" w:rsidRPr="00DE2BC9" w:rsidRDefault="00BC7D6F" w:rsidP="00BC7D6F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Pr="007E31DE">
        <w:rPr>
          <w:rFonts w:ascii="Times New Roman" w:hAnsi="Times New Roman"/>
          <w:snapToGrid w:val="0"/>
          <w:sz w:val="24"/>
        </w:rPr>
        <w:t>102134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5CE151DF" w14:textId="77777777" w:rsidR="00BC7D6F" w:rsidRDefault="00BC7D6F" w:rsidP="00BC7D6F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4B0ED0A5" w14:textId="77777777" w:rsidR="00BE57A0" w:rsidRDefault="00BE57A0" w:rsidP="005843FB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600"/>
        <w:ind w:left="425" w:hanging="425"/>
        <w:jc w:val="both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 w:rsidRPr="00CB2B2E">
        <w:rPr>
          <w:rFonts w:ascii="Times New Roman" w:hAnsi="Times New Roman"/>
          <w:b/>
          <w:sz w:val="24"/>
        </w:rPr>
        <w:t xml:space="preserve">Smluvní strany uzavřely </w:t>
      </w:r>
      <w:r>
        <w:rPr>
          <w:rFonts w:ascii="Times New Roman" w:hAnsi="Times New Roman"/>
          <w:b/>
          <w:sz w:val="24"/>
        </w:rPr>
        <w:t xml:space="preserve">dne </w:t>
      </w:r>
      <w:r w:rsidR="00A9337A">
        <w:rPr>
          <w:rFonts w:ascii="Times New Roman" w:hAnsi="Times New Roman"/>
          <w:b/>
          <w:sz w:val="24"/>
        </w:rPr>
        <w:t>13</w:t>
      </w:r>
      <w:r w:rsidR="0044195C">
        <w:rPr>
          <w:rFonts w:ascii="Times New Roman" w:hAnsi="Times New Roman"/>
          <w:b/>
          <w:sz w:val="24"/>
        </w:rPr>
        <w:t>.</w:t>
      </w:r>
      <w:r w:rsidR="00A9337A">
        <w:rPr>
          <w:rFonts w:ascii="Times New Roman" w:hAnsi="Times New Roman"/>
          <w:b/>
          <w:sz w:val="24"/>
        </w:rPr>
        <w:t>4</w:t>
      </w:r>
      <w:r w:rsidR="0044195C">
        <w:rPr>
          <w:rFonts w:ascii="Times New Roman" w:hAnsi="Times New Roman"/>
          <w:b/>
          <w:sz w:val="24"/>
        </w:rPr>
        <w:t>.201</w:t>
      </w:r>
      <w:r w:rsidR="00A9337A">
        <w:rPr>
          <w:rFonts w:ascii="Times New Roman" w:hAnsi="Times New Roman"/>
          <w:b/>
          <w:sz w:val="24"/>
        </w:rPr>
        <w:t>7</w:t>
      </w:r>
      <w:r w:rsidR="00B16ECA">
        <w:rPr>
          <w:rFonts w:ascii="Times New Roman" w:hAnsi="Times New Roman"/>
          <w:b/>
          <w:sz w:val="24"/>
        </w:rPr>
        <w:t xml:space="preserve"> </w:t>
      </w:r>
      <w:r w:rsidR="002D570B">
        <w:rPr>
          <w:rFonts w:ascii="Times New Roman" w:hAnsi="Times New Roman"/>
          <w:b/>
          <w:sz w:val="24"/>
        </w:rPr>
        <w:t>Příkazní smlouvu</w:t>
      </w:r>
      <w:r w:rsidRPr="00CB2B2E">
        <w:rPr>
          <w:rFonts w:ascii="Times New Roman" w:hAnsi="Times New Roman"/>
          <w:b/>
          <w:sz w:val="24"/>
        </w:rPr>
        <w:t xml:space="preserve"> č. </w:t>
      </w:r>
      <w:r>
        <w:rPr>
          <w:rFonts w:ascii="Times New Roman" w:hAnsi="Times New Roman"/>
          <w:b/>
          <w:sz w:val="24"/>
        </w:rPr>
        <w:t>n</w:t>
      </w:r>
      <w:r w:rsidRPr="00CB2B2E">
        <w:rPr>
          <w:rFonts w:ascii="Times New Roman" w:hAnsi="Times New Roman"/>
          <w:b/>
          <w:sz w:val="24"/>
        </w:rPr>
        <w:t xml:space="preserve">SIPO </w:t>
      </w:r>
      <w:r w:rsidR="006D2739">
        <w:rPr>
          <w:rFonts w:ascii="Times New Roman" w:hAnsi="Times New Roman"/>
          <w:b/>
          <w:sz w:val="24"/>
        </w:rPr>
        <w:t>0</w:t>
      </w:r>
      <w:r w:rsidR="00BC7D6F">
        <w:rPr>
          <w:rFonts w:ascii="Times New Roman" w:hAnsi="Times New Roman"/>
          <w:b/>
          <w:sz w:val="24"/>
        </w:rPr>
        <w:t>1</w:t>
      </w:r>
      <w:r w:rsidR="006D2739">
        <w:rPr>
          <w:rFonts w:ascii="Times New Roman" w:hAnsi="Times New Roman"/>
          <w:b/>
          <w:sz w:val="24"/>
        </w:rPr>
        <w:t xml:space="preserve"> – </w:t>
      </w:r>
      <w:r w:rsidR="00BC7D6F">
        <w:rPr>
          <w:rFonts w:ascii="Times New Roman" w:hAnsi="Times New Roman"/>
          <w:b/>
          <w:sz w:val="24"/>
        </w:rPr>
        <w:t>167</w:t>
      </w:r>
      <w:r w:rsidR="0044195C">
        <w:rPr>
          <w:rFonts w:ascii="Times New Roman" w:hAnsi="Times New Roman"/>
          <w:b/>
          <w:sz w:val="24"/>
        </w:rPr>
        <w:t>/201</w:t>
      </w:r>
      <w:r w:rsidR="00BC7D6F">
        <w:rPr>
          <w:rFonts w:ascii="Times New Roman" w:hAnsi="Times New Roman"/>
          <w:b/>
          <w:sz w:val="24"/>
        </w:rPr>
        <w:t>7</w:t>
      </w:r>
      <w:r w:rsidRPr="00CB2B2E">
        <w:rPr>
          <w:rFonts w:ascii="Times New Roman" w:hAnsi="Times New Roman"/>
          <w:b/>
          <w:sz w:val="24"/>
        </w:rPr>
        <w:t xml:space="preserve"> (dále jen „Smlouva“).</w:t>
      </w:r>
    </w:p>
    <w:p w14:paraId="126734B8" w14:textId="414276EE" w:rsidR="00F633A1" w:rsidRDefault="00B51ECB" w:rsidP="00932B1F">
      <w:pPr>
        <w:pStyle w:val="Codstavec"/>
        <w:tabs>
          <w:tab w:val="left" w:pos="5670"/>
        </w:tabs>
        <w:spacing w:before="600"/>
        <w:ind w:left="425" w:right="-11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="00F633A1">
        <w:rPr>
          <w:rFonts w:ascii="Times New Roman" w:hAnsi="Times New Roman"/>
          <w:b/>
          <w:sz w:val="24"/>
          <w:szCs w:val="24"/>
        </w:rPr>
        <w:t xml:space="preserve">Příkazník bere na vědomí </w:t>
      </w:r>
      <w:r w:rsidR="000C56BB">
        <w:rPr>
          <w:rFonts w:ascii="Times New Roman" w:hAnsi="Times New Roman"/>
          <w:b/>
          <w:sz w:val="24"/>
          <w:szCs w:val="24"/>
          <w:u w:val="single"/>
        </w:rPr>
        <w:t>změnu</w:t>
      </w:r>
      <w:r w:rsidR="00F633A1" w:rsidRPr="0015076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633A1">
        <w:rPr>
          <w:rFonts w:ascii="Times New Roman" w:hAnsi="Times New Roman"/>
          <w:b/>
          <w:sz w:val="24"/>
          <w:szCs w:val="24"/>
          <w:u w:val="single"/>
        </w:rPr>
        <w:t xml:space="preserve">bankovního spojení </w:t>
      </w:r>
      <w:r w:rsidR="00F633A1" w:rsidRPr="00CC5C0C">
        <w:rPr>
          <w:rFonts w:ascii="Times New Roman" w:hAnsi="Times New Roman"/>
          <w:b/>
          <w:sz w:val="24"/>
          <w:szCs w:val="24"/>
        </w:rPr>
        <w:t>pro účely plnění Smlouvy na</w:t>
      </w:r>
      <w:r w:rsidR="00F633A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633A1" w:rsidRPr="00CC5C0C">
        <w:rPr>
          <w:rFonts w:ascii="Times New Roman" w:hAnsi="Times New Roman"/>
          <w:b/>
          <w:sz w:val="24"/>
          <w:szCs w:val="24"/>
        </w:rPr>
        <w:t xml:space="preserve">straně Příkazce </w:t>
      </w:r>
      <w:r w:rsidR="000C56BB">
        <w:rPr>
          <w:rFonts w:ascii="Times New Roman" w:hAnsi="Times New Roman"/>
          <w:b/>
          <w:sz w:val="24"/>
          <w:szCs w:val="24"/>
          <w:u w:val="single"/>
        </w:rPr>
        <w:t>u čísla</w:t>
      </w:r>
      <w:r w:rsidR="00F633A1" w:rsidRPr="00CC5C0C">
        <w:rPr>
          <w:rFonts w:ascii="Times New Roman" w:hAnsi="Times New Roman"/>
          <w:b/>
          <w:sz w:val="24"/>
          <w:szCs w:val="24"/>
          <w:u w:val="single"/>
        </w:rPr>
        <w:t xml:space="preserve"> účt</w:t>
      </w:r>
      <w:r w:rsidR="00F633A1">
        <w:rPr>
          <w:rFonts w:ascii="Times New Roman" w:hAnsi="Times New Roman"/>
          <w:b/>
          <w:sz w:val="24"/>
          <w:szCs w:val="24"/>
          <w:u w:val="single"/>
        </w:rPr>
        <w:t>ů</w:t>
      </w:r>
      <w:r w:rsidR="00F633A1" w:rsidRPr="00CC5C0C">
        <w:rPr>
          <w:rFonts w:ascii="Times New Roman" w:hAnsi="Times New Roman"/>
          <w:b/>
          <w:sz w:val="24"/>
          <w:szCs w:val="24"/>
          <w:u w:val="single"/>
        </w:rPr>
        <w:t xml:space="preserve"> s vazbou na kód poplatků č. </w:t>
      </w:r>
      <w:r w:rsidR="000C56BB">
        <w:rPr>
          <w:rFonts w:ascii="Times New Roman" w:hAnsi="Times New Roman"/>
          <w:b/>
          <w:sz w:val="24"/>
          <w:szCs w:val="24"/>
          <w:u w:val="single"/>
        </w:rPr>
        <w:t>18, 20</w:t>
      </w:r>
      <w:r w:rsidR="00F633A1" w:rsidRPr="00CC5C0C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1C5E241A" w14:textId="77777777" w:rsidR="001F1260" w:rsidRPr="00DB577C" w:rsidRDefault="00F633A1" w:rsidP="00932B1F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b/>
          <w:sz w:val="22"/>
          <w:szCs w:val="22"/>
          <w:highlight w:val="lightGray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="00AA5569">
        <w:rPr>
          <w:b/>
        </w:rPr>
        <w:tab/>
      </w:r>
      <w:r w:rsidR="001F1260" w:rsidRPr="00FF1648">
        <w:rPr>
          <w:rFonts w:ascii="Times New Roman" w:hAnsi="Times New Roman"/>
          <w:sz w:val="24"/>
        </w:rPr>
        <w:t xml:space="preserve">Tento dodatek se stává platným dnem jeho podpisu oběma smluvními stranami </w:t>
      </w:r>
      <w:r w:rsidR="001F1260" w:rsidRPr="00FF1648">
        <w:rPr>
          <w:rFonts w:ascii="Times New Roman" w:hAnsi="Times New Roman"/>
          <w:b/>
          <w:sz w:val="24"/>
        </w:rPr>
        <w:t>a účinným 1. kalendářním dnem měsíce následujícího po měsíci, v němž byl zveřejněn v registru smluv podle zákona o registru smluv. Dle dohody Smluvních stran zajistí odeslání tohoto dodatku správci registru smluv Příkazník.</w:t>
      </w:r>
    </w:p>
    <w:p w14:paraId="629BC831" w14:textId="77777777" w:rsidR="00461970" w:rsidRDefault="00FF1648" w:rsidP="00932B1F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461970" w:rsidRPr="00554F01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Dodatek je vyhotoven ve dvou stejnopisech stejné právní síly, po jednom vyhotovení pro každou ze smluvních stran.</w:t>
      </w:r>
    </w:p>
    <w:p w14:paraId="0D5BFC56" w14:textId="4EC641AC" w:rsidR="00461970" w:rsidRDefault="00FF1648" w:rsidP="00932B1F">
      <w:pPr>
        <w:pStyle w:val="Codstavec"/>
        <w:tabs>
          <w:tab w:val="left" w:pos="426"/>
        </w:tabs>
        <w:spacing w:before="60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461970" w:rsidRPr="00010A85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Ostatní ustanovení smlouvy zůstávají tímto dodatkem nedotčena.</w:t>
      </w:r>
    </w:p>
    <w:p w14:paraId="1CEC1E60" w14:textId="77777777" w:rsidR="0044195C" w:rsidRPr="00DE2BC9" w:rsidRDefault="0044195C" w:rsidP="00932B1F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BC7D6F">
        <w:rPr>
          <w:rFonts w:ascii="Times New Roman" w:hAnsi="Times New Roman"/>
          <w:sz w:val="24"/>
        </w:rPr>
        <w:t>V 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29560605" w14:textId="77777777" w:rsidR="0044195C" w:rsidRPr="00DE2BC9" w:rsidRDefault="0044195C" w:rsidP="00932B1F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6431A9AF" w14:textId="77777777" w:rsidR="0044195C" w:rsidRPr="00DE2BC9" w:rsidRDefault="0044195C" w:rsidP="0044195C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60477D6F" w14:textId="77777777" w:rsidR="0044195C" w:rsidRPr="00DE2BC9" w:rsidRDefault="0044195C" w:rsidP="0044195C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BC7D6F">
        <w:rPr>
          <w:rFonts w:ascii="Times New Roman" w:hAnsi="Times New Roman"/>
          <w:snapToGrid w:val="0"/>
          <w:sz w:val="24"/>
        </w:rPr>
        <w:t>Ing. Jaroslava Válková</w:t>
      </w:r>
    </w:p>
    <w:p w14:paraId="31A3E384" w14:textId="77777777" w:rsidR="00360F62" w:rsidRPr="00360F62" w:rsidRDefault="00360F62" w:rsidP="00360F62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360F62">
        <w:rPr>
          <w:rFonts w:ascii="Times New Roman" w:hAnsi="Times New Roman"/>
          <w:snapToGrid w:val="0"/>
          <w:sz w:val="24"/>
        </w:rPr>
        <w:t>manažer specializovaného útvaru</w:t>
      </w:r>
      <w:r w:rsidRPr="00360F62">
        <w:rPr>
          <w:rFonts w:ascii="Times New Roman" w:hAnsi="Times New Roman"/>
          <w:snapToGrid w:val="0"/>
          <w:sz w:val="24"/>
        </w:rPr>
        <w:tab/>
        <w:t>jednatelka</w:t>
      </w:r>
    </w:p>
    <w:p w14:paraId="775C10C6" w14:textId="77777777" w:rsidR="00360F62" w:rsidRDefault="00360F62" w:rsidP="00360F62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360F62">
        <w:rPr>
          <w:rFonts w:ascii="Times New Roman" w:hAnsi="Times New Roman"/>
          <w:snapToGrid w:val="0"/>
          <w:sz w:val="24"/>
        </w:rPr>
        <w:t>zpracování centrálních úloh</w:t>
      </w:r>
    </w:p>
    <w:sectPr w:rsidR="00360F62" w:rsidSect="007941F2">
      <w:footerReference w:type="default" r:id="rId7"/>
      <w:pgSz w:w="11906" w:h="16838"/>
      <w:pgMar w:top="1417" w:right="1286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C5627" w14:textId="77777777" w:rsidR="008B0D3C" w:rsidRDefault="008B0D3C">
      <w:r>
        <w:separator/>
      </w:r>
    </w:p>
  </w:endnote>
  <w:endnote w:type="continuationSeparator" w:id="0">
    <w:p w14:paraId="617DD731" w14:textId="77777777" w:rsidR="008B0D3C" w:rsidRDefault="008B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92DDA" w14:textId="77777777" w:rsidR="00A641EF" w:rsidRDefault="00B954A4">
    <w:pPr>
      <w:pStyle w:val="Zpat"/>
      <w:rPr>
        <w:sz w:val="16"/>
      </w:rPr>
    </w:pPr>
    <w:r>
      <w:rPr>
        <w:sz w:val="16"/>
      </w:rPr>
      <w:t>Příkazní smlouva</w:t>
    </w:r>
    <w:r w:rsidR="00A641EF">
      <w:rPr>
        <w:sz w:val="16"/>
      </w:rPr>
      <w:t xml:space="preserve"> č. nSIPO 0</w:t>
    </w:r>
    <w:r w:rsidR="00BC7D6F">
      <w:rPr>
        <w:sz w:val="16"/>
      </w:rPr>
      <w:t>1</w:t>
    </w:r>
    <w:r w:rsidR="00A641EF">
      <w:rPr>
        <w:sz w:val="16"/>
      </w:rPr>
      <w:t xml:space="preserve"> – </w:t>
    </w:r>
    <w:r w:rsidR="00BC7D6F">
      <w:rPr>
        <w:sz w:val="16"/>
      </w:rPr>
      <w:t>167</w:t>
    </w:r>
    <w:r w:rsidR="0044195C">
      <w:rPr>
        <w:sz w:val="16"/>
      </w:rPr>
      <w:t>/201</w:t>
    </w:r>
    <w:r w:rsidR="00BC7D6F">
      <w:rPr>
        <w:sz w:val="16"/>
      </w:rPr>
      <w:t>7</w:t>
    </w:r>
    <w:r w:rsidR="00A641EF">
      <w:rPr>
        <w:sz w:val="16"/>
      </w:rPr>
      <w:tab/>
    </w:r>
    <w:r w:rsidR="00A641EF">
      <w:rPr>
        <w:snapToGrid w:val="0"/>
        <w:sz w:val="16"/>
      </w:rPr>
      <w:t xml:space="preserve">Strana </w:t>
    </w:r>
    <w:r w:rsidR="00A641EF">
      <w:rPr>
        <w:snapToGrid w:val="0"/>
        <w:sz w:val="16"/>
      </w:rPr>
      <w:fldChar w:fldCharType="begin"/>
    </w:r>
    <w:r w:rsidR="00A641EF">
      <w:rPr>
        <w:snapToGrid w:val="0"/>
        <w:sz w:val="16"/>
      </w:rPr>
      <w:instrText xml:space="preserve"> PAGE </w:instrText>
    </w:r>
    <w:r w:rsidR="00A641EF">
      <w:rPr>
        <w:snapToGrid w:val="0"/>
        <w:sz w:val="16"/>
      </w:rPr>
      <w:fldChar w:fldCharType="separate"/>
    </w:r>
    <w:r w:rsidR="00C30E1A">
      <w:rPr>
        <w:noProof/>
        <w:snapToGrid w:val="0"/>
        <w:sz w:val="16"/>
      </w:rPr>
      <w:t>2</w:t>
    </w:r>
    <w:r w:rsidR="00A641EF">
      <w:rPr>
        <w:snapToGrid w:val="0"/>
        <w:sz w:val="16"/>
      </w:rPr>
      <w:fldChar w:fldCharType="end"/>
    </w:r>
    <w:r w:rsidR="00A641EF">
      <w:rPr>
        <w:sz w:val="16"/>
      </w:rPr>
      <w:tab/>
    </w:r>
  </w:p>
  <w:p w14:paraId="4860D93D" w14:textId="582D6C1A" w:rsidR="00A641EF" w:rsidRDefault="00A641EF">
    <w:pPr>
      <w:pStyle w:val="Zpat"/>
      <w:rPr>
        <w:sz w:val="16"/>
      </w:rPr>
    </w:pPr>
    <w:r>
      <w:rPr>
        <w:sz w:val="16"/>
      </w:rPr>
      <w:t xml:space="preserve">Dodatek č. </w:t>
    </w:r>
    <w:r w:rsidR="000C56BB">
      <w:rPr>
        <w:sz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C6342" w14:textId="77777777" w:rsidR="008B0D3C" w:rsidRDefault="008B0D3C">
      <w:r>
        <w:separator/>
      </w:r>
    </w:p>
  </w:footnote>
  <w:footnote w:type="continuationSeparator" w:id="0">
    <w:p w14:paraId="30C6A9BE" w14:textId="77777777" w:rsidR="008B0D3C" w:rsidRDefault="008B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A16A0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C72BB6"/>
    <w:multiLevelType w:val="multilevel"/>
    <w:tmpl w:val="22C41F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F113EFD"/>
    <w:multiLevelType w:val="hybridMultilevel"/>
    <w:tmpl w:val="A5B235A6"/>
    <w:lvl w:ilvl="0" w:tplc="8660A1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F7FC4"/>
    <w:multiLevelType w:val="multilevel"/>
    <w:tmpl w:val="74960C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6" w15:restartNumberingAfterBreak="0">
    <w:nsid w:val="13060C11"/>
    <w:multiLevelType w:val="hybridMultilevel"/>
    <w:tmpl w:val="39A03F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F10AE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452A86"/>
    <w:multiLevelType w:val="multilevel"/>
    <w:tmpl w:val="5EA2C8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9" w15:restartNumberingAfterBreak="0">
    <w:nsid w:val="1A92125F"/>
    <w:multiLevelType w:val="hybridMultilevel"/>
    <w:tmpl w:val="C4BCF63E"/>
    <w:lvl w:ilvl="0" w:tplc="30B639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71C5C"/>
    <w:multiLevelType w:val="multilevel"/>
    <w:tmpl w:val="7012F9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047053"/>
    <w:multiLevelType w:val="multilevel"/>
    <w:tmpl w:val="FB42A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C15975"/>
    <w:multiLevelType w:val="hybridMultilevel"/>
    <w:tmpl w:val="6BF402E8"/>
    <w:lvl w:ilvl="0" w:tplc="DFB49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FC31B3"/>
    <w:multiLevelType w:val="multilevel"/>
    <w:tmpl w:val="51E8B5C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1F23350E"/>
    <w:multiLevelType w:val="multilevel"/>
    <w:tmpl w:val="411054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21347B1E"/>
    <w:multiLevelType w:val="hybridMultilevel"/>
    <w:tmpl w:val="530A306C"/>
    <w:lvl w:ilvl="0" w:tplc="FD2E755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FAA5B8D"/>
    <w:multiLevelType w:val="hybridMultilevel"/>
    <w:tmpl w:val="404AEC88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2C7697"/>
    <w:multiLevelType w:val="multilevel"/>
    <w:tmpl w:val="7F0A2B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45A11DF"/>
    <w:multiLevelType w:val="multilevel"/>
    <w:tmpl w:val="A5F2C2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36947F57"/>
    <w:multiLevelType w:val="multilevel"/>
    <w:tmpl w:val="0EAE6E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9082851"/>
    <w:multiLevelType w:val="hybridMultilevel"/>
    <w:tmpl w:val="1618DD26"/>
    <w:lvl w:ilvl="0" w:tplc="804EB2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2F6E05"/>
    <w:multiLevelType w:val="hybridMultilevel"/>
    <w:tmpl w:val="33B61A16"/>
    <w:lvl w:ilvl="0" w:tplc="43043C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446A91"/>
    <w:multiLevelType w:val="multilevel"/>
    <w:tmpl w:val="34F648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5116814"/>
    <w:multiLevelType w:val="hybridMultilevel"/>
    <w:tmpl w:val="9A7055D6"/>
    <w:lvl w:ilvl="0" w:tplc="EED2A4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31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4EFF497A"/>
    <w:multiLevelType w:val="multilevel"/>
    <w:tmpl w:val="2A7E7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34" w15:restartNumberingAfterBreak="0">
    <w:nsid w:val="52AE1CFB"/>
    <w:multiLevelType w:val="multilevel"/>
    <w:tmpl w:val="FACA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4D65336"/>
    <w:multiLevelType w:val="multilevel"/>
    <w:tmpl w:val="ED44DB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6" w15:restartNumberingAfterBreak="0">
    <w:nsid w:val="55253D86"/>
    <w:multiLevelType w:val="multilevel"/>
    <w:tmpl w:val="DF7A06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A0B27D3"/>
    <w:multiLevelType w:val="multilevel"/>
    <w:tmpl w:val="E9BA256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38" w15:restartNumberingAfterBreak="0">
    <w:nsid w:val="5AF77D8B"/>
    <w:multiLevelType w:val="multilevel"/>
    <w:tmpl w:val="3C1C7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color w:val="auto"/>
      </w:rPr>
    </w:lvl>
  </w:abstractNum>
  <w:abstractNum w:abstractNumId="39" w15:restartNumberingAfterBreak="0">
    <w:nsid w:val="5B727723"/>
    <w:multiLevelType w:val="hybridMultilevel"/>
    <w:tmpl w:val="75165ACC"/>
    <w:lvl w:ilvl="0" w:tplc="51E42FB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981AB1"/>
    <w:multiLevelType w:val="hybridMultilevel"/>
    <w:tmpl w:val="4FCE17A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61677B75"/>
    <w:multiLevelType w:val="multilevel"/>
    <w:tmpl w:val="0A0A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3487EB3"/>
    <w:multiLevelType w:val="multilevel"/>
    <w:tmpl w:val="C5668B0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b w:val="0"/>
        <w:sz w:val="24"/>
      </w:rPr>
    </w:lvl>
  </w:abstractNum>
  <w:abstractNum w:abstractNumId="43" w15:restartNumberingAfterBreak="0">
    <w:nsid w:val="6D5C3F66"/>
    <w:multiLevelType w:val="multilevel"/>
    <w:tmpl w:val="CC94D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6E0D4412"/>
    <w:multiLevelType w:val="multilevel"/>
    <w:tmpl w:val="5C5217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sz w:val="24"/>
      </w:rPr>
    </w:lvl>
  </w:abstractNum>
  <w:abstractNum w:abstractNumId="45" w15:restartNumberingAfterBreak="0">
    <w:nsid w:val="6FFE4092"/>
    <w:multiLevelType w:val="multilevel"/>
    <w:tmpl w:val="372AC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9866B34"/>
    <w:multiLevelType w:val="multilevel"/>
    <w:tmpl w:val="0AD28C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 w:val="0"/>
        <w:i w:val="0"/>
      </w:rPr>
    </w:lvl>
  </w:abstractNum>
  <w:abstractNum w:abstractNumId="47" w15:restartNumberingAfterBreak="0">
    <w:nsid w:val="7EF53E7D"/>
    <w:multiLevelType w:val="multilevel"/>
    <w:tmpl w:val="69123C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</w:rPr>
    </w:lvl>
  </w:abstractNum>
  <w:abstractNum w:abstractNumId="48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1"/>
  </w:num>
  <w:num w:numId="2">
    <w:abstractNumId w:val="17"/>
  </w:num>
  <w:num w:numId="3">
    <w:abstractNumId w:val="30"/>
  </w:num>
  <w:num w:numId="4">
    <w:abstractNumId w:val="0"/>
  </w:num>
  <w:num w:numId="5">
    <w:abstractNumId w:val="12"/>
  </w:num>
  <w:num w:numId="6">
    <w:abstractNumId w:val="39"/>
  </w:num>
  <w:num w:numId="7">
    <w:abstractNumId w:val="9"/>
  </w:num>
  <w:num w:numId="8">
    <w:abstractNumId w:val="25"/>
  </w:num>
  <w:num w:numId="9">
    <w:abstractNumId w:val="24"/>
  </w:num>
  <w:num w:numId="10">
    <w:abstractNumId w:val="6"/>
  </w:num>
  <w:num w:numId="11">
    <w:abstractNumId w:val="19"/>
  </w:num>
  <w:num w:numId="12">
    <w:abstractNumId w:val="40"/>
  </w:num>
  <w:num w:numId="13">
    <w:abstractNumId w:val="4"/>
  </w:num>
  <w:num w:numId="14">
    <w:abstractNumId w:val="15"/>
  </w:num>
  <w:num w:numId="15">
    <w:abstractNumId w:val="32"/>
  </w:num>
  <w:num w:numId="16">
    <w:abstractNumId w:val="16"/>
  </w:num>
  <w:num w:numId="17">
    <w:abstractNumId w:val="46"/>
  </w:num>
  <w:num w:numId="18">
    <w:abstractNumId w:val="47"/>
  </w:num>
  <w:num w:numId="19">
    <w:abstractNumId w:val="45"/>
  </w:num>
  <w:num w:numId="20">
    <w:abstractNumId w:val="2"/>
  </w:num>
  <w:num w:numId="21">
    <w:abstractNumId w:val="35"/>
  </w:num>
  <w:num w:numId="22">
    <w:abstractNumId w:val="48"/>
  </w:num>
  <w:num w:numId="23">
    <w:abstractNumId w:val="34"/>
  </w:num>
  <w:num w:numId="24">
    <w:abstractNumId w:val="38"/>
  </w:num>
  <w:num w:numId="25">
    <w:abstractNumId w:val="33"/>
  </w:num>
  <w:num w:numId="26">
    <w:abstractNumId w:val="5"/>
  </w:num>
  <w:num w:numId="27">
    <w:abstractNumId w:val="37"/>
  </w:num>
  <w:num w:numId="28">
    <w:abstractNumId w:val="8"/>
  </w:num>
  <w:num w:numId="29">
    <w:abstractNumId w:val="13"/>
  </w:num>
  <w:num w:numId="30">
    <w:abstractNumId w:val="18"/>
  </w:num>
  <w:num w:numId="31">
    <w:abstractNumId w:val="42"/>
  </w:num>
  <w:num w:numId="32">
    <w:abstractNumId w:val="44"/>
  </w:num>
  <w:num w:numId="33">
    <w:abstractNumId w:val="14"/>
  </w:num>
  <w:num w:numId="34">
    <w:abstractNumId w:val="29"/>
  </w:num>
  <w:num w:numId="35">
    <w:abstractNumId w:val="28"/>
  </w:num>
  <w:num w:numId="36">
    <w:abstractNumId w:val="27"/>
  </w:num>
  <w:num w:numId="37">
    <w:abstractNumId w:val="20"/>
  </w:num>
  <w:num w:numId="38">
    <w:abstractNumId w:val="1"/>
  </w:num>
  <w:num w:numId="39">
    <w:abstractNumId w:val="41"/>
  </w:num>
  <w:num w:numId="40">
    <w:abstractNumId w:val="36"/>
  </w:num>
  <w:num w:numId="41">
    <w:abstractNumId w:val="10"/>
  </w:num>
  <w:num w:numId="42">
    <w:abstractNumId w:val="22"/>
  </w:num>
  <w:num w:numId="43">
    <w:abstractNumId w:val="23"/>
  </w:num>
  <w:num w:numId="44">
    <w:abstractNumId w:val="11"/>
  </w:num>
  <w:num w:numId="45">
    <w:abstractNumId w:val="43"/>
  </w:num>
  <w:num w:numId="46">
    <w:abstractNumId w:val="21"/>
  </w:num>
  <w:num w:numId="47">
    <w:abstractNumId w:val="26"/>
  </w:num>
  <w:num w:numId="48">
    <w:abstractNumId w:val="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E5B"/>
    <w:rsid w:val="000008B2"/>
    <w:rsid w:val="0000164F"/>
    <w:rsid w:val="0000349E"/>
    <w:rsid w:val="000045F6"/>
    <w:rsid w:val="00006454"/>
    <w:rsid w:val="00010602"/>
    <w:rsid w:val="00010A85"/>
    <w:rsid w:val="00010E33"/>
    <w:rsid w:val="0001217C"/>
    <w:rsid w:val="000142FE"/>
    <w:rsid w:val="00014B53"/>
    <w:rsid w:val="00032E5E"/>
    <w:rsid w:val="00034138"/>
    <w:rsid w:val="0005199C"/>
    <w:rsid w:val="0005261F"/>
    <w:rsid w:val="00062AD8"/>
    <w:rsid w:val="0006340F"/>
    <w:rsid w:val="00065723"/>
    <w:rsid w:val="00091D1D"/>
    <w:rsid w:val="00095C8B"/>
    <w:rsid w:val="000B139F"/>
    <w:rsid w:val="000B4D79"/>
    <w:rsid w:val="000B6379"/>
    <w:rsid w:val="000C0145"/>
    <w:rsid w:val="000C53C5"/>
    <w:rsid w:val="000C56BB"/>
    <w:rsid w:val="000C65A1"/>
    <w:rsid w:val="000D0281"/>
    <w:rsid w:val="000D05A7"/>
    <w:rsid w:val="000D10CC"/>
    <w:rsid w:val="000D621D"/>
    <w:rsid w:val="000E00F8"/>
    <w:rsid w:val="000E1325"/>
    <w:rsid w:val="000E2A8F"/>
    <w:rsid w:val="000E686F"/>
    <w:rsid w:val="000F22DF"/>
    <w:rsid w:val="000F2D6E"/>
    <w:rsid w:val="000F30D1"/>
    <w:rsid w:val="0010052C"/>
    <w:rsid w:val="001016A4"/>
    <w:rsid w:val="001142AF"/>
    <w:rsid w:val="00115D9F"/>
    <w:rsid w:val="00123879"/>
    <w:rsid w:val="00124CAD"/>
    <w:rsid w:val="00125F03"/>
    <w:rsid w:val="001274C7"/>
    <w:rsid w:val="001301A4"/>
    <w:rsid w:val="001314A8"/>
    <w:rsid w:val="0014536A"/>
    <w:rsid w:val="0014769F"/>
    <w:rsid w:val="0015228B"/>
    <w:rsid w:val="001534B4"/>
    <w:rsid w:val="00156D10"/>
    <w:rsid w:val="00163A73"/>
    <w:rsid w:val="001713B3"/>
    <w:rsid w:val="00173C89"/>
    <w:rsid w:val="00177009"/>
    <w:rsid w:val="0017722F"/>
    <w:rsid w:val="0018074A"/>
    <w:rsid w:val="00185E74"/>
    <w:rsid w:val="00193438"/>
    <w:rsid w:val="0019711D"/>
    <w:rsid w:val="001A0CDC"/>
    <w:rsid w:val="001B010C"/>
    <w:rsid w:val="001B2487"/>
    <w:rsid w:val="001B29ED"/>
    <w:rsid w:val="001B354A"/>
    <w:rsid w:val="001B3675"/>
    <w:rsid w:val="001C6EC9"/>
    <w:rsid w:val="001D146B"/>
    <w:rsid w:val="001E48CE"/>
    <w:rsid w:val="001E59DA"/>
    <w:rsid w:val="001E665B"/>
    <w:rsid w:val="001F1260"/>
    <w:rsid w:val="001F3364"/>
    <w:rsid w:val="001F62F1"/>
    <w:rsid w:val="001F6BAA"/>
    <w:rsid w:val="00201CB2"/>
    <w:rsid w:val="0020411F"/>
    <w:rsid w:val="00207382"/>
    <w:rsid w:val="002129C2"/>
    <w:rsid w:val="00213C37"/>
    <w:rsid w:val="00215F35"/>
    <w:rsid w:val="00221250"/>
    <w:rsid w:val="002230A3"/>
    <w:rsid w:val="00235965"/>
    <w:rsid w:val="00236950"/>
    <w:rsid w:val="0024244A"/>
    <w:rsid w:val="00243048"/>
    <w:rsid w:val="002437A1"/>
    <w:rsid w:val="002575F9"/>
    <w:rsid w:val="00263002"/>
    <w:rsid w:val="002658DF"/>
    <w:rsid w:val="0028045E"/>
    <w:rsid w:val="00280718"/>
    <w:rsid w:val="00281CD3"/>
    <w:rsid w:val="0029020D"/>
    <w:rsid w:val="002905AB"/>
    <w:rsid w:val="002914F0"/>
    <w:rsid w:val="002B6A38"/>
    <w:rsid w:val="002C3F9F"/>
    <w:rsid w:val="002C59EA"/>
    <w:rsid w:val="002D18E3"/>
    <w:rsid w:val="002D5356"/>
    <w:rsid w:val="002D570B"/>
    <w:rsid w:val="002E0773"/>
    <w:rsid w:val="002E0DEB"/>
    <w:rsid w:val="002E1284"/>
    <w:rsid w:val="002E2C41"/>
    <w:rsid w:val="002E2C5B"/>
    <w:rsid w:val="002E334A"/>
    <w:rsid w:val="002E654B"/>
    <w:rsid w:val="002E7E9F"/>
    <w:rsid w:val="002F13A6"/>
    <w:rsid w:val="00301838"/>
    <w:rsid w:val="0030431B"/>
    <w:rsid w:val="003116D6"/>
    <w:rsid w:val="00311FDF"/>
    <w:rsid w:val="003144BB"/>
    <w:rsid w:val="00315345"/>
    <w:rsid w:val="003204E7"/>
    <w:rsid w:val="0032167D"/>
    <w:rsid w:val="003241CE"/>
    <w:rsid w:val="00325A1E"/>
    <w:rsid w:val="00336930"/>
    <w:rsid w:val="00341E8A"/>
    <w:rsid w:val="00346755"/>
    <w:rsid w:val="003471D9"/>
    <w:rsid w:val="00354F18"/>
    <w:rsid w:val="003566E9"/>
    <w:rsid w:val="00360F62"/>
    <w:rsid w:val="0036178F"/>
    <w:rsid w:val="00361B25"/>
    <w:rsid w:val="00364868"/>
    <w:rsid w:val="0037104E"/>
    <w:rsid w:val="00373FA1"/>
    <w:rsid w:val="003801BA"/>
    <w:rsid w:val="003811ED"/>
    <w:rsid w:val="003911F5"/>
    <w:rsid w:val="00391D63"/>
    <w:rsid w:val="003931CF"/>
    <w:rsid w:val="0039509C"/>
    <w:rsid w:val="003A10BB"/>
    <w:rsid w:val="003A1298"/>
    <w:rsid w:val="003A1C68"/>
    <w:rsid w:val="003A3243"/>
    <w:rsid w:val="003A4426"/>
    <w:rsid w:val="003B26E2"/>
    <w:rsid w:val="003B3300"/>
    <w:rsid w:val="003B477B"/>
    <w:rsid w:val="003C3690"/>
    <w:rsid w:val="003C6269"/>
    <w:rsid w:val="003D131B"/>
    <w:rsid w:val="003D49D7"/>
    <w:rsid w:val="003D4A94"/>
    <w:rsid w:val="003D79BA"/>
    <w:rsid w:val="003E0FB3"/>
    <w:rsid w:val="003F0222"/>
    <w:rsid w:val="003F3AF3"/>
    <w:rsid w:val="003F56C8"/>
    <w:rsid w:val="004006C1"/>
    <w:rsid w:val="0041094D"/>
    <w:rsid w:val="004112D2"/>
    <w:rsid w:val="00415A9B"/>
    <w:rsid w:val="0042070C"/>
    <w:rsid w:val="00421EAB"/>
    <w:rsid w:val="00422000"/>
    <w:rsid w:val="004242DD"/>
    <w:rsid w:val="00425064"/>
    <w:rsid w:val="00430F08"/>
    <w:rsid w:val="00436718"/>
    <w:rsid w:val="00436D79"/>
    <w:rsid w:val="00437A57"/>
    <w:rsid w:val="0044195C"/>
    <w:rsid w:val="00443B2C"/>
    <w:rsid w:val="00444AEE"/>
    <w:rsid w:val="0045186E"/>
    <w:rsid w:val="00461970"/>
    <w:rsid w:val="00461A7C"/>
    <w:rsid w:val="0046242A"/>
    <w:rsid w:val="00480384"/>
    <w:rsid w:val="004825EF"/>
    <w:rsid w:val="004915FC"/>
    <w:rsid w:val="00494C05"/>
    <w:rsid w:val="0049588C"/>
    <w:rsid w:val="00496FC6"/>
    <w:rsid w:val="004A24E6"/>
    <w:rsid w:val="004A3EA8"/>
    <w:rsid w:val="004A4813"/>
    <w:rsid w:val="004A7598"/>
    <w:rsid w:val="004B02B1"/>
    <w:rsid w:val="004B3203"/>
    <w:rsid w:val="004C132D"/>
    <w:rsid w:val="004C7178"/>
    <w:rsid w:val="004D183B"/>
    <w:rsid w:val="004D4A43"/>
    <w:rsid w:val="004D5BD5"/>
    <w:rsid w:val="004E4CC2"/>
    <w:rsid w:val="004F41B4"/>
    <w:rsid w:val="004F4E3C"/>
    <w:rsid w:val="005001FC"/>
    <w:rsid w:val="00500908"/>
    <w:rsid w:val="00503986"/>
    <w:rsid w:val="00506DF4"/>
    <w:rsid w:val="00512BAF"/>
    <w:rsid w:val="00515850"/>
    <w:rsid w:val="0051766E"/>
    <w:rsid w:val="00534462"/>
    <w:rsid w:val="00537DBE"/>
    <w:rsid w:val="00542373"/>
    <w:rsid w:val="00545316"/>
    <w:rsid w:val="00547AA8"/>
    <w:rsid w:val="00551839"/>
    <w:rsid w:val="0055676F"/>
    <w:rsid w:val="00564C09"/>
    <w:rsid w:val="00564CE4"/>
    <w:rsid w:val="00567D17"/>
    <w:rsid w:val="00577694"/>
    <w:rsid w:val="005804D4"/>
    <w:rsid w:val="00581285"/>
    <w:rsid w:val="0058383B"/>
    <w:rsid w:val="005843FB"/>
    <w:rsid w:val="00586BC7"/>
    <w:rsid w:val="00586F8D"/>
    <w:rsid w:val="00592633"/>
    <w:rsid w:val="00595A66"/>
    <w:rsid w:val="00597269"/>
    <w:rsid w:val="005A048F"/>
    <w:rsid w:val="005A05AE"/>
    <w:rsid w:val="005A1CF2"/>
    <w:rsid w:val="005A4FE7"/>
    <w:rsid w:val="005B06B1"/>
    <w:rsid w:val="005C1147"/>
    <w:rsid w:val="005C4088"/>
    <w:rsid w:val="005D1452"/>
    <w:rsid w:val="005E1D21"/>
    <w:rsid w:val="005E410E"/>
    <w:rsid w:val="005E7722"/>
    <w:rsid w:val="006050A9"/>
    <w:rsid w:val="006064F5"/>
    <w:rsid w:val="006148C9"/>
    <w:rsid w:val="00620650"/>
    <w:rsid w:val="006225EF"/>
    <w:rsid w:val="006237BD"/>
    <w:rsid w:val="00624F24"/>
    <w:rsid w:val="006260FA"/>
    <w:rsid w:val="00637434"/>
    <w:rsid w:val="00653765"/>
    <w:rsid w:val="006626AC"/>
    <w:rsid w:val="006627E3"/>
    <w:rsid w:val="00673D9C"/>
    <w:rsid w:val="00680BD5"/>
    <w:rsid w:val="00690046"/>
    <w:rsid w:val="00696C95"/>
    <w:rsid w:val="0069725A"/>
    <w:rsid w:val="006A2403"/>
    <w:rsid w:val="006A4BA3"/>
    <w:rsid w:val="006A60EF"/>
    <w:rsid w:val="006B15AE"/>
    <w:rsid w:val="006B1800"/>
    <w:rsid w:val="006D2739"/>
    <w:rsid w:val="006D42BB"/>
    <w:rsid w:val="006E0210"/>
    <w:rsid w:val="006F0DA5"/>
    <w:rsid w:val="006F19E3"/>
    <w:rsid w:val="00702DB4"/>
    <w:rsid w:val="00705094"/>
    <w:rsid w:val="007052A6"/>
    <w:rsid w:val="00711FF3"/>
    <w:rsid w:val="00722632"/>
    <w:rsid w:val="00722942"/>
    <w:rsid w:val="00722E2A"/>
    <w:rsid w:val="00726A54"/>
    <w:rsid w:val="00732192"/>
    <w:rsid w:val="007321CF"/>
    <w:rsid w:val="00745C97"/>
    <w:rsid w:val="00746468"/>
    <w:rsid w:val="007525BD"/>
    <w:rsid w:val="0076758C"/>
    <w:rsid w:val="00770E7B"/>
    <w:rsid w:val="00774614"/>
    <w:rsid w:val="00787311"/>
    <w:rsid w:val="0078787E"/>
    <w:rsid w:val="00790A53"/>
    <w:rsid w:val="00791BD7"/>
    <w:rsid w:val="00792485"/>
    <w:rsid w:val="007941F2"/>
    <w:rsid w:val="00796FCA"/>
    <w:rsid w:val="007B4352"/>
    <w:rsid w:val="007B4E28"/>
    <w:rsid w:val="007C72FA"/>
    <w:rsid w:val="007D3B18"/>
    <w:rsid w:val="007D5BA1"/>
    <w:rsid w:val="007D7436"/>
    <w:rsid w:val="007F20B0"/>
    <w:rsid w:val="007F370C"/>
    <w:rsid w:val="007F668C"/>
    <w:rsid w:val="008161B3"/>
    <w:rsid w:val="00817379"/>
    <w:rsid w:val="008173F0"/>
    <w:rsid w:val="00820786"/>
    <w:rsid w:val="008233B7"/>
    <w:rsid w:val="00824428"/>
    <w:rsid w:val="0082538F"/>
    <w:rsid w:val="00827872"/>
    <w:rsid w:val="0084099B"/>
    <w:rsid w:val="008424BB"/>
    <w:rsid w:val="00843765"/>
    <w:rsid w:val="008462DC"/>
    <w:rsid w:val="008502D7"/>
    <w:rsid w:val="0085218E"/>
    <w:rsid w:val="0086169B"/>
    <w:rsid w:val="0086315F"/>
    <w:rsid w:val="008657E4"/>
    <w:rsid w:val="00872453"/>
    <w:rsid w:val="00884580"/>
    <w:rsid w:val="008866B8"/>
    <w:rsid w:val="008A144C"/>
    <w:rsid w:val="008A350E"/>
    <w:rsid w:val="008A4BBB"/>
    <w:rsid w:val="008B0D3C"/>
    <w:rsid w:val="008B2A47"/>
    <w:rsid w:val="008C129C"/>
    <w:rsid w:val="008C1E53"/>
    <w:rsid w:val="008D5DDB"/>
    <w:rsid w:val="008D6383"/>
    <w:rsid w:val="008E0009"/>
    <w:rsid w:val="008E0B17"/>
    <w:rsid w:val="008E141F"/>
    <w:rsid w:val="008E2FC0"/>
    <w:rsid w:val="008E32DD"/>
    <w:rsid w:val="008E4591"/>
    <w:rsid w:val="008E6708"/>
    <w:rsid w:val="008F3E12"/>
    <w:rsid w:val="008F4FF3"/>
    <w:rsid w:val="008F6742"/>
    <w:rsid w:val="0090048C"/>
    <w:rsid w:val="00904AE0"/>
    <w:rsid w:val="00906BA7"/>
    <w:rsid w:val="009140EB"/>
    <w:rsid w:val="009256EE"/>
    <w:rsid w:val="00927D02"/>
    <w:rsid w:val="00932B1F"/>
    <w:rsid w:val="00932D27"/>
    <w:rsid w:val="00933550"/>
    <w:rsid w:val="00934138"/>
    <w:rsid w:val="00936966"/>
    <w:rsid w:val="00940577"/>
    <w:rsid w:val="00944C73"/>
    <w:rsid w:val="00952AB5"/>
    <w:rsid w:val="00953804"/>
    <w:rsid w:val="009608AE"/>
    <w:rsid w:val="00960AC3"/>
    <w:rsid w:val="00960CBB"/>
    <w:rsid w:val="009660AB"/>
    <w:rsid w:val="0097208F"/>
    <w:rsid w:val="00975F98"/>
    <w:rsid w:val="009836F4"/>
    <w:rsid w:val="00983D1D"/>
    <w:rsid w:val="00983D5C"/>
    <w:rsid w:val="009856BB"/>
    <w:rsid w:val="00985A22"/>
    <w:rsid w:val="009925F0"/>
    <w:rsid w:val="0099295E"/>
    <w:rsid w:val="00997366"/>
    <w:rsid w:val="009A475C"/>
    <w:rsid w:val="009B00A5"/>
    <w:rsid w:val="009C0F99"/>
    <w:rsid w:val="009C48BF"/>
    <w:rsid w:val="009C57A2"/>
    <w:rsid w:val="009D13D4"/>
    <w:rsid w:val="009D19AD"/>
    <w:rsid w:val="009D3848"/>
    <w:rsid w:val="009E0DE5"/>
    <w:rsid w:val="009E70BD"/>
    <w:rsid w:val="009E7682"/>
    <w:rsid w:val="009F033C"/>
    <w:rsid w:val="009F28D6"/>
    <w:rsid w:val="009F5861"/>
    <w:rsid w:val="009F7D52"/>
    <w:rsid w:val="00A05B6A"/>
    <w:rsid w:val="00A066CE"/>
    <w:rsid w:val="00A10EC2"/>
    <w:rsid w:val="00A210D7"/>
    <w:rsid w:val="00A2137B"/>
    <w:rsid w:val="00A22655"/>
    <w:rsid w:val="00A2316F"/>
    <w:rsid w:val="00A2560E"/>
    <w:rsid w:val="00A3458F"/>
    <w:rsid w:val="00A35F0C"/>
    <w:rsid w:val="00A37695"/>
    <w:rsid w:val="00A42C9B"/>
    <w:rsid w:val="00A4690E"/>
    <w:rsid w:val="00A641EF"/>
    <w:rsid w:val="00A6688A"/>
    <w:rsid w:val="00A70E11"/>
    <w:rsid w:val="00A718C5"/>
    <w:rsid w:val="00A72A1B"/>
    <w:rsid w:val="00A72B3F"/>
    <w:rsid w:val="00A778EA"/>
    <w:rsid w:val="00A7794C"/>
    <w:rsid w:val="00A84B5B"/>
    <w:rsid w:val="00A85395"/>
    <w:rsid w:val="00A9013B"/>
    <w:rsid w:val="00A9314E"/>
    <w:rsid w:val="00A9337A"/>
    <w:rsid w:val="00A95627"/>
    <w:rsid w:val="00A95AB5"/>
    <w:rsid w:val="00AA24A6"/>
    <w:rsid w:val="00AA3AD4"/>
    <w:rsid w:val="00AA5569"/>
    <w:rsid w:val="00AC225A"/>
    <w:rsid w:val="00AC3ECF"/>
    <w:rsid w:val="00AC6DA5"/>
    <w:rsid w:val="00AD37F7"/>
    <w:rsid w:val="00AD3E61"/>
    <w:rsid w:val="00AD61E3"/>
    <w:rsid w:val="00AF03A9"/>
    <w:rsid w:val="00AF2425"/>
    <w:rsid w:val="00B01B2F"/>
    <w:rsid w:val="00B03FFE"/>
    <w:rsid w:val="00B05412"/>
    <w:rsid w:val="00B065E6"/>
    <w:rsid w:val="00B144D3"/>
    <w:rsid w:val="00B1542E"/>
    <w:rsid w:val="00B16ECA"/>
    <w:rsid w:val="00B2045E"/>
    <w:rsid w:val="00B23642"/>
    <w:rsid w:val="00B30A57"/>
    <w:rsid w:val="00B436B7"/>
    <w:rsid w:val="00B511B9"/>
    <w:rsid w:val="00B51ECB"/>
    <w:rsid w:val="00B54216"/>
    <w:rsid w:val="00B77182"/>
    <w:rsid w:val="00B801A7"/>
    <w:rsid w:val="00B9027B"/>
    <w:rsid w:val="00B93FD2"/>
    <w:rsid w:val="00B949DB"/>
    <w:rsid w:val="00B954A4"/>
    <w:rsid w:val="00BA06CC"/>
    <w:rsid w:val="00BA6F3F"/>
    <w:rsid w:val="00BB0B3B"/>
    <w:rsid w:val="00BB11A4"/>
    <w:rsid w:val="00BB302B"/>
    <w:rsid w:val="00BB32B2"/>
    <w:rsid w:val="00BB5223"/>
    <w:rsid w:val="00BB7C87"/>
    <w:rsid w:val="00BC3494"/>
    <w:rsid w:val="00BC4660"/>
    <w:rsid w:val="00BC6717"/>
    <w:rsid w:val="00BC76AF"/>
    <w:rsid w:val="00BC7D6F"/>
    <w:rsid w:val="00BE57A0"/>
    <w:rsid w:val="00C0108C"/>
    <w:rsid w:val="00C02E4B"/>
    <w:rsid w:val="00C05A4B"/>
    <w:rsid w:val="00C0710E"/>
    <w:rsid w:val="00C10D2A"/>
    <w:rsid w:val="00C249D3"/>
    <w:rsid w:val="00C25304"/>
    <w:rsid w:val="00C30E1A"/>
    <w:rsid w:val="00C31E5B"/>
    <w:rsid w:val="00C32C61"/>
    <w:rsid w:val="00C331F6"/>
    <w:rsid w:val="00C37429"/>
    <w:rsid w:val="00C41EE5"/>
    <w:rsid w:val="00C45762"/>
    <w:rsid w:val="00C51140"/>
    <w:rsid w:val="00C60D8D"/>
    <w:rsid w:val="00C62CF7"/>
    <w:rsid w:val="00C64A9D"/>
    <w:rsid w:val="00C65BCC"/>
    <w:rsid w:val="00C65F3F"/>
    <w:rsid w:val="00C73E63"/>
    <w:rsid w:val="00C7695D"/>
    <w:rsid w:val="00C86204"/>
    <w:rsid w:val="00C90D13"/>
    <w:rsid w:val="00C96A71"/>
    <w:rsid w:val="00CA2259"/>
    <w:rsid w:val="00CA3627"/>
    <w:rsid w:val="00CA4DF4"/>
    <w:rsid w:val="00CB0426"/>
    <w:rsid w:val="00CB2B2E"/>
    <w:rsid w:val="00CB30A6"/>
    <w:rsid w:val="00CB35BF"/>
    <w:rsid w:val="00CB5B81"/>
    <w:rsid w:val="00CB7DC2"/>
    <w:rsid w:val="00CC0434"/>
    <w:rsid w:val="00CC5C0C"/>
    <w:rsid w:val="00CD33AD"/>
    <w:rsid w:val="00CD531E"/>
    <w:rsid w:val="00CE0EA8"/>
    <w:rsid w:val="00CE3827"/>
    <w:rsid w:val="00CE7D81"/>
    <w:rsid w:val="00D0650F"/>
    <w:rsid w:val="00D07FA9"/>
    <w:rsid w:val="00D10192"/>
    <w:rsid w:val="00D12197"/>
    <w:rsid w:val="00D2059E"/>
    <w:rsid w:val="00D21D38"/>
    <w:rsid w:val="00D271A6"/>
    <w:rsid w:val="00D27937"/>
    <w:rsid w:val="00D30545"/>
    <w:rsid w:val="00D3248F"/>
    <w:rsid w:val="00D329F2"/>
    <w:rsid w:val="00D550BA"/>
    <w:rsid w:val="00D62752"/>
    <w:rsid w:val="00D644C4"/>
    <w:rsid w:val="00D677D4"/>
    <w:rsid w:val="00D7176E"/>
    <w:rsid w:val="00D71BF6"/>
    <w:rsid w:val="00D7586A"/>
    <w:rsid w:val="00D75AE6"/>
    <w:rsid w:val="00D8079B"/>
    <w:rsid w:val="00D82B52"/>
    <w:rsid w:val="00D834BF"/>
    <w:rsid w:val="00D8651F"/>
    <w:rsid w:val="00D91B48"/>
    <w:rsid w:val="00D955BE"/>
    <w:rsid w:val="00DA14A1"/>
    <w:rsid w:val="00DA1654"/>
    <w:rsid w:val="00DA2534"/>
    <w:rsid w:val="00DA5C30"/>
    <w:rsid w:val="00DA6DD4"/>
    <w:rsid w:val="00DB14AA"/>
    <w:rsid w:val="00DB787B"/>
    <w:rsid w:val="00DC39FD"/>
    <w:rsid w:val="00DC5329"/>
    <w:rsid w:val="00DC5990"/>
    <w:rsid w:val="00DD300B"/>
    <w:rsid w:val="00DD381D"/>
    <w:rsid w:val="00DE346D"/>
    <w:rsid w:val="00DF0018"/>
    <w:rsid w:val="00DF0584"/>
    <w:rsid w:val="00DF29CD"/>
    <w:rsid w:val="00DF39A8"/>
    <w:rsid w:val="00E01528"/>
    <w:rsid w:val="00E0300A"/>
    <w:rsid w:val="00E032D9"/>
    <w:rsid w:val="00E041F6"/>
    <w:rsid w:val="00E04717"/>
    <w:rsid w:val="00E04B2E"/>
    <w:rsid w:val="00E101C2"/>
    <w:rsid w:val="00E13C91"/>
    <w:rsid w:val="00E13FD1"/>
    <w:rsid w:val="00E2100E"/>
    <w:rsid w:val="00E326A6"/>
    <w:rsid w:val="00E40DAC"/>
    <w:rsid w:val="00E41B1A"/>
    <w:rsid w:val="00E44508"/>
    <w:rsid w:val="00E458FE"/>
    <w:rsid w:val="00E4772A"/>
    <w:rsid w:val="00E50C96"/>
    <w:rsid w:val="00E5179C"/>
    <w:rsid w:val="00E53F8A"/>
    <w:rsid w:val="00E53FB8"/>
    <w:rsid w:val="00E6014F"/>
    <w:rsid w:val="00E70D7F"/>
    <w:rsid w:val="00E7753B"/>
    <w:rsid w:val="00E94505"/>
    <w:rsid w:val="00E9452D"/>
    <w:rsid w:val="00EA1A82"/>
    <w:rsid w:val="00EA39AC"/>
    <w:rsid w:val="00EA514F"/>
    <w:rsid w:val="00EB1236"/>
    <w:rsid w:val="00EC3F7B"/>
    <w:rsid w:val="00EC6490"/>
    <w:rsid w:val="00EE6569"/>
    <w:rsid w:val="00EF0430"/>
    <w:rsid w:val="00EF32D2"/>
    <w:rsid w:val="00EF6265"/>
    <w:rsid w:val="00EF6B59"/>
    <w:rsid w:val="00EF7A39"/>
    <w:rsid w:val="00F002EB"/>
    <w:rsid w:val="00F00DBA"/>
    <w:rsid w:val="00F027FD"/>
    <w:rsid w:val="00F03182"/>
    <w:rsid w:val="00F03743"/>
    <w:rsid w:val="00F04C0E"/>
    <w:rsid w:val="00F07F6D"/>
    <w:rsid w:val="00F11924"/>
    <w:rsid w:val="00F14C5C"/>
    <w:rsid w:val="00F2101E"/>
    <w:rsid w:val="00F237CF"/>
    <w:rsid w:val="00F2656D"/>
    <w:rsid w:val="00F3098E"/>
    <w:rsid w:val="00F37773"/>
    <w:rsid w:val="00F405B0"/>
    <w:rsid w:val="00F413E2"/>
    <w:rsid w:val="00F438A3"/>
    <w:rsid w:val="00F55A56"/>
    <w:rsid w:val="00F605DF"/>
    <w:rsid w:val="00F628ED"/>
    <w:rsid w:val="00F629A5"/>
    <w:rsid w:val="00F633A1"/>
    <w:rsid w:val="00F63C89"/>
    <w:rsid w:val="00F662B4"/>
    <w:rsid w:val="00F8253E"/>
    <w:rsid w:val="00F831A7"/>
    <w:rsid w:val="00F85238"/>
    <w:rsid w:val="00F8523F"/>
    <w:rsid w:val="00F859F2"/>
    <w:rsid w:val="00F9147B"/>
    <w:rsid w:val="00F9187E"/>
    <w:rsid w:val="00F960A6"/>
    <w:rsid w:val="00FA3A37"/>
    <w:rsid w:val="00FA6023"/>
    <w:rsid w:val="00FA78A0"/>
    <w:rsid w:val="00FB0B7F"/>
    <w:rsid w:val="00FB301E"/>
    <w:rsid w:val="00FC1A05"/>
    <w:rsid w:val="00FC4CAD"/>
    <w:rsid w:val="00FD37E0"/>
    <w:rsid w:val="00FD500F"/>
    <w:rsid w:val="00FD5FE5"/>
    <w:rsid w:val="00FE7491"/>
    <w:rsid w:val="00FF03B7"/>
    <w:rsid w:val="00FF1648"/>
    <w:rsid w:val="00FF24A8"/>
    <w:rsid w:val="00FF598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95B6F"/>
  <w15:docId w15:val="{5D55B86E-765C-46F5-9070-A580ACDE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15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15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customStyle="1" w:styleId="preformatted">
    <w:name w:val="preformatted"/>
    <w:basedOn w:val="Standardnpsmoodstavce"/>
    <w:rsid w:val="00D955BE"/>
  </w:style>
  <w:style w:type="character" w:customStyle="1" w:styleId="spiszn">
    <w:name w:val="spiszn"/>
    <w:rsid w:val="0044195C"/>
  </w:style>
  <w:style w:type="character" w:customStyle="1" w:styleId="ZkladntextChar">
    <w:name w:val="Základní text Char"/>
    <w:basedOn w:val="Standardnpsmoodstavce"/>
    <w:link w:val="Zkladntext"/>
    <w:uiPriority w:val="99"/>
    <w:rsid w:val="001F12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4</cp:revision>
  <cp:lastPrinted>2021-12-27T06:37:00Z</cp:lastPrinted>
  <dcterms:created xsi:type="dcterms:W3CDTF">2022-03-07T12:33:00Z</dcterms:created>
  <dcterms:modified xsi:type="dcterms:W3CDTF">2022-03-10T06:56:00Z</dcterms:modified>
</cp:coreProperties>
</file>