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98FA8" w14:textId="4AE2B39F" w:rsidR="00A767B5" w:rsidRPr="0070742B" w:rsidRDefault="0070742B" w:rsidP="0070742B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SPU 072547/2022</w:t>
      </w:r>
    </w:p>
    <w:p w14:paraId="0948EC29" w14:textId="77777777" w:rsidR="00D06091" w:rsidRPr="0070742B" w:rsidRDefault="00D06091" w:rsidP="0070742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DODATEK č. 1</w:t>
      </w:r>
    </w:p>
    <w:p w14:paraId="4D98A95A" w14:textId="3BFB7817" w:rsidR="00D06091" w:rsidRPr="0070742B" w:rsidRDefault="00D06091" w:rsidP="0070742B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k </w:t>
      </w:r>
      <w:r w:rsidRPr="0070742B">
        <w:rPr>
          <w:rFonts w:ascii="Arial" w:hAnsi="Arial" w:cs="Arial"/>
          <w:caps/>
          <w:sz w:val="22"/>
          <w:szCs w:val="22"/>
        </w:rPr>
        <w:t>Dohodě o poskytnutí finanční náhrady za užívání honebních pozemků</w:t>
      </w:r>
      <w:r w:rsidRPr="0070742B">
        <w:rPr>
          <w:rFonts w:ascii="Arial" w:hAnsi="Arial" w:cs="Arial"/>
          <w:b/>
          <w:sz w:val="22"/>
          <w:szCs w:val="22"/>
        </w:rPr>
        <w:t xml:space="preserve"> č. </w:t>
      </w:r>
      <w:r w:rsidR="0070742B">
        <w:rPr>
          <w:rFonts w:ascii="Arial" w:hAnsi="Arial" w:cs="Arial"/>
          <w:b/>
          <w:sz w:val="22"/>
          <w:szCs w:val="22"/>
        </w:rPr>
        <w:t>2</w:t>
      </w:r>
      <w:r w:rsidR="00722895" w:rsidRPr="0070742B">
        <w:rPr>
          <w:rFonts w:ascii="Arial" w:hAnsi="Arial" w:cs="Arial"/>
          <w:b/>
          <w:sz w:val="22"/>
          <w:szCs w:val="22"/>
        </w:rPr>
        <w:t xml:space="preserve"> </w:t>
      </w:r>
      <w:r w:rsidRPr="0070742B">
        <w:rPr>
          <w:rFonts w:ascii="Arial" w:hAnsi="Arial" w:cs="Arial"/>
          <w:sz w:val="22"/>
          <w:szCs w:val="22"/>
        </w:rPr>
        <w:t xml:space="preserve">ze dne </w:t>
      </w:r>
      <w:r w:rsidR="0070742B">
        <w:rPr>
          <w:rFonts w:ascii="Arial" w:hAnsi="Arial" w:cs="Arial"/>
          <w:sz w:val="22"/>
          <w:szCs w:val="22"/>
        </w:rPr>
        <w:t>30. 4. 2019</w:t>
      </w:r>
    </w:p>
    <w:p w14:paraId="74A5ADF8" w14:textId="77777777" w:rsidR="00D06091" w:rsidRPr="0070742B" w:rsidRDefault="00D06091" w:rsidP="007074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0FFFDA" w14:textId="77777777" w:rsidR="00D06091" w:rsidRPr="0070742B" w:rsidRDefault="00D06091" w:rsidP="007074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0742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7D7124E" w14:textId="77777777" w:rsidR="00D06091" w:rsidRPr="0070742B" w:rsidRDefault="00D06091" w:rsidP="007074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E61872" w14:textId="77777777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644ACA6" w14:textId="08461A2C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sídlo: Husinecká 1024/11</w:t>
      </w:r>
      <w:r w:rsidR="00027152">
        <w:rPr>
          <w:rFonts w:ascii="Arial" w:hAnsi="Arial" w:cs="Arial"/>
          <w:sz w:val="22"/>
          <w:szCs w:val="22"/>
        </w:rPr>
        <w:t xml:space="preserve"> </w:t>
      </w:r>
      <w:r w:rsidRPr="0070742B">
        <w:rPr>
          <w:rFonts w:ascii="Arial" w:hAnsi="Arial" w:cs="Arial"/>
          <w:sz w:val="22"/>
          <w:szCs w:val="22"/>
        </w:rPr>
        <w:t>a, 130 00 Praha 3 – Žižkov</w:t>
      </w:r>
    </w:p>
    <w:p w14:paraId="23A030FA" w14:textId="42D5CE44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IČO: 01312774, DIČ: CZ 01312774</w:t>
      </w:r>
    </w:p>
    <w:p w14:paraId="5383A409" w14:textId="0D319961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za který právně jedná Ing. Jan Kaiser vedoucí pobočky Domažlice</w:t>
      </w:r>
    </w:p>
    <w:p w14:paraId="7C38D677" w14:textId="77777777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adresa: Haltravská 438, Týnské Předměstí, 344 01 Domažlice,</w:t>
      </w:r>
    </w:p>
    <w:p w14:paraId="2B889455" w14:textId="77777777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na základě oprávnění vyplývajícího z předpisu Státního pozemkového úřadu č. 1/2016, Podpisový řád, ze dne 1. ledna 2016 </w:t>
      </w:r>
    </w:p>
    <w:p w14:paraId="31AF5985" w14:textId="77777777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bankovní spojení: Česká národní banka</w:t>
      </w:r>
    </w:p>
    <w:p w14:paraId="2F0A1896" w14:textId="77777777" w:rsidR="00D06091" w:rsidRPr="0070742B" w:rsidRDefault="00D06091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číslo účtu: 40010-3723001/0710</w:t>
      </w:r>
    </w:p>
    <w:p w14:paraId="315E0118" w14:textId="77777777" w:rsidR="00994A75" w:rsidRPr="0070742B" w:rsidRDefault="00994A75" w:rsidP="0070742B">
      <w:pPr>
        <w:jc w:val="both"/>
        <w:rPr>
          <w:rFonts w:ascii="Arial" w:hAnsi="Arial" w:cs="Arial"/>
          <w:sz w:val="22"/>
          <w:szCs w:val="22"/>
        </w:rPr>
      </w:pPr>
    </w:p>
    <w:p w14:paraId="7E5CBDF2" w14:textId="77777777" w:rsidR="00DC42C7" w:rsidRPr="0070742B" w:rsidRDefault="00DC42C7" w:rsidP="0070742B">
      <w:pPr>
        <w:jc w:val="both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- na straně jedné -</w:t>
      </w:r>
    </w:p>
    <w:p w14:paraId="46EFF103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</w:rPr>
      </w:pPr>
    </w:p>
    <w:p w14:paraId="7DFDE2EB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a</w:t>
      </w:r>
    </w:p>
    <w:p w14:paraId="0FF7419E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0F6F66D" w14:textId="77777777" w:rsidR="0070742B" w:rsidRPr="009C5DFA" w:rsidRDefault="0070742B" w:rsidP="0070742B">
      <w:pPr>
        <w:pStyle w:val="Zkladntext"/>
        <w:spacing w:before="0"/>
        <w:rPr>
          <w:rFonts w:ascii="Arial" w:hAnsi="Arial" w:cs="Arial"/>
          <w:b/>
          <w:i/>
          <w:iCs/>
          <w:sz w:val="22"/>
          <w:szCs w:val="22"/>
        </w:rPr>
      </w:pPr>
      <w:r w:rsidRPr="009C5DFA">
        <w:rPr>
          <w:rFonts w:ascii="Arial" w:hAnsi="Arial" w:cs="Arial"/>
          <w:b/>
          <w:iCs/>
          <w:sz w:val="22"/>
          <w:szCs w:val="22"/>
        </w:rPr>
        <w:t xml:space="preserve">ZEVAP a.s., </w:t>
      </w:r>
    </w:p>
    <w:p w14:paraId="7D5899A6" w14:textId="77777777" w:rsidR="0070742B" w:rsidRPr="005B2128" w:rsidRDefault="0070742B" w:rsidP="0070742B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Újezd Svatého Kříže čp. 2, 345 25 Hostouň</w:t>
      </w:r>
    </w:p>
    <w:p w14:paraId="4B0B5E47" w14:textId="77777777" w:rsidR="0070742B" w:rsidRPr="005B2128" w:rsidRDefault="0070742B" w:rsidP="0070742B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05325374, DIČ: CZ 05325374 </w:t>
      </w:r>
    </w:p>
    <w:p w14:paraId="0E2CB611" w14:textId="77777777" w:rsidR="0070742B" w:rsidRPr="005B2128" w:rsidRDefault="0070742B" w:rsidP="0070742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B212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apsána </w:t>
      </w:r>
      <w:r w:rsidRPr="005B2128">
        <w:rPr>
          <w:rFonts w:ascii="Arial" w:hAnsi="Arial" w:cs="Arial"/>
          <w:sz w:val="22"/>
          <w:szCs w:val="22"/>
        </w:rPr>
        <w:t>v obchodn</w:t>
      </w:r>
      <w:r>
        <w:rPr>
          <w:rFonts w:ascii="Arial" w:hAnsi="Arial" w:cs="Arial"/>
          <w:sz w:val="22"/>
          <w:szCs w:val="22"/>
        </w:rPr>
        <w:t>ím rejstříku vedeném Krajským soudem v Plzni oddíl B, vložka 1950</w:t>
      </w:r>
    </w:p>
    <w:p w14:paraId="64516FB5" w14:textId="57D30130" w:rsidR="0070742B" w:rsidRDefault="0070742B" w:rsidP="0070742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5B2128">
        <w:rPr>
          <w:rFonts w:ascii="Arial" w:hAnsi="Arial" w:cs="Arial"/>
          <w:sz w:val="22"/>
          <w:szCs w:val="22"/>
          <w:lang w:eastAsia="cs-CZ"/>
        </w:rPr>
        <w:t>osoba oprávněná jednat za práv</w:t>
      </w:r>
      <w:r>
        <w:rPr>
          <w:rFonts w:ascii="Arial" w:hAnsi="Arial" w:cs="Arial"/>
          <w:sz w:val="22"/>
          <w:szCs w:val="22"/>
          <w:lang w:eastAsia="cs-CZ"/>
        </w:rPr>
        <w:t xml:space="preserve">nickou osobu </w:t>
      </w:r>
      <w:r w:rsidR="00027152">
        <w:rPr>
          <w:rFonts w:ascii="Arial" w:hAnsi="Arial" w:cs="Arial"/>
          <w:sz w:val="22"/>
          <w:szCs w:val="22"/>
          <w:lang w:eastAsia="cs-CZ"/>
        </w:rPr>
        <w:t>Václav Hašek</w:t>
      </w:r>
    </w:p>
    <w:p w14:paraId="2337622D" w14:textId="08509F65" w:rsidR="0070742B" w:rsidRDefault="0070742B" w:rsidP="0070742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Bankovní spojení:</w:t>
      </w:r>
      <w:r w:rsidR="00027152">
        <w:rPr>
          <w:rFonts w:ascii="Arial" w:hAnsi="Arial" w:cs="Arial"/>
          <w:sz w:val="22"/>
          <w:szCs w:val="22"/>
          <w:lang w:eastAsia="cs-CZ"/>
        </w:rPr>
        <w:t>xxxxxxxxxxxxxxxxx</w:t>
      </w:r>
    </w:p>
    <w:p w14:paraId="1EBE0FA6" w14:textId="112C779B" w:rsidR="0070742B" w:rsidRPr="005B2128" w:rsidRDefault="0070742B" w:rsidP="0070742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="00027152">
        <w:rPr>
          <w:rFonts w:ascii="Arial" w:hAnsi="Arial" w:cs="Arial"/>
          <w:sz w:val="22"/>
          <w:szCs w:val="22"/>
          <w:lang w:eastAsia="cs-CZ"/>
        </w:rPr>
        <w:t>xxxxxxxxxxxxxxxx</w:t>
      </w:r>
    </w:p>
    <w:p w14:paraId="5A5351A1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</w:rPr>
      </w:pPr>
    </w:p>
    <w:p w14:paraId="496F7E68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- na straně druhé -</w:t>
      </w:r>
    </w:p>
    <w:p w14:paraId="55512B5B" w14:textId="77777777" w:rsidR="00DC42C7" w:rsidRPr="0070742B" w:rsidRDefault="00DC42C7" w:rsidP="0070742B">
      <w:pPr>
        <w:jc w:val="both"/>
        <w:rPr>
          <w:rFonts w:ascii="Arial" w:hAnsi="Arial" w:cs="Arial"/>
          <w:sz w:val="22"/>
          <w:szCs w:val="22"/>
        </w:rPr>
      </w:pPr>
    </w:p>
    <w:p w14:paraId="25F91827" w14:textId="77777777" w:rsidR="00994A75" w:rsidRPr="0070742B" w:rsidRDefault="00994A75" w:rsidP="0070742B">
      <w:pPr>
        <w:jc w:val="both"/>
        <w:rPr>
          <w:rFonts w:ascii="Arial" w:hAnsi="Arial" w:cs="Arial"/>
          <w:sz w:val="22"/>
          <w:szCs w:val="22"/>
        </w:rPr>
      </w:pPr>
    </w:p>
    <w:p w14:paraId="60205EB1" w14:textId="7E07E7F2" w:rsidR="00D06091" w:rsidRPr="0070742B" w:rsidRDefault="00D06091" w:rsidP="0070742B">
      <w:pPr>
        <w:jc w:val="both"/>
        <w:rPr>
          <w:rFonts w:ascii="Arial" w:hAnsi="Arial" w:cs="Arial"/>
          <w:iCs/>
          <w:sz w:val="22"/>
          <w:szCs w:val="22"/>
        </w:rPr>
      </w:pPr>
      <w:r w:rsidRPr="0070742B">
        <w:rPr>
          <w:rFonts w:ascii="Arial" w:hAnsi="Arial" w:cs="Arial"/>
          <w:iCs/>
          <w:sz w:val="22"/>
          <w:szCs w:val="22"/>
        </w:rPr>
        <w:t>Smluvní strany uzavírají tento dodatek č.</w:t>
      </w:r>
      <w:r w:rsidR="00BC74F0">
        <w:rPr>
          <w:rFonts w:ascii="Arial" w:hAnsi="Arial" w:cs="Arial"/>
          <w:iCs/>
          <w:sz w:val="22"/>
          <w:szCs w:val="22"/>
        </w:rPr>
        <w:t xml:space="preserve"> </w:t>
      </w:r>
      <w:r w:rsidRPr="0070742B">
        <w:rPr>
          <w:rFonts w:ascii="Arial" w:hAnsi="Arial" w:cs="Arial"/>
          <w:iCs/>
          <w:sz w:val="22"/>
          <w:szCs w:val="22"/>
        </w:rPr>
        <w:t>1 k dohodě o poskytnutí finanční náhrady za užívání honebních pozemků</w:t>
      </w:r>
      <w:r w:rsidR="0070742B">
        <w:rPr>
          <w:rFonts w:ascii="Arial" w:hAnsi="Arial" w:cs="Arial"/>
          <w:iCs/>
          <w:sz w:val="22"/>
          <w:szCs w:val="22"/>
        </w:rPr>
        <w:t xml:space="preserve"> č.</w:t>
      </w:r>
      <w:r w:rsidR="00BC74F0">
        <w:rPr>
          <w:rFonts w:ascii="Arial" w:hAnsi="Arial" w:cs="Arial"/>
          <w:iCs/>
          <w:sz w:val="22"/>
          <w:szCs w:val="22"/>
        </w:rPr>
        <w:t xml:space="preserve"> </w:t>
      </w:r>
      <w:r w:rsidR="0070742B">
        <w:rPr>
          <w:rFonts w:ascii="Arial" w:hAnsi="Arial" w:cs="Arial"/>
          <w:iCs/>
          <w:sz w:val="22"/>
          <w:szCs w:val="22"/>
        </w:rPr>
        <w:t>2 ze dne 30. 4. 2019</w:t>
      </w:r>
      <w:r w:rsidRPr="0070742B">
        <w:rPr>
          <w:rFonts w:ascii="Arial" w:hAnsi="Arial" w:cs="Arial"/>
          <w:iCs/>
          <w:sz w:val="22"/>
          <w:szCs w:val="22"/>
        </w:rPr>
        <w:t>, kterým se mění pře</w:t>
      </w:r>
      <w:r w:rsidR="00BC74F0">
        <w:rPr>
          <w:rFonts w:ascii="Arial" w:hAnsi="Arial" w:cs="Arial"/>
          <w:iCs/>
          <w:sz w:val="22"/>
          <w:szCs w:val="22"/>
        </w:rPr>
        <w:t>d</w:t>
      </w:r>
      <w:r w:rsidRPr="0070742B">
        <w:rPr>
          <w:rFonts w:ascii="Arial" w:hAnsi="Arial" w:cs="Arial"/>
          <w:iCs/>
          <w:sz w:val="22"/>
          <w:szCs w:val="22"/>
        </w:rPr>
        <w:t>mět dohody, výše finanční náhrady.</w:t>
      </w:r>
    </w:p>
    <w:p w14:paraId="54DD93ED" w14:textId="77777777" w:rsidR="00994A75" w:rsidRPr="0070742B" w:rsidRDefault="00D06091" w:rsidP="0070742B">
      <w:pPr>
        <w:jc w:val="both"/>
        <w:rPr>
          <w:rFonts w:ascii="Arial" w:hAnsi="Arial" w:cs="Arial"/>
          <w:iCs/>
          <w:sz w:val="22"/>
          <w:szCs w:val="22"/>
          <w:highlight w:val="yellow"/>
        </w:rPr>
      </w:pPr>
      <w:r w:rsidRPr="0070742B">
        <w:rPr>
          <w:rFonts w:ascii="Arial" w:hAnsi="Arial" w:cs="Arial"/>
          <w:iCs/>
          <w:sz w:val="22"/>
          <w:szCs w:val="22"/>
          <w:highlight w:val="yellow"/>
        </w:rPr>
        <w:t xml:space="preserve">  </w:t>
      </w:r>
    </w:p>
    <w:p w14:paraId="5380CCF4" w14:textId="77777777" w:rsidR="00DC42C7" w:rsidRPr="0070742B" w:rsidRDefault="00DC42C7" w:rsidP="0070742B">
      <w:pPr>
        <w:jc w:val="both"/>
        <w:rPr>
          <w:rFonts w:ascii="Arial" w:hAnsi="Arial" w:cs="Arial"/>
          <w:b/>
          <w:sz w:val="22"/>
          <w:szCs w:val="22"/>
        </w:rPr>
      </w:pPr>
    </w:p>
    <w:p w14:paraId="0F438F06" w14:textId="77777777" w:rsidR="00994A75" w:rsidRPr="0070742B" w:rsidRDefault="00DC42C7" w:rsidP="0070742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Čl. I</w:t>
      </w:r>
    </w:p>
    <w:p w14:paraId="2DD29F9D" w14:textId="3D1468AD" w:rsidR="00994A75" w:rsidRPr="0070742B" w:rsidRDefault="00994A75" w:rsidP="0070742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Smluvní strany uzavřely dne </w:t>
      </w:r>
      <w:r w:rsidR="0070742B">
        <w:rPr>
          <w:rFonts w:ascii="Arial" w:hAnsi="Arial" w:cs="Arial"/>
          <w:sz w:val="22"/>
          <w:szCs w:val="22"/>
        </w:rPr>
        <w:t>30</w:t>
      </w:r>
      <w:r w:rsidRPr="0070742B">
        <w:rPr>
          <w:rFonts w:ascii="Arial" w:hAnsi="Arial" w:cs="Arial"/>
          <w:sz w:val="22"/>
          <w:szCs w:val="22"/>
        </w:rPr>
        <w:t>.</w:t>
      </w:r>
      <w:r w:rsidR="0070742B">
        <w:rPr>
          <w:rFonts w:ascii="Arial" w:hAnsi="Arial" w:cs="Arial"/>
          <w:sz w:val="22"/>
          <w:szCs w:val="22"/>
        </w:rPr>
        <w:t xml:space="preserve"> </w:t>
      </w:r>
      <w:r w:rsidRPr="0070742B">
        <w:rPr>
          <w:rFonts w:ascii="Arial" w:hAnsi="Arial" w:cs="Arial"/>
          <w:sz w:val="22"/>
          <w:szCs w:val="22"/>
        </w:rPr>
        <w:t>4.</w:t>
      </w:r>
      <w:r w:rsidR="0070742B">
        <w:rPr>
          <w:rFonts w:ascii="Arial" w:hAnsi="Arial" w:cs="Arial"/>
          <w:sz w:val="22"/>
          <w:szCs w:val="22"/>
        </w:rPr>
        <w:t xml:space="preserve"> </w:t>
      </w:r>
      <w:r w:rsidRPr="0070742B">
        <w:rPr>
          <w:rFonts w:ascii="Arial" w:hAnsi="Arial" w:cs="Arial"/>
          <w:sz w:val="22"/>
          <w:szCs w:val="22"/>
        </w:rPr>
        <w:t>201</w:t>
      </w:r>
      <w:r w:rsidR="0070742B">
        <w:rPr>
          <w:rFonts w:ascii="Arial" w:hAnsi="Arial" w:cs="Arial"/>
          <w:sz w:val="22"/>
          <w:szCs w:val="22"/>
        </w:rPr>
        <w:t>9</w:t>
      </w:r>
      <w:r w:rsidRPr="0070742B">
        <w:rPr>
          <w:rFonts w:ascii="Arial" w:hAnsi="Arial" w:cs="Arial"/>
          <w:sz w:val="22"/>
          <w:szCs w:val="22"/>
        </w:rPr>
        <w:t xml:space="preserve"> dohodu o poskytnutí finanční náhrady za užívání honebních</w:t>
      </w:r>
    </w:p>
    <w:p w14:paraId="044219FD" w14:textId="749EC81D" w:rsidR="00994A75" w:rsidRPr="0070742B" w:rsidRDefault="00BC74F0" w:rsidP="0070742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4A75" w:rsidRPr="0070742B">
        <w:rPr>
          <w:rFonts w:ascii="Arial" w:hAnsi="Arial" w:cs="Arial"/>
          <w:sz w:val="22"/>
          <w:szCs w:val="22"/>
        </w:rPr>
        <w:t>ozemků</w:t>
      </w:r>
      <w:r w:rsidR="0070742B">
        <w:rPr>
          <w:rFonts w:ascii="Arial" w:hAnsi="Arial" w:cs="Arial"/>
          <w:sz w:val="22"/>
          <w:szCs w:val="22"/>
        </w:rPr>
        <w:t xml:space="preserve"> č. 2</w:t>
      </w:r>
      <w:r w:rsidR="00994A75" w:rsidRPr="0070742B">
        <w:rPr>
          <w:rFonts w:ascii="Arial" w:hAnsi="Arial" w:cs="Arial"/>
          <w:sz w:val="22"/>
          <w:szCs w:val="22"/>
        </w:rPr>
        <w:t xml:space="preserve"> (dále jen „dohoda„)</w:t>
      </w:r>
    </w:p>
    <w:p w14:paraId="76EBAB1D" w14:textId="77777777" w:rsidR="00994A75" w:rsidRPr="0070742B" w:rsidRDefault="00994A75" w:rsidP="0070742B">
      <w:pPr>
        <w:pStyle w:val="Odstavecseseznamem"/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107E2E" w14:textId="2724A951" w:rsidR="00DC42C7" w:rsidRPr="0070742B" w:rsidRDefault="0070742B" w:rsidP="00F65D02">
      <w:pPr>
        <w:pStyle w:val="Zkladntext"/>
        <w:spacing w:before="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C5DFA">
        <w:rPr>
          <w:rFonts w:ascii="Arial" w:hAnsi="Arial" w:cs="Arial"/>
          <w:b/>
          <w:iCs/>
          <w:sz w:val="22"/>
          <w:szCs w:val="22"/>
        </w:rPr>
        <w:t xml:space="preserve">ZEVAP a.s., </w:t>
      </w:r>
      <w:r w:rsidR="00DC42C7" w:rsidRPr="0070742B">
        <w:rPr>
          <w:rFonts w:ascii="Arial" w:hAnsi="Arial" w:cs="Arial"/>
          <w:sz w:val="22"/>
          <w:szCs w:val="22"/>
        </w:rPr>
        <w:t xml:space="preserve">je vlastníkem honebních pozemků vedených </w:t>
      </w:r>
      <w:r w:rsidR="00DC42C7" w:rsidRPr="0070742B">
        <w:rPr>
          <w:rFonts w:ascii="Arial" w:hAnsi="Arial" w:cs="Arial"/>
          <w:iCs/>
          <w:sz w:val="22"/>
          <w:szCs w:val="22"/>
        </w:rPr>
        <w:t>u </w:t>
      </w:r>
      <w:r w:rsidR="00DC42C7" w:rsidRPr="0070742B">
        <w:rPr>
          <w:rFonts w:ascii="Arial" w:hAnsi="Arial" w:cs="Arial"/>
          <w:sz w:val="22"/>
          <w:szCs w:val="22"/>
        </w:rPr>
        <w:t>Katastrálního úřadu pro Plzeňský kraj Katastrálního pracoviště Domažlice na listu vlastnictví č. </w:t>
      </w:r>
      <w:r>
        <w:rPr>
          <w:rFonts w:ascii="Arial" w:hAnsi="Arial" w:cs="Arial"/>
          <w:sz w:val="22"/>
          <w:szCs w:val="22"/>
        </w:rPr>
        <w:t>146</w:t>
      </w:r>
      <w:r w:rsidR="00DC42C7" w:rsidRPr="0070742B">
        <w:rPr>
          <w:rFonts w:ascii="Arial" w:hAnsi="Arial" w:cs="Arial"/>
          <w:sz w:val="22"/>
          <w:szCs w:val="22"/>
        </w:rPr>
        <w:t xml:space="preserve"> pro obec </w:t>
      </w:r>
      <w:r>
        <w:rPr>
          <w:rFonts w:ascii="Arial" w:hAnsi="Arial" w:cs="Arial"/>
          <w:sz w:val="22"/>
          <w:szCs w:val="22"/>
        </w:rPr>
        <w:t>Bělá nad Radbuzou</w:t>
      </w:r>
      <w:r w:rsidR="00DC42C7" w:rsidRPr="0070742B">
        <w:rPr>
          <w:rFonts w:ascii="Arial" w:hAnsi="Arial" w:cs="Arial"/>
          <w:sz w:val="22"/>
          <w:szCs w:val="22"/>
        </w:rPr>
        <w:t xml:space="preserve">, katastrální území </w:t>
      </w:r>
      <w:r>
        <w:rPr>
          <w:rFonts w:ascii="Arial" w:hAnsi="Arial" w:cs="Arial"/>
          <w:sz w:val="22"/>
          <w:szCs w:val="22"/>
        </w:rPr>
        <w:t>Železná u Sm</w:t>
      </w:r>
      <w:r w:rsidR="00F65D0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lova</w:t>
      </w:r>
      <w:r w:rsidR="00DC42C7" w:rsidRPr="0070742B">
        <w:rPr>
          <w:rFonts w:ascii="Arial" w:hAnsi="Arial" w:cs="Arial"/>
          <w:sz w:val="22"/>
          <w:szCs w:val="22"/>
        </w:rPr>
        <w:t xml:space="preserve"> </w:t>
      </w:r>
      <w:r w:rsidR="00D06091" w:rsidRPr="0070742B">
        <w:rPr>
          <w:rFonts w:ascii="Arial" w:hAnsi="Arial" w:cs="Arial"/>
          <w:i/>
          <w:sz w:val="22"/>
          <w:szCs w:val="22"/>
        </w:rPr>
        <w:t>(dále jen „honební pozem</w:t>
      </w:r>
      <w:r w:rsidR="00DC42C7" w:rsidRPr="0070742B">
        <w:rPr>
          <w:rFonts w:ascii="Arial" w:hAnsi="Arial" w:cs="Arial"/>
          <w:i/>
          <w:sz w:val="22"/>
          <w:szCs w:val="22"/>
        </w:rPr>
        <w:t>ky")</w:t>
      </w:r>
      <w:r w:rsidR="00D06091" w:rsidRPr="0070742B">
        <w:rPr>
          <w:rFonts w:ascii="Arial" w:hAnsi="Arial" w:cs="Arial"/>
          <w:b/>
          <w:i/>
          <w:sz w:val="22"/>
          <w:szCs w:val="22"/>
        </w:rPr>
        <w:t>.</w:t>
      </w:r>
    </w:p>
    <w:p w14:paraId="75C59448" w14:textId="77777777" w:rsidR="00DC42C7" w:rsidRPr="0070742B" w:rsidRDefault="00DC42C7" w:rsidP="0070742B">
      <w:pPr>
        <w:jc w:val="both"/>
        <w:rPr>
          <w:rFonts w:ascii="Arial" w:hAnsi="Arial" w:cs="Arial"/>
          <w:b/>
          <w:sz w:val="22"/>
          <w:szCs w:val="22"/>
        </w:rPr>
      </w:pPr>
    </w:p>
    <w:p w14:paraId="37D68BBD" w14:textId="77777777" w:rsidR="00994A75" w:rsidRPr="0070742B" w:rsidRDefault="00994A75" w:rsidP="0070742B">
      <w:pPr>
        <w:jc w:val="both"/>
        <w:rPr>
          <w:rFonts w:ascii="Arial" w:hAnsi="Arial" w:cs="Arial"/>
          <w:b/>
          <w:sz w:val="22"/>
          <w:szCs w:val="22"/>
        </w:rPr>
      </w:pPr>
    </w:p>
    <w:p w14:paraId="246CDE8E" w14:textId="77777777" w:rsidR="00F65D02" w:rsidRDefault="00DC42C7" w:rsidP="00F65D02">
      <w:pPr>
        <w:jc w:val="center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Čl. II</w:t>
      </w:r>
    </w:p>
    <w:p w14:paraId="5598221B" w14:textId="78725481" w:rsidR="00F65D02" w:rsidRPr="00F65D02" w:rsidRDefault="00F65D02" w:rsidP="00BC74F0">
      <w:pPr>
        <w:jc w:val="both"/>
        <w:rPr>
          <w:rFonts w:ascii="Arial" w:hAnsi="Arial" w:cs="Arial"/>
          <w:b/>
          <w:sz w:val="22"/>
          <w:szCs w:val="22"/>
        </w:rPr>
      </w:pPr>
      <w:r w:rsidRPr="009A3E22">
        <w:rPr>
          <w:rFonts w:ascii="Arial" w:hAnsi="Arial" w:cs="Arial"/>
          <w:b/>
          <w:sz w:val="22"/>
          <w:szCs w:val="22"/>
        </w:rPr>
        <w:t xml:space="preserve"> </w:t>
      </w:r>
      <w:r w:rsidRPr="009A3E22">
        <w:rPr>
          <w:rFonts w:ascii="Arial" w:hAnsi="Arial" w:cs="Arial"/>
          <w:sz w:val="22"/>
          <w:szCs w:val="22"/>
        </w:rPr>
        <w:t>Na základě rozhodnutí Městského úřadu Domažlice, odbor životního prostředí, náměstí Míru 1, pracoviště U Nemocnice 579, 344 20 Domažlice čj.: MeDO-72655/2021-Sva-DS, spisová značka: OŽP-10402/2020 ze dne 30. 11. 2021, které nabylo právní moci 21. 12. 2021 a je vykonatelné nabytím právní moci, se podle § 31 odst.4 a ustanovení § 30 odst. 1 zákona o myslivosti provádí změnu honiteb Bělá nad Radbuzou I - Železná tak, že do honitby Bělá nad Radbuzou I - Železná začleňuje 33,1176ha honebních pozemků</w:t>
      </w:r>
      <w:r w:rsidR="00BC74F0">
        <w:rPr>
          <w:rFonts w:ascii="Arial" w:hAnsi="Arial" w:cs="Arial"/>
          <w:sz w:val="22"/>
          <w:szCs w:val="22"/>
        </w:rPr>
        <w:t xml:space="preserve"> ( LV 146)</w:t>
      </w:r>
      <w:r w:rsidRPr="009A3E22">
        <w:rPr>
          <w:rFonts w:ascii="Arial" w:hAnsi="Arial" w:cs="Arial"/>
          <w:sz w:val="22"/>
          <w:szCs w:val="22"/>
        </w:rPr>
        <w:t>, které dosud náležely do honitby Karlova Huť.</w:t>
      </w:r>
    </w:p>
    <w:p w14:paraId="58162A73" w14:textId="77777777" w:rsidR="00722895" w:rsidRPr="0070742B" w:rsidRDefault="00722895" w:rsidP="0070742B">
      <w:pPr>
        <w:pStyle w:val="Zkladntext21"/>
        <w:rPr>
          <w:rFonts w:ascii="Arial" w:hAnsi="Arial" w:cs="Arial"/>
          <w:b/>
          <w:sz w:val="22"/>
          <w:szCs w:val="22"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987"/>
        <w:gridCol w:w="894"/>
        <w:gridCol w:w="1413"/>
        <w:gridCol w:w="1961"/>
        <w:gridCol w:w="2120"/>
      </w:tblGrid>
      <w:tr w:rsidR="00BC74F0" w14:paraId="45B24AE9" w14:textId="77777777" w:rsidTr="00BC74F0">
        <w:tc>
          <w:tcPr>
            <w:tcW w:w="2253" w:type="dxa"/>
          </w:tcPr>
          <w:p w14:paraId="53D624E4" w14:textId="59011919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Katastrální území</w:t>
            </w:r>
          </w:p>
        </w:tc>
        <w:tc>
          <w:tcPr>
            <w:tcW w:w="987" w:type="dxa"/>
          </w:tcPr>
          <w:p w14:paraId="595219CA" w14:textId="06C8C3AE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parcela</w:t>
            </w:r>
          </w:p>
        </w:tc>
        <w:tc>
          <w:tcPr>
            <w:tcW w:w="894" w:type="dxa"/>
          </w:tcPr>
          <w:p w14:paraId="3DB447DA" w14:textId="407BAEA8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LV</w:t>
            </w:r>
          </w:p>
        </w:tc>
        <w:tc>
          <w:tcPr>
            <w:tcW w:w="1413" w:type="dxa"/>
          </w:tcPr>
          <w:p w14:paraId="48355E7F" w14:textId="147FCF11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Výměra ha</w:t>
            </w:r>
          </w:p>
        </w:tc>
        <w:tc>
          <w:tcPr>
            <w:tcW w:w="1961" w:type="dxa"/>
          </w:tcPr>
          <w:p w14:paraId="427701FB" w14:textId="57FB222C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Druh pozemku</w:t>
            </w:r>
          </w:p>
        </w:tc>
        <w:tc>
          <w:tcPr>
            <w:tcW w:w="2120" w:type="dxa"/>
          </w:tcPr>
          <w:p w14:paraId="6A93DDD6" w14:textId="0CBC4D0A" w:rsidR="00BC74F0" w:rsidRDefault="00BC74F0" w:rsidP="0070742B">
            <w:pPr>
              <w:pStyle w:val="Zkladntext21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Vlastník</w:t>
            </w:r>
          </w:p>
        </w:tc>
      </w:tr>
      <w:tr w:rsidR="00BC74F0" w14:paraId="1787C3B7" w14:textId="77777777" w:rsidTr="00BC74F0">
        <w:tc>
          <w:tcPr>
            <w:tcW w:w="2253" w:type="dxa"/>
          </w:tcPr>
          <w:p w14:paraId="63F0A343" w14:textId="71EF0F97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Železná u Smolova</w:t>
            </w:r>
          </w:p>
        </w:tc>
        <w:tc>
          <w:tcPr>
            <w:tcW w:w="987" w:type="dxa"/>
          </w:tcPr>
          <w:p w14:paraId="21B41A48" w14:textId="59E41090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2424</w:t>
            </w:r>
          </w:p>
        </w:tc>
        <w:tc>
          <w:tcPr>
            <w:tcW w:w="894" w:type="dxa"/>
          </w:tcPr>
          <w:p w14:paraId="156106F0" w14:textId="4A371AE0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146</w:t>
            </w:r>
          </w:p>
        </w:tc>
        <w:tc>
          <w:tcPr>
            <w:tcW w:w="1413" w:type="dxa"/>
          </w:tcPr>
          <w:p w14:paraId="4653E34E" w14:textId="477CE827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4,8508</w:t>
            </w:r>
          </w:p>
        </w:tc>
        <w:tc>
          <w:tcPr>
            <w:tcW w:w="1961" w:type="dxa"/>
          </w:tcPr>
          <w:p w14:paraId="1B43F111" w14:textId="5674411B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TTP</w:t>
            </w:r>
          </w:p>
        </w:tc>
        <w:tc>
          <w:tcPr>
            <w:tcW w:w="2120" w:type="dxa"/>
          </w:tcPr>
          <w:p w14:paraId="1883E8D4" w14:textId="26DFA9AC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ZEVAP a. s. </w:t>
            </w:r>
          </w:p>
        </w:tc>
      </w:tr>
      <w:tr w:rsidR="00BC74F0" w14:paraId="11A8B938" w14:textId="77777777" w:rsidTr="00BC74F0">
        <w:tc>
          <w:tcPr>
            <w:tcW w:w="2253" w:type="dxa"/>
          </w:tcPr>
          <w:p w14:paraId="4E6C0DE2" w14:textId="040C964F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Železná u Smolova</w:t>
            </w:r>
          </w:p>
        </w:tc>
        <w:tc>
          <w:tcPr>
            <w:tcW w:w="987" w:type="dxa"/>
          </w:tcPr>
          <w:p w14:paraId="225D7F1B" w14:textId="14DF2B40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2427</w:t>
            </w:r>
          </w:p>
        </w:tc>
        <w:tc>
          <w:tcPr>
            <w:tcW w:w="894" w:type="dxa"/>
          </w:tcPr>
          <w:p w14:paraId="77E1E6C7" w14:textId="280D9B8F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146</w:t>
            </w:r>
          </w:p>
        </w:tc>
        <w:tc>
          <w:tcPr>
            <w:tcW w:w="1413" w:type="dxa"/>
          </w:tcPr>
          <w:p w14:paraId="305F546F" w14:textId="742EB2E0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27,6818</w:t>
            </w:r>
          </w:p>
        </w:tc>
        <w:tc>
          <w:tcPr>
            <w:tcW w:w="1961" w:type="dxa"/>
          </w:tcPr>
          <w:p w14:paraId="5436EEC7" w14:textId="34B308D1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 w:rsidRPr="00BC74F0">
              <w:rPr>
                <w:rFonts w:ascii="Arial" w:hAnsi="Arial" w:cs="Arial"/>
                <w:bCs/>
                <w:sz w:val="22"/>
                <w:szCs w:val="22"/>
                <w:u w:val="none"/>
              </w:rPr>
              <w:t>TTP</w:t>
            </w:r>
          </w:p>
        </w:tc>
        <w:tc>
          <w:tcPr>
            <w:tcW w:w="2120" w:type="dxa"/>
          </w:tcPr>
          <w:p w14:paraId="5A733AEF" w14:textId="6E555FA8" w:rsidR="00BC74F0" w:rsidRPr="00BC74F0" w:rsidRDefault="00BC74F0" w:rsidP="0070742B">
            <w:pPr>
              <w:pStyle w:val="Zkladntext21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 xml:space="preserve">ZEVAP a. s. </w:t>
            </w:r>
          </w:p>
        </w:tc>
      </w:tr>
    </w:tbl>
    <w:p w14:paraId="656769D2" w14:textId="77777777" w:rsidR="00DC42C7" w:rsidRPr="0070742B" w:rsidRDefault="00DC42C7" w:rsidP="0070742B">
      <w:pPr>
        <w:pStyle w:val="Zkladntext21"/>
        <w:rPr>
          <w:rFonts w:ascii="Arial" w:hAnsi="Arial" w:cs="Arial"/>
          <w:b/>
          <w:sz w:val="22"/>
          <w:szCs w:val="22"/>
          <w:u w:val="none"/>
        </w:rPr>
      </w:pPr>
    </w:p>
    <w:p w14:paraId="4B539AA5" w14:textId="77777777" w:rsidR="00DC42C7" w:rsidRPr="0070742B" w:rsidRDefault="00DC42C7" w:rsidP="00BC74F0">
      <w:pPr>
        <w:pStyle w:val="Zkladntext21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0742B">
        <w:rPr>
          <w:rFonts w:ascii="Arial" w:hAnsi="Arial" w:cs="Arial"/>
          <w:b/>
          <w:sz w:val="22"/>
          <w:szCs w:val="22"/>
          <w:u w:val="none"/>
        </w:rPr>
        <w:t>Čl. III</w:t>
      </w:r>
    </w:p>
    <w:p w14:paraId="6160815C" w14:textId="388161EF" w:rsidR="00B56929" w:rsidRPr="0070742B" w:rsidRDefault="00B56929" w:rsidP="00BC74F0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Smluvní strany se dohodly na tom, že s ohledem</w:t>
      </w:r>
      <w:r w:rsidR="00E046C7" w:rsidRPr="0070742B">
        <w:rPr>
          <w:rFonts w:ascii="Arial" w:hAnsi="Arial" w:cs="Arial"/>
          <w:sz w:val="22"/>
          <w:szCs w:val="22"/>
        </w:rPr>
        <w:t xml:space="preserve"> na skutečnosti uvedené v Čl</w:t>
      </w:r>
      <w:r w:rsidR="00722895" w:rsidRPr="0070742B">
        <w:rPr>
          <w:rFonts w:ascii="Arial" w:hAnsi="Arial" w:cs="Arial"/>
          <w:sz w:val="22"/>
          <w:szCs w:val="22"/>
        </w:rPr>
        <w:t>I</w:t>
      </w:r>
      <w:r w:rsidR="00E046C7" w:rsidRPr="0070742B">
        <w:rPr>
          <w:rFonts w:ascii="Arial" w:hAnsi="Arial" w:cs="Arial"/>
          <w:sz w:val="22"/>
          <w:szCs w:val="22"/>
        </w:rPr>
        <w:t xml:space="preserve">. </w:t>
      </w:r>
      <w:r w:rsidRPr="0070742B">
        <w:rPr>
          <w:rFonts w:ascii="Arial" w:hAnsi="Arial" w:cs="Arial"/>
          <w:sz w:val="22"/>
          <w:szCs w:val="22"/>
        </w:rPr>
        <w:t xml:space="preserve"> tohoto dodatku se nově stanovuje výše </w:t>
      </w:r>
      <w:r w:rsidR="00722895" w:rsidRPr="0070742B">
        <w:rPr>
          <w:rFonts w:ascii="Arial" w:hAnsi="Arial" w:cs="Arial"/>
          <w:b/>
          <w:bCs/>
          <w:sz w:val="22"/>
          <w:szCs w:val="22"/>
        </w:rPr>
        <w:t>ročního náhrady za užívání honebních pozemků</w:t>
      </w:r>
      <w:r w:rsidRPr="0070742B">
        <w:rPr>
          <w:rFonts w:ascii="Arial" w:hAnsi="Arial" w:cs="Arial"/>
          <w:sz w:val="22"/>
          <w:szCs w:val="22"/>
        </w:rPr>
        <w:t xml:space="preserve"> </w:t>
      </w:r>
      <w:r w:rsidRPr="0070742B">
        <w:rPr>
          <w:rFonts w:ascii="Arial" w:hAnsi="Arial" w:cs="Arial"/>
          <w:b/>
          <w:sz w:val="22"/>
          <w:szCs w:val="22"/>
        </w:rPr>
        <w:t>na částku</w:t>
      </w:r>
      <w:r w:rsidR="00722895" w:rsidRPr="0070742B">
        <w:rPr>
          <w:rFonts w:ascii="Arial" w:hAnsi="Arial" w:cs="Arial"/>
          <w:b/>
          <w:sz w:val="22"/>
          <w:szCs w:val="22"/>
        </w:rPr>
        <w:t xml:space="preserve"> </w:t>
      </w:r>
      <w:r w:rsidR="00BC74F0">
        <w:rPr>
          <w:rFonts w:ascii="Arial" w:hAnsi="Arial" w:cs="Arial"/>
          <w:b/>
          <w:sz w:val="22"/>
          <w:szCs w:val="22"/>
        </w:rPr>
        <w:t xml:space="preserve"> 39.290</w:t>
      </w:r>
      <w:r w:rsidRPr="0070742B">
        <w:rPr>
          <w:rFonts w:ascii="Arial" w:hAnsi="Arial" w:cs="Arial"/>
          <w:b/>
          <w:bCs/>
          <w:sz w:val="22"/>
          <w:szCs w:val="22"/>
        </w:rPr>
        <w:t>,-Kč</w:t>
      </w:r>
      <w:r w:rsidRPr="0070742B">
        <w:rPr>
          <w:rFonts w:ascii="Arial" w:hAnsi="Arial" w:cs="Arial"/>
          <w:sz w:val="22"/>
          <w:szCs w:val="22"/>
        </w:rPr>
        <w:t xml:space="preserve"> (slovy: </w:t>
      </w:r>
      <w:r w:rsidR="00BC74F0">
        <w:rPr>
          <w:rFonts w:ascii="Arial" w:hAnsi="Arial" w:cs="Arial"/>
          <w:sz w:val="22"/>
          <w:szCs w:val="22"/>
        </w:rPr>
        <w:t xml:space="preserve">třicetdevěttisícdvěstědevadesát </w:t>
      </w:r>
      <w:r w:rsidRPr="0070742B">
        <w:rPr>
          <w:rFonts w:ascii="Arial" w:hAnsi="Arial" w:cs="Arial"/>
          <w:sz w:val="22"/>
          <w:szCs w:val="22"/>
        </w:rPr>
        <w:t xml:space="preserve">korun českých) </w:t>
      </w:r>
      <w:r w:rsidR="00722895" w:rsidRPr="0070742B">
        <w:rPr>
          <w:rFonts w:ascii="Arial" w:hAnsi="Arial" w:cs="Arial"/>
          <w:sz w:val="22"/>
          <w:szCs w:val="22"/>
        </w:rPr>
        <w:t>.</w:t>
      </w:r>
    </w:p>
    <w:p w14:paraId="5B5FD75B" w14:textId="77777777" w:rsidR="00DC42C7" w:rsidRPr="0070742B" w:rsidRDefault="00DC42C7" w:rsidP="00BC74F0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06D59C8C" w14:textId="77777777" w:rsidR="00DC42C7" w:rsidRPr="0070742B" w:rsidRDefault="00DC42C7" w:rsidP="00BC74F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 xml:space="preserve">Čl. </w:t>
      </w:r>
      <w:r w:rsidR="00994A75" w:rsidRPr="0070742B">
        <w:rPr>
          <w:rFonts w:ascii="Arial" w:hAnsi="Arial" w:cs="Arial"/>
          <w:b/>
          <w:sz w:val="22"/>
          <w:szCs w:val="22"/>
        </w:rPr>
        <w:t>I</w:t>
      </w:r>
      <w:r w:rsidRPr="0070742B">
        <w:rPr>
          <w:rFonts w:ascii="Arial" w:hAnsi="Arial" w:cs="Arial"/>
          <w:b/>
          <w:sz w:val="22"/>
          <w:szCs w:val="22"/>
        </w:rPr>
        <w:t>V</w:t>
      </w:r>
    </w:p>
    <w:p w14:paraId="6C5543AE" w14:textId="5D39AD6F" w:rsidR="00DC42C7" w:rsidRPr="0070742B" w:rsidRDefault="004D6FB6" w:rsidP="00BC74F0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K</w:t>
      </w:r>
      <w:r w:rsidR="00BC74F0">
        <w:rPr>
          <w:rFonts w:ascii="Arial" w:hAnsi="Arial" w:cs="Arial"/>
          <w:b/>
          <w:sz w:val="22"/>
          <w:szCs w:val="22"/>
        </w:rPr>
        <w:t xml:space="preserve"> 31. 3. 2022 </w:t>
      </w:r>
      <w:r w:rsidR="00994A75" w:rsidRPr="0070742B">
        <w:rPr>
          <w:rFonts w:ascii="Arial" w:hAnsi="Arial" w:cs="Arial"/>
          <w:b/>
          <w:sz w:val="22"/>
          <w:szCs w:val="22"/>
        </w:rPr>
        <w:t>náhrada činí</w:t>
      </w:r>
      <w:r w:rsidR="00BC74F0">
        <w:rPr>
          <w:rFonts w:ascii="Arial" w:hAnsi="Arial" w:cs="Arial"/>
          <w:b/>
          <w:sz w:val="22"/>
          <w:szCs w:val="22"/>
        </w:rPr>
        <w:t xml:space="preserve"> celkem </w:t>
      </w:r>
      <w:r w:rsidR="009A009B">
        <w:rPr>
          <w:rFonts w:ascii="Arial" w:hAnsi="Arial" w:cs="Arial"/>
          <w:b/>
          <w:sz w:val="22"/>
          <w:szCs w:val="22"/>
        </w:rPr>
        <w:t>34.960</w:t>
      </w:r>
      <w:r w:rsidRPr="0070742B">
        <w:rPr>
          <w:rFonts w:ascii="Arial" w:hAnsi="Arial" w:cs="Arial"/>
          <w:b/>
          <w:sz w:val="22"/>
          <w:szCs w:val="22"/>
        </w:rPr>
        <w:t>,-Kč</w:t>
      </w:r>
      <w:r w:rsidRPr="0070742B">
        <w:rPr>
          <w:rFonts w:ascii="Arial" w:hAnsi="Arial" w:cs="Arial"/>
          <w:sz w:val="22"/>
          <w:szCs w:val="22"/>
        </w:rPr>
        <w:t xml:space="preserve"> (slovy: </w:t>
      </w:r>
      <w:r w:rsidR="009A009B">
        <w:rPr>
          <w:rFonts w:ascii="Arial" w:hAnsi="Arial" w:cs="Arial"/>
          <w:sz w:val="22"/>
          <w:szCs w:val="22"/>
        </w:rPr>
        <w:t>třicetčtyřitisícdevětsetšedesát</w:t>
      </w:r>
      <w:r w:rsidRPr="0070742B">
        <w:rPr>
          <w:rFonts w:ascii="Arial" w:hAnsi="Arial" w:cs="Arial"/>
          <w:sz w:val="22"/>
          <w:szCs w:val="22"/>
        </w:rPr>
        <w:t xml:space="preserve"> korun českých) </w:t>
      </w:r>
      <w:r w:rsidR="00A767B5" w:rsidRPr="0070742B">
        <w:rPr>
          <w:rFonts w:ascii="Arial" w:hAnsi="Arial" w:cs="Arial"/>
          <w:sz w:val="22"/>
          <w:szCs w:val="22"/>
        </w:rPr>
        <w:t xml:space="preserve"> – výpočet součástí přílohy č.1.</w:t>
      </w:r>
    </w:p>
    <w:p w14:paraId="1E124FAB" w14:textId="77777777" w:rsidR="001C082A" w:rsidRPr="0070742B" w:rsidRDefault="001C082A" w:rsidP="00BC74F0">
      <w:pPr>
        <w:jc w:val="both"/>
        <w:rPr>
          <w:rFonts w:ascii="Arial" w:hAnsi="Arial" w:cs="Arial"/>
          <w:sz w:val="22"/>
          <w:szCs w:val="22"/>
        </w:rPr>
      </w:pPr>
    </w:p>
    <w:p w14:paraId="3F870480" w14:textId="77777777" w:rsidR="00DC42C7" w:rsidRPr="0070742B" w:rsidRDefault="001C082A" w:rsidP="00BC74F0">
      <w:pPr>
        <w:tabs>
          <w:tab w:val="left" w:pos="4395"/>
        </w:tabs>
        <w:jc w:val="center"/>
        <w:rPr>
          <w:rFonts w:ascii="Arial" w:hAnsi="Arial" w:cs="Arial"/>
          <w:b/>
          <w:sz w:val="22"/>
          <w:szCs w:val="22"/>
        </w:rPr>
      </w:pPr>
      <w:r w:rsidRPr="0070742B">
        <w:rPr>
          <w:rFonts w:ascii="Arial" w:hAnsi="Arial" w:cs="Arial"/>
          <w:b/>
          <w:sz w:val="22"/>
          <w:szCs w:val="22"/>
        </w:rPr>
        <w:t>Čl. V</w:t>
      </w:r>
    </w:p>
    <w:p w14:paraId="39C470E0" w14:textId="0BE98C10" w:rsidR="00DC42C7" w:rsidRPr="0070742B" w:rsidRDefault="001C082A" w:rsidP="00BC74F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 Tento dodatek</w:t>
      </w:r>
      <w:r w:rsidR="00B56929" w:rsidRPr="0070742B">
        <w:rPr>
          <w:rFonts w:ascii="Arial" w:hAnsi="Arial" w:cs="Arial"/>
          <w:sz w:val="22"/>
          <w:szCs w:val="22"/>
        </w:rPr>
        <w:t xml:space="preserve"> je vyhotovena ve 2</w:t>
      </w:r>
      <w:r w:rsidR="00DC42C7" w:rsidRPr="0070742B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A009B">
        <w:rPr>
          <w:rFonts w:ascii="Arial" w:hAnsi="Arial" w:cs="Arial"/>
          <w:sz w:val="22"/>
          <w:szCs w:val="22"/>
        </w:rPr>
        <w:t xml:space="preserve">Jeden </w:t>
      </w:r>
      <w:r w:rsidR="00DC42C7" w:rsidRPr="0070742B">
        <w:rPr>
          <w:rFonts w:ascii="Arial" w:hAnsi="Arial" w:cs="Arial"/>
          <w:sz w:val="22"/>
          <w:szCs w:val="22"/>
        </w:rPr>
        <w:t>stejnopis</w:t>
      </w:r>
    </w:p>
    <w:p w14:paraId="402B1B11" w14:textId="4CCD71BA" w:rsidR="00DC42C7" w:rsidRPr="0070742B" w:rsidRDefault="00DC42C7" w:rsidP="00BC74F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  přebírá </w:t>
      </w:r>
      <w:r w:rsidR="009A009B">
        <w:rPr>
          <w:rFonts w:ascii="Arial" w:hAnsi="Arial" w:cs="Arial"/>
          <w:bCs/>
          <w:sz w:val="22"/>
          <w:szCs w:val="22"/>
        </w:rPr>
        <w:t xml:space="preserve">společnost ZEVAP a. s. </w:t>
      </w:r>
      <w:r w:rsidR="00B56929" w:rsidRPr="0070742B">
        <w:rPr>
          <w:rFonts w:ascii="Arial" w:hAnsi="Arial" w:cs="Arial"/>
          <w:bCs/>
          <w:sz w:val="22"/>
          <w:szCs w:val="22"/>
        </w:rPr>
        <w:t xml:space="preserve"> a </w:t>
      </w:r>
      <w:r w:rsidR="009A009B">
        <w:rPr>
          <w:rFonts w:ascii="Arial" w:hAnsi="Arial" w:cs="Arial"/>
          <w:bCs/>
          <w:sz w:val="22"/>
          <w:szCs w:val="22"/>
        </w:rPr>
        <w:t>jeden</w:t>
      </w:r>
      <w:r w:rsidRPr="0070742B">
        <w:rPr>
          <w:rFonts w:ascii="Arial" w:hAnsi="Arial" w:cs="Arial"/>
          <w:sz w:val="22"/>
          <w:szCs w:val="22"/>
        </w:rPr>
        <w:t xml:space="preserve"> stejnopisy přebírá </w:t>
      </w:r>
      <w:r w:rsidRPr="0070742B">
        <w:rPr>
          <w:rFonts w:ascii="Arial" w:hAnsi="Arial" w:cs="Arial"/>
          <w:bCs/>
          <w:sz w:val="22"/>
          <w:szCs w:val="22"/>
        </w:rPr>
        <w:t>SPÚ</w:t>
      </w:r>
      <w:r w:rsidRPr="0070742B">
        <w:rPr>
          <w:rFonts w:ascii="Arial" w:hAnsi="Arial" w:cs="Arial"/>
          <w:sz w:val="22"/>
          <w:szCs w:val="22"/>
        </w:rPr>
        <w:t>.</w:t>
      </w:r>
    </w:p>
    <w:p w14:paraId="0F40B248" w14:textId="77777777" w:rsidR="001C082A" w:rsidRPr="0070742B" w:rsidRDefault="001C082A" w:rsidP="00BC74F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041B45" w14:textId="46A6E9F2" w:rsidR="00DC42C7" w:rsidRPr="0070742B" w:rsidRDefault="00BC74F0" w:rsidP="00BC74F0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 xml:space="preserve">  </w:t>
      </w:r>
      <w:r w:rsidR="00DC42C7" w:rsidRPr="0070742B">
        <w:rPr>
          <w:rFonts w:ascii="Arial" w:hAnsi="Arial" w:cs="Arial"/>
          <w:i w:val="0"/>
          <w:color w:val="auto"/>
          <w:sz w:val="22"/>
          <w:szCs w:val="22"/>
        </w:rPr>
        <w:t>Čl. VIII</w:t>
      </w:r>
    </w:p>
    <w:p w14:paraId="7896F8DC" w14:textId="77777777" w:rsidR="00DC42C7" w:rsidRPr="0070742B" w:rsidRDefault="00DC42C7" w:rsidP="00BC74F0">
      <w:pPr>
        <w:pStyle w:val="Zkladntextodsazen3"/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ab/>
        <w:t>Tato dohoda nabývá platnosti dnem jejího podpisu smluvními stranami.</w:t>
      </w:r>
    </w:p>
    <w:p w14:paraId="778EE04E" w14:textId="77777777" w:rsidR="001C082A" w:rsidRPr="0070742B" w:rsidRDefault="001C082A" w:rsidP="00BC74F0">
      <w:pPr>
        <w:pStyle w:val="adresa"/>
        <w:tabs>
          <w:tab w:val="left" w:pos="284"/>
          <w:tab w:val="left" w:pos="568"/>
        </w:tabs>
        <w:rPr>
          <w:rFonts w:ascii="Arial" w:hAnsi="Arial" w:cs="Arial"/>
          <w:sz w:val="22"/>
          <w:szCs w:val="22"/>
        </w:rPr>
      </w:pPr>
    </w:p>
    <w:p w14:paraId="3F400812" w14:textId="50B49409" w:rsidR="00DC42C7" w:rsidRPr="0070742B" w:rsidRDefault="00BC74F0" w:rsidP="00BC74F0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DC42C7" w:rsidRPr="0070742B">
        <w:rPr>
          <w:rFonts w:ascii="Arial" w:hAnsi="Arial" w:cs="Arial"/>
          <w:b/>
          <w:sz w:val="22"/>
          <w:szCs w:val="22"/>
        </w:rPr>
        <w:t>Čl. IX</w:t>
      </w:r>
    </w:p>
    <w:p w14:paraId="16827E92" w14:textId="77777777" w:rsidR="00DC42C7" w:rsidRPr="0070742B" w:rsidRDefault="00DC42C7" w:rsidP="00BC74F0">
      <w:pPr>
        <w:pStyle w:val="Zkladntext"/>
        <w:tabs>
          <w:tab w:val="left" w:pos="567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Smluvní strany po přečtení této dohody prohlašují, že s jejím obsahem souhlasí</w:t>
      </w:r>
      <w:r w:rsidRPr="0070742B">
        <w:rPr>
          <w:rFonts w:ascii="Arial" w:hAnsi="Arial" w:cs="Arial"/>
          <w:sz w:val="22"/>
          <w:szCs w:val="22"/>
        </w:rPr>
        <w:br/>
        <w:t>a že tato dohody je shodným projevem jejich vážné a svobodné vůle, a na důkaz toho připojují své podpisy.</w:t>
      </w:r>
    </w:p>
    <w:p w14:paraId="273E6D53" w14:textId="77777777" w:rsidR="00DC42C7" w:rsidRPr="0070742B" w:rsidRDefault="00DC42C7" w:rsidP="00BC74F0">
      <w:pPr>
        <w:tabs>
          <w:tab w:val="num" w:pos="1080"/>
        </w:tabs>
        <w:jc w:val="both"/>
        <w:rPr>
          <w:rFonts w:ascii="Arial" w:hAnsi="Arial" w:cs="Arial"/>
          <w:bCs/>
          <w:sz w:val="22"/>
          <w:szCs w:val="22"/>
        </w:rPr>
      </w:pPr>
    </w:p>
    <w:p w14:paraId="20F4CB2B" w14:textId="5BAD8902" w:rsidR="00DC42C7" w:rsidRPr="0070742B" w:rsidRDefault="00DC42C7" w:rsidP="00BC74F0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V Domažlicích dne </w:t>
      </w:r>
      <w:r w:rsidR="00027152">
        <w:rPr>
          <w:rFonts w:ascii="Arial" w:hAnsi="Arial" w:cs="Arial"/>
          <w:sz w:val="22"/>
          <w:szCs w:val="22"/>
        </w:rPr>
        <w:t>9. 3. 2022</w:t>
      </w:r>
    </w:p>
    <w:p w14:paraId="6A22E512" w14:textId="77777777" w:rsidR="00DC42C7" w:rsidRPr="0070742B" w:rsidRDefault="00DC42C7" w:rsidP="00BC74F0">
      <w:pPr>
        <w:jc w:val="both"/>
        <w:rPr>
          <w:rFonts w:ascii="Arial" w:hAnsi="Arial" w:cs="Arial"/>
          <w:sz w:val="22"/>
          <w:szCs w:val="22"/>
        </w:rPr>
      </w:pPr>
    </w:p>
    <w:p w14:paraId="57BAC312" w14:textId="77777777" w:rsidR="00DC42C7" w:rsidRPr="0070742B" w:rsidRDefault="00DC42C7" w:rsidP="00BC74F0">
      <w:pPr>
        <w:jc w:val="both"/>
        <w:rPr>
          <w:rFonts w:ascii="Arial" w:hAnsi="Arial" w:cs="Arial"/>
          <w:sz w:val="22"/>
          <w:szCs w:val="22"/>
        </w:rPr>
      </w:pPr>
    </w:p>
    <w:p w14:paraId="32DA7A15" w14:textId="1C1788CF" w:rsidR="00DC42C7" w:rsidRDefault="00DC42C7" w:rsidP="00BC74F0">
      <w:pPr>
        <w:jc w:val="both"/>
        <w:rPr>
          <w:rFonts w:ascii="Arial" w:hAnsi="Arial" w:cs="Arial"/>
          <w:sz w:val="22"/>
          <w:szCs w:val="22"/>
        </w:rPr>
      </w:pPr>
    </w:p>
    <w:p w14:paraId="4DE823AC" w14:textId="5DAD5958" w:rsidR="009A009B" w:rsidRDefault="009A009B" w:rsidP="00BC74F0">
      <w:pPr>
        <w:jc w:val="both"/>
        <w:rPr>
          <w:rFonts w:ascii="Arial" w:hAnsi="Arial" w:cs="Arial"/>
          <w:sz w:val="22"/>
          <w:szCs w:val="22"/>
        </w:rPr>
      </w:pPr>
    </w:p>
    <w:p w14:paraId="5E497955" w14:textId="43C08F17" w:rsidR="009A009B" w:rsidRDefault="009A009B" w:rsidP="00BC74F0">
      <w:pPr>
        <w:jc w:val="both"/>
        <w:rPr>
          <w:rFonts w:ascii="Arial" w:hAnsi="Arial" w:cs="Arial"/>
          <w:sz w:val="22"/>
          <w:szCs w:val="22"/>
        </w:rPr>
      </w:pPr>
    </w:p>
    <w:p w14:paraId="4D3E3DB2" w14:textId="67D1B56C" w:rsidR="009A009B" w:rsidRDefault="009A009B" w:rsidP="00BC74F0">
      <w:pPr>
        <w:jc w:val="both"/>
        <w:rPr>
          <w:rFonts w:ascii="Arial" w:hAnsi="Arial" w:cs="Arial"/>
          <w:sz w:val="22"/>
          <w:szCs w:val="22"/>
        </w:rPr>
      </w:pPr>
    </w:p>
    <w:p w14:paraId="7329CF51" w14:textId="26034386" w:rsidR="009A009B" w:rsidRDefault="009A009B" w:rsidP="00BC74F0">
      <w:pPr>
        <w:jc w:val="both"/>
        <w:rPr>
          <w:rFonts w:ascii="Arial" w:hAnsi="Arial" w:cs="Arial"/>
          <w:sz w:val="22"/>
          <w:szCs w:val="22"/>
        </w:rPr>
      </w:pPr>
    </w:p>
    <w:p w14:paraId="0E6185E9" w14:textId="77777777" w:rsidR="00DC42C7" w:rsidRPr="0070742B" w:rsidRDefault="00DC42C7" w:rsidP="00BC74F0">
      <w:pPr>
        <w:jc w:val="both"/>
        <w:rPr>
          <w:rFonts w:ascii="Arial" w:hAnsi="Arial" w:cs="Arial"/>
          <w:sz w:val="22"/>
          <w:szCs w:val="22"/>
        </w:rPr>
      </w:pPr>
    </w:p>
    <w:p w14:paraId="4E5AE1EF" w14:textId="77777777" w:rsidR="00DC42C7" w:rsidRPr="0070742B" w:rsidRDefault="00DC42C7" w:rsidP="00BC74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…………………………………..</w:t>
      </w:r>
      <w:r w:rsidRPr="0070742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33EEDAC1" w14:textId="04414B54" w:rsidR="00DC42C7" w:rsidRPr="0070742B" w:rsidRDefault="00722895" w:rsidP="00BC74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Ing. Jan Kaiser</w:t>
      </w:r>
      <w:r w:rsidR="00A46BC1">
        <w:rPr>
          <w:rFonts w:ascii="Arial" w:hAnsi="Arial" w:cs="Arial"/>
          <w:sz w:val="22"/>
          <w:szCs w:val="22"/>
        </w:rPr>
        <w:tab/>
      </w:r>
      <w:r w:rsidR="00027152">
        <w:rPr>
          <w:rFonts w:ascii="Arial" w:hAnsi="Arial" w:cs="Arial"/>
          <w:sz w:val="22"/>
          <w:szCs w:val="22"/>
        </w:rPr>
        <w:t>Václav Hašek</w:t>
      </w:r>
    </w:p>
    <w:p w14:paraId="4CBD08BD" w14:textId="4A1E8394" w:rsidR="00BC74F0" w:rsidRDefault="00722895" w:rsidP="00BC74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>vedoucí Pobočky Domažlice</w:t>
      </w:r>
      <w:r w:rsidR="00A46BC1">
        <w:rPr>
          <w:rFonts w:ascii="Arial" w:hAnsi="Arial" w:cs="Arial"/>
          <w:sz w:val="22"/>
          <w:szCs w:val="22"/>
        </w:rPr>
        <w:tab/>
        <w:t>předseda představenstva</w:t>
      </w:r>
    </w:p>
    <w:p w14:paraId="6D4AF7F3" w14:textId="66DDA098" w:rsidR="00DC42C7" w:rsidRPr="0070742B" w:rsidRDefault="00BC74F0" w:rsidP="00BC74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  <w:r w:rsidR="00A46BC1">
        <w:rPr>
          <w:rFonts w:ascii="Arial" w:hAnsi="Arial" w:cs="Arial"/>
          <w:sz w:val="22"/>
          <w:szCs w:val="22"/>
        </w:rPr>
        <w:tab/>
        <w:t xml:space="preserve">ZEVAP a. s. </w:t>
      </w:r>
      <w:r w:rsidR="00DC42C7" w:rsidRPr="0070742B">
        <w:rPr>
          <w:rFonts w:ascii="Arial" w:hAnsi="Arial" w:cs="Arial"/>
          <w:sz w:val="22"/>
          <w:szCs w:val="22"/>
        </w:rPr>
        <w:tab/>
      </w:r>
    </w:p>
    <w:p w14:paraId="70171D4F" w14:textId="08BF5CE2" w:rsidR="00DC42C7" w:rsidRDefault="00DC42C7" w:rsidP="00BC74F0">
      <w:pPr>
        <w:jc w:val="both"/>
        <w:rPr>
          <w:rFonts w:ascii="Arial" w:hAnsi="Arial" w:cs="Arial"/>
          <w:sz w:val="22"/>
          <w:szCs w:val="22"/>
        </w:rPr>
      </w:pPr>
    </w:p>
    <w:p w14:paraId="305B109C" w14:textId="30990797" w:rsidR="0090458E" w:rsidRDefault="0090458E" w:rsidP="00BC74F0">
      <w:pPr>
        <w:jc w:val="both"/>
        <w:rPr>
          <w:rFonts w:ascii="Arial" w:hAnsi="Arial" w:cs="Arial"/>
          <w:sz w:val="22"/>
          <w:szCs w:val="22"/>
        </w:rPr>
      </w:pPr>
    </w:p>
    <w:p w14:paraId="79C4FA4D" w14:textId="14C362FF" w:rsidR="0090458E" w:rsidRDefault="0090458E" w:rsidP="00BC74F0">
      <w:pPr>
        <w:jc w:val="both"/>
        <w:rPr>
          <w:rFonts w:ascii="Arial" w:hAnsi="Arial" w:cs="Arial"/>
          <w:sz w:val="22"/>
          <w:szCs w:val="22"/>
        </w:rPr>
      </w:pPr>
    </w:p>
    <w:p w14:paraId="26B99067" w14:textId="37E58900" w:rsidR="0090458E" w:rsidRDefault="0090458E" w:rsidP="00BC74F0">
      <w:pPr>
        <w:jc w:val="both"/>
        <w:rPr>
          <w:rFonts w:ascii="Arial" w:hAnsi="Arial" w:cs="Arial"/>
          <w:sz w:val="22"/>
          <w:szCs w:val="22"/>
        </w:rPr>
      </w:pPr>
    </w:p>
    <w:p w14:paraId="7BC586B5" w14:textId="63CDD96B" w:rsidR="0090458E" w:rsidRDefault="0090458E" w:rsidP="00BC74F0">
      <w:pPr>
        <w:jc w:val="both"/>
        <w:rPr>
          <w:rFonts w:ascii="Arial" w:hAnsi="Arial" w:cs="Arial"/>
          <w:sz w:val="22"/>
          <w:szCs w:val="22"/>
        </w:rPr>
      </w:pPr>
    </w:p>
    <w:p w14:paraId="47A4988F" w14:textId="77777777" w:rsidR="0090458E" w:rsidRPr="0070742B" w:rsidRDefault="0090458E" w:rsidP="00BC74F0">
      <w:pPr>
        <w:jc w:val="both"/>
        <w:rPr>
          <w:rFonts w:ascii="Arial" w:hAnsi="Arial" w:cs="Arial"/>
          <w:sz w:val="22"/>
          <w:szCs w:val="22"/>
        </w:rPr>
      </w:pPr>
    </w:p>
    <w:p w14:paraId="41CC5F9A" w14:textId="77777777" w:rsidR="00722895" w:rsidRPr="0070742B" w:rsidRDefault="00722895" w:rsidP="00BC74F0">
      <w:pPr>
        <w:jc w:val="both"/>
        <w:rPr>
          <w:rFonts w:ascii="Arial" w:hAnsi="Arial" w:cs="Arial"/>
          <w:sz w:val="22"/>
          <w:szCs w:val="22"/>
        </w:rPr>
      </w:pPr>
    </w:p>
    <w:p w14:paraId="49C8FB86" w14:textId="77777777" w:rsidR="009A009B" w:rsidRPr="00557543" w:rsidRDefault="009A009B" w:rsidP="009A009B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Tato dohoda byla uveřejněna v registru smluv dle zákona č. 340/2015 Sb., o zvláštních podmínkách účinnosti některých smluv, uveřejňování těchto smluv a o registru smluv (zákon o registru smluv), ve znění pozdějších předpisů.</w:t>
      </w:r>
    </w:p>
    <w:p w14:paraId="3E661820" w14:textId="77777777" w:rsidR="009A009B" w:rsidRPr="00557543" w:rsidRDefault="009A009B" w:rsidP="009A009B">
      <w:pPr>
        <w:jc w:val="both"/>
        <w:rPr>
          <w:rFonts w:ascii="Arial" w:hAnsi="Arial" w:cs="Arial"/>
          <w:sz w:val="22"/>
          <w:szCs w:val="22"/>
        </w:rPr>
      </w:pPr>
    </w:p>
    <w:p w14:paraId="6DB8524C" w14:textId="77777777" w:rsidR="009A009B" w:rsidRPr="00557543" w:rsidRDefault="009A009B" w:rsidP="009A009B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Datum registrace ………………………….</w:t>
      </w:r>
    </w:p>
    <w:p w14:paraId="533A232C" w14:textId="77777777" w:rsidR="009A009B" w:rsidRPr="00557543" w:rsidRDefault="009A009B" w:rsidP="009A009B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ID smlouvy ………………………………..</w:t>
      </w:r>
    </w:p>
    <w:p w14:paraId="786428AC" w14:textId="77777777" w:rsidR="009A009B" w:rsidRPr="00557543" w:rsidRDefault="009A009B" w:rsidP="009A009B">
      <w:pPr>
        <w:jc w:val="both"/>
        <w:rPr>
          <w:rFonts w:ascii="Arial" w:hAnsi="Arial" w:cs="Arial"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5793895" w14:textId="77777777" w:rsidR="009A009B" w:rsidRPr="00BF7082" w:rsidRDefault="009A009B" w:rsidP="009A009B">
      <w:pPr>
        <w:jc w:val="both"/>
        <w:rPr>
          <w:rFonts w:ascii="Arial" w:hAnsi="Arial" w:cs="Arial"/>
          <w:i/>
          <w:sz w:val="22"/>
          <w:szCs w:val="22"/>
        </w:rPr>
      </w:pPr>
      <w:r w:rsidRPr="00557543">
        <w:rPr>
          <w:rFonts w:ascii="Arial" w:hAnsi="Arial" w:cs="Arial"/>
          <w:sz w:val="22"/>
          <w:szCs w:val="22"/>
        </w:rPr>
        <w:t>Registraci provedl : Marcela Buršíková</w:t>
      </w:r>
    </w:p>
    <w:p w14:paraId="067C8DC4" w14:textId="77777777" w:rsidR="009A009B" w:rsidRPr="005B2128" w:rsidRDefault="009A009B" w:rsidP="009A009B">
      <w:pPr>
        <w:tabs>
          <w:tab w:val="left" w:pos="5670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14:paraId="587C732E" w14:textId="77777777" w:rsidR="00722895" w:rsidRPr="0070742B" w:rsidRDefault="00722895" w:rsidP="0070742B">
      <w:pPr>
        <w:jc w:val="both"/>
        <w:rPr>
          <w:rFonts w:ascii="Arial" w:hAnsi="Arial" w:cs="Arial"/>
          <w:sz w:val="22"/>
          <w:szCs w:val="22"/>
        </w:rPr>
      </w:pPr>
    </w:p>
    <w:p w14:paraId="395B9C8E" w14:textId="77777777" w:rsidR="00722895" w:rsidRPr="0070742B" w:rsidRDefault="00722895" w:rsidP="0070742B">
      <w:pPr>
        <w:jc w:val="both"/>
        <w:rPr>
          <w:rFonts w:ascii="Arial" w:hAnsi="Arial" w:cs="Arial"/>
          <w:sz w:val="22"/>
          <w:szCs w:val="22"/>
        </w:rPr>
      </w:pPr>
    </w:p>
    <w:p w14:paraId="0A91BC32" w14:textId="77777777" w:rsidR="00722895" w:rsidRPr="0070742B" w:rsidRDefault="00722895" w:rsidP="0070742B">
      <w:pPr>
        <w:jc w:val="both"/>
        <w:rPr>
          <w:rFonts w:ascii="Arial" w:hAnsi="Arial" w:cs="Arial"/>
          <w:sz w:val="22"/>
          <w:szCs w:val="22"/>
        </w:rPr>
      </w:pPr>
    </w:p>
    <w:p w14:paraId="13ED7E04" w14:textId="77777777" w:rsidR="00722895" w:rsidRPr="0070742B" w:rsidRDefault="00722895" w:rsidP="0070742B">
      <w:pPr>
        <w:jc w:val="both"/>
        <w:rPr>
          <w:rFonts w:ascii="Arial" w:hAnsi="Arial" w:cs="Arial"/>
          <w:sz w:val="22"/>
          <w:szCs w:val="22"/>
        </w:rPr>
      </w:pPr>
    </w:p>
    <w:p w14:paraId="19082D9B" w14:textId="77777777" w:rsidR="00722895" w:rsidRPr="0070742B" w:rsidRDefault="00722895" w:rsidP="0070742B">
      <w:pPr>
        <w:jc w:val="both"/>
        <w:rPr>
          <w:rFonts w:ascii="Arial" w:hAnsi="Arial" w:cs="Arial"/>
          <w:sz w:val="22"/>
          <w:szCs w:val="22"/>
        </w:rPr>
      </w:pPr>
    </w:p>
    <w:p w14:paraId="2BF5045E" w14:textId="4BA8EB53" w:rsidR="00DC42C7" w:rsidRPr="0070742B" w:rsidRDefault="00DC42C7" w:rsidP="00A46BC1">
      <w:pPr>
        <w:jc w:val="both"/>
        <w:rPr>
          <w:rFonts w:ascii="Arial" w:hAnsi="Arial" w:cs="Arial"/>
          <w:sz w:val="22"/>
          <w:szCs w:val="22"/>
        </w:rPr>
      </w:pPr>
      <w:r w:rsidRPr="0070742B">
        <w:rPr>
          <w:rFonts w:ascii="Arial" w:hAnsi="Arial" w:cs="Arial"/>
          <w:sz w:val="22"/>
          <w:szCs w:val="22"/>
        </w:rPr>
        <w:t xml:space="preserve">Za správnost: </w:t>
      </w:r>
      <w:r w:rsidRPr="0070742B">
        <w:rPr>
          <w:rFonts w:ascii="Arial" w:hAnsi="Arial" w:cs="Arial"/>
          <w:i/>
          <w:sz w:val="22"/>
          <w:szCs w:val="22"/>
        </w:rPr>
        <w:t>Marcela Buršíkov</w:t>
      </w:r>
      <w:r w:rsidR="00A46BC1">
        <w:rPr>
          <w:rFonts w:ascii="Arial" w:hAnsi="Arial" w:cs="Arial"/>
          <w:i/>
          <w:sz w:val="22"/>
          <w:szCs w:val="22"/>
        </w:rPr>
        <w:t>á</w:t>
      </w:r>
    </w:p>
    <w:sectPr w:rsidR="00DC42C7" w:rsidRPr="0070742B" w:rsidSect="00BC74F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AA913" w14:textId="77777777" w:rsidR="00604A33" w:rsidRDefault="00604A33" w:rsidP="00462F48">
      <w:r>
        <w:separator/>
      </w:r>
    </w:p>
  </w:endnote>
  <w:endnote w:type="continuationSeparator" w:id="0">
    <w:p w14:paraId="1C90C08B" w14:textId="77777777" w:rsidR="00604A33" w:rsidRDefault="00604A33" w:rsidP="004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E7419" w14:textId="44AAC8C0" w:rsidR="0090458E" w:rsidRDefault="0090458E" w:rsidP="0090458E">
    <w:pPr>
      <w:pStyle w:val="Zpat"/>
      <w:jc w:val="right"/>
    </w:pPr>
    <w:r>
      <w:t>S-15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6EC8F" w14:textId="77777777" w:rsidR="00604A33" w:rsidRDefault="00604A33" w:rsidP="00462F48">
      <w:r>
        <w:separator/>
      </w:r>
    </w:p>
  </w:footnote>
  <w:footnote w:type="continuationSeparator" w:id="0">
    <w:p w14:paraId="3E56918C" w14:textId="77777777" w:rsidR="00604A33" w:rsidRDefault="00604A33" w:rsidP="0046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1FC9"/>
    <w:multiLevelType w:val="hybridMultilevel"/>
    <w:tmpl w:val="0A223530"/>
    <w:lvl w:ilvl="0" w:tplc="27E26B7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D2E2E59"/>
    <w:multiLevelType w:val="hybridMultilevel"/>
    <w:tmpl w:val="93FCA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6044"/>
    <w:multiLevelType w:val="hybridMultilevel"/>
    <w:tmpl w:val="81B47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87A4B"/>
    <w:multiLevelType w:val="hybridMultilevel"/>
    <w:tmpl w:val="840ADA7A"/>
    <w:lvl w:ilvl="0" w:tplc="066E0B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5D7B2C"/>
    <w:multiLevelType w:val="hybridMultilevel"/>
    <w:tmpl w:val="93FE1BA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7FAD1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27EDDC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1892CBD"/>
    <w:multiLevelType w:val="hybridMultilevel"/>
    <w:tmpl w:val="BA6AF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B7ED6"/>
    <w:multiLevelType w:val="hybridMultilevel"/>
    <w:tmpl w:val="85324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4D79A9"/>
    <w:multiLevelType w:val="hybridMultilevel"/>
    <w:tmpl w:val="A236704E"/>
    <w:lvl w:ilvl="0" w:tplc="A9E64E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51"/>
    <w:rsid w:val="00004ACD"/>
    <w:rsid w:val="00010312"/>
    <w:rsid w:val="000117C2"/>
    <w:rsid w:val="00021619"/>
    <w:rsid w:val="00025428"/>
    <w:rsid w:val="00027152"/>
    <w:rsid w:val="00044B90"/>
    <w:rsid w:val="000857ED"/>
    <w:rsid w:val="000946A5"/>
    <w:rsid w:val="000A09C4"/>
    <w:rsid w:val="00105692"/>
    <w:rsid w:val="001235D6"/>
    <w:rsid w:val="00135BD3"/>
    <w:rsid w:val="00140F80"/>
    <w:rsid w:val="00144979"/>
    <w:rsid w:val="00154F99"/>
    <w:rsid w:val="00155A83"/>
    <w:rsid w:val="00197070"/>
    <w:rsid w:val="001A08BC"/>
    <w:rsid w:val="001A6E34"/>
    <w:rsid w:val="001C082A"/>
    <w:rsid w:val="001C1EE0"/>
    <w:rsid w:val="001F1856"/>
    <w:rsid w:val="00205B2A"/>
    <w:rsid w:val="00257369"/>
    <w:rsid w:val="00285D11"/>
    <w:rsid w:val="002C2661"/>
    <w:rsid w:val="0030562D"/>
    <w:rsid w:val="00317BCD"/>
    <w:rsid w:val="00383584"/>
    <w:rsid w:val="00393E75"/>
    <w:rsid w:val="003C7F47"/>
    <w:rsid w:val="003E34F7"/>
    <w:rsid w:val="0040386E"/>
    <w:rsid w:val="00460DFB"/>
    <w:rsid w:val="00462F48"/>
    <w:rsid w:val="004868BB"/>
    <w:rsid w:val="004B1401"/>
    <w:rsid w:val="004C7C4F"/>
    <w:rsid w:val="004D6FB6"/>
    <w:rsid w:val="004E0338"/>
    <w:rsid w:val="00503A43"/>
    <w:rsid w:val="00515E2C"/>
    <w:rsid w:val="005D1CE7"/>
    <w:rsid w:val="005D558B"/>
    <w:rsid w:val="00602FDC"/>
    <w:rsid w:val="00604A33"/>
    <w:rsid w:val="0068113A"/>
    <w:rsid w:val="006A0596"/>
    <w:rsid w:val="006E36A6"/>
    <w:rsid w:val="0070742B"/>
    <w:rsid w:val="00722895"/>
    <w:rsid w:val="00725D77"/>
    <w:rsid w:val="00756A90"/>
    <w:rsid w:val="007C45E1"/>
    <w:rsid w:val="007E665C"/>
    <w:rsid w:val="007F3F92"/>
    <w:rsid w:val="00832805"/>
    <w:rsid w:val="00835B81"/>
    <w:rsid w:val="00852BB7"/>
    <w:rsid w:val="00857578"/>
    <w:rsid w:val="0087760D"/>
    <w:rsid w:val="008972D5"/>
    <w:rsid w:val="008A2D85"/>
    <w:rsid w:val="008A7904"/>
    <w:rsid w:val="008E72D8"/>
    <w:rsid w:val="008F7CAC"/>
    <w:rsid w:val="0090458E"/>
    <w:rsid w:val="00956C95"/>
    <w:rsid w:val="00994A75"/>
    <w:rsid w:val="00997EC2"/>
    <w:rsid w:val="009A009B"/>
    <w:rsid w:val="009A3AE5"/>
    <w:rsid w:val="009B3FCE"/>
    <w:rsid w:val="009C24B6"/>
    <w:rsid w:val="009D6B46"/>
    <w:rsid w:val="009F1C24"/>
    <w:rsid w:val="00A37322"/>
    <w:rsid w:val="00A46BC1"/>
    <w:rsid w:val="00A5102E"/>
    <w:rsid w:val="00A767B5"/>
    <w:rsid w:val="00A854F5"/>
    <w:rsid w:val="00AD35B0"/>
    <w:rsid w:val="00AD7D15"/>
    <w:rsid w:val="00AF3AAF"/>
    <w:rsid w:val="00B40167"/>
    <w:rsid w:val="00B41445"/>
    <w:rsid w:val="00B56929"/>
    <w:rsid w:val="00B611AA"/>
    <w:rsid w:val="00B70CA7"/>
    <w:rsid w:val="00B7210B"/>
    <w:rsid w:val="00B7625A"/>
    <w:rsid w:val="00B7645A"/>
    <w:rsid w:val="00BC74F0"/>
    <w:rsid w:val="00BE09AC"/>
    <w:rsid w:val="00BF29D4"/>
    <w:rsid w:val="00C979E0"/>
    <w:rsid w:val="00CE3EC9"/>
    <w:rsid w:val="00CF2431"/>
    <w:rsid w:val="00D06091"/>
    <w:rsid w:val="00D643BC"/>
    <w:rsid w:val="00D65DC1"/>
    <w:rsid w:val="00DC42C7"/>
    <w:rsid w:val="00DE3931"/>
    <w:rsid w:val="00E046C7"/>
    <w:rsid w:val="00E34C78"/>
    <w:rsid w:val="00E44CA5"/>
    <w:rsid w:val="00E61751"/>
    <w:rsid w:val="00E670BB"/>
    <w:rsid w:val="00E71665"/>
    <w:rsid w:val="00EA3514"/>
    <w:rsid w:val="00EB7E4E"/>
    <w:rsid w:val="00F20DFD"/>
    <w:rsid w:val="00F36C02"/>
    <w:rsid w:val="00F65D02"/>
    <w:rsid w:val="00FA5035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5C1C7"/>
  <w15:docId w15:val="{A25D4BD1-050F-4968-BFCB-C6DC3B0E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751"/>
    <w:rPr>
      <w:rFonts w:ascii="Times New Roman" w:eastAsia="Times New Roman" w:hAnsi="Times New Roman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E617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E61751"/>
    <w:pPr>
      <w:keepNext/>
      <w:tabs>
        <w:tab w:val="left" w:pos="1008"/>
        <w:tab w:val="left" w:pos="1080"/>
      </w:tabs>
      <w:ind w:left="1008" w:hanging="1008"/>
      <w:jc w:val="both"/>
      <w:outlineLvl w:val="4"/>
    </w:pPr>
    <w:rPr>
      <w:szCs w:val="20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E61751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61751"/>
    <w:rPr>
      <w:rFonts w:ascii="Times New Roman" w:hAnsi="Times New Roman" w:cs="Times New Roman"/>
      <w:sz w:val="20"/>
      <w:szCs w:val="20"/>
      <w:u w:val="single"/>
    </w:rPr>
  </w:style>
  <w:style w:type="paragraph" w:styleId="Zkladntext">
    <w:name w:val="Body Text"/>
    <w:basedOn w:val="Normln"/>
    <w:link w:val="ZkladntextChar"/>
    <w:uiPriority w:val="99"/>
    <w:rsid w:val="00E61751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61751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E617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E61751"/>
    <w:pPr>
      <w:tabs>
        <w:tab w:val="left" w:pos="720"/>
        <w:tab w:val="left" w:pos="3600"/>
      </w:tabs>
      <w:ind w:left="3600" w:hanging="360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E61751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E61751"/>
    <w:pPr>
      <w:tabs>
        <w:tab w:val="left" w:pos="360"/>
      </w:tabs>
      <w:jc w:val="both"/>
    </w:pPr>
    <w:rPr>
      <w:szCs w:val="20"/>
      <w:u w:val="single"/>
      <w:lang w:eastAsia="en-US"/>
    </w:rPr>
  </w:style>
  <w:style w:type="paragraph" w:customStyle="1" w:styleId="adresa">
    <w:name w:val="adresa"/>
    <w:basedOn w:val="Normln"/>
    <w:uiPriority w:val="99"/>
    <w:rsid w:val="00E61751"/>
    <w:pPr>
      <w:tabs>
        <w:tab w:val="left" w:pos="3402"/>
        <w:tab w:val="left" w:pos="6237"/>
      </w:tabs>
      <w:jc w:val="both"/>
    </w:pPr>
    <w:rPr>
      <w:lang w:eastAsia="en-US"/>
    </w:rPr>
  </w:style>
  <w:style w:type="paragraph" w:customStyle="1" w:styleId="Zkladntextodsazen31">
    <w:name w:val="Základní text odsazený 31"/>
    <w:basedOn w:val="Normln"/>
    <w:uiPriority w:val="99"/>
    <w:rsid w:val="00E61751"/>
    <w:pPr>
      <w:tabs>
        <w:tab w:val="left" w:pos="568"/>
      </w:tabs>
      <w:spacing w:line="360" w:lineRule="atLeast"/>
      <w:ind w:firstLine="709"/>
      <w:jc w:val="both"/>
    </w:pPr>
    <w:rPr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462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462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2F4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A05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3E75"/>
    <w:rPr>
      <w:rFonts w:ascii="Times New Roman" w:hAnsi="Times New Roman"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6A05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05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3E7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0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93E75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94A75"/>
    <w:pPr>
      <w:ind w:left="720"/>
      <w:contextualSpacing/>
    </w:pPr>
  </w:style>
  <w:style w:type="table" w:styleId="Mkatabulky">
    <w:name w:val="Table Grid"/>
    <w:basedOn w:val="Normlntabulka"/>
    <w:locked/>
    <w:rsid w:val="00BC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3B9A-9DB3-4BA3-8C25-14277173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2/6 - příloha č</vt:lpstr>
    </vt:vector>
  </TitlesOfParts>
  <Company>Pozemkovy Fond CR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2/6 - příloha č</dc:title>
  <dc:subject/>
  <dc:creator>sneidarova</dc:creator>
  <cp:keywords/>
  <dc:description/>
  <cp:lastModifiedBy>Buršíková Marcela</cp:lastModifiedBy>
  <cp:revision>4</cp:revision>
  <cp:lastPrinted>2022-03-02T13:06:00Z</cp:lastPrinted>
  <dcterms:created xsi:type="dcterms:W3CDTF">2022-03-09T12:10:00Z</dcterms:created>
  <dcterms:modified xsi:type="dcterms:W3CDTF">2022-03-09T12:14:00Z</dcterms:modified>
</cp:coreProperties>
</file>