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9380E36" w14:textId="77777777" w:rsidR="002F03AA" w:rsidRDefault="002F03AA">
      <w:pPr>
        <w:jc w:val="both"/>
        <w:rPr>
          <w:rFonts w:ascii="Segoe UI" w:hAnsi="Segoe UI" w:cs="Segoe UI"/>
          <w:b/>
          <w:color w:val="000000"/>
          <w:sz w:val="20"/>
          <w:szCs w:val="20"/>
          <w:highlight w:val="yellow"/>
        </w:rPr>
      </w:pPr>
    </w:p>
    <w:p w14:paraId="26861A44" w14:textId="77777777" w:rsidR="002F03AA" w:rsidRDefault="0035215A">
      <w:pPr>
        <w:pStyle w:val="Nzev"/>
        <w:rPr>
          <w:rFonts w:ascii="Segoe UI" w:hAnsi="Segoe UI" w:cs="Segoe UI"/>
        </w:rPr>
      </w:pPr>
      <w:r>
        <w:rPr>
          <w:rFonts w:ascii="Segoe UI" w:hAnsi="Segoe UI" w:cs="Segoe UI"/>
          <w:sz w:val="32"/>
          <w:szCs w:val="32"/>
        </w:rPr>
        <w:t>Kupní smlouva</w:t>
      </w:r>
    </w:p>
    <w:p w14:paraId="01AA64B8" w14:textId="77777777" w:rsidR="002F03AA" w:rsidRDefault="0035215A">
      <w:pPr>
        <w:pStyle w:val="Zkladntext"/>
        <w:spacing w:after="60"/>
        <w:rPr>
          <w:rFonts w:ascii="Segoe UI" w:hAnsi="Segoe UI" w:cs="Segoe UI"/>
        </w:rPr>
      </w:pPr>
      <w:r>
        <w:rPr>
          <w:rFonts w:ascii="Segoe UI" w:hAnsi="Segoe UI" w:cs="Segoe UI"/>
          <w:b w:val="0"/>
          <w:sz w:val="20"/>
          <w:szCs w:val="20"/>
        </w:rPr>
        <w:t>uzavřená dle ustanovení § 2079 a násl. zákona č. 89/2012 Sb., občanský zákoník, ve znění pozdějších předpisů (dále jen „</w:t>
      </w:r>
      <w:r>
        <w:rPr>
          <w:rFonts w:ascii="Segoe UI" w:hAnsi="Segoe UI" w:cs="Segoe UI"/>
          <w:sz w:val="20"/>
          <w:szCs w:val="20"/>
        </w:rPr>
        <w:t>Občanský zákoník</w:t>
      </w:r>
      <w:r>
        <w:rPr>
          <w:rFonts w:ascii="Segoe UI" w:hAnsi="Segoe UI" w:cs="Segoe UI"/>
          <w:b w:val="0"/>
          <w:sz w:val="20"/>
          <w:szCs w:val="20"/>
        </w:rPr>
        <w:t>“)</w:t>
      </w:r>
    </w:p>
    <w:p w14:paraId="00E69B4C" w14:textId="77777777" w:rsidR="002F03AA" w:rsidRDefault="0035215A">
      <w:pPr>
        <w:pStyle w:val="Zkladntext"/>
        <w:spacing w:after="120"/>
        <w:rPr>
          <w:rFonts w:ascii="Segoe UI" w:hAnsi="Segoe UI" w:cs="Segoe UI"/>
        </w:rPr>
      </w:pPr>
      <w:r>
        <w:rPr>
          <w:rFonts w:ascii="Segoe UI" w:hAnsi="Segoe UI" w:cs="Segoe UI"/>
          <w:b w:val="0"/>
          <w:sz w:val="20"/>
          <w:szCs w:val="20"/>
        </w:rPr>
        <w:t>(dále jen</w:t>
      </w:r>
      <w:r>
        <w:rPr>
          <w:rFonts w:ascii="Segoe UI" w:hAnsi="Segoe UI" w:cs="Segoe UI"/>
          <w:sz w:val="20"/>
          <w:szCs w:val="20"/>
        </w:rPr>
        <w:t xml:space="preserve"> „Smlouva“</w:t>
      </w:r>
      <w:r>
        <w:rPr>
          <w:rFonts w:ascii="Segoe UI" w:hAnsi="Segoe UI" w:cs="Segoe UI"/>
          <w:b w:val="0"/>
          <w:sz w:val="20"/>
          <w:szCs w:val="20"/>
        </w:rPr>
        <w:t>)</w:t>
      </w:r>
    </w:p>
    <w:p w14:paraId="29E06BC9" w14:textId="77777777" w:rsidR="002F03AA" w:rsidRDefault="0035215A">
      <w:pPr>
        <w:pStyle w:val="Kapitola"/>
        <w:keepNext/>
        <w:keepLines/>
        <w:rPr>
          <w:rFonts w:ascii="Segoe UI" w:hAnsi="Segoe UI" w:cs="Segoe UI"/>
          <w:b w:val="0"/>
          <w:sz w:val="20"/>
          <w:lang w:val="cs-CZ"/>
        </w:rPr>
      </w:pPr>
      <w:r>
        <w:rPr>
          <w:rFonts w:ascii="Segoe UI" w:hAnsi="Segoe UI" w:cs="Segoe UI"/>
          <w:b w:val="0"/>
          <w:sz w:val="20"/>
          <w:lang w:val="cs-CZ"/>
        </w:rPr>
        <w:t>Smluvní strany:</w:t>
      </w:r>
    </w:p>
    <w:p w14:paraId="11C1EA5B" w14:textId="77777777" w:rsidR="00175298" w:rsidRDefault="00175298" w:rsidP="00175298">
      <w:pPr>
        <w:pStyle w:val="Kapitola"/>
        <w:keepNext/>
        <w:keepLines/>
        <w:jc w:val="left"/>
        <w:rPr>
          <w:rFonts w:ascii="Segoe UI" w:hAnsi="Segoe UI" w:cs="Segoe UI"/>
          <w:sz w:val="20"/>
          <w:lang w:val="cs-CZ"/>
        </w:rPr>
      </w:pPr>
    </w:p>
    <w:p w14:paraId="53ED0921" w14:textId="77777777" w:rsidR="002F03AA" w:rsidRDefault="0035215A">
      <w:pPr>
        <w:numPr>
          <w:ilvl w:val="1"/>
          <w:numId w:val="3"/>
        </w:numPr>
        <w:tabs>
          <w:tab w:val="clear" w:pos="709"/>
          <w:tab w:val="left" w:pos="0"/>
          <w:tab w:val="left" w:pos="426"/>
        </w:tabs>
        <w:ind w:hanging="1080"/>
        <w:rPr>
          <w:rFonts w:ascii="Segoe UI" w:hAnsi="Segoe UI" w:cs="Segoe UI"/>
        </w:rPr>
      </w:pPr>
      <w:r>
        <w:rPr>
          <w:rFonts w:ascii="Segoe UI" w:hAnsi="Segoe UI" w:cs="Segoe UI"/>
          <w:b/>
          <w:sz w:val="20"/>
          <w:szCs w:val="20"/>
        </w:rPr>
        <w:t>Fakultní nemocnice Bulovka</w:t>
      </w:r>
    </w:p>
    <w:p w14:paraId="478427D5" w14:textId="77777777" w:rsidR="002F03AA" w:rsidRDefault="0035215A">
      <w:pPr>
        <w:tabs>
          <w:tab w:val="left" w:pos="1800"/>
        </w:tabs>
        <w:ind w:firstLine="426"/>
        <w:rPr>
          <w:rFonts w:ascii="Segoe UI" w:hAnsi="Segoe UI" w:cs="Segoe UI"/>
        </w:rPr>
      </w:pPr>
      <w:r>
        <w:rPr>
          <w:rFonts w:ascii="Segoe UI" w:hAnsi="Segoe UI" w:cs="Segoe UI"/>
          <w:sz w:val="20"/>
          <w:szCs w:val="20"/>
        </w:rPr>
        <w:t>sídlo:</w:t>
      </w:r>
      <w:r>
        <w:rPr>
          <w:rFonts w:ascii="Segoe UI" w:hAnsi="Segoe UI" w:cs="Segoe UI"/>
          <w:sz w:val="20"/>
          <w:szCs w:val="20"/>
        </w:rPr>
        <w:tab/>
      </w:r>
      <w:r>
        <w:rPr>
          <w:rFonts w:ascii="Segoe UI" w:hAnsi="Segoe UI" w:cs="Segoe UI"/>
          <w:sz w:val="20"/>
          <w:szCs w:val="20"/>
        </w:rPr>
        <w:tab/>
        <w:t>Budínova 67/2, 180 81 Praha 8</w:t>
      </w:r>
    </w:p>
    <w:p w14:paraId="33F8DEFC" w14:textId="77777777" w:rsidR="002F03AA" w:rsidRDefault="0035215A">
      <w:pPr>
        <w:tabs>
          <w:tab w:val="left" w:pos="1800"/>
        </w:tabs>
        <w:ind w:firstLine="426"/>
        <w:rPr>
          <w:rFonts w:ascii="Segoe UI" w:hAnsi="Segoe UI" w:cs="Segoe UI"/>
        </w:rPr>
      </w:pPr>
      <w:r>
        <w:rPr>
          <w:rFonts w:ascii="Segoe UI" w:hAnsi="Segoe UI" w:cs="Segoe UI"/>
          <w:sz w:val="20"/>
          <w:szCs w:val="20"/>
        </w:rPr>
        <w:t xml:space="preserve">IČO: </w:t>
      </w:r>
      <w:r>
        <w:rPr>
          <w:rFonts w:ascii="Segoe UI" w:hAnsi="Segoe UI" w:cs="Segoe UI"/>
          <w:sz w:val="20"/>
          <w:szCs w:val="20"/>
        </w:rPr>
        <w:tab/>
      </w:r>
      <w:r>
        <w:rPr>
          <w:rFonts w:ascii="Segoe UI" w:hAnsi="Segoe UI" w:cs="Segoe UI"/>
          <w:sz w:val="20"/>
          <w:szCs w:val="20"/>
        </w:rPr>
        <w:tab/>
        <w:t>00064211</w:t>
      </w:r>
    </w:p>
    <w:p w14:paraId="6D8F43C2" w14:textId="77777777" w:rsidR="002F03AA" w:rsidRDefault="0035215A">
      <w:pPr>
        <w:tabs>
          <w:tab w:val="left" w:pos="1800"/>
        </w:tabs>
        <w:ind w:firstLine="426"/>
        <w:rPr>
          <w:rFonts w:ascii="Segoe UI" w:hAnsi="Segoe UI" w:cs="Segoe UI"/>
        </w:rPr>
      </w:pPr>
      <w:r>
        <w:rPr>
          <w:rFonts w:ascii="Segoe UI" w:hAnsi="Segoe UI" w:cs="Segoe UI"/>
          <w:sz w:val="20"/>
          <w:szCs w:val="20"/>
        </w:rPr>
        <w:t xml:space="preserve">DIČ: </w:t>
      </w:r>
      <w:r>
        <w:rPr>
          <w:rFonts w:ascii="Segoe UI" w:hAnsi="Segoe UI" w:cs="Segoe UI"/>
          <w:sz w:val="20"/>
          <w:szCs w:val="20"/>
        </w:rPr>
        <w:tab/>
      </w:r>
      <w:r>
        <w:rPr>
          <w:rFonts w:ascii="Segoe UI" w:hAnsi="Segoe UI" w:cs="Segoe UI"/>
          <w:sz w:val="20"/>
          <w:szCs w:val="20"/>
        </w:rPr>
        <w:tab/>
        <w:t>CZ00064211</w:t>
      </w:r>
      <w:r>
        <w:rPr>
          <w:rFonts w:ascii="Segoe UI" w:hAnsi="Segoe UI" w:cs="Segoe UI"/>
          <w:sz w:val="20"/>
          <w:szCs w:val="20"/>
        </w:rPr>
        <w:tab/>
      </w:r>
    </w:p>
    <w:p w14:paraId="2C275DFE" w14:textId="77777777" w:rsidR="002F03AA" w:rsidRDefault="0035215A">
      <w:pPr>
        <w:tabs>
          <w:tab w:val="left" w:pos="1800"/>
        </w:tabs>
        <w:ind w:firstLine="426"/>
        <w:rPr>
          <w:rFonts w:ascii="Segoe UI" w:hAnsi="Segoe UI" w:cs="Segoe UI"/>
        </w:rPr>
      </w:pPr>
      <w:r>
        <w:rPr>
          <w:rFonts w:ascii="Segoe UI" w:hAnsi="Segoe UI" w:cs="Segoe UI"/>
          <w:sz w:val="20"/>
          <w:szCs w:val="20"/>
        </w:rPr>
        <w:t xml:space="preserve">zastoupená: </w:t>
      </w:r>
      <w:r>
        <w:rPr>
          <w:rFonts w:ascii="Segoe UI" w:hAnsi="Segoe UI" w:cs="Segoe UI"/>
          <w:sz w:val="20"/>
          <w:szCs w:val="20"/>
        </w:rPr>
        <w:tab/>
      </w:r>
      <w:r>
        <w:rPr>
          <w:rFonts w:ascii="Segoe UI" w:hAnsi="Segoe UI" w:cs="Segoe UI"/>
          <w:sz w:val="20"/>
          <w:szCs w:val="20"/>
        </w:rPr>
        <w:tab/>
        <w:t>Mgr. Janem Kvačkem, ředitelem nemocnice</w:t>
      </w:r>
    </w:p>
    <w:p w14:paraId="7D4D9E21" w14:textId="6C4840F9" w:rsidR="002F03AA" w:rsidRDefault="0035215A">
      <w:pPr>
        <w:tabs>
          <w:tab w:val="left" w:pos="1800"/>
        </w:tabs>
        <w:ind w:right="-397" w:firstLine="426"/>
        <w:rPr>
          <w:rFonts w:ascii="Segoe UI" w:hAnsi="Segoe UI" w:cs="Segoe UI"/>
        </w:rPr>
      </w:pPr>
      <w:r>
        <w:rPr>
          <w:rFonts w:ascii="Segoe UI" w:hAnsi="Segoe UI" w:cs="Segoe UI"/>
          <w:sz w:val="20"/>
          <w:szCs w:val="20"/>
        </w:rPr>
        <w:t>bankovní spojení:</w:t>
      </w:r>
      <w:r>
        <w:rPr>
          <w:rFonts w:ascii="Segoe UI" w:hAnsi="Segoe UI" w:cs="Segoe UI"/>
          <w:sz w:val="20"/>
          <w:szCs w:val="20"/>
        </w:rPr>
        <w:tab/>
      </w:r>
      <w:r w:rsidR="00593CB5" w:rsidRPr="00394E08">
        <w:rPr>
          <w:rFonts w:ascii="Segoe UI" w:hAnsi="Segoe UI" w:cs="Segoe UI"/>
          <w:sz w:val="20"/>
          <w:highlight w:val="black"/>
        </w:rPr>
        <w:t>xxxxxxxxxxxx</w:t>
      </w:r>
    </w:p>
    <w:p w14:paraId="25B8556C" w14:textId="581C06A4" w:rsidR="002F03AA" w:rsidRDefault="0035215A">
      <w:pPr>
        <w:tabs>
          <w:tab w:val="left" w:pos="1800"/>
        </w:tabs>
        <w:ind w:right="-397" w:firstLine="426"/>
        <w:rPr>
          <w:rFonts w:ascii="Segoe UI" w:hAnsi="Segoe UI" w:cs="Segoe UI"/>
        </w:rPr>
      </w:pPr>
      <w:r>
        <w:rPr>
          <w:rFonts w:ascii="Segoe UI" w:hAnsi="Segoe UI" w:cs="Segoe UI"/>
          <w:sz w:val="20"/>
          <w:szCs w:val="20"/>
        </w:rPr>
        <w:t xml:space="preserve">číslo účtu: </w:t>
      </w:r>
      <w:r>
        <w:rPr>
          <w:rFonts w:ascii="Segoe UI" w:hAnsi="Segoe UI" w:cs="Segoe UI"/>
          <w:sz w:val="20"/>
          <w:szCs w:val="20"/>
        </w:rPr>
        <w:tab/>
      </w:r>
      <w:r>
        <w:rPr>
          <w:rFonts w:ascii="Segoe UI" w:hAnsi="Segoe UI" w:cs="Segoe UI"/>
          <w:sz w:val="20"/>
          <w:szCs w:val="20"/>
        </w:rPr>
        <w:tab/>
      </w:r>
      <w:r w:rsidR="00593CB5" w:rsidRPr="00394E08">
        <w:rPr>
          <w:rFonts w:ascii="Segoe UI" w:hAnsi="Segoe UI" w:cs="Segoe UI"/>
          <w:sz w:val="20"/>
          <w:highlight w:val="black"/>
        </w:rPr>
        <w:t>xxxxxxxxxxxx</w:t>
      </w:r>
    </w:p>
    <w:p w14:paraId="2BB1C669" w14:textId="7EBBC954" w:rsidR="002F03AA" w:rsidRDefault="0035215A">
      <w:pPr>
        <w:pStyle w:val="Bezmezer"/>
        <w:tabs>
          <w:tab w:val="left" w:pos="1843"/>
        </w:tabs>
        <w:spacing w:after="60"/>
        <w:ind w:firstLine="426"/>
        <w:rPr>
          <w:rFonts w:ascii="Segoe UI" w:hAnsi="Segoe UI" w:cs="Segoe UI"/>
        </w:rPr>
      </w:pPr>
      <w:r>
        <w:rPr>
          <w:rFonts w:ascii="Segoe UI" w:hAnsi="Segoe UI" w:cs="Segoe UI"/>
          <w:sz w:val="20"/>
          <w:szCs w:val="20"/>
          <w:lang w:val="pt-BR"/>
        </w:rPr>
        <w:t>datová schránka:</w:t>
      </w:r>
      <w:r>
        <w:rPr>
          <w:rFonts w:ascii="Segoe UI" w:hAnsi="Segoe UI" w:cs="Segoe UI"/>
          <w:sz w:val="20"/>
          <w:szCs w:val="20"/>
          <w:lang w:val="pt-BR"/>
        </w:rPr>
        <w:tab/>
      </w:r>
      <w:r w:rsidR="00593CB5" w:rsidRPr="00394E08">
        <w:rPr>
          <w:rFonts w:ascii="Segoe UI" w:hAnsi="Segoe UI" w:cs="Segoe UI"/>
          <w:sz w:val="20"/>
          <w:szCs w:val="20"/>
          <w:highlight w:val="black"/>
          <w:lang w:val="pt-BR"/>
        </w:rPr>
        <w:t>xxxxxxxxxxxx</w:t>
      </w:r>
    </w:p>
    <w:p w14:paraId="5E156A22" w14:textId="77777777" w:rsidR="002F03AA" w:rsidRDefault="0035215A">
      <w:pPr>
        <w:tabs>
          <w:tab w:val="left" w:pos="1800"/>
        </w:tabs>
        <w:ind w:right="-397" w:firstLine="426"/>
        <w:rPr>
          <w:rFonts w:ascii="Segoe UI" w:hAnsi="Segoe UI" w:cs="Segoe UI"/>
        </w:rPr>
      </w:pPr>
      <w:r>
        <w:rPr>
          <w:rFonts w:ascii="Segoe UI" w:hAnsi="Segoe UI" w:cs="Segoe UI"/>
          <w:sz w:val="20"/>
          <w:szCs w:val="20"/>
        </w:rPr>
        <w:t>(dále jen „</w:t>
      </w:r>
      <w:r>
        <w:rPr>
          <w:rFonts w:ascii="Segoe UI" w:hAnsi="Segoe UI" w:cs="Segoe UI"/>
          <w:b/>
          <w:sz w:val="20"/>
          <w:szCs w:val="20"/>
        </w:rPr>
        <w:t>Kupující</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p>
    <w:p w14:paraId="769578D5" w14:textId="77777777" w:rsidR="002F03AA" w:rsidRDefault="002F03AA">
      <w:pPr>
        <w:tabs>
          <w:tab w:val="left" w:pos="1800"/>
        </w:tabs>
        <w:rPr>
          <w:rFonts w:ascii="Segoe UI" w:hAnsi="Segoe UI" w:cs="Segoe UI"/>
          <w:sz w:val="20"/>
          <w:szCs w:val="20"/>
        </w:rPr>
      </w:pPr>
    </w:p>
    <w:p w14:paraId="5F498574" w14:textId="77777777" w:rsidR="002F03AA" w:rsidRDefault="0035215A">
      <w:pPr>
        <w:tabs>
          <w:tab w:val="left" w:pos="1800"/>
        </w:tabs>
        <w:rPr>
          <w:rFonts w:ascii="Segoe UI" w:hAnsi="Segoe UI" w:cs="Segoe UI"/>
          <w:b/>
        </w:rPr>
      </w:pPr>
      <w:r>
        <w:rPr>
          <w:rFonts w:ascii="Segoe UI" w:hAnsi="Segoe UI" w:cs="Segoe UI"/>
          <w:b/>
          <w:sz w:val="20"/>
          <w:szCs w:val="20"/>
        </w:rPr>
        <w:t>a</w:t>
      </w:r>
    </w:p>
    <w:p w14:paraId="22919992" w14:textId="77777777" w:rsidR="002F03AA" w:rsidRDefault="002F03AA">
      <w:pPr>
        <w:tabs>
          <w:tab w:val="left" w:pos="0"/>
        </w:tabs>
        <w:rPr>
          <w:rFonts w:ascii="Segoe UI" w:hAnsi="Segoe UI" w:cs="Segoe UI"/>
          <w:sz w:val="20"/>
          <w:szCs w:val="20"/>
        </w:rPr>
      </w:pPr>
    </w:p>
    <w:p w14:paraId="46BD3521" w14:textId="0E4B4C4F" w:rsidR="002F03AA" w:rsidRPr="000A3226" w:rsidRDefault="000A3226">
      <w:pPr>
        <w:numPr>
          <w:ilvl w:val="1"/>
          <w:numId w:val="3"/>
        </w:numPr>
        <w:tabs>
          <w:tab w:val="clear" w:pos="709"/>
          <w:tab w:val="left" w:pos="0"/>
          <w:tab w:val="left" w:pos="426"/>
        </w:tabs>
        <w:ind w:hanging="1080"/>
        <w:rPr>
          <w:rFonts w:ascii="Segoe UI" w:hAnsi="Segoe UI" w:cs="Segoe UI"/>
        </w:rPr>
      </w:pPr>
      <w:r>
        <w:rPr>
          <w:rFonts w:ascii="Segoe UI" w:hAnsi="Segoe UI" w:cs="Segoe UI"/>
          <w:b/>
          <w:sz w:val="20"/>
          <w:szCs w:val="20"/>
        </w:rPr>
        <w:t>RADIX CZ s.r.o.</w:t>
      </w:r>
    </w:p>
    <w:p w14:paraId="63AC0A94" w14:textId="462D1570" w:rsidR="002F03AA" w:rsidRPr="000A3226" w:rsidRDefault="0035215A">
      <w:pPr>
        <w:pStyle w:val="Zkladntext21"/>
        <w:tabs>
          <w:tab w:val="left" w:pos="0"/>
          <w:tab w:val="left" w:pos="1843"/>
        </w:tabs>
        <w:spacing w:after="0" w:line="240" w:lineRule="auto"/>
        <w:ind w:firstLine="426"/>
        <w:rPr>
          <w:rFonts w:ascii="Segoe UI" w:hAnsi="Segoe UI" w:cs="Segoe UI"/>
        </w:rPr>
      </w:pPr>
      <w:r>
        <w:rPr>
          <w:rFonts w:ascii="Segoe UI" w:hAnsi="Segoe UI" w:cs="Segoe UI"/>
          <w:sz w:val="20"/>
        </w:rPr>
        <w:t>zapsaná:</w:t>
      </w:r>
      <w:r>
        <w:rPr>
          <w:rFonts w:ascii="Segoe UI" w:hAnsi="Segoe UI" w:cs="Segoe UI"/>
          <w:sz w:val="20"/>
        </w:rPr>
        <w:tab/>
      </w:r>
      <w:r w:rsidR="00F807F8">
        <w:rPr>
          <w:rFonts w:ascii="Segoe UI" w:hAnsi="Segoe UI" w:cs="Segoe UI"/>
          <w:sz w:val="20"/>
        </w:rPr>
        <w:tab/>
      </w:r>
      <w:r w:rsidRPr="000A3226">
        <w:rPr>
          <w:rFonts w:ascii="Segoe UI" w:hAnsi="Segoe UI" w:cs="Segoe UI"/>
          <w:sz w:val="20"/>
        </w:rPr>
        <w:t xml:space="preserve">v OR u </w:t>
      </w:r>
      <w:r w:rsidR="000A3226" w:rsidRPr="000A3226">
        <w:rPr>
          <w:rFonts w:ascii="Segoe UI" w:hAnsi="Segoe UI" w:cs="Segoe UI"/>
          <w:sz w:val="20"/>
        </w:rPr>
        <w:t xml:space="preserve">Městského </w:t>
      </w:r>
      <w:r w:rsidRPr="000A3226">
        <w:rPr>
          <w:rFonts w:ascii="Segoe UI" w:hAnsi="Segoe UI" w:cs="Segoe UI"/>
          <w:sz w:val="20"/>
        </w:rPr>
        <w:t xml:space="preserve">soudu v </w:t>
      </w:r>
      <w:r w:rsidR="000A3226" w:rsidRPr="000A3226">
        <w:rPr>
          <w:rFonts w:ascii="Segoe UI" w:hAnsi="Segoe UI" w:cs="Segoe UI"/>
          <w:sz w:val="20"/>
        </w:rPr>
        <w:t>Praze</w:t>
      </w:r>
      <w:r w:rsidRPr="000A3226">
        <w:rPr>
          <w:rFonts w:ascii="Segoe UI" w:hAnsi="Segoe UI" w:cs="Segoe UI"/>
          <w:sz w:val="20"/>
        </w:rPr>
        <w:t xml:space="preserve">, oddíl </w:t>
      </w:r>
      <w:r w:rsidR="000A3226" w:rsidRPr="000A3226">
        <w:rPr>
          <w:rFonts w:ascii="Segoe UI" w:hAnsi="Segoe UI" w:cs="Segoe UI"/>
          <w:sz w:val="20"/>
        </w:rPr>
        <w:t>C</w:t>
      </w:r>
      <w:r w:rsidRPr="000A3226">
        <w:rPr>
          <w:rFonts w:ascii="Segoe UI" w:hAnsi="Segoe UI" w:cs="Segoe UI"/>
          <w:sz w:val="20"/>
        </w:rPr>
        <w:t>, vložka</w:t>
      </w:r>
      <w:r w:rsidR="000A3226" w:rsidRPr="000A3226">
        <w:rPr>
          <w:rFonts w:ascii="Segoe UI" w:hAnsi="Segoe UI" w:cs="Segoe UI"/>
          <w:sz w:val="20"/>
        </w:rPr>
        <w:t xml:space="preserve"> 92823</w:t>
      </w:r>
      <w:r w:rsidRPr="000A3226">
        <w:rPr>
          <w:rFonts w:ascii="Segoe UI" w:hAnsi="Segoe UI" w:cs="Segoe UI"/>
          <w:sz w:val="20"/>
        </w:rPr>
        <w:t xml:space="preserve"> </w:t>
      </w:r>
    </w:p>
    <w:p w14:paraId="5A1EB691" w14:textId="289D4C8F" w:rsidR="002F03AA" w:rsidRPr="000A3226" w:rsidRDefault="0035215A">
      <w:pPr>
        <w:tabs>
          <w:tab w:val="left" w:pos="1843"/>
        </w:tabs>
        <w:ind w:firstLine="426"/>
        <w:rPr>
          <w:rFonts w:ascii="Segoe UI" w:hAnsi="Segoe UI" w:cs="Segoe UI"/>
        </w:rPr>
      </w:pPr>
      <w:r w:rsidRPr="000A3226">
        <w:rPr>
          <w:rFonts w:ascii="Segoe UI" w:hAnsi="Segoe UI" w:cs="Segoe UI"/>
          <w:sz w:val="20"/>
          <w:szCs w:val="20"/>
        </w:rPr>
        <w:t>sídlo:</w:t>
      </w:r>
      <w:r w:rsidRPr="000A3226">
        <w:rPr>
          <w:rFonts w:ascii="Segoe UI" w:hAnsi="Segoe UI" w:cs="Segoe UI"/>
          <w:sz w:val="20"/>
          <w:szCs w:val="20"/>
        </w:rPr>
        <w:tab/>
      </w:r>
      <w:r w:rsidRPr="000A3226">
        <w:rPr>
          <w:rFonts w:ascii="Segoe UI" w:hAnsi="Segoe UI" w:cs="Segoe UI"/>
          <w:sz w:val="20"/>
          <w:szCs w:val="20"/>
        </w:rPr>
        <w:tab/>
      </w:r>
      <w:r w:rsidR="000A3226" w:rsidRPr="000A3226">
        <w:rPr>
          <w:rFonts w:ascii="Verdana" w:hAnsi="Verdana"/>
          <w:color w:val="333333"/>
          <w:sz w:val="18"/>
          <w:szCs w:val="18"/>
          <w:shd w:val="clear" w:color="auto" w:fill="FFFFFF"/>
        </w:rPr>
        <w:t>Kutná Hora - Karlov, Čáslavská 231, PSČ 28401</w:t>
      </w:r>
    </w:p>
    <w:p w14:paraId="674EBA9B" w14:textId="4CCAF82D" w:rsidR="002F03AA" w:rsidRPr="000A3226" w:rsidRDefault="0035215A">
      <w:pPr>
        <w:tabs>
          <w:tab w:val="left" w:pos="1843"/>
        </w:tabs>
        <w:ind w:firstLine="426"/>
        <w:rPr>
          <w:rFonts w:ascii="Segoe UI" w:hAnsi="Segoe UI" w:cs="Segoe UI"/>
        </w:rPr>
      </w:pPr>
      <w:r w:rsidRPr="000A3226">
        <w:rPr>
          <w:rFonts w:ascii="Segoe UI" w:hAnsi="Segoe UI" w:cs="Segoe UI"/>
          <w:sz w:val="20"/>
          <w:szCs w:val="20"/>
        </w:rPr>
        <w:t>zastoupená:</w:t>
      </w:r>
      <w:r w:rsidRPr="000A3226">
        <w:rPr>
          <w:rFonts w:ascii="Segoe UI" w:hAnsi="Segoe UI" w:cs="Segoe UI"/>
          <w:sz w:val="20"/>
          <w:szCs w:val="20"/>
        </w:rPr>
        <w:tab/>
      </w:r>
      <w:r w:rsidRPr="000A3226">
        <w:rPr>
          <w:rFonts w:ascii="Segoe UI" w:hAnsi="Segoe UI" w:cs="Segoe UI"/>
          <w:sz w:val="20"/>
          <w:szCs w:val="20"/>
        </w:rPr>
        <w:tab/>
      </w:r>
      <w:r w:rsidR="000A3226" w:rsidRPr="000A3226">
        <w:rPr>
          <w:rFonts w:ascii="Segoe UI" w:hAnsi="Segoe UI" w:cs="Segoe UI"/>
          <w:sz w:val="20"/>
          <w:szCs w:val="20"/>
        </w:rPr>
        <w:t>Ing. Robert Ludvík</w:t>
      </w:r>
    </w:p>
    <w:p w14:paraId="5259B5A8" w14:textId="3835B98A" w:rsidR="002F03AA" w:rsidRPr="000A3226" w:rsidRDefault="0035215A">
      <w:pPr>
        <w:tabs>
          <w:tab w:val="left" w:pos="1843"/>
        </w:tabs>
        <w:ind w:firstLine="426"/>
        <w:rPr>
          <w:rFonts w:ascii="Segoe UI" w:hAnsi="Segoe UI" w:cs="Segoe UI"/>
        </w:rPr>
      </w:pPr>
      <w:r w:rsidRPr="000A3226">
        <w:rPr>
          <w:rFonts w:ascii="Segoe UI" w:hAnsi="Segoe UI" w:cs="Segoe UI"/>
          <w:sz w:val="20"/>
          <w:szCs w:val="20"/>
        </w:rPr>
        <w:t xml:space="preserve">IČO: </w:t>
      </w:r>
      <w:r w:rsidRPr="000A3226">
        <w:rPr>
          <w:rFonts w:ascii="Segoe UI" w:hAnsi="Segoe UI" w:cs="Segoe UI"/>
          <w:sz w:val="20"/>
          <w:szCs w:val="20"/>
        </w:rPr>
        <w:tab/>
      </w:r>
      <w:r w:rsidRPr="000A3226">
        <w:rPr>
          <w:rFonts w:ascii="Segoe UI" w:hAnsi="Segoe UI" w:cs="Segoe UI"/>
          <w:sz w:val="20"/>
          <w:szCs w:val="20"/>
        </w:rPr>
        <w:tab/>
      </w:r>
      <w:bookmarkStart w:id="0" w:name="_GoBack"/>
      <w:r w:rsidR="000A3226" w:rsidRPr="000A3226">
        <w:rPr>
          <w:rFonts w:ascii="Segoe UI" w:hAnsi="Segoe UI" w:cs="Segoe UI"/>
          <w:sz w:val="20"/>
          <w:szCs w:val="20"/>
        </w:rPr>
        <w:t>26774321</w:t>
      </w:r>
      <w:bookmarkEnd w:id="0"/>
    </w:p>
    <w:p w14:paraId="569AD6B4" w14:textId="21AC916F" w:rsidR="002F03AA" w:rsidRPr="000A3226" w:rsidRDefault="0035215A">
      <w:pPr>
        <w:tabs>
          <w:tab w:val="left" w:pos="1843"/>
        </w:tabs>
        <w:ind w:firstLine="426"/>
        <w:rPr>
          <w:rFonts w:ascii="Segoe UI" w:hAnsi="Segoe UI" w:cs="Segoe UI"/>
        </w:rPr>
      </w:pPr>
      <w:r w:rsidRPr="000A3226">
        <w:rPr>
          <w:rFonts w:ascii="Segoe UI" w:hAnsi="Segoe UI" w:cs="Segoe UI"/>
          <w:sz w:val="20"/>
          <w:szCs w:val="20"/>
        </w:rPr>
        <w:t>DIČ:</w:t>
      </w:r>
      <w:r w:rsidRPr="000A3226">
        <w:rPr>
          <w:rFonts w:ascii="Segoe UI" w:hAnsi="Segoe UI" w:cs="Segoe UI"/>
          <w:sz w:val="20"/>
          <w:szCs w:val="20"/>
        </w:rPr>
        <w:tab/>
      </w:r>
      <w:r w:rsidRPr="000A3226">
        <w:rPr>
          <w:rFonts w:ascii="Segoe UI" w:hAnsi="Segoe UI" w:cs="Segoe UI"/>
          <w:sz w:val="20"/>
          <w:szCs w:val="20"/>
        </w:rPr>
        <w:tab/>
      </w:r>
      <w:r w:rsidR="000A3226" w:rsidRPr="000A3226">
        <w:rPr>
          <w:rFonts w:ascii="Segoe UI" w:hAnsi="Segoe UI" w:cs="Segoe UI"/>
          <w:sz w:val="20"/>
          <w:szCs w:val="20"/>
        </w:rPr>
        <w:t>CZ26774321</w:t>
      </w:r>
    </w:p>
    <w:p w14:paraId="0D2BAE15" w14:textId="07C0A155" w:rsidR="002F03AA" w:rsidRPr="000A3226" w:rsidRDefault="0035215A">
      <w:pPr>
        <w:tabs>
          <w:tab w:val="left" w:pos="1843"/>
        </w:tabs>
        <w:ind w:firstLine="426"/>
        <w:rPr>
          <w:rFonts w:ascii="Segoe UI" w:hAnsi="Segoe UI" w:cs="Segoe UI"/>
        </w:rPr>
      </w:pPr>
      <w:r w:rsidRPr="000A3226">
        <w:rPr>
          <w:rFonts w:ascii="Segoe UI" w:hAnsi="Segoe UI" w:cs="Segoe UI"/>
          <w:sz w:val="20"/>
          <w:szCs w:val="20"/>
        </w:rPr>
        <w:t xml:space="preserve">bankovní spojení: </w:t>
      </w:r>
      <w:r w:rsidR="00593CB5">
        <w:rPr>
          <w:rFonts w:ascii="Segoe UI" w:hAnsi="Segoe UI" w:cs="Segoe UI"/>
          <w:sz w:val="20"/>
          <w:szCs w:val="20"/>
        </w:rPr>
        <w:t xml:space="preserve"> </w:t>
      </w:r>
      <w:r w:rsidRPr="000A3226">
        <w:rPr>
          <w:rFonts w:ascii="Segoe UI" w:hAnsi="Segoe UI" w:cs="Segoe UI"/>
          <w:sz w:val="20"/>
          <w:szCs w:val="20"/>
        </w:rPr>
        <w:t xml:space="preserve"> </w:t>
      </w:r>
      <w:r w:rsidR="00593CB5" w:rsidRPr="00394E08">
        <w:rPr>
          <w:rFonts w:ascii="Segoe UI" w:hAnsi="Segoe UI" w:cs="Segoe UI"/>
          <w:sz w:val="20"/>
          <w:szCs w:val="20"/>
          <w:highlight w:val="black"/>
        </w:rPr>
        <w:t>xxxxxxxxxxxxx</w:t>
      </w:r>
    </w:p>
    <w:p w14:paraId="5FC20450" w14:textId="7E2E1340" w:rsidR="002F03AA" w:rsidRPr="000A3226" w:rsidRDefault="0035215A">
      <w:pPr>
        <w:tabs>
          <w:tab w:val="left" w:pos="1843"/>
        </w:tabs>
        <w:ind w:firstLine="426"/>
        <w:rPr>
          <w:rFonts w:ascii="Segoe UI" w:hAnsi="Segoe UI" w:cs="Segoe UI"/>
        </w:rPr>
      </w:pPr>
      <w:r w:rsidRPr="000A3226">
        <w:rPr>
          <w:rFonts w:ascii="Segoe UI" w:hAnsi="Segoe UI" w:cs="Segoe UI"/>
          <w:sz w:val="20"/>
          <w:szCs w:val="20"/>
        </w:rPr>
        <w:t>č. účtu:</w:t>
      </w:r>
      <w:r w:rsidRPr="000A3226">
        <w:rPr>
          <w:rFonts w:ascii="Segoe UI" w:hAnsi="Segoe UI" w:cs="Segoe UI"/>
          <w:sz w:val="20"/>
          <w:szCs w:val="20"/>
        </w:rPr>
        <w:tab/>
      </w:r>
      <w:r w:rsidRPr="000A3226">
        <w:rPr>
          <w:rFonts w:ascii="Segoe UI" w:hAnsi="Segoe UI" w:cs="Segoe UI"/>
          <w:sz w:val="20"/>
          <w:szCs w:val="20"/>
        </w:rPr>
        <w:tab/>
      </w:r>
      <w:r w:rsidR="00593CB5" w:rsidRPr="00394E08">
        <w:rPr>
          <w:rFonts w:ascii="Segoe UI" w:hAnsi="Segoe UI" w:cs="Segoe UI"/>
          <w:sz w:val="20"/>
          <w:szCs w:val="20"/>
          <w:highlight w:val="black"/>
        </w:rPr>
        <w:t>xxxxxxxxxxxxx</w:t>
      </w:r>
      <w:r w:rsidR="000A3226" w:rsidRPr="000A3226">
        <w:rPr>
          <w:rFonts w:ascii="Segoe UI" w:hAnsi="Segoe UI" w:cs="Segoe UI"/>
          <w:sz w:val="20"/>
          <w:szCs w:val="20"/>
        </w:rPr>
        <w:tab/>
      </w:r>
    </w:p>
    <w:p w14:paraId="312C631B" w14:textId="47DC5508" w:rsidR="002F03AA" w:rsidRPr="000A3226" w:rsidRDefault="0035215A">
      <w:pPr>
        <w:pStyle w:val="Bezmezer"/>
        <w:tabs>
          <w:tab w:val="left" w:pos="1843"/>
        </w:tabs>
        <w:spacing w:after="60"/>
        <w:ind w:firstLine="426"/>
        <w:rPr>
          <w:rFonts w:ascii="Segoe UI" w:hAnsi="Segoe UI" w:cs="Segoe UI"/>
        </w:rPr>
      </w:pPr>
      <w:r w:rsidRPr="000A3226">
        <w:rPr>
          <w:rFonts w:ascii="Segoe UI" w:hAnsi="Segoe UI" w:cs="Segoe UI"/>
          <w:sz w:val="20"/>
          <w:szCs w:val="20"/>
          <w:lang w:val="pt-BR"/>
        </w:rPr>
        <w:t>datová schránka:</w:t>
      </w:r>
      <w:r w:rsidRPr="000A3226">
        <w:rPr>
          <w:rFonts w:ascii="Segoe UI" w:hAnsi="Segoe UI" w:cs="Segoe UI"/>
          <w:sz w:val="20"/>
          <w:szCs w:val="20"/>
          <w:lang w:val="pt-BR"/>
        </w:rPr>
        <w:tab/>
      </w:r>
      <w:r w:rsidR="00593CB5" w:rsidRPr="00394E08">
        <w:rPr>
          <w:rFonts w:ascii="Segoe UI" w:hAnsi="Segoe UI" w:cs="Segoe UI"/>
          <w:sz w:val="20"/>
          <w:szCs w:val="20"/>
          <w:highlight w:val="black"/>
        </w:rPr>
        <w:t>xxxxxxxxxxxxx</w:t>
      </w:r>
    </w:p>
    <w:p w14:paraId="0EE2C7D2" w14:textId="77777777" w:rsidR="002F03AA" w:rsidRDefault="0035215A">
      <w:pPr>
        <w:spacing w:after="120"/>
        <w:ind w:firstLine="425"/>
        <w:rPr>
          <w:rFonts w:ascii="Segoe UI" w:hAnsi="Segoe UI" w:cs="Segoe UI"/>
        </w:rPr>
      </w:pPr>
      <w:r w:rsidRPr="000A3226">
        <w:rPr>
          <w:rFonts w:ascii="Segoe UI" w:hAnsi="Segoe UI" w:cs="Segoe UI"/>
          <w:sz w:val="20"/>
          <w:szCs w:val="20"/>
        </w:rPr>
        <w:t xml:space="preserve">(dále jen </w:t>
      </w:r>
      <w:r w:rsidRPr="000A3226">
        <w:rPr>
          <w:rFonts w:ascii="Segoe UI" w:hAnsi="Segoe UI" w:cs="Segoe UI"/>
          <w:b/>
          <w:sz w:val="20"/>
          <w:szCs w:val="20"/>
        </w:rPr>
        <w:t>„Prodávající“</w:t>
      </w:r>
      <w:r w:rsidRPr="000A3226">
        <w:rPr>
          <w:rFonts w:ascii="Segoe UI" w:hAnsi="Segoe UI" w:cs="Segoe UI"/>
          <w:sz w:val="20"/>
          <w:szCs w:val="20"/>
        </w:rPr>
        <w:t>)</w:t>
      </w:r>
    </w:p>
    <w:p w14:paraId="203D5B9C" w14:textId="567F268D" w:rsidR="002F03AA" w:rsidRDefault="0035215A" w:rsidP="00DE1A77">
      <w:pPr>
        <w:ind w:firstLine="426"/>
        <w:rPr>
          <w:rFonts w:ascii="Segoe UI" w:hAnsi="Segoe UI" w:cs="Segoe UI"/>
          <w:sz w:val="20"/>
        </w:rPr>
      </w:pPr>
      <w:r>
        <w:rPr>
          <w:rFonts w:ascii="Segoe UI" w:hAnsi="Segoe UI" w:cs="Segoe UI"/>
          <w:sz w:val="20"/>
        </w:rPr>
        <w:t>(Kupující a Prodávající společně jako „</w:t>
      </w:r>
      <w:r>
        <w:rPr>
          <w:rFonts w:ascii="Segoe UI" w:hAnsi="Segoe UI" w:cs="Segoe UI"/>
          <w:b/>
          <w:sz w:val="20"/>
        </w:rPr>
        <w:t>smluvní strany</w:t>
      </w:r>
      <w:r>
        <w:rPr>
          <w:rFonts w:ascii="Segoe UI" w:hAnsi="Segoe UI" w:cs="Segoe UI"/>
          <w:sz w:val="20"/>
        </w:rPr>
        <w:t>“ nebo jednotlivě jako „</w:t>
      </w:r>
      <w:r>
        <w:rPr>
          <w:rFonts w:ascii="Segoe UI" w:hAnsi="Segoe UI" w:cs="Segoe UI"/>
          <w:b/>
          <w:sz w:val="20"/>
        </w:rPr>
        <w:t>smluvní strana</w:t>
      </w:r>
      <w:r>
        <w:rPr>
          <w:rFonts w:ascii="Segoe UI" w:hAnsi="Segoe UI" w:cs="Segoe UI"/>
          <w:sz w:val="20"/>
        </w:rPr>
        <w:t>“)</w:t>
      </w:r>
    </w:p>
    <w:p w14:paraId="66F6D08D" w14:textId="77777777" w:rsidR="00DE1A77" w:rsidRPr="00DE1A77" w:rsidRDefault="00DE1A77" w:rsidP="00DE1A77">
      <w:pPr>
        <w:ind w:firstLine="426"/>
        <w:rPr>
          <w:rFonts w:ascii="Segoe UI" w:hAnsi="Segoe UI" w:cs="Segoe UI"/>
        </w:rPr>
      </w:pPr>
    </w:p>
    <w:p w14:paraId="6CF02279" w14:textId="77777777" w:rsidR="002F03AA" w:rsidRDefault="0035215A" w:rsidP="00DE1A77">
      <w:pPr>
        <w:pStyle w:val="Kapitola"/>
        <w:keepNext/>
        <w:keepLines/>
        <w:rPr>
          <w:rFonts w:ascii="Segoe UI" w:hAnsi="Segoe UI" w:cs="Segoe UI"/>
        </w:rPr>
      </w:pPr>
      <w:r>
        <w:rPr>
          <w:rFonts w:ascii="Segoe UI" w:hAnsi="Segoe UI" w:cs="Segoe UI"/>
          <w:sz w:val="20"/>
          <w:lang w:val="cs-CZ"/>
        </w:rPr>
        <w:t>Článek I. </w:t>
      </w:r>
    </w:p>
    <w:p w14:paraId="53675BA4" w14:textId="77777777" w:rsidR="002F03AA" w:rsidRDefault="0035215A">
      <w:pPr>
        <w:pStyle w:val="Kapitola"/>
        <w:keepNext/>
        <w:keepLines/>
        <w:spacing w:after="120"/>
        <w:rPr>
          <w:rFonts w:ascii="Segoe UI" w:hAnsi="Segoe UI" w:cs="Segoe UI"/>
        </w:rPr>
      </w:pPr>
      <w:r>
        <w:rPr>
          <w:rFonts w:ascii="Segoe UI" w:hAnsi="Segoe UI" w:cs="Segoe UI"/>
          <w:sz w:val="20"/>
        </w:rPr>
        <w:t>Předmět Smlouvy</w:t>
      </w:r>
    </w:p>
    <w:p w14:paraId="3F337AC5" w14:textId="4EB992CC" w:rsidR="002F03AA" w:rsidRDefault="0035215A">
      <w:pPr>
        <w:numPr>
          <w:ilvl w:val="2"/>
          <w:numId w:val="14"/>
        </w:numPr>
        <w:tabs>
          <w:tab w:val="left" w:pos="426"/>
        </w:tabs>
        <w:spacing w:after="120"/>
        <w:ind w:left="426" w:hanging="426"/>
        <w:jc w:val="both"/>
        <w:rPr>
          <w:rFonts w:ascii="Segoe UI" w:hAnsi="Segoe UI" w:cs="Segoe UI"/>
        </w:rPr>
      </w:pPr>
      <w:r>
        <w:rPr>
          <w:rFonts w:ascii="Segoe UI" w:hAnsi="Segoe UI" w:cs="Segoe UI"/>
          <w:sz w:val="20"/>
          <w:szCs w:val="20"/>
        </w:rPr>
        <w:t>Předmětem této Smlouvy uzavřené na základě výsledk</w:t>
      </w:r>
      <w:r w:rsidR="000F7561">
        <w:rPr>
          <w:rFonts w:ascii="Segoe UI" w:hAnsi="Segoe UI" w:cs="Segoe UI"/>
          <w:sz w:val="20"/>
          <w:szCs w:val="20"/>
        </w:rPr>
        <w:t>u</w:t>
      </w:r>
      <w:r>
        <w:rPr>
          <w:rFonts w:ascii="Segoe UI" w:hAnsi="Segoe UI" w:cs="Segoe UI"/>
          <w:sz w:val="20"/>
          <w:szCs w:val="20"/>
        </w:rPr>
        <w:t xml:space="preserve"> </w:t>
      </w:r>
      <w:r>
        <w:rPr>
          <w:rFonts w:ascii="Segoe UI" w:hAnsi="Segoe UI" w:cs="Segoe UI"/>
          <w:sz w:val="20"/>
        </w:rPr>
        <w:t>zadávacího řízení zadávaného v otevřeném nadlimitním řízení na veřejnou zakázku na dodávky s názvem „</w:t>
      </w:r>
      <w:r>
        <w:rPr>
          <w:rFonts w:ascii="Segoe UI" w:hAnsi="Segoe UI" w:cs="Segoe UI"/>
          <w:b/>
          <w:sz w:val="20"/>
        </w:rPr>
        <w:t>Dodávka laparoskopických sestav</w:t>
      </w:r>
      <w:r>
        <w:rPr>
          <w:rFonts w:ascii="Segoe UI" w:hAnsi="Segoe UI" w:cs="Segoe UI"/>
          <w:sz w:val="20"/>
        </w:rPr>
        <w:t xml:space="preserve">“ </w:t>
      </w:r>
      <w:r>
        <w:rPr>
          <w:rFonts w:ascii="Segoe UI" w:hAnsi="Segoe UI" w:cs="Segoe UI"/>
          <w:sz w:val="20"/>
          <w:szCs w:val="20"/>
        </w:rPr>
        <w:t>(dále jen „</w:t>
      </w:r>
      <w:r>
        <w:rPr>
          <w:rFonts w:ascii="Segoe UI" w:hAnsi="Segoe UI" w:cs="Segoe UI"/>
          <w:b/>
          <w:sz w:val="20"/>
          <w:szCs w:val="20"/>
        </w:rPr>
        <w:t>veřejná zakázka</w:t>
      </w:r>
      <w:r>
        <w:rPr>
          <w:rFonts w:ascii="Segoe UI" w:hAnsi="Segoe UI" w:cs="Segoe UI"/>
          <w:sz w:val="20"/>
          <w:szCs w:val="20"/>
        </w:rPr>
        <w:t>“) je dodávka 2 ks laparoskopických sestav pro Chirurgickou kliniku Kupujícího včetně příslušenství, jejíž technickou specifikaci dokládá Prodávající v </w:t>
      </w:r>
      <w:r>
        <w:rPr>
          <w:rFonts w:ascii="Segoe UI" w:hAnsi="Segoe UI" w:cs="Segoe UI"/>
          <w:sz w:val="20"/>
          <w:szCs w:val="20"/>
          <w:u w:val="single"/>
        </w:rPr>
        <w:t>příloze č. 1</w:t>
      </w:r>
      <w:r>
        <w:rPr>
          <w:rFonts w:ascii="Segoe UI" w:hAnsi="Segoe UI" w:cs="Segoe UI"/>
          <w:sz w:val="20"/>
          <w:szCs w:val="20"/>
        </w:rPr>
        <w:t xml:space="preserve"> této Smlouvy (dále souhrnně jako „</w:t>
      </w:r>
      <w:r>
        <w:rPr>
          <w:rFonts w:ascii="Segoe UI" w:hAnsi="Segoe UI" w:cs="Segoe UI"/>
          <w:b/>
          <w:sz w:val="20"/>
          <w:szCs w:val="20"/>
        </w:rPr>
        <w:t>zboží</w:t>
      </w:r>
      <w:r>
        <w:rPr>
          <w:rFonts w:ascii="Segoe UI" w:hAnsi="Segoe UI" w:cs="Segoe UI"/>
          <w:sz w:val="20"/>
          <w:szCs w:val="20"/>
        </w:rPr>
        <w:t>“ nebo též jako „</w:t>
      </w:r>
      <w:r>
        <w:rPr>
          <w:rFonts w:ascii="Segoe UI" w:hAnsi="Segoe UI" w:cs="Segoe UI"/>
          <w:b/>
          <w:sz w:val="20"/>
          <w:szCs w:val="20"/>
        </w:rPr>
        <w:t>zařízení</w:t>
      </w:r>
      <w:r>
        <w:rPr>
          <w:rFonts w:ascii="Segoe UI" w:hAnsi="Segoe UI" w:cs="Segoe UI"/>
          <w:sz w:val="20"/>
          <w:szCs w:val="20"/>
        </w:rPr>
        <w:t>“ nebo jednotlivě jako „</w:t>
      </w:r>
      <w:r>
        <w:rPr>
          <w:rFonts w:ascii="Segoe UI" w:hAnsi="Segoe UI" w:cs="Segoe UI"/>
          <w:b/>
          <w:sz w:val="20"/>
          <w:szCs w:val="20"/>
        </w:rPr>
        <w:t>laparoskopická sestava</w:t>
      </w:r>
      <w:r>
        <w:rPr>
          <w:rFonts w:ascii="Segoe UI" w:hAnsi="Segoe UI" w:cs="Segoe UI"/>
          <w:sz w:val="20"/>
          <w:szCs w:val="20"/>
        </w:rPr>
        <w:t xml:space="preserve">“). </w:t>
      </w:r>
    </w:p>
    <w:p w14:paraId="34F9A964" w14:textId="77777777" w:rsidR="002F03AA" w:rsidRDefault="0035215A">
      <w:pPr>
        <w:numPr>
          <w:ilvl w:val="2"/>
          <w:numId w:val="14"/>
        </w:numPr>
        <w:tabs>
          <w:tab w:val="left" w:pos="426"/>
        </w:tabs>
        <w:spacing w:after="120"/>
        <w:ind w:left="426" w:hanging="426"/>
        <w:jc w:val="both"/>
        <w:rPr>
          <w:rFonts w:ascii="Segoe UI" w:hAnsi="Segoe UI" w:cs="Segoe UI"/>
        </w:rPr>
      </w:pPr>
      <w:r>
        <w:rPr>
          <w:rFonts w:ascii="Segoe UI" w:hAnsi="Segoe UI" w:cs="Segoe UI"/>
          <w:sz w:val="20"/>
          <w:szCs w:val="20"/>
        </w:rPr>
        <w:t xml:space="preserve">Součástí plnění dle této Smlouvy je dále poskytnutí všech činností souvisejících s řádnou dodávkou zařízení Kupujícímu, tj. zejména </w:t>
      </w:r>
      <w:r>
        <w:rPr>
          <w:rFonts w:ascii="Segoe UI" w:hAnsi="Segoe UI" w:cs="Segoe UI"/>
          <w:color w:val="000000"/>
          <w:sz w:val="20"/>
          <w:szCs w:val="20"/>
        </w:rPr>
        <w:t xml:space="preserve">instalace a uvedení zařízení do provozu, </w:t>
      </w:r>
      <w:r>
        <w:rPr>
          <w:rFonts w:ascii="Segoe UI" w:hAnsi="Segoe UI" w:cs="Segoe UI"/>
          <w:sz w:val="20"/>
          <w:szCs w:val="20"/>
        </w:rPr>
        <w:t xml:space="preserve">provedení všech zkoušek a instruktáží potřebných k uvedení zařízení do rutinního provozu, </w:t>
      </w:r>
      <w:r>
        <w:rPr>
          <w:rFonts w:ascii="Segoe UI" w:hAnsi="Segoe UI" w:cs="Segoe UI"/>
          <w:color w:val="000000"/>
          <w:sz w:val="20"/>
          <w:szCs w:val="20"/>
        </w:rPr>
        <w:t>dodání a předání dokladů osvědčujících způsobilost zařízení k účelu užívání v České republice a dalších plnění uvedených v této Smlouvě.</w:t>
      </w:r>
    </w:p>
    <w:p w14:paraId="68E4224A" w14:textId="00C85F4D" w:rsidR="002F03AA" w:rsidRDefault="0035215A">
      <w:pPr>
        <w:numPr>
          <w:ilvl w:val="2"/>
          <w:numId w:val="14"/>
        </w:numPr>
        <w:tabs>
          <w:tab w:val="left" w:pos="426"/>
        </w:tabs>
        <w:spacing w:after="120"/>
        <w:ind w:left="426" w:hanging="426"/>
        <w:jc w:val="both"/>
        <w:rPr>
          <w:rFonts w:ascii="Segoe UI" w:hAnsi="Segoe UI" w:cs="Segoe UI"/>
        </w:rPr>
      </w:pPr>
      <w:r>
        <w:rPr>
          <w:rFonts w:ascii="Segoe UI" w:hAnsi="Segoe UI" w:cs="Segoe UI"/>
          <w:sz w:val="20"/>
        </w:rPr>
        <w:t xml:space="preserve">Prodávající je povinen dodat Kupujícímu zboží v množství, druhu a technické specifikaci sjednané v této Smlouvě, resp. její </w:t>
      </w:r>
      <w:r>
        <w:rPr>
          <w:rFonts w:ascii="Segoe UI" w:hAnsi="Segoe UI" w:cs="Segoe UI"/>
          <w:sz w:val="20"/>
          <w:u w:val="single"/>
        </w:rPr>
        <w:t>příloze č. 1</w:t>
      </w:r>
      <w:r>
        <w:rPr>
          <w:rFonts w:ascii="Segoe UI" w:hAnsi="Segoe UI" w:cs="Segoe UI"/>
          <w:b/>
          <w:sz w:val="20"/>
        </w:rPr>
        <w:t xml:space="preserve"> </w:t>
      </w:r>
      <w:r>
        <w:rPr>
          <w:rFonts w:ascii="Segoe UI" w:hAnsi="Segoe UI" w:cs="Segoe UI"/>
          <w:sz w:val="20"/>
        </w:rPr>
        <w:t xml:space="preserve">a Kupující je povinen zboží řádně dodané bez vad převzít a </w:t>
      </w:r>
      <w:r>
        <w:rPr>
          <w:rFonts w:ascii="Segoe UI" w:hAnsi="Segoe UI" w:cs="Segoe UI"/>
          <w:sz w:val="20"/>
        </w:rPr>
        <w:lastRenderedPageBreak/>
        <w:t>zaplatit za něj Prodávajícímu dohodnutou kupní cenu dle článku II. Smlouvy za podmínek ve Smlouvě dále stanovených.</w:t>
      </w:r>
    </w:p>
    <w:p w14:paraId="13045D3B" w14:textId="64BBE5EE" w:rsidR="002F03AA" w:rsidRDefault="0035215A">
      <w:pPr>
        <w:numPr>
          <w:ilvl w:val="2"/>
          <w:numId w:val="14"/>
        </w:numPr>
        <w:tabs>
          <w:tab w:val="left" w:pos="426"/>
        </w:tabs>
        <w:spacing w:after="120"/>
        <w:ind w:left="426" w:hanging="426"/>
        <w:jc w:val="both"/>
        <w:rPr>
          <w:rFonts w:ascii="Segoe UI" w:hAnsi="Segoe UI" w:cs="Segoe UI"/>
        </w:rPr>
      </w:pPr>
      <w:r>
        <w:rPr>
          <w:rFonts w:ascii="Segoe UI" w:hAnsi="Segoe UI" w:cs="Segoe UI"/>
          <w:sz w:val="20"/>
        </w:rPr>
        <w:t>Součástí dodá</w:t>
      </w:r>
      <w:r w:rsidR="00811C1A">
        <w:rPr>
          <w:rFonts w:ascii="Segoe UI" w:hAnsi="Segoe UI" w:cs="Segoe UI"/>
          <w:sz w:val="20"/>
        </w:rPr>
        <w:t xml:space="preserve">vky </w:t>
      </w:r>
      <w:r>
        <w:rPr>
          <w:rFonts w:ascii="Segoe UI" w:hAnsi="Segoe UI" w:cs="Segoe UI"/>
          <w:sz w:val="20"/>
        </w:rPr>
        <w:t xml:space="preserve">je </w:t>
      </w:r>
      <w:r w:rsidR="00A83C2F">
        <w:rPr>
          <w:rFonts w:ascii="Segoe UI" w:hAnsi="Segoe UI" w:cs="Segoe UI"/>
          <w:sz w:val="20"/>
        </w:rPr>
        <w:t xml:space="preserve">rovněž </w:t>
      </w:r>
      <w:r>
        <w:rPr>
          <w:rFonts w:ascii="Segoe UI" w:hAnsi="Segoe UI" w:cs="Segoe UI"/>
          <w:sz w:val="20"/>
        </w:rPr>
        <w:t xml:space="preserve">předání následujících dokumentů Kupujícímu: záruční list, prohlášení o shodě, dále návod k použití a údržbě v </w:t>
      </w:r>
      <w:r>
        <w:rPr>
          <w:rFonts w:ascii="Segoe UI" w:hAnsi="Segoe UI" w:cs="Segoe UI"/>
          <w:color w:val="000000"/>
          <w:sz w:val="20"/>
        </w:rPr>
        <w:t>ČJ 1x na CD (nebo USB/flash disku) + 1x v tištěné podobě k</w:t>
      </w:r>
      <w:r w:rsidR="00A83C2F">
        <w:rPr>
          <w:rFonts w:ascii="Segoe UI" w:hAnsi="Segoe UI" w:cs="Segoe UI"/>
          <w:color w:val="000000"/>
          <w:sz w:val="20"/>
        </w:rPr>
        <w:t>e každé</w:t>
      </w:r>
      <w:r>
        <w:rPr>
          <w:rFonts w:ascii="Segoe UI" w:hAnsi="Segoe UI" w:cs="Segoe UI"/>
          <w:color w:val="000000"/>
          <w:sz w:val="20"/>
        </w:rPr>
        <w:t xml:space="preserve"> dodané </w:t>
      </w:r>
      <w:r w:rsidR="00A83C2F">
        <w:rPr>
          <w:rFonts w:ascii="Segoe UI" w:hAnsi="Segoe UI" w:cs="Segoe UI"/>
          <w:color w:val="000000"/>
          <w:sz w:val="20"/>
        </w:rPr>
        <w:t>laparoskopické sestavě</w:t>
      </w:r>
      <w:r>
        <w:rPr>
          <w:rFonts w:ascii="Segoe UI" w:hAnsi="Segoe UI" w:cs="Segoe UI"/>
          <w:color w:val="000000"/>
          <w:sz w:val="20"/>
        </w:rPr>
        <w:t>. Součástí dodávky je rovněž vyškolení</w:t>
      </w:r>
      <w:r>
        <w:rPr>
          <w:rFonts w:ascii="Segoe UI" w:hAnsi="Segoe UI" w:cs="Segoe UI"/>
          <w:sz w:val="20"/>
        </w:rPr>
        <w:t xml:space="preserve"> vybraného personálu (2-3 osoby) Kupujícího k provádění instruktáží ostatních zaměstnanců pro obsluhu a běžnou údržbu zařízení osobou Prodávajícího autorizovanou </w:t>
      </w:r>
      <w:r>
        <w:rPr>
          <w:rFonts w:ascii="Segoe UI" w:hAnsi="Segoe UI" w:cs="Segoe UI"/>
          <w:color w:val="000000"/>
          <w:sz w:val="20"/>
        </w:rPr>
        <w:t xml:space="preserve">výrobcem pro dodávaný typ </w:t>
      </w:r>
      <w:r>
        <w:rPr>
          <w:rFonts w:ascii="Segoe UI" w:hAnsi="Segoe UI" w:cs="Segoe UI"/>
          <w:sz w:val="20"/>
        </w:rPr>
        <w:t>zařízení, jež bude potvrzeno vydáním písemného protokolu Prodávajícím (viz čl. III. odst. 3 Smlouvy).</w:t>
      </w:r>
    </w:p>
    <w:p w14:paraId="29796CF0" w14:textId="13617C6A" w:rsidR="002F03AA" w:rsidRPr="000A3226" w:rsidRDefault="0035215A">
      <w:pPr>
        <w:numPr>
          <w:ilvl w:val="2"/>
          <w:numId w:val="14"/>
        </w:numPr>
        <w:tabs>
          <w:tab w:val="left" w:pos="426"/>
        </w:tabs>
        <w:spacing w:after="120"/>
        <w:ind w:left="426" w:hanging="426"/>
        <w:jc w:val="both"/>
        <w:rPr>
          <w:rFonts w:ascii="Segoe UI" w:hAnsi="Segoe UI" w:cs="Segoe UI"/>
        </w:rPr>
      </w:pPr>
      <w:r>
        <w:rPr>
          <w:rFonts w:ascii="Segoe UI" w:hAnsi="Segoe UI" w:cs="Segoe UI"/>
          <w:sz w:val="20"/>
          <w:lang w:bidi="en-US"/>
        </w:rPr>
        <w:t>Prodávající prohlašuje, že je</w:t>
      </w:r>
      <w:r w:rsidRPr="000A3226">
        <w:rPr>
          <w:rFonts w:ascii="Segoe UI" w:hAnsi="Segoe UI" w:cs="Segoe UI"/>
          <w:sz w:val="20"/>
          <w:lang w:bidi="en-US"/>
        </w:rPr>
        <w:t>: distributorem zboží</w:t>
      </w:r>
      <w:r w:rsidR="000A3226" w:rsidRPr="000A3226">
        <w:rPr>
          <w:rFonts w:ascii="Segoe UI" w:hAnsi="Segoe UI" w:cs="Segoe UI"/>
          <w:sz w:val="20"/>
          <w:lang w:bidi="en-US"/>
        </w:rPr>
        <w:t>.</w:t>
      </w:r>
    </w:p>
    <w:p w14:paraId="3254F81F" w14:textId="77777777" w:rsidR="002F03AA" w:rsidRDefault="0035215A">
      <w:pPr>
        <w:numPr>
          <w:ilvl w:val="2"/>
          <w:numId w:val="14"/>
        </w:numPr>
        <w:tabs>
          <w:tab w:val="left" w:pos="426"/>
          <w:tab w:val="left" w:pos="567"/>
        </w:tabs>
        <w:spacing w:after="120"/>
        <w:ind w:left="426" w:hanging="426"/>
        <w:jc w:val="both"/>
        <w:rPr>
          <w:rFonts w:ascii="Segoe UI" w:hAnsi="Segoe UI" w:cs="Segoe UI"/>
        </w:rPr>
      </w:pPr>
      <w:r>
        <w:rPr>
          <w:rFonts w:ascii="Segoe UI" w:hAnsi="Segoe UI" w:cs="Segoe UI"/>
          <w:sz w:val="20"/>
        </w:rPr>
        <w:t xml:space="preserve">Prodávající prohlašuje, že je výlučným vlastníkem prodávaného zboží, resp. že tohoto vlastnictví nabude nejpozději před zahájením dodávky zboží Kupujícímu. </w:t>
      </w:r>
    </w:p>
    <w:p w14:paraId="00BF9B4D" w14:textId="77777777" w:rsidR="002F03AA" w:rsidRDefault="0035215A">
      <w:pPr>
        <w:numPr>
          <w:ilvl w:val="2"/>
          <w:numId w:val="14"/>
        </w:numPr>
        <w:tabs>
          <w:tab w:val="left" w:pos="426"/>
        </w:tabs>
        <w:spacing w:after="120"/>
        <w:ind w:left="425" w:hanging="425"/>
        <w:jc w:val="both"/>
        <w:rPr>
          <w:rFonts w:ascii="Segoe UI" w:hAnsi="Segoe UI" w:cs="Segoe UI"/>
        </w:rPr>
      </w:pPr>
      <w:r>
        <w:rPr>
          <w:rFonts w:ascii="Segoe UI" w:hAnsi="Segoe UI" w:cs="Segoe UI"/>
          <w:sz w:val="20"/>
          <w:szCs w:val="20"/>
        </w:rPr>
        <w:t>Prodávající dále prohlašuje, že zboží dodané dle této Smlouvy bude nové a nepoužívané. Dodávka již použitého, repasovaného, modernizovaného zboží se považuje za podstatné porušení Smlouvy.</w:t>
      </w:r>
    </w:p>
    <w:p w14:paraId="3C9D8C2B" w14:textId="68761A34" w:rsidR="002F03AA" w:rsidRDefault="0035215A" w:rsidP="00DE1A77">
      <w:pPr>
        <w:pStyle w:val="Zkladntextodsazen21"/>
        <w:keepNext/>
        <w:keepLines/>
        <w:numPr>
          <w:ilvl w:val="2"/>
          <w:numId w:val="14"/>
        </w:numPr>
        <w:tabs>
          <w:tab w:val="left" w:pos="426"/>
        </w:tabs>
        <w:spacing w:after="0"/>
        <w:ind w:left="426" w:hanging="426"/>
        <w:rPr>
          <w:rFonts w:ascii="Segoe UI" w:hAnsi="Segoe UI" w:cs="Segoe UI"/>
          <w:color w:val="000000"/>
          <w:sz w:val="20"/>
        </w:rPr>
      </w:pPr>
      <w:r>
        <w:rPr>
          <w:rFonts w:ascii="Segoe UI" w:hAnsi="Segoe UI" w:cs="Segoe UI"/>
          <w:color w:val="000000"/>
          <w:sz w:val="20"/>
        </w:rPr>
        <w:t xml:space="preserve">Prodávající podpisem této </w:t>
      </w:r>
      <w:r w:rsidR="00A62D49">
        <w:rPr>
          <w:rFonts w:ascii="Segoe UI" w:hAnsi="Segoe UI" w:cs="Segoe UI"/>
          <w:color w:val="000000"/>
          <w:sz w:val="20"/>
        </w:rPr>
        <w:t>Smlouvy</w:t>
      </w:r>
      <w:r>
        <w:rPr>
          <w:rFonts w:ascii="Segoe UI" w:hAnsi="Segoe UI" w:cs="Segoe UI"/>
          <w:color w:val="000000"/>
          <w:sz w:val="20"/>
        </w:rPr>
        <w:t xml:space="preserve"> přebírá povinnosti uvedené v čestném prohlášení k sociálně odpovědnému plnění veřejné zakázky, které je součástí nabídky Prodávajícího podané v rámci veřejné zakázky. Kupující je oprávněn plnění těchto povinností kdykoliv kontrolovat, a to i bez předchozího ohlášení Prodávajícímu. Je</w:t>
      </w:r>
      <w:r>
        <w:rPr>
          <w:rFonts w:ascii="Segoe UI" w:hAnsi="Segoe UI" w:cs="Segoe UI"/>
          <w:color w:val="000000"/>
          <w:sz w:val="20"/>
        </w:rPr>
        <w:noBreakHyphen/>
        <w:t>li k provedení kontroly potřeba předložení dokumentů, zavazuje se Prodávající k jejich předložení nejpozději do 2 pracovních dnů od doručení písemné výzvy Kupujícího.</w:t>
      </w:r>
    </w:p>
    <w:p w14:paraId="15D832C2" w14:textId="77777777" w:rsidR="00DE1A77" w:rsidRPr="00DE1A77" w:rsidRDefault="00DE1A77" w:rsidP="00DE1A77">
      <w:pPr>
        <w:pStyle w:val="Zkladntextodsazen21"/>
        <w:keepNext/>
        <w:keepLines/>
        <w:tabs>
          <w:tab w:val="left" w:pos="426"/>
        </w:tabs>
        <w:spacing w:after="0"/>
        <w:ind w:left="426"/>
        <w:rPr>
          <w:rFonts w:ascii="Segoe UI" w:hAnsi="Segoe UI" w:cs="Segoe UI"/>
          <w:color w:val="000000"/>
          <w:sz w:val="20"/>
        </w:rPr>
      </w:pPr>
    </w:p>
    <w:p w14:paraId="031715EE" w14:textId="77777777" w:rsidR="002F03AA" w:rsidRDefault="0035215A">
      <w:pPr>
        <w:pStyle w:val="Kapitola"/>
        <w:keepNext/>
        <w:keepLines/>
        <w:rPr>
          <w:rFonts w:ascii="Segoe UI" w:hAnsi="Segoe UI" w:cs="Segoe UI"/>
        </w:rPr>
      </w:pPr>
      <w:r>
        <w:rPr>
          <w:rFonts w:ascii="Segoe UI" w:hAnsi="Segoe UI" w:cs="Segoe UI"/>
          <w:sz w:val="20"/>
          <w:lang w:val="cs-CZ"/>
        </w:rPr>
        <w:t>Článek II.</w:t>
      </w:r>
    </w:p>
    <w:p w14:paraId="27B109CE" w14:textId="77777777" w:rsidR="002F03AA" w:rsidRDefault="0035215A">
      <w:pPr>
        <w:pStyle w:val="Kapitola"/>
        <w:keepNext/>
        <w:keepLines/>
        <w:spacing w:after="120"/>
        <w:rPr>
          <w:rFonts w:ascii="Segoe UI" w:hAnsi="Segoe UI" w:cs="Segoe UI"/>
        </w:rPr>
      </w:pPr>
      <w:r>
        <w:rPr>
          <w:rFonts w:ascii="Segoe UI" w:hAnsi="Segoe UI" w:cs="Segoe UI"/>
          <w:sz w:val="20"/>
          <w:lang w:val="cs-CZ"/>
        </w:rPr>
        <w:t>Kupní cena</w:t>
      </w:r>
    </w:p>
    <w:p w14:paraId="4DD1DC1C" w14:textId="77777777" w:rsidR="002F03AA" w:rsidRDefault="0035215A">
      <w:pPr>
        <w:numPr>
          <w:ilvl w:val="0"/>
          <w:numId w:val="2"/>
        </w:numPr>
        <w:tabs>
          <w:tab w:val="left" w:pos="0"/>
        </w:tabs>
        <w:spacing w:after="120"/>
        <w:ind w:left="426" w:hanging="426"/>
        <w:jc w:val="both"/>
        <w:rPr>
          <w:rFonts w:ascii="Segoe UI" w:hAnsi="Segoe UI" w:cs="Segoe UI"/>
        </w:rPr>
      </w:pPr>
      <w:r>
        <w:rPr>
          <w:rFonts w:ascii="Segoe UI" w:hAnsi="Segoe UI" w:cs="Segoe UI"/>
          <w:sz w:val="20"/>
          <w:szCs w:val="20"/>
        </w:rPr>
        <w:t xml:space="preserve">Kupní cena zboží uvedeného v článku I. této Smlouvy byla dohodnuta ve výši: </w:t>
      </w:r>
    </w:p>
    <w:p w14:paraId="06F5F877" w14:textId="3CBC911B" w:rsidR="002F03AA" w:rsidRDefault="0035215A">
      <w:pPr>
        <w:tabs>
          <w:tab w:val="right" w:pos="5670"/>
        </w:tabs>
        <w:spacing w:after="120"/>
        <w:ind w:left="3060"/>
        <w:rPr>
          <w:rFonts w:ascii="Segoe UI" w:hAnsi="Segoe UI" w:cs="Segoe UI"/>
        </w:rPr>
      </w:pPr>
      <w:r>
        <w:rPr>
          <w:rFonts w:ascii="Segoe UI" w:eastAsia="Tahoma" w:hAnsi="Segoe UI" w:cs="Segoe UI"/>
          <w:b/>
          <w:bCs/>
          <w:sz w:val="20"/>
          <w:szCs w:val="20"/>
        </w:rPr>
        <w:t xml:space="preserve">               </w:t>
      </w:r>
      <w:r w:rsidR="000A3226">
        <w:rPr>
          <w:rFonts w:ascii="Segoe UI" w:hAnsi="Segoe UI" w:cs="Segoe UI"/>
          <w:b/>
          <w:bCs/>
          <w:sz w:val="20"/>
          <w:szCs w:val="20"/>
        </w:rPr>
        <w:t>6 848 516,00</w:t>
      </w:r>
      <w:r>
        <w:rPr>
          <w:rFonts w:ascii="Segoe UI" w:hAnsi="Segoe UI" w:cs="Segoe UI"/>
          <w:b/>
          <w:bCs/>
          <w:sz w:val="20"/>
          <w:szCs w:val="20"/>
        </w:rPr>
        <w:t xml:space="preserve"> Kč </w:t>
      </w:r>
      <w:r>
        <w:rPr>
          <w:rFonts w:ascii="Segoe UI" w:hAnsi="Segoe UI" w:cs="Segoe UI"/>
          <w:b/>
          <w:sz w:val="20"/>
          <w:szCs w:val="20"/>
        </w:rPr>
        <w:t>bez DPH</w:t>
      </w:r>
    </w:p>
    <w:p w14:paraId="25499BFD" w14:textId="70D9199A" w:rsidR="002F03AA" w:rsidRDefault="0035215A">
      <w:pPr>
        <w:tabs>
          <w:tab w:val="right" w:pos="5670"/>
        </w:tabs>
        <w:spacing w:after="120"/>
        <w:ind w:left="3060"/>
        <w:rPr>
          <w:rFonts w:ascii="Segoe UI" w:hAnsi="Segoe UI" w:cs="Segoe UI"/>
        </w:rPr>
      </w:pPr>
      <w:r>
        <w:rPr>
          <w:rFonts w:ascii="Segoe UI" w:eastAsia="Tahoma" w:hAnsi="Segoe UI" w:cs="Segoe UI"/>
          <w:b/>
          <w:sz w:val="20"/>
          <w:szCs w:val="20"/>
        </w:rPr>
        <w:t xml:space="preserve">               </w:t>
      </w:r>
      <w:r w:rsidR="000A3226">
        <w:rPr>
          <w:rFonts w:ascii="Segoe UI" w:hAnsi="Segoe UI" w:cs="Segoe UI"/>
          <w:sz w:val="20"/>
          <w:szCs w:val="20"/>
        </w:rPr>
        <w:t>1 438</w:t>
      </w:r>
      <w:r w:rsidR="00B055C3">
        <w:rPr>
          <w:rFonts w:ascii="Segoe UI" w:hAnsi="Segoe UI" w:cs="Segoe UI"/>
          <w:sz w:val="20"/>
          <w:szCs w:val="20"/>
        </w:rPr>
        <w:t> </w:t>
      </w:r>
      <w:r w:rsidR="000A3226">
        <w:rPr>
          <w:rFonts w:ascii="Segoe UI" w:hAnsi="Segoe UI" w:cs="Segoe UI"/>
          <w:sz w:val="20"/>
          <w:szCs w:val="20"/>
        </w:rPr>
        <w:t>188</w:t>
      </w:r>
      <w:r w:rsidR="00B055C3">
        <w:rPr>
          <w:rFonts w:ascii="Segoe UI" w:hAnsi="Segoe UI" w:cs="Segoe UI"/>
          <w:sz w:val="20"/>
          <w:szCs w:val="20"/>
        </w:rPr>
        <w:t xml:space="preserve">,00   </w:t>
      </w:r>
      <w:r>
        <w:rPr>
          <w:rFonts w:ascii="Segoe UI" w:hAnsi="Segoe UI" w:cs="Segoe UI"/>
          <w:sz w:val="20"/>
          <w:szCs w:val="20"/>
        </w:rPr>
        <w:t>Kč</w:t>
      </w:r>
      <w:r>
        <w:rPr>
          <w:rFonts w:ascii="Segoe UI" w:hAnsi="Segoe UI" w:cs="Segoe UI"/>
          <w:b/>
          <w:sz w:val="20"/>
          <w:szCs w:val="20"/>
        </w:rPr>
        <w:t xml:space="preserve"> </w:t>
      </w:r>
      <w:r>
        <w:rPr>
          <w:rFonts w:ascii="Segoe UI" w:hAnsi="Segoe UI" w:cs="Segoe UI"/>
          <w:sz w:val="20"/>
          <w:szCs w:val="20"/>
        </w:rPr>
        <w:t>výše DPH 21 %</w:t>
      </w:r>
      <w:r>
        <w:rPr>
          <w:rFonts w:ascii="Segoe UI" w:hAnsi="Segoe UI" w:cs="Segoe UI"/>
          <w:sz w:val="20"/>
          <w:szCs w:val="20"/>
        </w:rPr>
        <w:tab/>
      </w:r>
    </w:p>
    <w:p w14:paraId="13F1F994" w14:textId="53B820C1" w:rsidR="002F03AA" w:rsidRDefault="0035215A">
      <w:pPr>
        <w:tabs>
          <w:tab w:val="right" w:pos="5670"/>
        </w:tabs>
        <w:spacing w:after="120"/>
        <w:ind w:left="3060"/>
        <w:rPr>
          <w:rFonts w:ascii="Segoe UI" w:hAnsi="Segoe UI" w:cs="Segoe UI"/>
        </w:rPr>
      </w:pPr>
      <w:r>
        <w:rPr>
          <w:rFonts w:ascii="Segoe UI" w:eastAsia="Tahoma" w:hAnsi="Segoe UI" w:cs="Segoe UI"/>
          <w:sz w:val="20"/>
          <w:szCs w:val="20"/>
        </w:rPr>
        <w:t xml:space="preserve">               </w:t>
      </w:r>
      <w:r w:rsidR="00B055C3">
        <w:rPr>
          <w:rFonts w:ascii="Segoe UI" w:hAnsi="Segoe UI" w:cs="Segoe UI"/>
          <w:sz w:val="20"/>
          <w:szCs w:val="20"/>
        </w:rPr>
        <w:t xml:space="preserve">8 286 704,00   </w:t>
      </w:r>
      <w:r>
        <w:rPr>
          <w:rFonts w:ascii="Segoe UI" w:hAnsi="Segoe UI" w:cs="Segoe UI"/>
          <w:bCs/>
          <w:sz w:val="20"/>
          <w:szCs w:val="20"/>
        </w:rPr>
        <w:t>Kč</w:t>
      </w:r>
      <w:r>
        <w:rPr>
          <w:rFonts w:ascii="Segoe UI" w:hAnsi="Segoe UI" w:cs="Segoe UI"/>
          <w:b/>
          <w:bCs/>
          <w:sz w:val="20"/>
          <w:szCs w:val="20"/>
        </w:rPr>
        <w:t xml:space="preserve"> </w:t>
      </w:r>
      <w:r>
        <w:rPr>
          <w:rFonts w:ascii="Segoe UI" w:hAnsi="Segoe UI" w:cs="Segoe UI"/>
          <w:sz w:val="20"/>
          <w:szCs w:val="20"/>
        </w:rPr>
        <w:t>včetně DPH 21%</w:t>
      </w:r>
    </w:p>
    <w:p w14:paraId="45004CE0" w14:textId="77777777" w:rsidR="002F03AA" w:rsidRDefault="0035215A">
      <w:pPr>
        <w:numPr>
          <w:ilvl w:val="0"/>
          <w:numId w:val="2"/>
        </w:numPr>
        <w:tabs>
          <w:tab w:val="left" w:pos="0"/>
          <w:tab w:val="left" w:pos="426"/>
        </w:tabs>
        <w:spacing w:after="120"/>
        <w:ind w:left="426" w:hanging="426"/>
        <w:jc w:val="both"/>
        <w:rPr>
          <w:rFonts w:ascii="Segoe UI" w:hAnsi="Segoe UI" w:cs="Segoe UI"/>
        </w:rPr>
      </w:pPr>
      <w:r>
        <w:rPr>
          <w:rFonts w:ascii="Segoe UI" w:hAnsi="Segoe UI" w:cs="Segoe UI"/>
          <w:sz w:val="20"/>
          <w:szCs w:val="20"/>
        </w:rPr>
        <w:t>Kupní cena bez DPH je konečná, její podrobný výpočet je uveden v </w:t>
      </w:r>
      <w:r>
        <w:rPr>
          <w:rFonts w:ascii="Segoe UI" w:hAnsi="Segoe UI" w:cs="Segoe UI"/>
          <w:sz w:val="20"/>
          <w:szCs w:val="20"/>
          <w:u w:val="single"/>
        </w:rPr>
        <w:t>příloze č. 2</w:t>
      </w:r>
      <w:r>
        <w:rPr>
          <w:rFonts w:ascii="Segoe UI" w:hAnsi="Segoe UI" w:cs="Segoe UI"/>
          <w:sz w:val="20"/>
          <w:szCs w:val="20"/>
        </w:rPr>
        <w:t xml:space="preserve"> Smlouvy. Kupní cenu v Kč včetně DPH je možné překročit pouze tehdy, dojde-li po uzavření této Smlouvy v době do dodání zboží ke změně právních předpisů upravujících sazbu DPH náležející k předmětu této Smlouvy. Za správnost stanovení výše a výpočtu DPH odpovídá Prodávající. </w:t>
      </w:r>
    </w:p>
    <w:p w14:paraId="37920A5D" w14:textId="77777777" w:rsidR="002F03AA" w:rsidRDefault="0035215A">
      <w:pPr>
        <w:numPr>
          <w:ilvl w:val="0"/>
          <w:numId w:val="2"/>
        </w:numPr>
        <w:tabs>
          <w:tab w:val="left" w:pos="0"/>
          <w:tab w:val="left" w:pos="426"/>
        </w:tabs>
        <w:spacing w:after="120"/>
        <w:ind w:left="426" w:hanging="426"/>
        <w:jc w:val="both"/>
        <w:rPr>
          <w:rFonts w:ascii="Segoe UI" w:hAnsi="Segoe UI" w:cs="Segoe UI"/>
        </w:rPr>
      </w:pPr>
      <w:r>
        <w:rPr>
          <w:rFonts w:ascii="Segoe UI" w:hAnsi="Segoe UI" w:cs="Segoe UI"/>
          <w:sz w:val="20"/>
          <w:szCs w:val="20"/>
        </w:rPr>
        <w:t xml:space="preserve">Kupní cena pokrývá veškeré náklady Prodávajícího spojené s plněním této Smlouvy, tj. s dodávkou a instalací zařízení, včetně nákladů na dopravu až do místa plnění, vč. poplatků, pojištění atd. Kupní cena zahrnuje také náklady Prodávajícího na zprovoznění a předvedení zboží Kupujícímu, na </w:t>
      </w:r>
      <w:r>
        <w:rPr>
          <w:rFonts w:ascii="Segoe UI" w:hAnsi="Segoe UI" w:cs="Segoe UI"/>
          <w:color w:val="000000"/>
          <w:sz w:val="20"/>
        </w:rPr>
        <w:t>vyškolení</w:t>
      </w:r>
      <w:r>
        <w:rPr>
          <w:rFonts w:ascii="Segoe UI" w:hAnsi="Segoe UI" w:cs="Segoe UI"/>
          <w:sz w:val="20"/>
        </w:rPr>
        <w:t xml:space="preserve"> vybraného personálu (2-3 osoby)</w:t>
      </w:r>
      <w:r>
        <w:rPr>
          <w:rFonts w:ascii="Segoe UI" w:hAnsi="Segoe UI" w:cs="Segoe UI"/>
          <w:sz w:val="20"/>
          <w:szCs w:val="20"/>
        </w:rPr>
        <w:t xml:space="preserve"> Kupujícího dle čl. 1 odst. 4 Smlouvy, na záruční plnění a na pravidelné technické kontroly – bezpečnostně technické kontroly</w:t>
      </w:r>
      <w:r>
        <w:rPr>
          <w:rFonts w:ascii="Segoe UI" w:hAnsi="Segoe UI" w:cs="Segoe UI"/>
          <w:bCs/>
          <w:sz w:val="20"/>
          <w:szCs w:val="20"/>
        </w:rPr>
        <w:t xml:space="preserve"> (dále jen „</w:t>
      </w:r>
      <w:r>
        <w:rPr>
          <w:rFonts w:ascii="Segoe UI" w:hAnsi="Segoe UI" w:cs="Segoe UI"/>
          <w:b/>
          <w:bCs/>
          <w:sz w:val="20"/>
          <w:szCs w:val="20"/>
        </w:rPr>
        <w:t>BTK</w:t>
      </w:r>
      <w:r>
        <w:rPr>
          <w:rFonts w:ascii="Segoe UI" w:hAnsi="Segoe UI" w:cs="Segoe UI"/>
          <w:bCs/>
          <w:sz w:val="20"/>
          <w:szCs w:val="20"/>
        </w:rPr>
        <w:t xml:space="preserve">“) dle § 45 zákona č. 89/2021 Sb., o zdravotnických prostředcích a o změně zákona č. 378/2007 Sb., o léčivech a o změnách některých souvisejících zákonů (zákon o léčivech), ve znění pozdějších předpisů </w:t>
      </w:r>
      <w:r>
        <w:rPr>
          <w:rFonts w:ascii="Segoe UI" w:hAnsi="Segoe UI" w:cs="Segoe UI"/>
          <w:sz w:val="20"/>
          <w:szCs w:val="20"/>
        </w:rPr>
        <w:t>(dále jen „</w:t>
      </w:r>
      <w:r>
        <w:rPr>
          <w:rFonts w:ascii="Segoe UI" w:hAnsi="Segoe UI" w:cs="Segoe UI"/>
          <w:b/>
          <w:sz w:val="20"/>
          <w:szCs w:val="20"/>
        </w:rPr>
        <w:t>zákon o zdravotnických prostředcích</w:t>
      </w:r>
      <w:r>
        <w:rPr>
          <w:rFonts w:ascii="Segoe UI" w:hAnsi="Segoe UI" w:cs="Segoe UI"/>
          <w:sz w:val="20"/>
          <w:szCs w:val="20"/>
        </w:rPr>
        <w:t>“) zařízení v době záruky.</w:t>
      </w:r>
    </w:p>
    <w:p w14:paraId="29EA5563" w14:textId="59CD7709" w:rsidR="00DE1A77" w:rsidRPr="00B055C3" w:rsidRDefault="0035215A" w:rsidP="003D7289">
      <w:pPr>
        <w:numPr>
          <w:ilvl w:val="0"/>
          <w:numId w:val="2"/>
        </w:numPr>
        <w:tabs>
          <w:tab w:val="left" w:pos="426"/>
        </w:tabs>
        <w:spacing w:after="360"/>
        <w:ind w:left="425" w:hanging="425"/>
        <w:jc w:val="both"/>
        <w:rPr>
          <w:rFonts w:ascii="Segoe UI" w:hAnsi="Segoe UI" w:cs="Segoe UI"/>
        </w:rPr>
      </w:pPr>
      <w:r>
        <w:rPr>
          <w:rFonts w:ascii="Segoe UI" w:hAnsi="Segoe UI" w:cs="Segoe UI"/>
          <w:sz w:val="20"/>
          <w:szCs w:val="20"/>
        </w:rPr>
        <w:t xml:space="preserve">Kupující se stává vlastníkem zboží po předání a převzetí zboží bez vad písemným protokolem podepsaným oběma zástupci smluvních stran (viz čl. III. odst. </w:t>
      </w:r>
      <w:r w:rsidR="00827BF8">
        <w:rPr>
          <w:rFonts w:ascii="Segoe UI" w:hAnsi="Segoe UI" w:cs="Segoe UI"/>
          <w:sz w:val="20"/>
          <w:szCs w:val="20"/>
        </w:rPr>
        <w:t>4</w:t>
      </w:r>
      <w:r>
        <w:rPr>
          <w:rFonts w:ascii="Segoe UI" w:hAnsi="Segoe UI" w:cs="Segoe UI"/>
          <w:sz w:val="20"/>
          <w:szCs w:val="20"/>
        </w:rPr>
        <w:t xml:space="preserve"> Smlouvy).</w:t>
      </w:r>
    </w:p>
    <w:p w14:paraId="3A5C75D4" w14:textId="08210C87" w:rsidR="00B055C3" w:rsidRDefault="00B055C3" w:rsidP="00B055C3">
      <w:pPr>
        <w:tabs>
          <w:tab w:val="left" w:pos="426"/>
        </w:tabs>
        <w:spacing w:after="360"/>
        <w:jc w:val="both"/>
        <w:rPr>
          <w:rFonts w:ascii="Segoe UI" w:hAnsi="Segoe UI" w:cs="Segoe UI"/>
        </w:rPr>
      </w:pPr>
    </w:p>
    <w:p w14:paraId="76EA4798" w14:textId="77777777" w:rsidR="00B055C3" w:rsidRPr="003D7289" w:rsidRDefault="00B055C3" w:rsidP="00B055C3">
      <w:pPr>
        <w:tabs>
          <w:tab w:val="left" w:pos="426"/>
        </w:tabs>
        <w:spacing w:after="360"/>
        <w:jc w:val="both"/>
        <w:rPr>
          <w:rFonts w:ascii="Segoe UI" w:hAnsi="Segoe UI" w:cs="Segoe UI"/>
        </w:rPr>
      </w:pPr>
    </w:p>
    <w:p w14:paraId="53663177" w14:textId="77777777" w:rsidR="002F03AA" w:rsidRDefault="0035215A">
      <w:pPr>
        <w:ind w:left="357"/>
        <w:jc w:val="center"/>
        <w:rPr>
          <w:rFonts w:ascii="Segoe UI" w:hAnsi="Segoe UI" w:cs="Segoe UI"/>
        </w:rPr>
      </w:pPr>
      <w:r>
        <w:rPr>
          <w:rFonts w:ascii="Segoe UI" w:hAnsi="Segoe UI" w:cs="Segoe UI"/>
          <w:b/>
          <w:sz w:val="20"/>
          <w:szCs w:val="20"/>
        </w:rPr>
        <w:lastRenderedPageBreak/>
        <w:t>Článek III. </w:t>
      </w:r>
    </w:p>
    <w:p w14:paraId="12848045" w14:textId="77777777" w:rsidR="002F03AA" w:rsidRDefault="0035215A">
      <w:pPr>
        <w:spacing w:after="120"/>
        <w:ind w:left="357"/>
        <w:jc w:val="center"/>
        <w:rPr>
          <w:rFonts w:ascii="Segoe UI" w:hAnsi="Segoe UI" w:cs="Segoe UI"/>
        </w:rPr>
      </w:pPr>
      <w:r>
        <w:rPr>
          <w:rFonts w:ascii="Segoe UI" w:hAnsi="Segoe UI" w:cs="Segoe UI"/>
          <w:b/>
          <w:sz w:val="20"/>
          <w:szCs w:val="20"/>
        </w:rPr>
        <w:t>Doba, místo a způsob plnění</w:t>
      </w:r>
    </w:p>
    <w:p w14:paraId="003988F9" w14:textId="03EC83BA" w:rsidR="002F03AA" w:rsidRDefault="0035215A">
      <w:pPr>
        <w:numPr>
          <w:ilvl w:val="0"/>
          <w:numId w:val="4"/>
        </w:numPr>
        <w:tabs>
          <w:tab w:val="left" w:pos="426"/>
          <w:tab w:val="left" w:pos="851"/>
        </w:tabs>
        <w:spacing w:after="120"/>
        <w:ind w:left="426" w:hanging="426"/>
        <w:jc w:val="both"/>
        <w:rPr>
          <w:rFonts w:ascii="Segoe UI" w:hAnsi="Segoe UI" w:cs="Segoe UI"/>
        </w:rPr>
      </w:pPr>
      <w:r>
        <w:rPr>
          <w:rFonts w:ascii="Segoe UI" w:hAnsi="Segoe UI" w:cs="Segoe UI"/>
          <w:bCs/>
          <w:sz w:val="20"/>
          <w:szCs w:val="20"/>
        </w:rPr>
        <w:t xml:space="preserve">Prodávající se zavazuje dodat 1 kus laparoskopické sestavy do 8 týdnů od nabytí účinnosti této Smlouvy. Druhý kus laparoskopické sestavy bude Prodávajícím dodán v průběhu kalendářního roku 2022, a to na základě písemného pokynu Kupujícího doručeného </w:t>
      </w:r>
      <w:r w:rsidR="007A141D">
        <w:rPr>
          <w:rFonts w:ascii="Segoe UI" w:hAnsi="Segoe UI" w:cs="Segoe UI"/>
          <w:bCs/>
          <w:sz w:val="20"/>
          <w:szCs w:val="20"/>
        </w:rPr>
        <w:t xml:space="preserve">například </w:t>
      </w:r>
      <w:r>
        <w:rPr>
          <w:rFonts w:ascii="Segoe UI" w:hAnsi="Segoe UI" w:cs="Segoe UI"/>
          <w:bCs/>
          <w:sz w:val="20"/>
          <w:szCs w:val="20"/>
        </w:rPr>
        <w:t xml:space="preserve">do datové schránky Prodávajícího uvedené v záhlaví této Smlouvy. V případě dodávky druhého kusu laparoskopické sestavy </w:t>
      </w:r>
      <w:r w:rsidR="007A141D">
        <w:rPr>
          <w:rFonts w:ascii="Segoe UI" w:hAnsi="Segoe UI" w:cs="Segoe UI"/>
          <w:bCs/>
          <w:sz w:val="20"/>
          <w:szCs w:val="20"/>
        </w:rPr>
        <w:t xml:space="preserve">tato </w:t>
      </w:r>
      <w:r>
        <w:rPr>
          <w:rFonts w:ascii="Segoe UI" w:hAnsi="Segoe UI" w:cs="Segoe UI"/>
          <w:bCs/>
          <w:sz w:val="20"/>
          <w:szCs w:val="20"/>
        </w:rPr>
        <w:t xml:space="preserve">musí být Kupujícímu dodána </w:t>
      </w:r>
      <w:r w:rsidR="007A141D">
        <w:rPr>
          <w:rFonts w:ascii="Segoe UI" w:hAnsi="Segoe UI" w:cs="Segoe UI"/>
          <w:bCs/>
          <w:sz w:val="20"/>
          <w:szCs w:val="20"/>
        </w:rPr>
        <w:t xml:space="preserve">nejpozději </w:t>
      </w:r>
      <w:r>
        <w:rPr>
          <w:rFonts w:ascii="Segoe UI" w:hAnsi="Segoe UI" w:cs="Segoe UI"/>
          <w:bCs/>
          <w:sz w:val="20"/>
          <w:szCs w:val="20"/>
        </w:rPr>
        <w:t>do 8 týdnů od</w:t>
      </w:r>
      <w:r w:rsidR="007A141D">
        <w:rPr>
          <w:rFonts w:ascii="Segoe UI" w:hAnsi="Segoe UI" w:cs="Segoe UI"/>
          <w:bCs/>
          <w:sz w:val="20"/>
          <w:szCs w:val="20"/>
        </w:rPr>
        <w:t>e dne</w:t>
      </w:r>
      <w:r>
        <w:rPr>
          <w:rFonts w:ascii="Segoe UI" w:hAnsi="Segoe UI" w:cs="Segoe UI"/>
          <w:bCs/>
          <w:sz w:val="20"/>
          <w:szCs w:val="20"/>
        </w:rPr>
        <w:t xml:space="preserve"> doručení písemné</w:t>
      </w:r>
      <w:r w:rsidR="00187836">
        <w:rPr>
          <w:rFonts w:ascii="Segoe UI" w:hAnsi="Segoe UI" w:cs="Segoe UI"/>
          <w:bCs/>
          <w:sz w:val="20"/>
          <w:szCs w:val="20"/>
        </w:rPr>
        <w:t xml:space="preserve"> výzvy </w:t>
      </w:r>
      <w:r w:rsidR="00A62D49">
        <w:rPr>
          <w:rFonts w:ascii="Segoe UI" w:hAnsi="Segoe UI" w:cs="Segoe UI"/>
          <w:bCs/>
          <w:sz w:val="20"/>
          <w:szCs w:val="20"/>
        </w:rPr>
        <w:t xml:space="preserve">Kupujícího </w:t>
      </w:r>
      <w:r>
        <w:rPr>
          <w:rFonts w:ascii="Segoe UI" w:hAnsi="Segoe UI" w:cs="Segoe UI"/>
          <w:bCs/>
          <w:sz w:val="20"/>
          <w:szCs w:val="20"/>
        </w:rPr>
        <w:t>Prodávajícímu dle předchozí věty.</w:t>
      </w:r>
    </w:p>
    <w:p w14:paraId="3A486AE2" w14:textId="02F68894" w:rsidR="002F03AA" w:rsidRDefault="0035215A">
      <w:pPr>
        <w:numPr>
          <w:ilvl w:val="0"/>
          <w:numId w:val="4"/>
        </w:numPr>
        <w:tabs>
          <w:tab w:val="left" w:pos="426"/>
          <w:tab w:val="left" w:pos="851"/>
        </w:tabs>
        <w:spacing w:after="120"/>
        <w:ind w:left="426" w:hanging="426"/>
        <w:jc w:val="both"/>
        <w:rPr>
          <w:rFonts w:ascii="Segoe UI" w:hAnsi="Segoe UI" w:cs="Segoe UI"/>
        </w:rPr>
      </w:pPr>
      <w:r>
        <w:rPr>
          <w:rFonts w:ascii="Segoe UI" w:hAnsi="Segoe UI" w:cs="Segoe UI"/>
          <w:sz w:val="20"/>
          <w:szCs w:val="20"/>
        </w:rPr>
        <w:t xml:space="preserve">Smluvní strany se dále dohodly, že o konkrétním datu dodání </w:t>
      </w:r>
      <w:r w:rsidR="00827BF8">
        <w:rPr>
          <w:rFonts w:ascii="Segoe UI" w:hAnsi="Segoe UI" w:cs="Segoe UI"/>
          <w:sz w:val="20"/>
          <w:szCs w:val="20"/>
        </w:rPr>
        <w:t>laparoskopické sestavy</w:t>
      </w:r>
      <w:r>
        <w:rPr>
          <w:rFonts w:ascii="Segoe UI" w:hAnsi="Segoe UI" w:cs="Segoe UI"/>
          <w:sz w:val="20"/>
          <w:szCs w:val="20"/>
        </w:rPr>
        <w:t xml:space="preserve"> Prodávající vyrozumí Kupujícího, nejpozději 5 pracovních dnů předem, a to e-mailem zaslaným na adresu oprávněné osoby Kupujícího uvedenou v odst. 7. tohoto článku Smlouvy.</w:t>
      </w:r>
    </w:p>
    <w:p w14:paraId="07394350" w14:textId="1BA1E4CD" w:rsidR="002F03AA" w:rsidRDefault="0035215A">
      <w:pPr>
        <w:pStyle w:val="Odstavecseseznamem2"/>
        <w:suppressAutoHyphens w:val="0"/>
        <w:spacing w:after="120" w:line="240" w:lineRule="auto"/>
        <w:ind w:left="426" w:right="108" w:hanging="426"/>
        <w:jc w:val="both"/>
        <w:rPr>
          <w:rFonts w:ascii="Segoe UI" w:hAnsi="Segoe UI" w:cs="Segoe UI"/>
          <w:sz w:val="20"/>
          <w:szCs w:val="20"/>
        </w:rPr>
      </w:pPr>
      <w:r>
        <w:rPr>
          <w:rFonts w:ascii="Segoe UI" w:eastAsia="Tahoma" w:hAnsi="Segoe UI" w:cs="Segoe UI"/>
          <w:sz w:val="20"/>
          <w:szCs w:val="20"/>
        </w:rPr>
        <w:t>3.</w:t>
      </w:r>
      <w:r>
        <w:rPr>
          <w:rFonts w:ascii="Segoe UI" w:eastAsia="Tahoma" w:hAnsi="Segoe UI" w:cs="Segoe UI"/>
          <w:sz w:val="20"/>
          <w:szCs w:val="20"/>
        </w:rPr>
        <w:tab/>
      </w:r>
      <w:r>
        <w:rPr>
          <w:rFonts w:ascii="Segoe UI" w:hAnsi="Segoe UI" w:cs="Segoe UI"/>
          <w:sz w:val="20"/>
          <w:szCs w:val="20"/>
        </w:rPr>
        <w:t xml:space="preserve">Prodávající dodá </w:t>
      </w:r>
      <w:r w:rsidR="00811C1A">
        <w:rPr>
          <w:rFonts w:ascii="Segoe UI" w:hAnsi="Segoe UI" w:cs="Segoe UI"/>
          <w:sz w:val="20"/>
          <w:szCs w:val="20"/>
        </w:rPr>
        <w:t xml:space="preserve">laparoskopickou sestavu </w:t>
      </w:r>
      <w:r>
        <w:rPr>
          <w:rFonts w:ascii="Segoe UI" w:hAnsi="Segoe UI" w:cs="Segoe UI"/>
          <w:sz w:val="20"/>
          <w:szCs w:val="20"/>
        </w:rPr>
        <w:t>tak, že</w:t>
      </w:r>
      <w:r w:rsidR="00811C1A">
        <w:rPr>
          <w:rFonts w:ascii="Segoe UI" w:hAnsi="Segoe UI" w:cs="Segoe UI"/>
          <w:sz w:val="20"/>
          <w:szCs w:val="20"/>
        </w:rPr>
        <w:t xml:space="preserve"> tuto</w:t>
      </w:r>
      <w:r>
        <w:rPr>
          <w:rFonts w:ascii="Segoe UI" w:hAnsi="Segoe UI" w:cs="Segoe UI"/>
          <w:sz w:val="20"/>
          <w:szCs w:val="20"/>
        </w:rPr>
        <w:t xml:space="preserve"> vybalí, zkompletuje a nainstaluje na konkrétním místě, určeném Kupujícím na dodací adrese uvedené v odst. 7 níže, současně zajistí provedení instruktáže </w:t>
      </w:r>
      <w:r>
        <w:rPr>
          <w:rFonts w:ascii="Segoe UI" w:hAnsi="Segoe UI" w:cs="Segoe UI"/>
          <w:sz w:val="20"/>
        </w:rPr>
        <w:t xml:space="preserve">2-3 </w:t>
      </w:r>
      <w:r>
        <w:rPr>
          <w:rFonts w:ascii="Segoe UI" w:hAnsi="Segoe UI" w:cs="Segoe UI"/>
          <w:sz w:val="20"/>
          <w:szCs w:val="20"/>
        </w:rPr>
        <w:t>zaměstnanců Kupujícího pro obsluhu a běžnou údržbu zařízení osobou Prodávajícího autorizovanou výrobcem zařízení. Prodávající současně Kupujícímu předá k</w:t>
      </w:r>
      <w:r w:rsidR="00811C1A">
        <w:rPr>
          <w:rFonts w:ascii="Segoe UI" w:hAnsi="Segoe UI" w:cs="Segoe UI"/>
          <w:sz w:val="20"/>
          <w:szCs w:val="20"/>
        </w:rPr>
        <w:t> laparoskopické sestavě</w:t>
      </w:r>
      <w:r>
        <w:rPr>
          <w:rFonts w:ascii="Segoe UI" w:hAnsi="Segoe UI" w:cs="Segoe UI"/>
          <w:sz w:val="20"/>
          <w:szCs w:val="20"/>
        </w:rPr>
        <w:t xml:space="preserve"> prohlášení o shodě vyžadované zákonem č. 22/1997 Sb., o technických požadavcích na výrobky, a dále: zápis o vyzkoušení předané</w:t>
      </w:r>
      <w:r w:rsidR="00E8176A">
        <w:rPr>
          <w:rFonts w:ascii="Segoe UI" w:hAnsi="Segoe UI" w:cs="Segoe UI"/>
          <w:sz w:val="20"/>
          <w:szCs w:val="20"/>
        </w:rPr>
        <w:t xml:space="preserve"> laparoskopické sestavy</w:t>
      </w:r>
      <w:r>
        <w:rPr>
          <w:rFonts w:ascii="Segoe UI" w:hAnsi="Segoe UI" w:cs="Segoe UI"/>
          <w:sz w:val="20"/>
          <w:szCs w:val="20"/>
        </w:rPr>
        <w:t xml:space="preserve">, záruční list, návod na používání a údržbu (1x tištěný a 1x v elektronické podobě) a protokol potvrzující provedení instruktáže zaměstnanců Kupujícího. </w:t>
      </w:r>
    </w:p>
    <w:p w14:paraId="3AD80272" w14:textId="2CD3547B" w:rsidR="002F03AA" w:rsidRDefault="0035215A" w:rsidP="00CF0A90">
      <w:pPr>
        <w:numPr>
          <w:ilvl w:val="0"/>
          <w:numId w:val="19"/>
        </w:numPr>
        <w:spacing w:after="120"/>
        <w:ind w:left="426" w:hanging="426"/>
        <w:jc w:val="both"/>
        <w:rPr>
          <w:rFonts w:ascii="Segoe UI" w:hAnsi="Segoe UI" w:cs="Segoe UI"/>
        </w:rPr>
      </w:pPr>
      <w:r>
        <w:rPr>
          <w:rFonts w:ascii="Segoe UI" w:hAnsi="Segoe UI" w:cs="Segoe UI"/>
          <w:sz w:val="20"/>
          <w:szCs w:val="20"/>
        </w:rPr>
        <w:t xml:space="preserve">O úspěšném provedení zkoušek funkčnosti a uvedení </w:t>
      </w:r>
      <w:r w:rsidR="00E8176A">
        <w:rPr>
          <w:rFonts w:ascii="Segoe UI" w:hAnsi="Segoe UI" w:cs="Segoe UI"/>
          <w:sz w:val="20"/>
          <w:szCs w:val="20"/>
        </w:rPr>
        <w:t>laparoskopické sestavy</w:t>
      </w:r>
      <w:r>
        <w:rPr>
          <w:rFonts w:ascii="Segoe UI" w:hAnsi="Segoe UI" w:cs="Segoe UI"/>
          <w:sz w:val="20"/>
          <w:szCs w:val="20"/>
        </w:rPr>
        <w:t xml:space="preserve"> do provozu bez vad Prodávající sepíše ve lhůtě do 1 pracovního dne</w:t>
      </w:r>
      <w:r>
        <w:rPr>
          <w:rFonts w:ascii="Segoe UI" w:hAnsi="Segoe UI" w:cs="Segoe UI"/>
          <w:color w:val="FF0000"/>
          <w:sz w:val="20"/>
          <w:szCs w:val="20"/>
        </w:rPr>
        <w:t xml:space="preserve"> </w:t>
      </w:r>
      <w:r>
        <w:rPr>
          <w:rFonts w:ascii="Segoe UI" w:hAnsi="Segoe UI" w:cs="Segoe UI"/>
          <w:sz w:val="20"/>
          <w:szCs w:val="20"/>
        </w:rPr>
        <w:t>od dodávky na místě plnění písemný „</w:t>
      </w:r>
      <w:r>
        <w:rPr>
          <w:rFonts w:ascii="Segoe UI" w:hAnsi="Segoe UI" w:cs="Segoe UI"/>
          <w:i/>
          <w:sz w:val="20"/>
          <w:szCs w:val="20"/>
        </w:rPr>
        <w:t>protokol o uvedení zařízení do provozu bez vad“</w:t>
      </w:r>
      <w:r>
        <w:rPr>
          <w:rFonts w:ascii="Segoe UI" w:hAnsi="Segoe UI" w:cs="Segoe UI"/>
          <w:sz w:val="20"/>
          <w:szCs w:val="20"/>
        </w:rPr>
        <w:t>, který bude také potvrzovat splnění všech uvedených povinností uvedených v předchozím odstavci tohoto článku Smlouvy a předá jej odpovědnému zaměstnanci Kupujícího k potvrzení skutečností v něm uvedených.</w:t>
      </w:r>
    </w:p>
    <w:p w14:paraId="0BE2939A" w14:textId="7A927FB5" w:rsidR="002F03AA" w:rsidRDefault="0035215A" w:rsidP="00CF0A90">
      <w:pPr>
        <w:numPr>
          <w:ilvl w:val="0"/>
          <w:numId w:val="19"/>
        </w:numPr>
        <w:spacing w:after="120"/>
        <w:ind w:left="426" w:hanging="426"/>
        <w:jc w:val="both"/>
        <w:rPr>
          <w:rFonts w:ascii="Segoe UI" w:hAnsi="Segoe UI" w:cs="Segoe UI"/>
        </w:rPr>
      </w:pPr>
      <w:r>
        <w:rPr>
          <w:rFonts w:ascii="Segoe UI" w:hAnsi="Segoe UI" w:cs="Segoe UI"/>
          <w:sz w:val="20"/>
          <w:szCs w:val="20"/>
        </w:rPr>
        <w:t xml:space="preserve">Řádné dodání </w:t>
      </w:r>
      <w:r w:rsidR="00E8176A">
        <w:rPr>
          <w:rFonts w:ascii="Segoe UI" w:hAnsi="Segoe UI" w:cs="Segoe UI"/>
          <w:sz w:val="20"/>
          <w:szCs w:val="20"/>
        </w:rPr>
        <w:t>laparoskopické sestavy</w:t>
      </w:r>
      <w:r>
        <w:rPr>
          <w:rFonts w:ascii="Segoe UI" w:hAnsi="Segoe UI" w:cs="Segoe UI"/>
          <w:sz w:val="20"/>
          <w:szCs w:val="20"/>
        </w:rPr>
        <w:t xml:space="preserve"> potvrdí Prodávajícímu odpovědný zaměstnanec Kupujícího podpisem dodacího listu, jehož přílohou bude ze strany Prodávajícího potvrzený </w:t>
      </w:r>
      <w:r>
        <w:rPr>
          <w:rFonts w:ascii="Segoe UI" w:hAnsi="Segoe UI" w:cs="Segoe UI"/>
          <w:i/>
          <w:sz w:val="20"/>
          <w:szCs w:val="20"/>
        </w:rPr>
        <w:t>protokol o uvedení zařízení do provozu bez vad,</w:t>
      </w:r>
      <w:r>
        <w:rPr>
          <w:rFonts w:ascii="Segoe UI" w:hAnsi="Segoe UI" w:cs="Segoe UI"/>
          <w:sz w:val="20"/>
          <w:szCs w:val="20"/>
        </w:rPr>
        <w:t xml:space="preserve"> a to nejpozději do 1 pracovního dne</w:t>
      </w:r>
      <w:r>
        <w:rPr>
          <w:rFonts w:ascii="Segoe UI" w:hAnsi="Segoe UI" w:cs="Segoe UI"/>
          <w:color w:val="FF0000"/>
          <w:sz w:val="20"/>
          <w:szCs w:val="20"/>
        </w:rPr>
        <w:t xml:space="preserve"> </w:t>
      </w:r>
      <w:r>
        <w:rPr>
          <w:rFonts w:ascii="Segoe UI" w:hAnsi="Segoe UI" w:cs="Segoe UI"/>
          <w:sz w:val="20"/>
          <w:szCs w:val="20"/>
        </w:rPr>
        <w:t xml:space="preserve">od předložení těchto a dalších dokumentů uvedených v odst. 3 tohoto článku Smlouvy, čímž dojde ke splnění závazku Prodávajícího dodat </w:t>
      </w:r>
      <w:r w:rsidR="00E8176A">
        <w:rPr>
          <w:rFonts w:ascii="Segoe UI" w:hAnsi="Segoe UI" w:cs="Segoe UI"/>
          <w:sz w:val="20"/>
          <w:szCs w:val="20"/>
        </w:rPr>
        <w:t>laparoskopickou sestavu</w:t>
      </w:r>
      <w:r>
        <w:rPr>
          <w:rFonts w:ascii="Segoe UI" w:hAnsi="Segoe UI" w:cs="Segoe UI"/>
          <w:sz w:val="20"/>
          <w:szCs w:val="20"/>
        </w:rPr>
        <w:t xml:space="preserve"> Kupujícímu.</w:t>
      </w:r>
    </w:p>
    <w:p w14:paraId="0E4539AA" w14:textId="613A2AE7" w:rsidR="002F03AA" w:rsidRDefault="0035215A" w:rsidP="00CF0A90">
      <w:pPr>
        <w:numPr>
          <w:ilvl w:val="0"/>
          <w:numId w:val="19"/>
        </w:numPr>
        <w:spacing w:after="120"/>
        <w:ind w:left="426" w:hanging="426"/>
        <w:jc w:val="both"/>
        <w:rPr>
          <w:rFonts w:ascii="Segoe UI" w:hAnsi="Segoe UI" w:cs="Segoe UI"/>
        </w:rPr>
      </w:pPr>
      <w:r>
        <w:rPr>
          <w:rFonts w:ascii="Segoe UI" w:hAnsi="Segoe UI" w:cs="Segoe UI"/>
          <w:sz w:val="20"/>
          <w:szCs w:val="20"/>
        </w:rPr>
        <w:t xml:space="preserve">Odpad, vzniklý při dodání a instalaci </w:t>
      </w:r>
      <w:r w:rsidR="00E8176A">
        <w:rPr>
          <w:rFonts w:ascii="Segoe UI" w:hAnsi="Segoe UI" w:cs="Segoe UI"/>
          <w:sz w:val="20"/>
          <w:szCs w:val="20"/>
        </w:rPr>
        <w:t>laparoskopické sestavy</w:t>
      </w:r>
      <w:r>
        <w:rPr>
          <w:rFonts w:ascii="Segoe UI" w:hAnsi="Segoe UI" w:cs="Segoe UI"/>
          <w:sz w:val="20"/>
          <w:szCs w:val="20"/>
        </w:rPr>
        <w:t xml:space="preserve"> na místě je Prodávající povinen odstranit a zajistit jeho ekologickou likvidaci na své náklady.</w:t>
      </w:r>
    </w:p>
    <w:p w14:paraId="10C1E383" w14:textId="7DCE9B15" w:rsidR="002F03AA" w:rsidRDefault="0035215A" w:rsidP="00CF0A90">
      <w:pPr>
        <w:numPr>
          <w:ilvl w:val="0"/>
          <w:numId w:val="19"/>
        </w:numPr>
        <w:tabs>
          <w:tab w:val="left" w:pos="426"/>
        </w:tabs>
        <w:spacing w:after="120"/>
        <w:ind w:left="426" w:hanging="426"/>
        <w:jc w:val="both"/>
        <w:rPr>
          <w:rFonts w:ascii="Segoe UI" w:hAnsi="Segoe UI" w:cs="Segoe UI"/>
        </w:rPr>
      </w:pPr>
      <w:r>
        <w:rPr>
          <w:rFonts w:ascii="Segoe UI" w:hAnsi="Segoe UI" w:cs="Segoe UI"/>
          <w:sz w:val="20"/>
          <w:szCs w:val="20"/>
        </w:rPr>
        <w:t xml:space="preserve">Místo plnění je Fakultní nemocnice Bulovka, Budínova 67/2, 180 81 Praha 8 – Libeň, budova č. 5, Chirurgická klinika. Pověřeným přejímajícím odpovědným zaměstnancem je: </w:t>
      </w:r>
      <w:r>
        <w:rPr>
          <w:rFonts w:ascii="Segoe UI" w:hAnsi="Segoe UI" w:cs="Segoe UI"/>
          <w:sz w:val="20"/>
          <w:szCs w:val="20"/>
          <w:u w:val="single"/>
        </w:rPr>
        <w:t xml:space="preserve">Ing. Veronika Kotolová, tel.: </w:t>
      </w:r>
      <w:r w:rsidR="00394E08" w:rsidRPr="00394E08">
        <w:rPr>
          <w:rFonts w:ascii="Segoe UI" w:hAnsi="Segoe UI" w:cs="Segoe UI"/>
          <w:color w:val="000000"/>
          <w:sz w:val="20"/>
          <w:szCs w:val="20"/>
          <w:highlight w:val="black"/>
          <w:u w:val="single"/>
        </w:rPr>
        <w:t>xxxxxxxxxxxxx</w:t>
      </w:r>
      <w:r>
        <w:rPr>
          <w:rFonts w:ascii="Segoe UI" w:hAnsi="Segoe UI" w:cs="Segoe UI"/>
          <w:sz w:val="20"/>
          <w:szCs w:val="20"/>
          <w:u w:val="single"/>
        </w:rPr>
        <w:t>, e-mail:</w:t>
      </w:r>
      <w:r w:rsidR="00394E08">
        <w:rPr>
          <w:rFonts w:ascii="Segoe UI" w:hAnsi="Segoe UI" w:cs="Segoe UI"/>
          <w:sz w:val="20"/>
          <w:szCs w:val="20"/>
          <w:u w:val="single"/>
        </w:rPr>
        <w:t xml:space="preserve"> </w:t>
      </w:r>
      <w:r w:rsidR="00394E08" w:rsidRPr="00394E08">
        <w:rPr>
          <w:rFonts w:ascii="Segoe UI" w:hAnsi="Segoe UI" w:cs="Segoe UI"/>
          <w:sz w:val="20"/>
          <w:szCs w:val="20"/>
          <w:highlight w:val="black"/>
          <w:u w:val="single"/>
        </w:rPr>
        <w:t>xxxxxxxxxxxx</w:t>
      </w:r>
    </w:p>
    <w:p w14:paraId="7941C744" w14:textId="77777777" w:rsidR="002F03AA" w:rsidRDefault="0035215A" w:rsidP="00CF0A90">
      <w:pPr>
        <w:numPr>
          <w:ilvl w:val="0"/>
          <w:numId w:val="19"/>
        </w:numPr>
        <w:tabs>
          <w:tab w:val="left" w:pos="426"/>
        </w:tabs>
        <w:spacing w:after="120"/>
        <w:ind w:left="426" w:hanging="426"/>
        <w:jc w:val="both"/>
        <w:rPr>
          <w:rFonts w:ascii="Segoe UI" w:hAnsi="Segoe UI" w:cs="Segoe UI"/>
        </w:rPr>
      </w:pPr>
      <w:r>
        <w:rPr>
          <w:rFonts w:ascii="Segoe UI" w:hAnsi="Segoe UI" w:cs="Segoe UI"/>
          <w:sz w:val="20"/>
          <w:szCs w:val="20"/>
        </w:rPr>
        <w:t>Kupující není povinen převzít zboží, které trpí jakýmikoliv vadami, zejména pokud neodpovídá specifikaci a/nebo nesplňuje některý z požadavků na zboží dle této Smlouvy, není funkční a/nebo se zbožím nebyla dodána touto Smlouvou specifikovaná dokumentace.</w:t>
      </w:r>
    </w:p>
    <w:p w14:paraId="6B86821F" w14:textId="77777777" w:rsidR="002F03AA" w:rsidRDefault="0035215A" w:rsidP="00CF0A90">
      <w:pPr>
        <w:numPr>
          <w:ilvl w:val="0"/>
          <w:numId w:val="19"/>
        </w:numPr>
        <w:spacing w:after="120"/>
        <w:ind w:left="426" w:hanging="426"/>
        <w:jc w:val="both"/>
        <w:rPr>
          <w:rFonts w:ascii="Segoe UI" w:hAnsi="Segoe UI" w:cs="Segoe UI"/>
        </w:rPr>
      </w:pPr>
      <w:r>
        <w:rPr>
          <w:rFonts w:ascii="Segoe UI" w:hAnsi="Segoe UI" w:cs="Segoe UI"/>
          <w:sz w:val="20"/>
          <w:szCs w:val="20"/>
        </w:rPr>
        <w:t>V případě, že Kupující odmítne z kteréhokoliv důvodu uvedeného v předchozím odstavci tohoto článku určité zboží převzít, je Prodávající povinen dodat Kupujícímu bezvadné a plně funkční zboží, splňující veškeré parametry specifikované v této Smlouvě nejpozději v dodatečné lhůtě 5 pracovních dnů počínající dnem následujícím po příslušném termínu dodání. Ustanovení odstavce 4. a násl. v tomto případě platí obdobně.</w:t>
      </w:r>
    </w:p>
    <w:p w14:paraId="223ADA5F" w14:textId="77777777" w:rsidR="002F03AA" w:rsidRDefault="0035215A" w:rsidP="00CF0A90">
      <w:pPr>
        <w:numPr>
          <w:ilvl w:val="0"/>
          <w:numId w:val="19"/>
        </w:numPr>
        <w:spacing w:after="120"/>
        <w:ind w:left="426" w:hanging="426"/>
        <w:jc w:val="both"/>
        <w:rPr>
          <w:rFonts w:ascii="Segoe UI" w:hAnsi="Segoe UI" w:cs="Segoe UI"/>
        </w:rPr>
      </w:pPr>
      <w:r>
        <w:rPr>
          <w:rFonts w:ascii="Segoe UI" w:hAnsi="Segoe UI" w:cs="Segoe UI"/>
          <w:sz w:val="20"/>
          <w:szCs w:val="20"/>
        </w:rPr>
        <w:t>Nebezpečí škody na zboží přechází na Kupujícího převzetím, ke kterému dojde podpisem dodacího listu a protokolu o uvedení zboží do provozu bez vad, potvrzujícím převzetí zboží.</w:t>
      </w:r>
    </w:p>
    <w:p w14:paraId="46B669E2" w14:textId="0CD7E43C" w:rsidR="00DE1A77" w:rsidRDefault="0035215A" w:rsidP="00DE1A77">
      <w:pPr>
        <w:numPr>
          <w:ilvl w:val="0"/>
          <w:numId w:val="19"/>
        </w:numPr>
        <w:ind w:left="425" w:hanging="425"/>
        <w:jc w:val="both"/>
        <w:rPr>
          <w:rFonts w:ascii="Segoe UI" w:hAnsi="Segoe UI" w:cs="Segoe UI"/>
        </w:rPr>
      </w:pPr>
      <w:r>
        <w:rPr>
          <w:rFonts w:ascii="Segoe UI" w:hAnsi="Segoe UI" w:cs="Segoe UI"/>
          <w:sz w:val="20"/>
          <w:szCs w:val="20"/>
        </w:rPr>
        <w:t>Pro řádnou funkci zboží je</w:t>
      </w:r>
      <w:r>
        <w:rPr>
          <w:rFonts w:ascii="Segoe UI" w:hAnsi="Segoe UI" w:cs="Segoe UI"/>
          <w:color w:val="FF0000"/>
          <w:sz w:val="20"/>
          <w:szCs w:val="20"/>
        </w:rPr>
        <w:t xml:space="preserve"> </w:t>
      </w:r>
      <w:r>
        <w:rPr>
          <w:rFonts w:ascii="Segoe UI" w:hAnsi="Segoe UI" w:cs="Segoe UI"/>
          <w:sz w:val="20"/>
          <w:szCs w:val="20"/>
        </w:rPr>
        <w:t xml:space="preserve">nutné provádět pravidelné odborné prohlídky a odbornou údržbu zařízení dle zákona o zdravotnických prostředcích, jejichž cena je zahrnuta v kupní ceně zboží, které </w:t>
      </w:r>
      <w:r>
        <w:rPr>
          <w:rFonts w:ascii="Segoe UI" w:hAnsi="Segoe UI" w:cs="Segoe UI"/>
          <w:sz w:val="20"/>
          <w:szCs w:val="20"/>
        </w:rPr>
        <w:lastRenderedPageBreak/>
        <w:t>provádí Prodávající v rámci záručního servisu, jehož rozsah a podmínky jsou uvedeny v čl. V. této Smlouvy. Pro vyloučení všech pochybností smluvní strany uvádějí, že poskytování pozáručního servisu zařízení je předmětem samostatné smlouvy uzavřené mezi Prodávajícím a Kupujícím.</w:t>
      </w:r>
    </w:p>
    <w:p w14:paraId="515B9BAD" w14:textId="77777777" w:rsidR="00DE1A77" w:rsidRPr="00DE1A77" w:rsidRDefault="00DE1A77" w:rsidP="00DE1A77">
      <w:pPr>
        <w:ind w:left="425"/>
        <w:jc w:val="both"/>
        <w:rPr>
          <w:rFonts w:ascii="Segoe UI" w:hAnsi="Segoe UI" w:cs="Segoe UI"/>
        </w:rPr>
      </w:pPr>
    </w:p>
    <w:p w14:paraId="6F209B9C" w14:textId="77777777" w:rsidR="002F03AA" w:rsidRDefault="0035215A">
      <w:pPr>
        <w:ind w:left="357"/>
        <w:jc w:val="center"/>
        <w:rPr>
          <w:rFonts w:ascii="Segoe UI" w:hAnsi="Segoe UI" w:cs="Segoe UI"/>
        </w:rPr>
      </w:pPr>
      <w:r>
        <w:rPr>
          <w:rFonts w:ascii="Segoe UI" w:hAnsi="Segoe UI" w:cs="Segoe UI"/>
          <w:b/>
          <w:sz w:val="20"/>
          <w:szCs w:val="20"/>
        </w:rPr>
        <w:t xml:space="preserve">Článek IV. </w:t>
      </w:r>
    </w:p>
    <w:p w14:paraId="50FEAD07" w14:textId="77777777" w:rsidR="002F03AA" w:rsidRDefault="0035215A">
      <w:pPr>
        <w:spacing w:after="120"/>
        <w:ind w:left="357"/>
        <w:jc w:val="center"/>
        <w:rPr>
          <w:rFonts w:ascii="Segoe UI" w:hAnsi="Segoe UI" w:cs="Segoe UI"/>
        </w:rPr>
      </w:pPr>
      <w:r>
        <w:rPr>
          <w:rFonts w:ascii="Segoe UI" w:hAnsi="Segoe UI" w:cs="Segoe UI"/>
          <w:b/>
          <w:sz w:val="20"/>
          <w:szCs w:val="20"/>
        </w:rPr>
        <w:t>Platební podmínky</w:t>
      </w:r>
    </w:p>
    <w:p w14:paraId="5540BB09" w14:textId="2787F914" w:rsidR="002F03AA" w:rsidRDefault="0035215A">
      <w:pPr>
        <w:numPr>
          <w:ilvl w:val="0"/>
          <w:numId w:val="16"/>
        </w:numPr>
        <w:suppressAutoHyphens w:val="0"/>
        <w:spacing w:after="120"/>
        <w:ind w:left="426" w:hanging="426"/>
        <w:jc w:val="both"/>
        <w:rPr>
          <w:rFonts w:ascii="Segoe UI" w:hAnsi="Segoe UI" w:cs="Segoe UI"/>
        </w:rPr>
      </w:pPr>
      <w:r>
        <w:rPr>
          <w:rFonts w:ascii="Segoe UI" w:hAnsi="Segoe UI" w:cs="Segoe UI"/>
          <w:sz w:val="20"/>
          <w:szCs w:val="20"/>
        </w:rPr>
        <w:t xml:space="preserve">Prodávající po dodání </w:t>
      </w:r>
      <w:r w:rsidR="00CE3BA8">
        <w:rPr>
          <w:rFonts w:ascii="Segoe UI" w:hAnsi="Segoe UI" w:cs="Segoe UI"/>
          <w:sz w:val="20"/>
          <w:szCs w:val="20"/>
        </w:rPr>
        <w:t>každé laparoskopické sestavy</w:t>
      </w:r>
      <w:r>
        <w:rPr>
          <w:rFonts w:ascii="Segoe UI" w:hAnsi="Segoe UI" w:cs="Segoe UI"/>
          <w:sz w:val="20"/>
          <w:szCs w:val="20"/>
        </w:rPr>
        <w:t xml:space="preserve"> vystaví daňový doklad – fakturu (dále jen „</w:t>
      </w:r>
      <w:r>
        <w:rPr>
          <w:rFonts w:ascii="Segoe UI" w:hAnsi="Segoe UI" w:cs="Segoe UI"/>
          <w:b/>
          <w:sz w:val="20"/>
          <w:szCs w:val="20"/>
        </w:rPr>
        <w:t>faktura</w:t>
      </w:r>
      <w:r>
        <w:rPr>
          <w:rFonts w:ascii="Segoe UI" w:hAnsi="Segoe UI" w:cs="Segoe UI"/>
          <w:sz w:val="20"/>
          <w:szCs w:val="20"/>
        </w:rPr>
        <w:t xml:space="preserve">“) ve lhůtě do 14 dnů ode dne zdanitelného plnění, kterým je den předání </w:t>
      </w:r>
      <w:r w:rsidR="00CE3BA8">
        <w:rPr>
          <w:rFonts w:ascii="Segoe UI" w:hAnsi="Segoe UI" w:cs="Segoe UI"/>
          <w:sz w:val="20"/>
          <w:szCs w:val="20"/>
        </w:rPr>
        <w:t xml:space="preserve">laparoskopické sestavy </w:t>
      </w:r>
      <w:r>
        <w:rPr>
          <w:rFonts w:ascii="Segoe UI" w:hAnsi="Segoe UI" w:cs="Segoe UI"/>
          <w:sz w:val="20"/>
          <w:szCs w:val="20"/>
        </w:rPr>
        <w:t xml:space="preserve">dodacím listem, obsahujícím rovněž povinnou přílohu - prostou kopii protokolu o uvedení zařízení do provozu bez vad a který bude obsahovat údaje o Kupujícím tak, jak jsou uvedeny v záhlaví a v článku III. této Smlouvy, jakož i všechny zákonné náležitosti. </w:t>
      </w:r>
    </w:p>
    <w:p w14:paraId="2F542BC7" w14:textId="1A74ED80" w:rsidR="002F03AA" w:rsidRDefault="0035215A">
      <w:pPr>
        <w:numPr>
          <w:ilvl w:val="0"/>
          <w:numId w:val="16"/>
        </w:numPr>
        <w:tabs>
          <w:tab w:val="left" w:pos="360"/>
        </w:tabs>
        <w:suppressAutoHyphens w:val="0"/>
        <w:spacing w:after="120"/>
        <w:ind w:left="426" w:hanging="426"/>
        <w:jc w:val="both"/>
        <w:rPr>
          <w:rFonts w:ascii="Segoe UI" w:hAnsi="Segoe UI" w:cs="Segoe UI"/>
        </w:rPr>
      </w:pPr>
      <w:r>
        <w:rPr>
          <w:rFonts w:ascii="Segoe UI" w:eastAsia="Tahoma" w:hAnsi="Segoe UI" w:cs="Segoe UI"/>
          <w:sz w:val="20"/>
          <w:szCs w:val="20"/>
        </w:rPr>
        <w:t xml:space="preserve"> </w:t>
      </w:r>
      <w:r>
        <w:rPr>
          <w:rFonts w:ascii="Segoe UI" w:hAnsi="Segoe UI" w:cs="Segoe UI"/>
          <w:sz w:val="20"/>
          <w:szCs w:val="20"/>
        </w:rPr>
        <w:t>Kupující uhradí kupní cenu dle faktury Prodávajícího, vystavené v souladu s odst. 1 tohoto článku Smlouvy do 60 dnů ode dne jejího vystavení a doručení Kupujícímu.</w:t>
      </w:r>
      <w:r w:rsidR="00CE3BA8">
        <w:rPr>
          <w:rFonts w:ascii="Segoe UI" w:hAnsi="Segoe UI" w:cs="Segoe UI"/>
          <w:sz w:val="20"/>
          <w:szCs w:val="20"/>
        </w:rPr>
        <w:t xml:space="preserve"> Celková výše kupní ceny za obě laparoskopické sestavy nesmí překročit výši kupní ceny uvedenou v čl. II. odst. 1 Smlouvy.</w:t>
      </w:r>
    </w:p>
    <w:p w14:paraId="4B202D29" w14:textId="77777777" w:rsidR="002F03AA" w:rsidRDefault="0035215A">
      <w:pPr>
        <w:numPr>
          <w:ilvl w:val="0"/>
          <w:numId w:val="16"/>
        </w:numPr>
        <w:tabs>
          <w:tab w:val="left" w:pos="426"/>
        </w:tabs>
        <w:suppressAutoHyphens w:val="0"/>
        <w:spacing w:after="120"/>
        <w:ind w:left="426" w:hanging="426"/>
        <w:jc w:val="both"/>
        <w:rPr>
          <w:rFonts w:ascii="Segoe UI" w:hAnsi="Segoe UI" w:cs="Segoe UI"/>
        </w:rPr>
      </w:pPr>
      <w:r>
        <w:rPr>
          <w:rFonts w:ascii="Segoe UI" w:hAnsi="Segoe UI" w:cs="Segoe UI"/>
          <w:sz w:val="20"/>
          <w:szCs w:val="20"/>
        </w:rPr>
        <w:t xml:space="preserve">Faktura musí obsahovat veškeré náležitosti stanovené touto Smlouvou a právními předpisy a bude splatná v souladu s podmínkami uvedenými v tomto článku Smlouvy, a to bezhotovostním převodem v Kč na bankovní účet Prodávajícího uvedený v záhlaví této Smlouvy. </w:t>
      </w:r>
    </w:p>
    <w:p w14:paraId="2C715CC1" w14:textId="77777777" w:rsidR="002F03AA" w:rsidRDefault="0035215A">
      <w:pPr>
        <w:numPr>
          <w:ilvl w:val="0"/>
          <w:numId w:val="16"/>
        </w:numPr>
        <w:tabs>
          <w:tab w:val="left" w:pos="360"/>
        </w:tabs>
        <w:suppressAutoHyphens w:val="0"/>
        <w:spacing w:after="120"/>
        <w:ind w:left="426" w:hanging="426"/>
        <w:jc w:val="both"/>
        <w:rPr>
          <w:rFonts w:ascii="Segoe UI" w:hAnsi="Segoe UI" w:cs="Segoe UI"/>
        </w:rPr>
      </w:pPr>
      <w:r>
        <w:rPr>
          <w:rFonts w:ascii="Segoe UI" w:eastAsia="Tahoma" w:hAnsi="Segoe UI" w:cs="Segoe UI"/>
          <w:sz w:val="20"/>
          <w:szCs w:val="20"/>
        </w:rPr>
        <w:t xml:space="preserve"> </w:t>
      </w:r>
      <w:r>
        <w:rPr>
          <w:rFonts w:ascii="Segoe UI" w:hAnsi="Segoe UI" w:cs="Segoe UI"/>
          <w:sz w:val="20"/>
          <w:szCs w:val="20"/>
        </w:rPr>
        <w:t>Nebude-li faktura obsahovat veškeré zákonné náležitosti a náležitosti stanovené touto Smlouvou, je Kupující oprávněn vrátit ji Prodávajícímu a vyžadovat její doplnění. Nová (60denní) lhůta splatnosti faktury v tomto případě začíná běžet znovu od začátku ode dne, kdy Prodávající doručí doplněnou, opravenou nebo nově vystavenou fakturu Kupujícímu.</w:t>
      </w:r>
    </w:p>
    <w:p w14:paraId="49B3EC9F" w14:textId="15ABCC85" w:rsidR="00DE1A77" w:rsidRDefault="0035215A" w:rsidP="00DE1A77">
      <w:pPr>
        <w:numPr>
          <w:ilvl w:val="0"/>
          <w:numId w:val="16"/>
        </w:numPr>
        <w:tabs>
          <w:tab w:val="left" w:pos="360"/>
        </w:tabs>
        <w:suppressAutoHyphens w:val="0"/>
        <w:ind w:left="425" w:hanging="425"/>
        <w:jc w:val="both"/>
        <w:rPr>
          <w:rFonts w:ascii="Segoe UI" w:hAnsi="Segoe UI" w:cs="Segoe UI"/>
        </w:rPr>
      </w:pPr>
      <w:r>
        <w:rPr>
          <w:rFonts w:ascii="Segoe UI" w:eastAsia="Tahoma" w:hAnsi="Segoe UI" w:cs="Segoe UI"/>
          <w:sz w:val="20"/>
          <w:szCs w:val="20"/>
        </w:rPr>
        <w:t xml:space="preserve"> </w:t>
      </w:r>
      <w:r>
        <w:rPr>
          <w:rFonts w:ascii="Segoe UI" w:hAnsi="Segoe UI" w:cs="Segoe UI"/>
          <w:sz w:val="20"/>
          <w:szCs w:val="20"/>
        </w:rPr>
        <w:t xml:space="preserve">Pro úhradu </w:t>
      </w:r>
      <w:r>
        <w:rPr>
          <w:rFonts w:ascii="Segoe UI" w:hAnsi="Segoe UI" w:cs="Segoe UI"/>
          <w:color w:val="000000"/>
          <w:sz w:val="20"/>
          <w:szCs w:val="20"/>
        </w:rPr>
        <w:t xml:space="preserve">nákladů vynaložených Prodávajícím za poskytnutí servisních úkonů nespadajících pod záruční servis (blíže viz čl. V. odst. 6 a </w:t>
      </w:r>
      <w:r>
        <w:rPr>
          <w:rFonts w:ascii="Segoe UI" w:hAnsi="Segoe UI" w:cs="Segoe UI"/>
          <w:color w:val="000000"/>
          <w:sz w:val="20"/>
          <w:szCs w:val="20"/>
          <w:u w:val="single"/>
        </w:rPr>
        <w:t>příloha č. 3b</w:t>
      </w:r>
      <w:r>
        <w:rPr>
          <w:rFonts w:ascii="Segoe UI" w:hAnsi="Segoe UI" w:cs="Segoe UI"/>
          <w:color w:val="000000"/>
          <w:sz w:val="20"/>
          <w:szCs w:val="20"/>
        </w:rPr>
        <w:t xml:space="preserve"> Smlouvy) se přiměřeně použijí ustanovení tohoto článku Smlouvy. Za den zdanitelného plnění se považuje den předání řádně opraveného zboží Prodávajícím Kupujícímu.</w:t>
      </w:r>
    </w:p>
    <w:p w14:paraId="7AD1D9F6" w14:textId="77777777" w:rsidR="00DE1A77" w:rsidRPr="00DE1A77" w:rsidRDefault="00DE1A77" w:rsidP="00DE1A77">
      <w:pPr>
        <w:tabs>
          <w:tab w:val="left" w:pos="360"/>
        </w:tabs>
        <w:suppressAutoHyphens w:val="0"/>
        <w:ind w:left="425"/>
        <w:jc w:val="both"/>
        <w:rPr>
          <w:rFonts w:ascii="Segoe UI" w:hAnsi="Segoe UI" w:cs="Segoe UI"/>
        </w:rPr>
      </w:pPr>
    </w:p>
    <w:p w14:paraId="6649F228" w14:textId="77777777" w:rsidR="002F03AA" w:rsidRDefault="0035215A">
      <w:pPr>
        <w:pStyle w:val="Kapitola"/>
        <w:keepNext/>
        <w:keepLines/>
        <w:rPr>
          <w:rFonts w:ascii="Segoe UI" w:hAnsi="Segoe UI" w:cs="Segoe UI"/>
          <w:lang w:val="cs-CZ"/>
        </w:rPr>
      </w:pPr>
      <w:r>
        <w:rPr>
          <w:rFonts w:ascii="Segoe UI" w:hAnsi="Segoe UI" w:cs="Segoe UI"/>
          <w:sz w:val="20"/>
          <w:lang w:val="cs-CZ"/>
        </w:rPr>
        <w:t>Článek V. </w:t>
      </w:r>
    </w:p>
    <w:p w14:paraId="3DDBCFDC" w14:textId="77777777" w:rsidR="002F03AA" w:rsidRDefault="0035215A">
      <w:pPr>
        <w:pStyle w:val="Kapitola"/>
        <w:keepNext/>
        <w:keepLines/>
        <w:spacing w:after="120"/>
        <w:rPr>
          <w:rFonts w:ascii="Segoe UI" w:hAnsi="Segoe UI" w:cs="Segoe UI"/>
          <w:lang w:val="cs-CZ"/>
        </w:rPr>
      </w:pPr>
      <w:r>
        <w:rPr>
          <w:rFonts w:ascii="Segoe UI" w:hAnsi="Segoe UI" w:cs="Segoe UI"/>
          <w:sz w:val="20"/>
          <w:lang w:val="cs-CZ"/>
        </w:rPr>
        <w:t>Odpovědnost za vady, záruční podmínky</w:t>
      </w:r>
    </w:p>
    <w:p w14:paraId="34C1F0E8" w14:textId="266B3515" w:rsidR="002F03AA" w:rsidRDefault="0035215A">
      <w:pPr>
        <w:numPr>
          <w:ilvl w:val="3"/>
          <w:numId w:val="9"/>
        </w:numPr>
        <w:tabs>
          <w:tab w:val="left" w:pos="426"/>
        </w:tabs>
        <w:spacing w:after="120"/>
        <w:ind w:left="426" w:hanging="426"/>
        <w:jc w:val="both"/>
        <w:rPr>
          <w:rFonts w:ascii="Segoe UI" w:hAnsi="Segoe UI" w:cs="Segoe UI"/>
        </w:rPr>
      </w:pPr>
      <w:r>
        <w:rPr>
          <w:rFonts w:ascii="Segoe UI" w:hAnsi="Segoe UI" w:cs="Segoe UI"/>
          <w:sz w:val="20"/>
          <w:szCs w:val="20"/>
        </w:rPr>
        <w:t xml:space="preserve">Prodávající odpovídá za to, že dodané zařízení bude mít po celou záruční dobu (specifikovanou v odst. 3 tohoto článku Smlouvy) požadované funkcionality/vlastnosti a jakost. Prodávající odpovídá za vady zařízení, které se projeví při jeho předání a dále za vady, které se projeví v průběhu záruční doby, kterými je odchylka/odchylky od funkčnosti či parametrů zařízení, deklarovaných v dokladech k zařízení nebo v této Smlouvě. Tato vada se v každém jednotlivém případě považuje za porušení povinností Prodávajícího uvedených v čl. I. a v čl. III. odst. 2 Smlouvy. Prodávající neodpovídá za vady, které byly způsobeny nevhodným a neodborným používáním v rozporu s návodem k používání, což Prodávající musí Kupujícímu prokázat. </w:t>
      </w:r>
    </w:p>
    <w:p w14:paraId="0F43C0C9" w14:textId="77777777" w:rsidR="002F03AA" w:rsidRDefault="0035215A">
      <w:pPr>
        <w:numPr>
          <w:ilvl w:val="3"/>
          <w:numId w:val="9"/>
        </w:numPr>
        <w:tabs>
          <w:tab w:val="left" w:pos="426"/>
        </w:tabs>
        <w:spacing w:after="120"/>
        <w:ind w:left="426" w:hanging="426"/>
        <w:jc w:val="both"/>
        <w:rPr>
          <w:rFonts w:ascii="Segoe UI" w:hAnsi="Segoe UI" w:cs="Segoe UI"/>
        </w:rPr>
      </w:pPr>
      <w:r>
        <w:rPr>
          <w:rFonts w:ascii="Segoe UI" w:hAnsi="Segoe UI" w:cs="Segoe UI"/>
          <w:sz w:val="20"/>
          <w:szCs w:val="20"/>
        </w:rPr>
        <w:t xml:space="preserve">Jde-li o vadu zařízení, pro kterou některá jeho deklarovaná funkcionalita/vlastnost nefunguje, i částečně, či pro kterou nelze zařízení použít k jeho účelu, jde o porušení Smlouvy podstatným způsobem. V ostatních případech vad jde o nepodstatné porušení Smlouvy. </w:t>
      </w:r>
    </w:p>
    <w:p w14:paraId="3547A3F4" w14:textId="5D65D25E" w:rsidR="002F03AA" w:rsidRDefault="0035215A">
      <w:pPr>
        <w:numPr>
          <w:ilvl w:val="3"/>
          <w:numId w:val="9"/>
        </w:numPr>
        <w:tabs>
          <w:tab w:val="left" w:pos="426"/>
        </w:tabs>
        <w:spacing w:after="120"/>
        <w:ind w:left="426" w:hanging="426"/>
        <w:jc w:val="both"/>
        <w:rPr>
          <w:rFonts w:ascii="Segoe UI" w:hAnsi="Segoe UI" w:cs="Segoe UI"/>
        </w:rPr>
      </w:pPr>
      <w:r>
        <w:rPr>
          <w:rFonts w:ascii="Segoe UI" w:hAnsi="Segoe UI" w:cs="Segoe UI"/>
          <w:sz w:val="20"/>
          <w:szCs w:val="20"/>
        </w:rPr>
        <w:t xml:space="preserve">Záruční doba zboží činí </w:t>
      </w:r>
      <w:r w:rsidR="00CF0A90">
        <w:rPr>
          <w:rFonts w:ascii="Segoe UI" w:hAnsi="Segoe UI" w:cs="Segoe UI"/>
          <w:b/>
          <w:sz w:val="20"/>
          <w:szCs w:val="20"/>
        </w:rPr>
        <w:t xml:space="preserve">24 </w:t>
      </w:r>
      <w:r>
        <w:rPr>
          <w:rFonts w:ascii="Segoe UI" w:hAnsi="Segoe UI" w:cs="Segoe UI"/>
          <w:b/>
          <w:sz w:val="20"/>
          <w:szCs w:val="20"/>
        </w:rPr>
        <w:t>měsíců,</w:t>
      </w:r>
      <w:r>
        <w:rPr>
          <w:rFonts w:ascii="Segoe UI" w:hAnsi="Segoe UI" w:cs="Segoe UI"/>
          <w:sz w:val="20"/>
          <w:szCs w:val="20"/>
        </w:rPr>
        <w:t xml:space="preserve"> a to ode dne dodání zboží Kupujícímu; na záruční opravy zboží či jeho oddělitelné části, provedené v době posledních pěti měsíc</w:t>
      </w:r>
      <w:r w:rsidR="00843A9F">
        <w:rPr>
          <w:rFonts w:ascii="Segoe UI" w:hAnsi="Segoe UI" w:cs="Segoe UI"/>
          <w:sz w:val="20"/>
          <w:szCs w:val="20"/>
        </w:rPr>
        <w:t>ích</w:t>
      </w:r>
      <w:r>
        <w:rPr>
          <w:rFonts w:ascii="Segoe UI" w:hAnsi="Segoe UI" w:cs="Segoe UI"/>
          <w:sz w:val="20"/>
          <w:szCs w:val="20"/>
        </w:rPr>
        <w:t xml:space="preserve"> běhu záruky, Prodávající poskytuje Kupujícímu záruku v délce minimálně 6 měsíců, neuvede-li Prodávající dobu delší. </w:t>
      </w:r>
    </w:p>
    <w:p w14:paraId="1869A5AE" w14:textId="1FA49CF6" w:rsidR="002F03AA" w:rsidRDefault="0035215A">
      <w:pPr>
        <w:numPr>
          <w:ilvl w:val="3"/>
          <w:numId w:val="9"/>
        </w:numPr>
        <w:tabs>
          <w:tab w:val="left" w:pos="426"/>
        </w:tabs>
        <w:spacing w:after="120"/>
        <w:ind w:left="426" w:hanging="426"/>
        <w:jc w:val="both"/>
        <w:rPr>
          <w:rFonts w:ascii="Segoe UI" w:hAnsi="Segoe UI" w:cs="Segoe UI"/>
        </w:rPr>
      </w:pPr>
      <w:r>
        <w:rPr>
          <w:rFonts w:ascii="Segoe UI" w:hAnsi="Segoe UI" w:cs="Segoe UI"/>
          <w:sz w:val="20"/>
          <w:szCs w:val="20"/>
        </w:rPr>
        <w:t>Kupující zjištěné vady zboží reklamuje v záruční době písemně (e</w:t>
      </w:r>
      <w:r w:rsidR="00843A9F">
        <w:rPr>
          <w:rFonts w:ascii="Segoe UI" w:hAnsi="Segoe UI" w:cs="Segoe UI"/>
          <w:sz w:val="20"/>
          <w:szCs w:val="20"/>
        </w:rPr>
        <w:t>-</w:t>
      </w:r>
      <w:r>
        <w:rPr>
          <w:rFonts w:ascii="Segoe UI" w:hAnsi="Segoe UI" w:cs="Segoe UI"/>
          <w:sz w:val="20"/>
          <w:szCs w:val="20"/>
        </w:rPr>
        <w:t xml:space="preserve">mailem) bez zbytečného odkladu, nejpozději však do 3 dnů od zjištění vady, zejména na v odst. 7. tohoto článku Smlouvy Prodávajícím uvedené emailové spojení. V reklamaci Kupující vždy vadu zboží či její projev popíše, uvede </w:t>
      </w:r>
      <w:r>
        <w:rPr>
          <w:rFonts w:ascii="Segoe UI" w:hAnsi="Segoe UI" w:cs="Segoe UI"/>
          <w:sz w:val="20"/>
          <w:szCs w:val="20"/>
        </w:rPr>
        <w:lastRenderedPageBreak/>
        <w:t xml:space="preserve">požadovaný způsob odstranění vady a připojí kontaktní údaje na osobu, která bude při odstranění vady poskytovat Prodávajícímu nezbytnou součinnost. </w:t>
      </w:r>
    </w:p>
    <w:p w14:paraId="2805B61D" w14:textId="77777777" w:rsidR="002F03AA" w:rsidRDefault="0035215A">
      <w:pPr>
        <w:numPr>
          <w:ilvl w:val="3"/>
          <w:numId w:val="9"/>
        </w:numPr>
        <w:tabs>
          <w:tab w:val="left" w:pos="426"/>
        </w:tabs>
        <w:spacing w:after="120"/>
        <w:ind w:left="426" w:hanging="426"/>
        <w:jc w:val="both"/>
        <w:rPr>
          <w:rFonts w:ascii="Segoe UI" w:hAnsi="Segoe UI" w:cs="Segoe UI"/>
        </w:rPr>
      </w:pPr>
      <w:r>
        <w:rPr>
          <w:rFonts w:ascii="Segoe UI" w:hAnsi="Segoe UI" w:cs="Segoe UI"/>
          <w:sz w:val="20"/>
          <w:szCs w:val="20"/>
        </w:rPr>
        <w:t xml:space="preserve">Prodávající se zavazuje písemně potvrdit dojití reklamace bez zbytečného odkladu, nejpozději do 24 hodin od doručení/dojití reklamace. </w:t>
      </w:r>
    </w:p>
    <w:p w14:paraId="1EC3FCAA" w14:textId="77777777" w:rsidR="00240A11" w:rsidRDefault="0035215A" w:rsidP="00240A11">
      <w:pPr>
        <w:numPr>
          <w:ilvl w:val="3"/>
          <w:numId w:val="9"/>
        </w:numPr>
        <w:tabs>
          <w:tab w:val="left" w:pos="426"/>
        </w:tabs>
        <w:spacing w:after="120"/>
        <w:ind w:left="426" w:hanging="426"/>
        <w:jc w:val="both"/>
        <w:rPr>
          <w:rFonts w:ascii="Segoe UI" w:hAnsi="Segoe UI" w:cs="Segoe UI"/>
        </w:rPr>
      </w:pPr>
      <w:r>
        <w:rPr>
          <w:rFonts w:ascii="Segoe UI" w:hAnsi="Segoe UI" w:cs="Segoe UI"/>
          <w:sz w:val="20"/>
          <w:szCs w:val="20"/>
        </w:rPr>
        <w:t>Pokud Prodávající prokáže Kupujícímu, že za reklamovanou vadu zboží v záruce odpovídá Kupující, a Kupující bude trvat na jejím odstranění, Prodávající ji odstraní (nezáruční oprava). Způsob poskytování servisních úkonů nespadajících pod záruční servis je uveden v </w:t>
      </w:r>
      <w:r>
        <w:rPr>
          <w:rFonts w:ascii="Segoe UI" w:hAnsi="Segoe UI" w:cs="Segoe UI"/>
          <w:sz w:val="20"/>
          <w:szCs w:val="20"/>
          <w:u w:val="single"/>
        </w:rPr>
        <w:t>příloze č. 3b</w:t>
      </w:r>
      <w:r>
        <w:rPr>
          <w:rFonts w:ascii="Segoe UI" w:hAnsi="Segoe UI" w:cs="Segoe UI"/>
          <w:sz w:val="20"/>
          <w:szCs w:val="20"/>
        </w:rPr>
        <w:t xml:space="preserve"> Smlouvy. Pro tyto případy je Prodávající oprávněn požadovat úhradu všech nákladů spojených s odstraněním této vady a Kupující je povinen tyto Prodávajícím vynaložené náklady uhradit, a to s přihlédnutím k cenovým ujednáním obsaženým v </w:t>
      </w:r>
      <w:r>
        <w:rPr>
          <w:rFonts w:ascii="Segoe UI" w:hAnsi="Segoe UI" w:cs="Segoe UI"/>
          <w:sz w:val="20"/>
          <w:szCs w:val="20"/>
          <w:u w:val="single"/>
        </w:rPr>
        <w:t>příloze č. 3b</w:t>
      </w:r>
      <w:r>
        <w:rPr>
          <w:rFonts w:ascii="Segoe UI" w:hAnsi="Segoe UI" w:cs="Segoe UI"/>
          <w:sz w:val="20"/>
          <w:szCs w:val="20"/>
        </w:rPr>
        <w:t xml:space="preserve"> této Smlouvy.  Na nezáruční opravy Prodávající poskytuje Kupujícímu záruku v délce min. 6 měsíců, neuvede-li Prodávající dobu delší.</w:t>
      </w:r>
    </w:p>
    <w:p w14:paraId="6B78065B" w14:textId="16618808" w:rsidR="002F03AA" w:rsidRPr="00240A11" w:rsidRDefault="0035215A" w:rsidP="00240A11">
      <w:pPr>
        <w:numPr>
          <w:ilvl w:val="3"/>
          <w:numId w:val="9"/>
        </w:numPr>
        <w:tabs>
          <w:tab w:val="left" w:pos="426"/>
        </w:tabs>
        <w:spacing w:after="120"/>
        <w:ind w:left="426" w:hanging="426"/>
        <w:jc w:val="both"/>
        <w:rPr>
          <w:rFonts w:ascii="Segoe UI" w:hAnsi="Segoe UI" w:cs="Segoe UI"/>
        </w:rPr>
      </w:pPr>
      <w:r w:rsidRPr="00240A11">
        <w:rPr>
          <w:rFonts w:ascii="Segoe UI" w:hAnsi="Segoe UI" w:cs="Segoe UI"/>
          <w:sz w:val="20"/>
          <w:szCs w:val="20"/>
        </w:rPr>
        <w:t xml:space="preserve">Prodávající se zavazuje provádět u Kupujícího servis zařízení pouze osobami autorizovanými výrobcem. Po dobu záruky zařízení zajišťuje jeho servis Prodávající v místě plnění, není-li to proveditelné tak posléze na adrese: </w:t>
      </w:r>
      <w:r w:rsidR="00B055C3" w:rsidRPr="00240A11">
        <w:rPr>
          <w:rFonts w:ascii="Segoe UI" w:hAnsi="Segoe UI" w:cs="Segoe UI"/>
          <w:sz w:val="20"/>
          <w:szCs w:val="20"/>
        </w:rPr>
        <w:t>RADIX CZ s.r.o.</w:t>
      </w:r>
      <w:r w:rsidR="00240A11" w:rsidRPr="00240A11">
        <w:rPr>
          <w:rFonts w:ascii="Segoe UI" w:hAnsi="Segoe UI" w:cs="Segoe UI"/>
          <w:sz w:val="20"/>
          <w:szCs w:val="20"/>
        </w:rPr>
        <w:t>, sídlo: Čáslavská 231, 284 01 Kutná Hora</w:t>
      </w:r>
      <w:r w:rsidRPr="00240A11">
        <w:rPr>
          <w:rFonts w:ascii="Segoe UI" w:hAnsi="Segoe UI" w:cs="Segoe UI"/>
          <w:sz w:val="20"/>
          <w:szCs w:val="20"/>
        </w:rPr>
        <w:t xml:space="preserve">, </w:t>
      </w:r>
      <w:r w:rsidR="00240A11">
        <w:rPr>
          <w:rFonts w:ascii="Segoe UI" w:hAnsi="Segoe UI" w:cs="Segoe UI"/>
        </w:rPr>
        <w:br/>
      </w:r>
      <w:r w:rsidRPr="00240A11">
        <w:rPr>
          <w:rFonts w:ascii="Segoe UI" w:hAnsi="Segoe UI" w:cs="Segoe UI"/>
          <w:sz w:val="20"/>
          <w:szCs w:val="20"/>
        </w:rPr>
        <w:t xml:space="preserve">tel.: </w:t>
      </w:r>
      <w:r w:rsidR="00394E08" w:rsidRPr="00394E08">
        <w:rPr>
          <w:rFonts w:ascii="Segoe UI" w:hAnsi="Segoe UI" w:cs="Segoe UI"/>
          <w:sz w:val="20"/>
          <w:szCs w:val="20"/>
          <w:highlight w:val="black"/>
        </w:rPr>
        <w:t>xxxxxxxxxx</w:t>
      </w:r>
      <w:r w:rsidRPr="00240A11">
        <w:rPr>
          <w:rFonts w:ascii="Segoe UI" w:hAnsi="Segoe UI" w:cs="Segoe UI"/>
          <w:sz w:val="20"/>
          <w:szCs w:val="20"/>
        </w:rPr>
        <w:t xml:space="preserve">, kontaktní e-mail: </w:t>
      </w:r>
      <w:r w:rsidR="00394E08" w:rsidRPr="00394E08">
        <w:rPr>
          <w:rFonts w:ascii="Segoe UI" w:hAnsi="Segoe UI" w:cs="Segoe UI"/>
          <w:sz w:val="20"/>
          <w:szCs w:val="20"/>
          <w:highlight w:val="black"/>
        </w:rPr>
        <w:t>xxxxxxxxxx</w:t>
      </w:r>
      <w:r w:rsidRPr="00240A11">
        <w:rPr>
          <w:rFonts w:ascii="Segoe UI" w:hAnsi="Segoe UI" w:cs="Segoe UI"/>
          <w:sz w:val="20"/>
          <w:szCs w:val="20"/>
        </w:rPr>
        <w:t>, jehož sídlo, kontaktní údaje, příp. místo provádění záručního servisu je uvedeno v </w:t>
      </w:r>
      <w:r w:rsidRPr="00240A11">
        <w:rPr>
          <w:rFonts w:ascii="Segoe UI" w:hAnsi="Segoe UI" w:cs="Segoe UI"/>
          <w:sz w:val="20"/>
          <w:szCs w:val="20"/>
          <w:u w:val="single"/>
        </w:rPr>
        <w:t>příloze č. 3a</w:t>
      </w:r>
      <w:r w:rsidRPr="00240A11">
        <w:rPr>
          <w:rFonts w:ascii="Segoe UI" w:hAnsi="Segoe UI" w:cs="Segoe UI"/>
          <w:sz w:val="20"/>
          <w:szCs w:val="20"/>
        </w:rPr>
        <w:t xml:space="preserve"> Smlouvy. Za plnění závazků vyplývajících ze záručního servisu plně odpovídá Prodávající, a to i v případě využití firmy autorizované výrobcem zařízení/poddodavatelem Prodávajícího. Součástí záručního servisu jsou pravidelné BTK dle doporučení výrobce, v rozsahu dle </w:t>
      </w:r>
      <w:r w:rsidRPr="00240A11">
        <w:rPr>
          <w:rFonts w:ascii="Segoe UI" w:hAnsi="Segoe UI" w:cs="Segoe UI"/>
          <w:sz w:val="20"/>
          <w:szCs w:val="20"/>
          <w:u w:val="single"/>
        </w:rPr>
        <w:t>přílohy č. 3a</w:t>
      </w:r>
      <w:r w:rsidRPr="00240A11">
        <w:rPr>
          <w:rFonts w:ascii="Segoe UI" w:hAnsi="Segoe UI" w:cs="Segoe UI"/>
          <w:sz w:val="20"/>
          <w:szCs w:val="20"/>
        </w:rPr>
        <w:t xml:space="preserve"> Smlouvy.</w:t>
      </w:r>
      <w:r w:rsidRPr="00240A11">
        <w:rPr>
          <w:rFonts w:ascii="Segoe UI" w:hAnsi="Segoe UI" w:cs="Segoe UI"/>
          <w:i/>
          <w:sz w:val="20"/>
          <w:szCs w:val="20"/>
        </w:rPr>
        <w:t xml:space="preserve"> </w:t>
      </w:r>
    </w:p>
    <w:p w14:paraId="7698BDC7" w14:textId="77777777" w:rsidR="002F03AA" w:rsidRDefault="0035215A">
      <w:pPr>
        <w:numPr>
          <w:ilvl w:val="3"/>
          <w:numId w:val="9"/>
        </w:numPr>
        <w:tabs>
          <w:tab w:val="left" w:pos="426"/>
        </w:tabs>
        <w:spacing w:after="120"/>
        <w:ind w:left="426" w:hanging="426"/>
        <w:jc w:val="both"/>
        <w:rPr>
          <w:rFonts w:ascii="Segoe UI" w:hAnsi="Segoe UI" w:cs="Segoe UI"/>
        </w:rPr>
      </w:pPr>
      <w:r>
        <w:rPr>
          <w:rFonts w:ascii="Segoe UI" w:hAnsi="Segoe UI" w:cs="Segoe UI"/>
          <w:sz w:val="20"/>
          <w:szCs w:val="20"/>
        </w:rPr>
        <w:t>Servisní zásah bude zahájen na místě Kupujícího nejpozději do 48 hodin od oznámení závady (písemná reklamace vady nebo požadavek na opravu) a závada bude odstraněna nejpozději do 72 hodin od oznámení závady. Náklady na odstraňování záručních vad zboží nese Prodávající ze svého, a to včetně veškerých nákladů souvisejících s odstraněním záruční vady. Servisní zásah lze provádět pouze v pracovních dnech mezi 8 – 16 hodinou.</w:t>
      </w:r>
    </w:p>
    <w:p w14:paraId="5CB56AB6" w14:textId="77777777" w:rsidR="002F03AA" w:rsidRDefault="0035215A">
      <w:pPr>
        <w:numPr>
          <w:ilvl w:val="3"/>
          <w:numId w:val="9"/>
        </w:numPr>
        <w:tabs>
          <w:tab w:val="left" w:pos="426"/>
        </w:tabs>
        <w:spacing w:after="120"/>
        <w:ind w:left="426" w:hanging="426"/>
        <w:jc w:val="both"/>
        <w:rPr>
          <w:rFonts w:ascii="Segoe UI" w:hAnsi="Segoe UI" w:cs="Segoe UI"/>
        </w:rPr>
      </w:pPr>
      <w:r>
        <w:rPr>
          <w:rFonts w:ascii="Segoe UI" w:hAnsi="Segoe UI" w:cs="Segoe UI"/>
          <w:sz w:val="20"/>
          <w:szCs w:val="20"/>
        </w:rPr>
        <w:t>Prodávající garantuje dostupnost servisu zařízení včetně náhradních dílů po dobu běžnou pro tento typ zařízení, avšak nejméně 5 let od případného ukončení výroby zařízení výrobcem.</w:t>
      </w:r>
    </w:p>
    <w:p w14:paraId="22765F5F" w14:textId="3FCEADE9" w:rsidR="00DE1A77" w:rsidRPr="00DE1A77" w:rsidRDefault="0035215A" w:rsidP="00DE1A77">
      <w:pPr>
        <w:numPr>
          <w:ilvl w:val="3"/>
          <w:numId w:val="9"/>
        </w:numPr>
        <w:tabs>
          <w:tab w:val="left" w:pos="426"/>
        </w:tabs>
        <w:ind w:left="426" w:hanging="426"/>
        <w:jc w:val="both"/>
        <w:rPr>
          <w:rFonts w:ascii="Segoe UI" w:hAnsi="Segoe UI" w:cs="Segoe UI"/>
        </w:rPr>
      </w:pPr>
      <w:r>
        <w:rPr>
          <w:rFonts w:ascii="Segoe UI" w:hAnsi="Segoe UI" w:cs="Segoe UI"/>
          <w:sz w:val="20"/>
          <w:szCs w:val="20"/>
        </w:rPr>
        <w:t>Nároky z odpovědnosti za vady nejsou dotčeny nároky na náhradu škody nebo na uplatnění smluvní pokuty.</w:t>
      </w:r>
    </w:p>
    <w:p w14:paraId="76F290E4" w14:textId="77777777" w:rsidR="00DE1A77" w:rsidRPr="00DE1A77" w:rsidRDefault="00DE1A77" w:rsidP="00DE1A77">
      <w:pPr>
        <w:tabs>
          <w:tab w:val="left" w:pos="426"/>
        </w:tabs>
        <w:ind w:left="426"/>
        <w:jc w:val="both"/>
        <w:rPr>
          <w:rFonts w:ascii="Segoe UI" w:hAnsi="Segoe UI" w:cs="Segoe UI"/>
        </w:rPr>
      </w:pPr>
    </w:p>
    <w:p w14:paraId="3DA67EF4" w14:textId="77777777" w:rsidR="002F03AA" w:rsidRDefault="0035215A" w:rsidP="00DE1A77">
      <w:pPr>
        <w:pStyle w:val="Kapitola"/>
        <w:keepNext/>
        <w:keepLines/>
        <w:rPr>
          <w:rFonts w:ascii="Segoe UI" w:hAnsi="Segoe UI" w:cs="Segoe UI"/>
        </w:rPr>
      </w:pPr>
      <w:r>
        <w:rPr>
          <w:rFonts w:ascii="Segoe UI" w:hAnsi="Segoe UI" w:cs="Segoe UI"/>
          <w:sz w:val="20"/>
          <w:lang w:val="cs-CZ"/>
        </w:rPr>
        <w:t xml:space="preserve">Článek VI. </w:t>
      </w:r>
    </w:p>
    <w:p w14:paraId="3761198D" w14:textId="77777777" w:rsidR="002F03AA" w:rsidRDefault="0035215A">
      <w:pPr>
        <w:pStyle w:val="Kapitola"/>
        <w:keepNext/>
        <w:keepLines/>
        <w:spacing w:after="120"/>
        <w:rPr>
          <w:rFonts w:ascii="Segoe UI" w:hAnsi="Segoe UI" w:cs="Segoe UI"/>
        </w:rPr>
      </w:pPr>
      <w:r>
        <w:rPr>
          <w:rFonts w:ascii="Segoe UI" w:hAnsi="Segoe UI" w:cs="Segoe UI"/>
          <w:sz w:val="20"/>
          <w:lang w:val="cs-CZ"/>
        </w:rPr>
        <w:t>Sankce</w:t>
      </w:r>
    </w:p>
    <w:p w14:paraId="231E17EE" w14:textId="77777777" w:rsidR="002F03AA" w:rsidRDefault="0035215A">
      <w:pPr>
        <w:pStyle w:val="Odstavecseseznamem1"/>
        <w:numPr>
          <w:ilvl w:val="0"/>
          <w:numId w:val="10"/>
        </w:numPr>
        <w:tabs>
          <w:tab w:val="left" w:pos="426"/>
        </w:tabs>
        <w:spacing w:before="120" w:after="120"/>
        <w:ind w:left="425" w:hanging="425"/>
        <w:jc w:val="both"/>
        <w:rPr>
          <w:rFonts w:ascii="Segoe UI" w:hAnsi="Segoe UI" w:cs="Segoe UI"/>
          <w:color w:val="000000" w:themeColor="text1"/>
          <w:sz w:val="20"/>
          <w:szCs w:val="20"/>
          <w:lang w:eastAsia="en-US" w:bidi="en-US"/>
        </w:rPr>
      </w:pPr>
      <w:r>
        <w:rPr>
          <w:rFonts w:ascii="Segoe UI" w:hAnsi="Segoe UI" w:cs="Segoe UI"/>
          <w:color w:val="000000" w:themeColor="text1"/>
          <w:sz w:val="20"/>
          <w:szCs w:val="20"/>
          <w:lang w:eastAsia="en-US" w:bidi="en-US"/>
        </w:rPr>
        <w:t xml:space="preserve">Při prodlení Prodávajícího s plněním jeho závazků uvedených v čl. I. odst. 8 Smlouvy má Kupující právo požadovat po Prodávajícím zaplacení smluvní pokuty ve výši 300,- Kč (slovy: </w:t>
      </w:r>
      <w:r>
        <w:rPr>
          <w:rFonts w:ascii="Segoe UI" w:hAnsi="Segoe UI" w:cs="Segoe UI"/>
          <w:sz w:val="20"/>
        </w:rPr>
        <w:t>tři sta korun českých)</w:t>
      </w:r>
      <w:r>
        <w:rPr>
          <w:rFonts w:ascii="Segoe UI" w:hAnsi="Segoe UI" w:cs="Segoe UI"/>
          <w:color w:val="000000" w:themeColor="text1"/>
          <w:sz w:val="20"/>
          <w:szCs w:val="20"/>
          <w:lang w:eastAsia="en-US" w:bidi="en-US"/>
        </w:rPr>
        <w:t xml:space="preserve"> za každý i započatý den prodlení s plněním každého jednotlivého závazku Prodávajícího specifikovaného v čl. I. odst. 8 této Smlouvy.</w:t>
      </w:r>
    </w:p>
    <w:p w14:paraId="5488D9E7" w14:textId="77777777" w:rsidR="002F03AA" w:rsidRDefault="0035215A">
      <w:pPr>
        <w:pStyle w:val="Zkladntextodsazen31"/>
        <w:numPr>
          <w:ilvl w:val="0"/>
          <w:numId w:val="10"/>
        </w:numPr>
        <w:spacing w:after="120"/>
        <w:ind w:left="426" w:hanging="426"/>
        <w:rPr>
          <w:rFonts w:ascii="Segoe UI" w:hAnsi="Segoe UI" w:cs="Segoe UI"/>
          <w:lang w:val="cs-CZ"/>
        </w:rPr>
      </w:pPr>
      <w:r>
        <w:rPr>
          <w:rFonts w:ascii="Segoe UI" w:hAnsi="Segoe UI" w:cs="Segoe UI"/>
          <w:sz w:val="20"/>
          <w:lang w:val="cs-CZ"/>
        </w:rPr>
        <w:t>V případě, že Prodávající nedodrží dodací lhůtu uvedenou v čl. III. odst. 1. této Smlouvy, je Prodávající povinen zaplatit Kupujícímu smluvní pokutu ve výši 500,- Kč (slovy: pět set korun českých) za každý i jen započatý den prodlení.</w:t>
      </w:r>
    </w:p>
    <w:p w14:paraId="211C67F5" w14:textId="77777777" w:rsidR="002F03AA" w:rsidRDefault="0035215A">
      <w:pPr>
        <w:pStyle w:val="Zkladntextodsazen31"/>
        <w:numPr>
          <w:ilvl w:val="0"/>
          <w:numId w:val="10"/>
        </w:numPr>
        <w:spacing w:after="120"/>
        <w:ind w:left="426" w:hanging="426"/>
        <w:rPr>
          <w:rFonts w:ascii="Segoe UI" w:hAnsi="Segoe UI" w:cs="Segoe UI"/>
          <w:lang w:val="cs-CZ"/>
        </w:rPr>
      </w:pPr>
      <w:r>
        <w:rPr>
          <w:rFonts w:ascii="Segoe UI" w:hAnsi="Segoe UI" w:cs="Segoe UI"/>
          <w:sz w:val="20"/>
          <w:lang w:val="cs-CZ"/>
        </w:rPr>
        <w:t>V případě, že Prodávající nedodrží lhůtu pro odstranění závady, uvedenou v čl. V. odst. 8. této Smlouvy, je povinen zaplatit Kupujícímu v každém jednotlivém případě smluvní pokutu ve výši 1.000,- Kč (slovy: jeden tisíc korun českých), za každý i jen započatý den prodlení.</w:t>
      </w:r>
    </w:p>
    <w:p w14:paraId="59CCF134" w14:textId="5A9C4592" w:rsidR="002F03AA" w:rsidRDefault="0035215A">
      <w:pPr>
        <w:pStyle w:val="Odstavecseseznamem"/>
        <w:numPr>
          <w:ilvl w:val="0"/>
          <w:numId w:val="10"/>
        </w:numPr>
        <w:spacing w:after="120" w:line="280" w:lineRule="atLeast"/>
        <w:ind w:left="426" w:hanging="426"/>
        <w:jc w:val="both"/>
        <w:rPr>
          <w:rFonts w:ascii="Segoe UI" w:hAnsi="Segoe UI" w:cs="Segoe UI"/>
          <w:sz w:val="20"/>
          <w:szCs w:val="20"/>
        </w:rPr>
      </w:pPr>
      <w:r>
        <w:rPr>
          <w:rFonts w:ascii="Segoe UI" w:hAnsi="Segoe UI" w:cs="Segoe UI"/>
          <w:sz w:val="20"/>
          <w:szCs w:val="20"/>
        </w:rPr>
        <w:t>V případě nesplnění povinnosti Prodávajícího stanovené v odst. 8 článku VIII. Smlouvy je Kupující oprávněn vyúčtovat Prodávajícímu smluvní pokutu ve výši 500</w:t>
      </w:r>
      <w:r w:rsidR="00927B34">
        <w:rPr>
          <w:rFonts w:ascii="Segoe UI" w:hAnsi="Segoe UI" w:cs="Segoe UI"/>
          <w:sz w:val="20"/>
          <w:szCs w:val="20"/>
        </w:rPr>
        <w:t>,-</w:t>
      </w:r>
      <w:r>
        <w:rPr>
          <w:rFonts w:ascii="Segoe UI" w:hAnsi="Segoe UI" w:cs="Segoe UI"/>
          <w:sz w:val="20"/>
          <w:szCs w:val="20"/>
        </w:rPr>
        <w:t xml:space="preserve"> Kč (slovy: pět set korun českých), a to za každý i jen započatý kalendářní den, kdy porušení této povinnosti trvá a Prodávající je povinen tuto částku uhradit.</w:t>
      </w:r>
    </w:p>
    <w:p w14:paraId="20CE04FF" w14:textId="3825E475" w:rsidR="002F03AA" w:rsidRPr="00CF0A90" w:rsidRDefault="0035215A" w:rsidP="00CF0A90">
      <w:pPr>
        <w:pStyle w:val="Odstavecseseznamem"/>
        <w:numPr>
          <w:ilvl w:val="0"/>
          <w:numId w:val="10"/>
        </w:numPr>
        <w:spacing w:after="120" w:line="280" w:lineRule="atLeast"/>
        <w:ind w:left="426" w:hanging="426"/>
        <w:jc w:val="both"/>
        <w:rPr>
          <w:rFonts w:ascii="Arial" w:hAnsi="Arial" w:cs="Arial"/>
          <w:sz w:val="20"/>
          <w:szCs w:val="20"/>
          <w:lang w:eastAsia="cs-CZ"/>
        </w:rPr>
      </w:pPr>
      <w:r>
        <w:rPr>
          <w:rFonts w:ascii="Segoe UI" w:hAnsi="Segoe UI" w:cs="Segoe UI"/>
          <w:sz w:val="20"/>
          <w:szCs w:val="20"/>
        </w:rPr>
        <w:lastRenderedPageBreak/>
        <w:t>V případě nesplnění povinnosti Prodávajícího stanovené v odst. 9. článku VIII. Smlouvy je Kupující oprávněn vyúčtovat Prodávajícímu smluvní pokutu ve výši 1.000</w:t>
      </w:r>
      <w:r w:rsidR="00927B34">
        <w:rPr>
          <w:rFonts w:ascii="Segoe UI" w:hAnsi="Segoe UI" w:cs="Segoe UI"/>
          <w:sz w:val="20"/>
          <w:szCs w:val="20"/>
        </w:rPr>
        <w:t>,-</w:t>
      </w:r>
      <w:r>
        <w:rPr>
          <w:rFonts w:ascii="Segoe UI" w:hAnsi="Segoe UI" w:cs="Segoe UI"/>
          <w:sz w:val="20"/>
          <w:szCs w:val="20"/>
        </w:rPr>
        <w:t xml:space="preserve"> Kč (slovy: jeden tisíc korun českých) za každý i jen započatý kalendářní den prodlení a Prodávající je povinen tuto částku uhradit.</w:t>
      </w:r>
    </w:p>
    <w:p w14:paraId="1AA26A07" w14:textId="77777777" w:rsidR="002F03AA" w:rsidRDefault="0035215A">
      <w:pPr>
        <w:pStyle w:val="Zkladntextodsazen31"/>
        <w:numPr>
          <w:ilvl w:val="0"/>
          <w:numId w:val="10"/>
        </w:numPr>
        <w:spacing w:after="120"/>
        <w:ind w:left="426" w:hanging="426"/>
        <w:rPr>
          <w:rFonts w:ascii="Segoe UI" w:hAnsi="Segoe UI" w:cs="Segoe UI"/>
          <w:lang w:val="cs-CZ"/>
        </w:rPr>
      </w:pPr>
      <w:r>
        <w:rPr>
          <w:rFonts w:ascii="Segoe UI" w:hAnsi="Segoe UI" w:cs="Segoe UI"/>
          <w:sz w:val="20"/>
          <w:lang w:val="cs-CZ"/>
        </w:rPr>
        <w:t>V případě, že Kupující nedodrží lhůtu splatnosti, případně výši platby podle čl. II. odst. 1. nebo čl. IV. odst. 2. této Smlouvy, má Prodávající právo požadovat po Kupujícím zaplacení úroku z prodlení ve výši 0,02% z dlužné částky (v Kč včetně DPH) za každý i jen započatý den prodlení s tím, že zaplacené úroky z prodlení plně kryjí i náhradu škody Prodávajícího.</w:t>
      </w:r>
    </w:p>
    <w:p w14:paraId="63CA5BA4" w14:textId="77777777" w:rsidR="002F03AA" w:rsidRDefault="0035215A">
      <w:pPr>
        <w:pStyle w:val="Zkladntextodsazen31"/>
        <w:numPr>
          <w:ilvl w:val="0"/>
          <w:numId w:val="10"/>
        </w:numPr>
        <w:spacing w:after="120"/>
        <w:ind w:left="426" w:hanging="426"/>
        <w:rPr>
          <w:rFonts w:ascii="Segoe UI" w:hAnsi="Segoe UI" w:cs="Segoe UI"/>
          <w:lang w:val="cs-CZ"/>
        </w:rPr>
      </w:pPr>
      <w:r>
        <w:rPr>
          <w:rFonts w:ascii="Segoe UI" w:hAnsi="Segoe UI" w:cs="Segoe UI"/>
          <w:sz w:val="20"/>
          <w:lang w:val="cs-CZ"/>
        </w:rPr>
        <w:t xml:space="preserve">Smluvní pokuta a úroky z prodlení jsou splatné do 14 dnů ode dne jejich vyúčtování příslušnou smluvní stranou. </w:t>
      </w:r>
    </w:p>
    <w:p w14:paraId="0A34F5FC" w14:textId="60A8F248" w:rsidR="00DE1A77" w:rsidRPr="00DE1A77" w:rsidRDefault="0035215A" w:rsidP="00DE1A77">
      <w:pPr>
        <w:pStyle w:val="Zkladntextodsazen31"/>
        <w:numPr>
          <w:ilvl w:val="0"/>
          <w:numId w:val="10"/>
        </w:numPr>
        <w:spacing w:after="360"/>
        <w:ind w:left="425" w:hanging="425"/>
        <w:rPr>
          <w:rFonts w:ascii="Segoe UI" w:hAnsi="Segoe UI" w:cs="Segoe UI"/>
          <w:lang w:val="cs-CZ"/>
        </w:rPr>
      </w:pPr>
      <w:r>
        <w:rPr>
          <w:rFonts w:ascii="Segoe UI" w:hAnsi="Segoe UI" w:cs="Segoe UI"/>
          <w:sz w:val="20"/>
          <w:lang w:val="cs-CZ"/>
        </w:rPr>
        <w:t>Zaplacením smluvní pokuty není dotčeno právo na náhradu škody, vzniklé v důsledku porušení povinnosti zajištěné smluvní pokutou, stejně tak jako není dotčena povinnost příslušné smluvní strany splnit své závazky dle této Smlouvy.</w:t>
      </w:r>
    </w:p>
    <w:p w14:paraId="2F2C8A68" w14:textId="77777777" w:rsidR="002F03AA" w:rsidRDefault="0035215A">
      <w:pPr>
        <w:pStyle w:val="Zkladntextodsazen31"/>
        <w:keepNext/>
        <w:keepLines/>
        <w:ind w:left="0" w:firstLine="0"/>
        <w:jc w:val="center"/>
        <w:rPr>
          <w:rFonts w:ascii="Segoe UI" w:hAnsi="Segoe UI" w:cs="Segoe UI"/>
        </w:rPr>
      </w:pPr>
      <w:r>
        <w:rPr>
          <w:rFonts w:ascii="Segoe UI" w:hAnsi="Segoe UI" w:cs="Segoe UI"/>
          <w:b/>
          <w:sz w:val="20"/>
          <w:lang w:val="cs-CZ"/>
        </w:rPr>
        <w:t xml:space="preserve">Článek VII. </w:t>
      </w:r>
    </w:p>
    <w:p w14:paraId="5AC6930B" w14:textId="77777777" w:rsidR="002F03AA" w:rsidRDefault="0035215A">
      <w:pPr>
        <w:pStyle w:val="Zkladntextodsazen31"/>
        <w:keepNext/>
        <w:keepLines/>
        <w:spacing w:after="120"/>
        <w:ind w:left="0" w:firstLine="0"/>
        <w:jc w:val="center"/>
        <w:rPr>
          <w:rFonts w:ascii="Segoe UI" w:hAnsi="Segoe UI" w:cs="Segoe UI"/>
        </w:rPr>
      </w:pPr>
      <w:r>
        <w:rPr>
          <w:rFonts w:ascii="Segoe UI" w:hAnsi="Segoe UI" w:cs="Segoe UI"/>
          <w:b/>
          <w:sz w:val="20"/>
          <w:lang w:val="cs-CZ"/>
        </w:rPr>
        <w:t>Odstoupení od Smlouvy</w:t>
      </w:r>
    </w:p>
    <w:p w14:paraId="0F03EFFB" w14:textId="77777777" w:rsidR="002F03AA" w:rsidRDefault="0035215A" w:rsidP="003F3440">
      <w:pPr>
        <w:pStyle w:val="Zkladntextodsazen31"/>
        <w:numPr>
          <w:ilvl w:val="0"/>
          <w:numId w:val="8"/>
        </w:numPr>
        <w:tabs>
          <w:tab w:val="clear" w:pos="360"/>
          <w:tab w:val="num" w:pos="426"/>
        </w:tabs>
        <w:spacing w:after="60" w:line="276" w:lineRule="auto"/>
        <w:ind w:left="426" w:hanging="426"/>
        <w:rPr>
          <w:rFonts w:ascii="Segoe UI" w:hAnsi="Segoe UI" w:cs="Segoe UI"/>
        </w:rPr>
      </w:pPr>
      <w:r>
        <w:rPr>
          <w:rFonts w:ascii="Segoe UI" w:hAnsi="Segoe UI" w:cs="Segoe UI"/>
          <w:sz w:val="20"/>
          <w:lang w:val="cs-CZ"/>
        </w:rPr>
        <w:t>Kupující má právo odstoupit od Smlouvy v případě porušení Smlouvy podstatným způsobem Prodávajícím, tzn. pokud:</w:t>
      </w:r>
    </w:p>
    <w:p w14:paraId="251A21A3" w14:textId="77777777" w:rsidR="002F03AA" w:rsidRDefault="0035215A" w:rsidP="003F3440">
      <w:pPr>
        <w:pStyle w:val="Zkladntextodsazen31"/>
        <w:numPr>
          <w:ilvl w:val="1"/>
          <w:numId w:val="8"/>
        </w:numPr>
        <w:spacing w:after="120"/>
        <w:ind w:left="714" w:hanging="288"/>
        <w:rPr>
          <w:rFonts w:ascii="Segoe UI" w:hAnsi="Segoe UI" w:cs="Segoe UI"/>
          <w:lang w:val="cs-CZ"/>
        </w:rPr>
      </w:pPr>
      <w:r>
        <w:rPr>
          <w:rFonts w:ascii="Segoe UI" w:hAnsi="Segoe UI" w:cs="Segoe UI"/>
          <w:sz w:val="20"/>
          <w:lang w:val="cs-CZ"/>
        </w:rPr>
        <w:t>zařízení dle této Smlouvy není dodáno v souladu s některým z ustanovení čl. I. Smlouvy, nebo nemá technické parametry uvedené v </w:t>
      </w:r>
      <w:r>
        <w:rPr>
          <w:rFonts w:ascii="Segoe UI" w:hAnsi="Segoe UI" w:cs="Segoe UI"/>
          <w:sz w:val="20"/>
          <w:u w:val="single"/>
          <w:lang w:val="cs-CZ"/>
        </w:rPr>
        <w:t>příloze č. 1</w:t>
      </w:r>
      <w:r>
        <w:rPr>
          <w:rFonts w:ascii="Segoe UI" w:hAnsi="Segoe UI" w:cs="Segoe UI"/>
          <w:sz w:val="20"/>
          <w:lang w:val="cs-CZ"/>
        </w:rPr>
        <w:t xml:space="preserve"> této Smlouvy, nebo pokud specifikace či technické parametry zařízení neodpovídají uživatelskému manuálu předaného současně se zbožím, nebo</w:t>
      </w:r>
    </w:p>
    <w:p w14:paraId="76893F8E" w14:textId="77777777" w:rsidR="002F03AA" w:rsidRDefault="0035215A" w:rsidP="0086530E">
      <w:pPr>
        <w:pStyle w:val="Zkladntextodsazen31"/>
        <w:numPr>
          <w:ilvl w:val="1"/>
          <w:numId w:val="8"/>
        </w:numPr>
        <w:spacing w:after="120"/>
        <w:ind w:left="714" w:hanging="288"/>
        <w:rPr>
          <w:rFonts w:ascii="Segoe UI" w:hAnsi="Segoe UI" w:cs="Segoe UI"/>
        </w:rPr>
      </w:pPr>
      <w:r>
        <w:rPr>
          <w:rFonts w:ascii="Segoe UI" w:hAnsi="Segoe UI" w:cs="Segoe UI"/>
          <w:sz w:val="20"/>
          <w:lang w:val="cs-CZ"/>
        </w:rPr>
        <w:t xml:space="preserve">Pokud se na zboží projeví vada, uvedená v čl. V. odst. 2., věta první nebo </w:t>
      </w:r>
    </w:p>
    <w:p w14:paraId="0A582685" w14:textId="77777777" w:rsidR="002F03AA" w:rsidRDefault="0035215A" w:rsidP="0086530E">
      <w:pPr>
        <w:pStyle w:val="Zkladntextodsazen31"/>
        <w:numPr>
          <w:ilvl w:val="1"/>
          <w:numId w:val="8"/>
        </w:numPr>
        <w:tabs>
          <w:tab w:val="clear" w:pos="709"/>
          <w:tab w:val="left" w:pos="360"/>
        </w:tabs>
        <w:spacing w:after="120"/>
        <w:ind w:left="714" w:hanging="288"/>
        <w:rPr>
          <w:rFonts w:ascii="Segoe UI" w:hAnsi="Segoe UI" w:cs="Segoe UI"/>
        </w:rPr>
      </w:pPr>
      <w:r>
        <w:rPr>
          <w:rFonts w:ascii="Segoe UI" w:hAnsi="Segoe UI" w:cs="Segoe UI"/>
          <w:sz w:val="20"/>
          <w:lang w:val="cs-CZ"/>
        </w:rPr>
        <w:t>Prodávající bude s dodáním zboží v prodlení o více než 4 týdny, nebo</w:t>
      </w:r>
    </w:p>
    <w:p w14:paraId="72CA8093" w14:textId="77777777" w:rsidR="002F03AA" w:rsidRDefault="0035215A" w:rsidP="0086530E">
      <w:pPr>
        <w:pStyle w:val="Zkladntextodsazen31"/>
        <w:numPr>
          <w:ilvl w:val="1"/>
          <w:numId w:val="8"/>
        </w:numPr>
        <w:spacing w:after="120"/>
        <w:ind w:left="714" w:hanging="288"/>
        <w:rPr>
          <w:rFonts w:ascii="Segoe UI" w:hAnsi="Segoe UI" w:cs="Segoe UI"/>
        </w:rPr>
      </w:pPr>
      <w:r>
        <w:rPr>
          <w:rFonts w:ascii="Segoe UI" w:hAnsi="Segoe UI" w:cs="Segoe UI"/>
          <w:sz w:val="20"/>
          <w:lang w:val="cs-CZ"/>
        </w:rPr>
        <w:t>Prodávající není schopen garantovat závazek uvedený v čl. V. odst. 9 Smlouvy.</w:t>
      </w:r>
    </w:p>
    <w:p w14:paraId="5DB37373" w14:textId="30E3CE71" w:rsidR="002F03AA" w:rsidRDefault="0035215A" w:rsidP="0086530E">
      <w:pPr>
        <w:pStyle w:val="Zkladntextodsazen31"/>
        <w:numPr>
          <w:ilvl w:val="0"/>
          <w:numId w:val="8"/>
        </w:numPr>
        <w:tabs>
          <w:tab w:val="clear" w:pos="360"/>
          <w:tab w:val="num" w:pos="426"/>
        </w:tabs>
        <w:spacing w:after="120"/>
        <w:ind w:left="426" w:hanging="426"/>
        <w:rPr>
          <w:rFonts w:ascii="Segoe UI" w:hAnsi="Segoe UI" w:cs="Segoe UI"/>
        </w:rPr>
      </w:pPr>
      <w:r>
        <w:rPr>
          <w:rFonts w:ascii="Segoe UI" w:hAnsi="Segoe UI" w:cs="Segoe UI"/>
          <w:sz w:val="20"/>
          <w:lang w:val="cs-CZ"/>
        </w:rPr>
        <w:t xml:space="preserve">Prodávající má právo odstoupit od této Smlouvy v případě porušení Smlouvy podstatným způsobem Kupujícím, tzn., pokud se Kupující dostane do prodlení se zaplacením kupní ceny či její </w:t>
      </w:r>
      <w:r w:rsidR="003F3440">
        <w:rPr>
          <w:rFonts w:ascii="Segoe UI" w:hAnsi="Segoe UI" w:cs="Segoe UI"/>
          <w:sz w:val="20"/>
          <w:lang w:val="cs-CZ"/>
        </w:rPr>
        <w:t>části</w:t>
      </w:r>
      <w:r>
        <w:rPr>
          <w:rFonts w:ascii="Segoe UI" w:hAnsi="Segoe UI" w:cs="Segoe UI"/>
          <w:sz w:val="20"/>
          <w:lang w:val="cs-CZ"/>
        </w:rPr>
        <w:t xml:space="preserve"> dle čl. IV. odst. 2. této Smlouvy delším </w:t>
      </w:r>
      <w:r>
        <w:rPr>
          <w:rFonts w:ascii="Segoe UI" w:hAnsi="Segoe UI" w:cs="Segoe UI"/>
          <w:color w:val="000000"/>
          <w:sz w:val="20"/>
          <w:lang w:val="cs-CZ"/>
        </w:rPr>
        <w:t>než 4 týdny.</w:t>
      </w:r>
      <w:r>
        <w:rPr>
          <w:rFonts w:ascii="Segoe UI" w:hAnsi="Segoe UI" w:cs="Segoe UI"/>
          <w:color w:val="FF0000"/>
          <w:sz w:val="20"/>
          <w:lang w:val="cs-CZ"/>
        </w:rPr>
        <w:t xml:space="preserve"> </w:t>
      </w:r>
    </w:p>
    <w:p w14:paraId="4860D9EB" w14:textId="77777777" w:rsidR="002F03AA" w:rsidRDefault="0035215A" w:rsidP="0086530E">
      <w:pPr>
        <w:pStyle w:val="Zkladntextodsazen31"/>
        <w:numPr>
          <w:ilvl w:val="0"/>
          <w:numId w:val="8"/>
        </w:numPr>
        <w:tabs>
          <w:tab w:val="clear" w:pos="360"/>
          <w:tab w:val="num" w:pos="426"/>
        </w:tabs>
        <w:spacing w:after="120"/>
        <w:ind w:left="426" w:hanging="426"/>
        <w:rPr>
          <w:rFonts w:ascii="Segoe UI" w:hAnsi="Segoe UI" w:cs="Segoe UI"/>
        </w:rPr>
      </w:pPr>
      <w:r>
        <w:rPr>
          <w:rFonts w:ascii="Segoe UI" w:hAnsi="Segoe UI" w:cs="Segoe UI"/>
          <w:sz w:val="20"/>
          <w:lang w:val="cs-CZ"/>
        </w:rPr>
        <w:t xml:space="preserve">V případě odstoupení od Smlouvy tato Smlouva zaniká od počátku, tzn., že smluvní strany jsou si povinny bez odkladu vrátit přijatá plnění, přičemž Kupující je povinen zajistit pověřeným zaměstnancům Prodávajícího přístup do prostor k předmětu Smlouvy a převzetí dodaného zboží, a to nikoli dříve, než bude Kupujícímu vrácena zaplacená kupní cena. </w:t>
      </w:r>
    </w:p>
    <w:p w14:paraId="4694EFBA" w14:textId="77777777" w:rsidR="002F03AA" w:rsidRDefault="0035215A" w:rsidP="0086530E">
      <w:pPr>
        <w:pStyle w:val="Zkladntextodsazen31"/>
        <w:numPr>
          <w:ilvl w:val="0"/>
          <w:numId w:val="8"/>
        </w:numPr>
        <w:tabs>
          <w:tab w:val="clear" w:pos="360"/>
          <w:tab w:val="num" w:pos="426"/>
        </w:tabs>
        <w:spacing w:after="120"/>
        <w:ind w:left="426" w:hanging="426"/>
        <w:rPr>
          <w:rFonts w:ascii="Segoe UI" w:hAnsi="Segoe UI" w:cs="Segoe UI"/>
        </w:rPr>
      </w:pPr>
      <w:r>
        <w:rPr>
          <w:rFonts w:ascii="Segoe UI" w:hAnsi="Segoe UI" w:cs="Segoe UI"/>
          <w:sz w:val="20"/>
          <w:lang w:val="cs-CZ"/>
        </w:rPr>
        <w:t>Ostatní nároky smluvních stran z titulu odstoupení od Smlouvy se řídí Občanským zákoníkem.</w:t>
      </w:r>
    </w:p>
    <w:p w14:paraId="5ABD86DD" w14:textId="4FDD05F4" w:rsidR="002F03AA" w:rsidRDefault="0035215A" w:rsidP="003F3440">
      <w:pPr>
        <w:pStyle w:val="Seznam31"/>
        <w:numPr>
          <w:ilvl w:val="0"/>
          <w:numId w:val="8"/>
        </w:numPr>
        <w:tabs>
          <w:tab w:val="clear" w:pos="360"/>
          <w:tab w:val="num" w:pos="426"/>
        </w:tabs>
        <w:overflowPunct w:val="0"/>
        <w:spacing w:after="360"/>
        <w:ind w:left="426" w:hanging="426"/>
        <w:jc w:val="both"/>
        <w:rPr>
          <w:rFonts w:ascii="Segoe UI" w:hAnsi="Segoe UI" w:cs="Segoe UI"/>
        </w:rPr>
      </w:pPr>
      <w:r>
        <w:rPr>
          <w:rFonts w:ascii="Segoe UI" w:hAnsi="Segoe UI" w:cs="Segoe UI"/>
          <w:sz w:val="20"/>
        </w:rPr>
        <w:t>Smluvní strany se dohodly, že v případě odstoupení od Smlouvy zůstávají v platnosti ustanovení této Smlouvy uvedené v čl. VI., VIII. odst. 1 Smlouvy.</w:t>
      </w:r>
    </w:p>
    <w:p w14:paraId="33EBB363" w14:textId="77777777" w:rsidR="002F03AA" w:rsidRDefault="0035215A">
      <w:pPr>
        <w:pStyle w:val="Kapitola"/>
        <w:keepNext/>
        <w:keepLines/>
        <w:rPr>
          <w:rFonts w:ascii="Segoe UI" w:hAnsi="Segoe UI" w:cs="Segoe UI"/>
        </w:rPr>
      </w:pPr>
      <w:r>
        <w:rPr>
          <w:rFonts w:ascii="Segoe UI" w:hAnsi="Segoe UI" w:cs="Segoe UI"/>
          <w:sz w:val="20"/>
          <w:lang w:val="cs-CZ"/>
        </w:rPr>
        <w:t xml:space="preserve">Článek VIII. </w:t>
      </w:r>
    </w:p>
    <w:p w14:paraId="744DB467" w14:textId="77777777" w:rsidR="002F03AA" w:rsidRDefault="0035215A">
      <w:pPr>
        <w:pStyle w:val="Kapitola"/>
        <w:keepNext/>
        <w:keepLines/>
        <w:spacing w:after="120"/>
        <w:rPr>
          <w:rFonts w:ascii="Segoe UI" w:hAnsi="Segoe UI" w:cs="Segoe UI"/>
        </w:rPr>
      </w:pPr>
      <w:r>
        <w:rPr>
          <w:rFonts w:ascii="Segoe UI" w:hAnsi="Segoe UI" w:cs="Segoe UI"/>
          <w:sz w:val="20"/>
          <w:lang w:val="cs-CZ"/>
        </w:rPr>
        <w:t>Ostatní ustanovení</w:t>
      </w:r>
    </w:p>
    <w:p w14:paraId="640ED2A5" w14:textId="77777777" w:rsidR="002F03AA" w:rsidRDefault="0035215A">
      <w:pPr>
        <w:pStyle w:val="Seznam31"/>
        <w:numPr>
          <w:ilvl w:val="0"/>
          <w:numId w:val="15"/>
        </w:numPr>
        <w:tabs>
          <w:tab w:val="left" w:pos="-1418"/>
        </w:tabs>
        <w:overflowPunct w:val="0"/>
        <w:spacing w:after="120"/>
        <w:ind w:left="426" w:hanging="426"/>
        <w:jc w:val="both"/>
        <w:rPr>
          <w:rFonts w:ascii="Segoe UI" w:hAnsi="Segoe UI" w:cs="Segoe UI"/>
        </w:rPr>
      </w:pPr>
      <w:r>
        <w:rPr>
          <w:rFonts w:ascii="Segoe UI" w:hAnsi="Segoe UI" w:cs="Segoe UI"/>
          <w:sz w:val="20"/>
          <w:lang w:bidi="en-US"/>
        </w:rPr>
        <w:t>Prodávající se zavazuje uchovávat v přísné důvěrnosti veškeré informace, dokumentaci a materiály dodané nebo přijaté v jakékoli formě nebo poskytnuté a dané Kupujícím k dispozici v souvislosti s plněním této Smlouvy.</w:t>
      </w:r>
    </w:p>
    <w:p w14:paraId="27B3EE44" w14:textId="77777777" w:rsidR="002F03AA" w:rsidRDefault="0035215A">
      <w:pPr>
        <w:pStyle w:val="Seznam31"/>
        <w:numPr>
          <w:ilvl w:val="0"/>
          <w:numId w:val="15"/>
        </w:numPr>
        <w:tabs>
          <w:tab w:val="left" w:pos="-1418"/>
        </w:tabs>
        <w:overflowPunct w:val="0"/>
        <w:spacing w:after="120"/>
        <w:ind w:left="426" w:hanging="426"/>
        <w:jc w:val="both"/>
        <w:rPr>
          <w:rFonts w:ascii="Segoe UI" w:hAnsi="Segoe UI" w:cs="Segoe UI"/>
        </w:rPr>
      </w:pPr>
      <w:r>
        <w:rPr>
          <w:rFonts w:ascii="Segoe UI" w:hAnsi="Segoe UI" w:cs="Segoe UI"/>
          <w:color w:val="000000"/>
          <w:sz w:val="20"/>
        </w:rPr>
        <w:t xml:space="preserve">Prodávající je oprávněn započíst jakoukoli svou pohledávku za Kupujícím, která mu vznikne na základě této Smlouvy a/nebo v souvislosti s ní, proti pohledávce Kupujícího za Prodávajícím pouze na základě a v rozsahu předchozího písemného souhlasu Kupujícího. Prodávající je oprávněn </w:t>
      </w:r>
      <w:r>
        <w:rPr>
          <w:rFonts w:ascii="Segoe UI" w:hAnsi="Segoe UI" w:cs="Segoe UI"/>
          <w:color w:val="000000"/>
          <w:sz w:val="20"/>
        </w:rPr>
        <w:lastRenderedPageBreak/>
        <w:t>postoupit jakékoli své právo a/nebo jakoukoli svou pohledávku za Kupujícím, která mu vznikne na základě této Smlouvy a/nebo v souvislosti s ní, na třetí osobu rovněž pouze na základě a v rozsahu předchozího písemného souhlasu Kupujícího. Jakékoli započtení nebo postoupení, které bude učiněno v rozporu s tímto odstavcem, bude neplatné.</w:t>
      </w:r>
    </w:p>
    <w:p w14:paraId="3CC876E0" w14:textId="77777777" w:rsidR="002F03AA" w:rsidRDefault="0035215A">
      <w:pPr>
        <w:pStyle w:val="Seznam31"/>
        <w:numPr>
          <w:ilvl w:val="0"/>
          <w:numId w:val="15"/>
        </w:numPr>
        <w:tabs>
          <w:tab w:val="left" w:pos="-1418"/>
        </w:tabs>
        <w:overflowPunct w:val="0"/>
        <w:spacing w:after="60"/>
        <w:ind w:left="426" w:hanging="426"/>
        <w:jc w:val="both"/>
        <w:rPr>
          <w:rFonts w:ascii="Segoe UI" w:hAnsi="Segoe UI" w:cs="Segoe UI"/>
        </w:rPr>
      </w:pPr>
      <w:r>
        <w:rPr>
          <w:rFonts w:ascii="Segoe UI" w:hAnsi="Segoe UI" w:cs="Segoe UI"/>
          <w:sz w:val="20"/>
          <w:lang w:bidi="en-US"/>
        </w:rPr>
        <w:t xml:space="preserve">Kupující je oprávněn započíst svou pohledávku proti pohledávce Prodávajícího z této Smlouvy z důvodu: </w:t>
      </w:r>
    </w:p>
    <w:p w14:paraId="718556D9" w14:textId="77777777" w:rsidR="002F03AA" w:rsidRDefault="0035215A">
      <w:pPr>
        <w:pStyle w:val="Odstavecseseznamem"/>
        <w:numPr>
          <w:ilvl w:val="1"/>
          <w:numId w:val="8"/>
        </w:numPr>
        <w:spacing w:after="60"/>
        <w:ind w:hanging="294"/>
        <w:rPr>
          <w:rFonts w:ascii="Segoe UI" w:hAnsi="Segoe UI" w:cs="Segoe UI"/>
        </w:rPr>
      </w:pPr>
      <w:r>
        <w:rPr>
          <w:rFonts w:ascii="Segoe UI" w:hAnsi="Segoe UI" w:cs="Segoe UI"/>
          <w:sz w:val="20"/>
          <w:szCs w:val="20"/>
          <w:lang w:bidi="en-US"/>
        </w:rPr>
        <w:t>prodlení Prodávajícího s plněním jeho smluvních povinností, nebo</w:t>
      </w:r>
    </w:p>
    <w:p w14:paraId="2361BD1E" w14:textId="77777777" w:rsidR="002F03AA" w:rsidRDefault="0035215A">
      <w:pPr>
        <w:pStyle w:val="Odstavecseseznamem"/>
        <w:numPr>
          <w:ilvl w:val="1"/>
          <w:numId w:val="8"/>
        </w:numPr>
        <w:spacing w:after="60"/>
        <w:ind w:hanging="294"/>
        <w:rPr>
          <w:rFonts w:ascii="Segoe UI" w:hAnsi="Segoe UI" w:cs="Segoe UI"/>
        </w:rPr>
      </w:pPr>
      <w:r>
        <w:rPr>
          <w:rFonts w:ascii="Segoe UI" w:hAnsi="Segoe UI" w:cs="Segoe UI"/>
          <w:sz w:val="20"/>
          <w:szCs w:val="20"/>
          <w:lang w:bidi="en-US"/>
        </w:rPr>
        <w:t>škody způsobené Kupujícímu, nebo</w:t>
      </w:r>
    </w:p>
    <w:p w14:paraId="77A0EC28" w14:textId="77777777" w:rsidR="002F03AA" w:rsidRDefault="0035215A">
      <w:pPr>
        <w:pStyle w:val="Odstavecseseznamem"/>
        <w:numPr>
          <w:ilvl w:val="1"/>
          <w:numId w:val="8"/>
        </w:numPr>
        <w:spacing w:after="60"/>
        <w:ind w:hanging="294"/>
        <w:rPr>
          <w:rFonts w:ascii="Segoe UI" w:hAnsi="Segoe UI" w:cs="Segoe UI"/>
        </w:rPr>
      </w:pPr>
      <w:r>
        <w:rPr>
          <w:rFonts w:ascii="Segoe UI" w:hAnsi="Segoe UI" w:cs="Segoe UI"/>
          <w:sz w:val="20"/>
          <w:szCs w:val="20"/>
          <w:lang w:bidi="en-US"/>
        </w:rPr>
        <w:t>opakovaného neplnění povinností Prodávajícím, nebo</w:t>
      </w:r>
    </w:p>
    <w:p w14:paraId="7390A693" w14:textId="77777777" w:rsidR="002F03AA" w:rsidRDefault="0035215A">
      <w:pPr>
        <w:pStyle w:val="Odstavecseseznamem"/>
        <w:numPr>
          <w:ilvl w:val="1"/>
          <w:numId w:val="8"/>
        </w:numPr>
        <w:spacing w:after="60"/>
        <w:ind w:hanging="294"/>
        <w:rPr>
          <w:rFonts w:ascii="Segoe UI" w:hAnsi="Segoe UI" w:cs="Segoe UI"/>
        </w:rPr>
      </w:pPr>
      <w:r>
        <w:rPr>
          <w:rFonts w:ascii="Segoe UI" w:hAnsi="Segoe UI" w:cs="Segoe UI"/>
          <w:sz w:val="20"/>
          <w:szCs w:val="20"/>
          <w:lang w:bidi="en-US"/>
        </w:rPr>
        <w:t xml:space="preserve">existence jakýchkoliv oprávněných finančních či jiných nároků Kupujícího vůči Prodávajícímu. </w:t>
      </w:r>
    </w:p>
    <w:p w14:paraId="0F5352E9" w14:textId="77777777" w:rsidR="002F03AA" w:rsidRDefault="0035215A">
      <w:pPr>
        <w:numPr>
          <w:ilvl w:val="0"/>
          <w:numId w:val="13"/>
        </w:numPr>
        <w:tabs>
          <w:tab w:val="left" w:pos="426"/>
          <w:tab w:val="left" w:pos="567"/>
        </w:tabs>
        <w:spacing w:before="120"/>
        <w:ind w:left="426" w:hanging="426"/>
        <w:jc w:val="both"/>
        <w:rPr>
          <w:rFonts w:ascii="Segoe UI" w:hAnsi="Segoe UI" w:cs="Segoe UI"/>
        </w:rPr>
      </w:pPr>
      <w:r>
        <w:rPr>
          <w:rFonts w:ascii="Segoe UI" w:hAnsi="Segoe UI" w:cs="Segoe UI"/>
          <w:color w:val="000000"/>
          <w:sz w:val="20"/>
          <w:szCs w:val="20"/>
        </w:rPr>
        <w:t>Prodávající je oprávněn plnit Smlouvu, nebo její část prostřednictvím poddodavatelů, avšak výlučně a pouze poddodavatelů uvedených v Poddodavatelském schématu v</w:t>
      </w:r>
      <w:r>
        <w:rPr>
          <w:rFonts w:ascii="Segoe UI" w:hAnsi="Segoe UI" w:cs="Segoe UI"/>
          <w:b/>
          <w:color w:val="000000"/>
          <w:sz w:val="20"/>
          <w:szCs w:val="20"/>
        </w:rPr>
        <w:t xml:space="preserve"> </w:t>
      </w:r>
      <w:r>
        <w:rPr>
          <w:rFonts w:ascii="Segoe UI" w:hAnsi="Segoe UI" w:cs="Segoe UI"/>
          <w:color w:val="000000"/>
          <w:sz w:val="20"/>
          <w:szCs w:val="20"/>
          <w:u w:val="single"/>
        </w:rPr>
        <w:t>příloze č. 4</w:t>
      </w:r>
      <w:r>
        <w:rPr>
          <w:rFonts w:ascii="Segoe UI" w:hAnsi="Segoe UI" w:cs="Segoe UI"/>
          <w:color w:val="000000"/>
          <w:sz w:val="20"/>
          <w:szCs w:val="20"/>
        </w:rPr>
        <w:t xml:space="preserve"> Smlouvy</w:t>
      </w:r>
      <w:r>
        <w:rPr>
          <w:rFonts w:ascii="Segoe UI" w:hAnsi="Segoe UI" w:cs="Segoe UI"/>
          <w:sz w:val="20"/>
          <w:szCs w:val="20"/>
          <w:lang w:bidi="en-US"/>
        </w:rPr>
        <w:t xml:space="preserve"> a </w:t>
      </w:r>
      <w:r>
        <w:rPr>
          <w:rFonts w:ascii="Segoe UI" w:hAnsi="Segoe UI" w:cs="Segoe UI"/>
          <w:sz w:val="20"/>
          <w:szCs w:val="20"/>
        </w:rPr>
        <w:t>zavazuje se, že poskytne Kupujícímu aktuální seznam poddodavatelů, vždy do tří dnů ode dne změny poddodavatele</w:t>
      </w:r>
      <w:r>
        <w:rPr>
          <w:rFonts w:ascii="Segoe UI" w:hAnsi="Segoe UI" w:cs="Segoe UI"/>
          <w:color w:val="000000"/>
          <w:sz w:val="20"/>
          <w:szCs w:val="20"/>
        </w:rPr>
        <w:t xml:space="preserve"> V případě, že Prodávající nehodlá tuto Smlouvu plnit s pomocí poddodavatelů, předloží místo Poddodavatelského schéma čestné prohlášení, ve kterém tuto skutečnost taktéž uvede v </w:t>
      </w:r>
      <w:r>
        <w:rPr>
          <w:rFonts w:ascii="Segoe UI" w:hAnsi="Segoe UI" w:cs="Segoe UI"/>
          <w:color w:val="000000"/>
          <w:sz w:val="20"/>
          <w:szCs w:val="20"/>
          <w:u w:val="single"/>
        </w:rPr>
        <w:t>příloze č. 4</w:t>
      </w:r>
      <w:r>
        <w:rPr>
          <w:rFonts w:ascii="Segoe UI" w:hAnsi="Segoe UI" w:cs="Segoe UI"/>
          <w:color w:val="000000"/>
          <w:sz w:val="20"/>
          <w:szCs w:val="20"/>
        </w:rPr>
        <w:t xml:space="preserve"> Smlouvy.</w:t>
      </w:r>
    </w:p>
    <w:p w14:paraId="0AA071B7" w14:textId="79ACC6BE" w:rsidR="002F03AA" w:rsidRDefault="0035215A">
      <w:pPr>
        <w:numPr>
          <w:ilvl w:val="0"/>
          <w:numId w:val="13"/>
        </w:numPr>
        <w:tabs>
          <w:tab w:val="left" w:pos="426"/>
        </w:tabs>
        <w:spacing w:before="120"/>
        <w:ind w:left="426" w:hanging="426"/>
        <w:jc w:val="both"/>
        <w:rPr>
          <w:rFonts w:ascii="Segoe UI" w:hAnsi="Segoe UI" w:cs="Segoe UI"/>
        </w:rPr>
      </w:pPr>
      <w:r>
        <w:rPr>
          <w:rFonts w:ascii="Segoe UI" w:hAnsi="Segoe UI" w:cs="Segoe UI"/>
          <w:sz w:val="20"/>
          <w:szCs w:val="20"/>
          <w:lang w:bidi="en-US"/>
        </w:rPr>
        <w:t xml:space="preserve">Pokud některá lhůta, ujednání, podmínka nebo ustanovení této Smlouvy budou prohlášeny soudem za neplatné, neúčinné či nevymahatelné, zůstane zbytek ustanovení této Smlouvy v plné platnosti a účinnosti a nebude v žádném ohledu ovlivněn, narušen nebo zneplatněn; a </w:t>
      </w:r>
      <w:r w:rsidR="006B3611">
        <w:rPr>
          <w:rFonts w:ascii="Segoe UI" w:hAnsi="Segoe UI" w:cs="Segoe UI"/>
          <w:sz w:val="20"/>
          <w:szCs w:val="20"/>
          <w:lang w:bidi="en-US"/>
        </w:rPr>
        <w:t xml:space="preserve">smluvní </w:t>
      </w:r>
      <w:r>
        <w:rPr>
          <w:rFonts w:ascii="Segoe UI" w:hAnsi="Segoe UI" w:cs="Segoe UI"/>
          <w:sz w:val="20"/>
          <w:szCs w:val="20"/>
          <w:lang w:bidi="en-US"/>
        </w:rPr>
        <w:t>strany se zavazují, že takové neplatné či nevymahatelné ustanovení Smlouvy nahradí jiným smluvním ujednáním odpovídajícím původnímu úmyslu smluvních stran, které bude platné, účinné a vymahatelné.</w:t>
      </w:r>
    </w:p>
    <w:p w14:paraId="48372E61" w14:textId="77777777" w:rsidR="002F03AA" w:rsidRDefault="0035215A">
      <w:pPr>
        <w:numPr>
          <w:ilvl w:val="0"/>
          <w:numId w:val="13"/>
        </w:numPr>
        <w:tabs>
          <w:tab w:val="left" w:pos="426"/>
        </w:tabs>
        <w:spacing w:before="120"/>
        <w:ind w:left="426" w:hanging="426"/>
        <w:jc w:val="both"/>
        <w:rPr>
          <w:rFonts w:ascii="Segoe UI" w:hAnsi="Segoe UI" w:cs="Segoe UI"/>
        </w:rPr>
      </w:pPr>
      <w:r>
        <w:rPr>
          <w:rFonts w:ascii="Segoe UI" w:hAnsi="Segoe UI" w:cs="Segoe UI"/>
          <w:iCs/>
          <w:sz w:val="20"/>
          <w:szCs w:val="20"/>
        </w:rPr>
        <w:t xml:space="preserve">Doručování </w:t>
      </w:r>
      <w:r>
        <w:rPr>
          <w:rFonts w:ascii="Segoe UI" w:hAnsi="Segoe UI" w:cs="Segoe UI"/>
          <w:sz w:val="20"/>
          <w:szCs w:val="20"/>
        </w:rPr>
        <w:t>písemností dle této Smlouvy se děje vždy písemně buď proti potvrzení o osobním převzetí písemnosti nebo doporučeným dopisem s dodejkou na adresu smluvní strany uvedené v záhlaví této Smlouvy nebo doručováním prostřednictvím datových schránek smluvních stran. Písemnost je doručena dnem osobního převzetí nebo dnem převzetí poštovní zásilky nebo dodáním do datové schránky druhé smluvní strany. Za poslední známou adresou smluvní strany se považuje adresa uvedená v záhlaví této Smlouvy příp. nová adresa, kterou smluvní strana druhé straně písemně oznámila.</w:t>
      </w:r>
    </w:p>
    <w:p w14:paraId="07FB2239" w14:textId="77777777" w:rsidR="002F03AA" w:rsidRDefault="0035215A" w:rsidP="00DE1A77">
      <w:pPr>
        <w:numPr>
          <w:ilvl w:val="0"/>
          <w:numId w:val="13"/>
        </w:numPr>
        <w:tabs>
          <w:tab w:val="left" w:pos="426"/>
        </w:tabs>
        <w:spacing w:before="120" w:after="120"/>
        <w:ind w:left="425" w:hanging="425"/>
        <w:jc w:val="both"/>
        <w:rPr>
          <w:rFonts w:ascii="Segoe UI" w:hAnsi="Segoe UI" w:cs="Segoe UI"/>
        </w:rPr>
      </w:pPr>
      <w:r>
        <w:rPr>
          <w:rFonts w:ascii="Segoe UI" w:hAnsi="Segoe UI" w:cs="Segoe UI"/>
          <w:sz w:val="20"/>
          <w:szCs w:val="20"/>
          <w:lang w:bidi="en-US"/>
        </w:rPr>
        <w:t>Prodávající souhlasí se zveřejněním údajů uvedených ve Smlouvě v souladu se zák. č. 106/1999 Sb., o svobodném přístupu k informacím, a bere na vědomí, že Kupující uveřejní tuto Smlouvu v Registru smluv vyjma údajů fyzických osob smluvních stran ve Smlouvě uvedených.</w:t>
      </w:r>
    </w:p>
    <w:p w14:paraId="485C9629" w14:textId="09F6CE2A" w:rsidR="002F03AA" w:rsidRDefault="0035215A">
      <w:pPr>
        <w:pStyle w:val="Odstavecseseznamem"/>
        <w:numPr>
          <w:ilvl w:val="0"/>
          <w:numId w:val="13"/>
        </w:numPr>
        <w:suppressAutoHyphens w:val="0"/>
        <w:spacing w:before="120" w:after="120"/>
        <w:ind w:left="426" w:hanging="426"/>
        <w:contextualSpacing/>
        <w:jc w:val="both"/>
        <w:rPr>
          <w:rFonts w:ascii="Segoe UI" w:hAnsi="Segoe UI" w:cs="Segoe UI"/>
          <w:color w:val="000000"/>
          <w:sz w:val="14"/>
          <w:szCs w:val="14"/>
          <w:lang w:eastAsia="cs-CZ"/>
        </w:rPr>
      </w:pPr>
      <w:r>
        <w:rPr>
          <w:rFonts w:ascii="Segoe UI" w:hAnsi="Segoe UI" w:cs="Segoe UI"/>
          <w:color w:val="000000"/>
          <w:sz w:val="20"/>
          <w:szCs w:val="20"/>
          <w:lang w:eastAsia="cs-CZ"/>
        </w:rPr>
        <w:t>Prodávající se zavazuje, že bude mít po celou dobu trvání Smlouvy, jakož i po celou záruční dobu, sjednáno pojištění odpovědnosti za škodu způsobenou Kupujícímu nebo třetí osobě v souvislosti s plněním podle této Smlouvy s limitem pojistného plnění ve výši nejméně </w:t>
      </w:r>
      <w:r w:rsidR="003F3440">
        <w:rPr>
          <w:rFonts w:ascii="Segoe UI" w:hAnsi="Segoe UI" w:cs="Segoe UI"/>
          <w:color w:val="000000"/>
          <w:sz w:val="20"/>
          <w:szCs w:val="20"/>
          <w:lang w:eastAsia="cs-CZ"/>
        </w:rPr>
        <w:t>500 000</w:t>
      </w:r>
      <w:r>
        <w:rPr>
          <w:rFonts w:ascii="Segoe UI" w:hAnsi="Segoe UI" w:cs="Segoe UI"/>
          <w:color w:val="000000"/>
          <w:sz w:val="20"/>
          <w:szCs w:val="20"/>
          <w:lang w:eastAsia="cs-CZ"/>
        </w:rPr>
        <w:t xml:space="preserve"> Kč (slovy: </w:t>
      </w:r>
      <w:r w:rsidR="003F3440">
        <w:rPr>
          <w:rFonts w:ascii="Segoe UI" w:hAnsi="Segoe UI" w:cs="Segoe UI"/>
          <w:color w:val="000000"/>
          <w:sz w:val="20"/>
          <w:szCs w:val="20"/>
          <w:lang w:eastAsia="cs-CZ"/>
        </w:rPr>
        <w:t xml:space="preserve">pět set tisíc </w:t>
      </w:r>
      <w:r>
        <w:rPr>
          <w:rFonts w:ascii="Segoe UI" w:hAnsi="Segoe UI" w:cs="Segoe UI"/>
          <w:color w:val="000000"/>
          <w:sz w:val="20"/>
          <w:szCs w:val="20"/>
          <w:lang w:eastAsia="cs-CZ"/>
        </w:rPr>
        <w:t>korun českých). Pojištění musí být sjednáno pro případ odpovědnosti Prodávajícího za škodu, která může vzniknout Kupujícímu nebo třetí osobě při plnění závazků Prodávajícího dle této Smlouvy, resp. v souvislosti s jejím plněním. Pojištění musí zahrnovat pojištění odpovědnosti za škody na věcech, majetku a zdraví.</w:t>
      </w:r>
    </w:p>
    <w:p w14:paraId="4790BF1B" w14:textId="299BDB1F" w:rsidR="002F03AA" w:rsidRPr="00CF0A90" w:rsidRDefault="0035215A" w:rsidP="00DE1A77">
      <w:pPr>
        <w:numPr>
          <w:ilvl w:val="0"/>
          <w:numId w:val="13"/>
        </w:numPr>
        <w:suppressAutoHyphens w:val="0"/>
        <w:spacing w:after="360"/>
        <w:ind w:left="425" w:hanging="425"/>
        <w:jc w:val="both"/>
        <w:rPr>
          <w:rFonts w:ascii="Segoe UI" w:hAnsi="Segoe UI" w:cs="Segoe UI"/>
          <w:color w:val="000000"/>
          <w:sz w:val="20"/>
          <w:szCs w:val="20"/>
          <w:lang w:eastAsia="cs-CZ"/>
        </w:rPr>
      </w:pPr>
      <w:r>
        <w:rPr>
          <w:rFonts w:ascii="Segoe UI" w:hAnsi="Segoe UI" w:cs="Segoe UI"/>
          <w:sz w:val="20"/>
          <w:szCs w:val="20"/>
        </w:rPr>
        <w:t>Prodávající je povinen na výzvu Kupujícího doložit, že je pojištěn pro případ odpovědnosti za škodu v požadovaném rozsahu, a to vždy nejpozději do 10 pracovních dnů od doručení výzvy Kupujícího. Prodávající k prokázání splnění tohoto požadavku předloží Kupujícímu dokumenty, ze kterých bude splnění požadavku na pojištění vyplývat, tj. buď předložením pojistné smlouvy nebo pojistky a dokladu o zaplacení pojistného na příslušné období nebo předložením pojistného certifikátu, či obdobného dokladu vydaného příslušnou pojišťovnou, jež je ve smluvním vztahu s Prodávajícím.</w:t>
      </w:r>
    </w:p>
    <w:p w14:paraId="17004E0C" w14:textId="77777777" w:rsidR="002F03AA" w:rsidRDefault="0035215A">
      <w:pPr>
        <w:pStyle w:val="Kapitola"/>
        <w:suppressAutoHyphens w:val="0"/>
        <w:rPr>
          <w:rFonts w:ascii="Segoe UI" w:hAnsi="Segoe UI" w:cs="Segoe UI"/>
        </w:rPr>
      </w:pPr>
      <w:r>
        <w:rPr>
          <w:rFonts w:ascii="Segoe UI" w:hAnsi="Segoe UI" w:cs="Segoe UI"/>
          <w:sz w:val="20"/>
          <w:lang w:val="cs-CZ"/>
        </w:rPr>
        <w:lastRenderedPageBreak/>
        <w:t xml:space="preserve">IX. </w:t>
      </w:r>
    </w:p>
    <w:p w14:paraId="01BED0AB" w14:textId="77777777" w:rsidR="002F03AA" w:rsidRDefault="0035215A">
      <w:pPr>
        <w:pStyle w:val="Kapitola"/>
        <w:suppressAutoHyphens w:val="0"/>
        <w:spacing w:after="120"/>
        <w:rPr>
          <w:rFonts w:ascii="Segoe UI" w:hAnsi="Segoe UI" w:cs="Segoe UI"/>
        </w:rPr>
      </w:pPr>
      <w:r>
        <w:rPr>
          <w:rFonts w:ascii="Segoe UI" w:hAnsi="Segoe UI" w:cs="Segoe UI"/>
          <w:sz w:val="20"/>
          <w:lang w:val="cs-CZ"/>
        </w:rPr>
        <w:t>Závěrečná ustanovení</w:t>
      </w:r>
    </w:p>
    <w:p w14:paraId="1057ED57" w14:textId="77777777" w:rsidR="002F03AA" w:rsidRDefault="0035215A">
      <w:pPr>
        <w:pStyle w:val="Bezmezer"/>
        <w:numPr>
          <w:ilvl w:val="0"/>
          <w:numId w:val="6"/>
        </w:numPr>
        <w:spacing w:after="120"/>
        <w:ind w:left="426" w:hanging="426"/>
        <w:jc w:val="both"/>
        <w:rPr>
          <w:rFonts w:ascii="Segoe UI" w:hAnsi="Segoe UI" w:cs="Segoe UI"/>
        </w:rPr>
      </w:pPr>
      <w:r>
        <w:rPr>
          <w:rFonts w:ascii="Segoe UI" w:hAnsi="Segoe UI" w:cs="Segoe UI"/>
          <w:sz w:val="20"/>
          <w:szCs w:val="20"/>
        </w:rPr>
        <w:t>Jakákoliv změna v této Smlouvě musí být provedena písemně formou dodatku, podepsaného oběma smluvními stranami.</w:t>
      </w:r>
    </w:p>
    <w:p w14:paraId="1838E572" w14:textId="77777777" w:rsidR="002F03AA" w:rsidRDefault="0035215A">
      <w:pPr>
        <w:pStyle w:val="Bezmezer"/>
        <w:numPr>
          <w:ilvl w:val="0"/>
          <w:numId w:val="6"/>
        </w:numPr>
        <w:spacing w:after="120"/>
        <w:ind w:left="426" w:hanging="426"/>
        <w:jc w:val="both"/>
        <w:rPr>
          <w:rFonts w:ascii="Segoe UI" w:hAnsi="Segoe UI" w:cs="Segoe UI"/>
        </w:rPr>
      </w:pPr>
      <w:r>
        <w:rPr>
          <w:rFonts w:ascii="Segoe UI" w:hAnsi="Segoe UI" w:cs="Segoe UI"/>
          <w:sz w:val="20"/>
          <w:szCs w:val="20"/>
        </w:rPr>
        <w:t>Tato Smlouva se řídí právními předpisy České republiky. Smluvní strany pro vyloučení pochybností sjednávají, že tato Smlouva se řídí podpůrně ustanoveními Občanského zákoníku o kupní smlouvě (ustanovení § 2079 a násl.).</w:t>
      </w:r>
    </w:p>
    <w:p w14:paraId="4502683F" w14:textId="77777777" w:rsidR="002F03AA" w:rsidRDefault="0035215A">
      <w:pPr>
        <w:pStyle w:val="Bezmezer"/>
        <w:numPr>
          <w:ilvl w:val="0"/>
          <w:numId w:val="6"/>
        </w:numPr>
        <w:spacing w:after="120"/>
        <w:ind w:left="426" w:hanging="426"/>
        <w:jc w:val="both"/>
        <w:rPr>
          <w:rFonts w:ascii="Segoe UI" w:hAnsi="Segoe UI" w:cs="Segoe UI"/>
        </w:rPr>
      </w:pPr>
      <w:r>
        <w:rPr>
          <w:rFonts w:ascii="Segoe UI" w:hAnsi="Segoe UI" w:cs="Segoe UI"/>
          <w:sz w:val="20"/>
          <w:szCs w:val="20"/>
        </w:rP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8660804" w14:textId="77777777" w:rsidR="002F03AA" w:rsidRDefault="0035215A">
      <w:pPr>
        <w:pStyle w:val="Bezmezer"/>
        <w:numPr>
          <w:ilvl w:val="0"/>
          <w:numId w:val="6"/>
        </w:numPr>
        <w:spacing w:after="120"/>
        <w:ind w:left="426" w:hanging="426"/>
        <w:jc w:val="both"/>
        <w:rPr>
          <w:rFonts w:ascii="Segoe UI" w:hAnsi="Segoe UI" w:cs="Segoe UI"/>
        </w:rPr>
      </w:pPr>
      <w:r>
        <w:rPr>
          <w:rFonts w:ascii="Segoe UI" w:hAnsi="Segoe UI" w:cs="Segoe UI"/>
          <w:sz w:val="20"/>
          <w:szCs w:val="20"/>
        </w:rPr>
        <w:t xml:space="preserve">Žádná ze smluvních stran není oprávněna bez souhlasu druhé smluvní strany postoupit tuto Smlouvu. Ustanovení předchozí věty se nevztahuje na případ uvedený v čl. 9 zadávací dokumentace veřejné zakázky uvedené v čl. I. odst. 1 této Smlouvy, upravující způsob a podmínky změny subjektu poskytujícího plnění dle této Smlouvy. </w:t>
      </w:r>
    </w:p>
    <w:p w14:paraId="4D4E2DBC" w14:textId="77777777" w:rsidR="002F03AA" w:rsidRDefault="0035215A">
      <w:pPr>
        <w:pStyle w:val="Bezmezer"/>
        <w:numPr>
          <w:ilvl w:val="0"/>
          <w:numId w:val="6"/>
        </w:numPr>
        <w:spacing w:after="120"/>
        <w:ind w:left="426" w:hanging="426"/>
        <w:jc w:val="both"/>
        <w:rPr>
          <w:rFonts w:ascii="Segoe UI" w:hAnsi="Segoe UI" w:cs="Segoe UI"/>
        </w:rPr>
      </w:pPr>
      <w:r>
        <w:rPr>
          <w:rFonts w:ascii="Segoe UI" w:hAnsi="Segoe UI" w:cs="Segoe UI"/>
          <w:sz w:val="20"/>
          <w:szCs w:val="20"/>
        </w:rP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B3D6C8C" w14:textId="77777777" w:rsidR="002F03AA" w:rsidRDefault="0035215A">
      <w:pPr>
        <w:pStyle w:val="Bezmezer"/>
        <w:numPr>
          <w:ilvl w:val="0"/>
          <w:numId w:val="6"/>
        </w:numPr>
        <w:spacing w:after="120"/>
        <w:ind w:left="426" w:hanging="426"/>
        <w:jc w:val="both"/>
        <w:rPr>
          <w:rFonts w:ascii="Segoe UI" w:hAnsi="Segoe UI" w:cs="Segoe UI"/>
        </w:rPr>
      </w:pPr>
      <w:r>
        <w:rPr>
          <w:rFonts w:ascii="Segoe UI" w:hAnsi="Segoe UI" w:cs="Segoe UI"/>
          <w:sz w:val="20"/>
          <w:szCs w:val="20"/>
        </w:rPr>
        <w:t>Tato Smlouva je vyhotovena ve dvou stejnopisech o stejné právní síle originálu, z nichž každá ze smluvních stran po jejím uzavření obdrží jedno vyhotovení.</w:t>
      </w:r>
    </w:p>
    <w:p w14:paraId="0E7A1C3E" w14:textId="77777777" w:rsidR="002F03AA" w:rsidRDefault="0035215A">
      <w:pPr>
        <w:pStyle w:val="Bezmezer"/>
        <w:numPr>
          <w:ilvl w:val="0"/>
          <w:numId w:val="6"/>
        </w:numPr>
        <w:spacing w:after="120"/>
        <w:ind w:left="426" w:hanging="426"/>
        <w:jc w:val="both"/>
        <w:rPr>
          <w:rFonts w:ascii="Segoe UI" w:hAnsi="Segoe UI" w:cs="Segoe UI"/>
        </w:rPr>
      </w:pPr>
      <w:r>
        <w:rPr>
          <w:rFonts w:ascii="Segoe UI" w:hAnsi="Segoe UI" w:cs="Segoe UI"/>
          <w:sz w:val="20"/>
          <w:szCs w:val="20"/>
        </w:rPr>
        <w:t>Tato Smlouva nabývá platnosti dnem jejího podpisu v pořadí druhou podepisující se smluvní stranou a účinnosti nabývá dnem uveřejnění v registru smluv. Smluvní strany se dohodly, že uveřejnění této Smlouvy v registru smluv postupem podle zákona o registru smluv zajistí Kupující.</w:t>
      </w:r>
    </w:p>
    <w:p w14:paraId="4C89C729" w14:textId="439FD828" w:rsidR="00DE1A77" w:rsidRPr="00DE1A77" w:rsidRDefault="0035215A" w:rsidP="00DE1A77">
      <w:pPr>
        <w:pStyle w:val="Bezmezer"/>
        <w:numPr>
          <w:ilvl w:val="0"/>
          <w:numId w:val="6"/>
        </w:numPr>
        <w:spacing w:after="120"/>
        <w:ind w:left="426" w:hanging="426"/>
        <w:jc w:val="both"/>
        <w:rPr>
          <w:rFonts w:ascii="Segoe UI" w:hAnsi="Segoe UI" w:cs="Segoe UI"/>
        </w:rPr>
      </w:pPr>
      <w:r>
        <w:rPr>
          <w:rFonts w:ascii="Segoe UI" w:hAnsi="Segoe UI" w:cs="Segoe UI"/>
          <w:sz w:val="20"/>
          <w:szCs w:val="20"/>
        </w:rPr>
        <w:t xml:space="preserve">Zástupci smluvních stran prohlašují, že se s obsahem Smlouvy před jejím podpisem seznámili, a že s ní bezvýhradně souhlasí, na důkaz čehož připojují své podpisy. </w:t>
      </w:r>
    </w:p>
    <w:p w14:paraId="7C8DF240" w14:textId="77777777" w:rsidR="002F03AA" w:rsidRDefault="0035215A">
      <w:pPr>
        <w:pStyle w:val="Bezmezer"/>
        <w:numPr>
          <w:ilvl w:val="0"/>
          <w:numId w:val="6"/>
        </w:numPr>
        <w:spacing w:after="60"/>
        <w:ind w:left="425" w:hanging="425"/>
        <w:rPr>
          <w:rFonts w:ascii="Segoe UI" w:hAnsi="Segoe UI" w:cs="Segoe UI"/>
        </w:rPr>
      </w:pPr>
      <w:r>
        <w:rPr>
          <w:rFonts w:ascii="Segoe UI" w:hAnsi="Segoe UI" w:cs="Segoe UI"/>
          <w:sz w:val="20"/>
          <w:szCs w:val="20"/>
        </w:rPr>
        <w:t>Nedílnou součástí Smlouvy jsou tyto přílohy:</w:t>
      </w:r>
    </w:p>
    <w:p w14:paraId="6C93711E" w14:textId="77777777" w:rsidR="002F03AA" w:rsidRDefault="0035215A">
      <w:pPr>
        <w:pStyle w:val="Bezmezer"/>
        <w:numPr>
          <w:ilvl w:val="0"/>
          <w:numId w:val="11"/>
        </w:numPr>
        <w:ind w:hanging="294"/>
        <w:rPr>
          <w:rFonts w:ascii="Segoe UI" w:hAnsi="Segoe UI" w:cs="Segoe UI"/>
        </w:rPr>
      </w:pPr>
      <w:r>
        <w:rPr>
          <w:rFonts w:ascii="Segoe UI" w:hAnsi="Segoe UI" w:cs="Segoe UI"/>
          <w:sz w:val="20"/>
          <w:szCs w:val="20"/>
        </w:rPr>
        <w:t xml:space="preserve">Příloha č. 1 </w:t>
      </w:r>
      <w:r>
        <w:rPr>
          <w:rFonts w:ascii="Segoe UI" w:hAnsi="Segoe UI" w:cs="Segoe UI"/>
          <w:color w:val="000000"/>
          <w:sz w:val="20"/>
          <w:szCs w:val="20"/>
        </w:rPr>
        <w:t xml:space="preserve">- Specifikace předmětu plnění </w:t>
      </w:r>
    </w:p>
    <w:p w14:paraId="6F676D14" w14:textId="77777777" w:rsidR="002F03AA" w:rsidRDefault="0035215A">
      <w:pPr>
        <w:pStyle w:val="Bezmezer"/>
        <w:numPr>
          <w:ilvl w:val="0"/>
          <w:numId w:val="11"/>
        </w:numPr>
        <w:ind w:hanging="294"/>
        <w:rPr>
          <w:rFonts w:ascii="Segoe UI" w:hAnsi="Segoe UI" w:cs="Segoe UI"/>
        </w:rPr>
      </w:pPr>
      <w:r>
        <w:rPr>
          <w:rFonts w:ascii="Segoe UI" w:hAnsi="Segoe UI" w:cs="Segoe UI"/>
          <w:sz w:val="20"/>
          <w:szCs w:val="20"/>
        </w:rPr>
        <w:t>Příloha č. 2 - Výpočet kupní ceny</w:t>
      </w:r>
    </w:p>
    <w:p w14:paraId="6DD088BB" w14:textId="77777777" w:rsidR="002F03AA" w:rsidRDefault="0035215A">
      <w:pPr>
        <w:pStyle w:val="Bezmezer"/>
        <w:numPr>
          <w:ilvl w:val="0"/>
          <w:numId w:val="11"/>
        </w:numPr>
        <w:ind w:hanging="294"/>
        <w:rPr>
          <w:rFonts w:ascii="Segoe UI" w:hAnsi="Segoe UI" w:cs="Segoe UI"/>
        </w:rPr>
      </w:pPr>
      <w:r>
        <w:rPr>
          <w:rFonts w:ascii="Segoe UI" w:hAnsi="Segoe UI" w:cs="Segoe UI"/>
          <w:sz w:val="20"/>
          <w:szCs w:val="20"/>
        </w:rPr>
        <w:t>Příloha č. 3a - Podmínky záručního servisu</w:t>
      </w:r>
    </w:p>
    <w:p w14:paraId="741A607F" w14:textId="77777777" w:rsidR="002F03AA" w:rsidRDefault="0035215A">
      <w:pPr>
        <w:numPr>
          <w:ilvl w:val="0"/>
          <w:numId w:val="11"/>
        </w:numPr>
        <w:ind w:hanging="294"/>
        <w:contextualSpacing/>
        <w:rPr>
          <w:rFonts w:ascii="Segoe UI" w:hAnsi="Segoe UI" w:cs="Segoe UI"/>
        </w:rPr>
      </w:pPr>
      <w:r>
        <w:rPr>
          <w:rFonts w:ascii="Segoe UI" w:hAnsi="Segoe UI" w:cs="Segoe UI"/>
          <w:bCs/>
          <w:color w:val="000000"/>
          <w:sz w:val="20"/>
          <w:szCs w:val="20"/>
          <w:lang w:eastAsia="cs-CZ"/>
        </w:rPr>
        <w:t xml:space="preserve">Příloha č. 3b </w:t>
      </w:r>
      <w:r>
        <w:rPr>
          <w:rFonts w:ascii="Segoe UI" w:hAnsi="Segoe UI" w:cs="Segoe UI"/>
          <w:sz w:val="20"/>
          <w:szCs w:val="20"/>
        </w:rPr>
        <w:t>-</w:t>
      </w:r>
      <w:r>
        <w:rPr>
          <w:rFonts w:ascii="Segoe UI" w:hAnsi="Segoe UI" w:cs="Segoe UI"/>
          <w:bCs/>
          <w:color w:val="000000"/>
          <w:sz w:val="20"/>
          <w:szCs w:val="20"/>
          <w:lang w:eastAsia="cs-CZ"/>
        </w:rPr>
        <w:t xml:space="preserve"> </w:t>
      </w:r>
      <w:r>
        <w:rPr>
          <w:rFonts w:ascii="Segoe UI" w:hAnsi="Segoe UI" w:cs="Segoe UI"/>
          <w:color w:val="000000"/>
          <w:sz w:val="20"/>
          <w:szCs w:val="20"/>
        </w:rPr>
        <w:t xml:space="preserve">Podmínky poskytování servisních úkonů nespadajících pod záruční servis    </w:t>
      </w:r>
      <w:r>
        <w:rPr>
          <w:rFonts w:ascii="Segoe UI" w:hAnsi="Segoe UI" w:cs="Segoe UI"/>
          <w:sz w:val="20"/>
          <w:szCs w:val="20"/>
        </w:rPr>
        <w:t xml:space="preserve">  </w:t>
      </w:r>
    </w:p>
    <w:p w14:paraId="6551EB35" w14:textId="64986A26" w:rsidR="002F03AA" w:rsidRDefault="0035215A" w:rsidP="00DE1A77">
      <w:pPr>
        <w:pStyle w:val="Bezmezer"/>
        <w:numPr>
          <w:ilvl w:val="0"/>
          <w:numId w:val="11"/>
        </w:numPr>
        <w:ind w:hanging="294"/>
        <w:rPr>
          <w:rFonts w:ascii="Segoe UI" w:hAnsi="Segoe UI" w:cs="Segoe UI"/>
        </w:rPr>
      </w:pPr>
      <w:r>
        <w:rPr>
          <w:rFonts w:ascii="Segoe UI" w:hAnsi="Segoe UI" w:cs="Segoe UI"/>
          <w:sz w:val="20"/>
          <w:szCs w:val="20"/>
        </w:rPr>
        <w:t>Příloha č. 4 - Čestné prohlášení</w:t>
      </w:r>
      <w:r w:rsidR="00F807F8">
        <w:rPr>
          <w:rFonts w:ascii="Segoe UI" w:hAnsi="Segoe UI" w:cs="Segoe UI"/>
          <w:sz w:val="20"/>
          <w:szCs w:val="20"/>
        </w:rPr>
        <w:t xml:space="preserve"> </w:t>
      </w:r>
      <w:bookmarkStart w:id="1" w:name="_Hlk93915371"/>
      <w:r w:rsidR="00F807F8">
        <w:rPr>
          <w:rFonts w:ascii="Segoe UI" w:hAnsi="Segoe UI" w:cs="Segoe UI"/>
          <w:sz w:val="20"/>
          <w:szCs w:val="20"/>
        </w:rPr>
        <w:t>o neexistenci poddodavatelů</w:t>
      </w:r>
      <w:bookmarkEnd w:id="1"/>
    </w:p>
    <w:p w14:paraId="5951A2F7" w14:textId="62F3674F" w:rsidR="00DE1A77" w:rsidRDefault="00DE1A77" w:rsidP="00DE1A77">
      <w:pPr>
        <w:pStyle w:val="Bezmezer"/>
        <w:ind w:left="720"/>
        <w:rPr>
          <w:rFonts w:ascii="Segoe UI" w:hAnsi="Segoe UI" w:cs="Segoe UI"/>
        </w:rPr>
      </w:pPr>
    </w:p>
    <w:p w14:paraId="71434C9E" w14:textId="77777777" w:rsidR="00DE1A77" w:rsidRPr="00DE1A77" w:rsidRDefault="00DE1A77" w:rsidP="00DE1A77">
      <w:pPr>
        <w:pStyle w:val="Bezmezer"/>
        <w:rPr>
          <w:rFonts w:ascii="Segoe UI" w:hAnsi="Segoe UI" w:cs="Segoe UI"/>
        </w:rPr>
      </w:pPr>
    </w:p>
    <w:p w14:paraId="12B93602" w14:textId="1E687AEF" w:rsidR="002F03AA" w:rsidRDefault="0035215A">
      <w:pPr>
        <w:widowControl w:val="0"/>
        <w:tabs>
          <w:tab w:val="left" w:pos="3969"/>
        </w:tabs>
        <w:suppressAutoHyphens w:val="0"/>
        <w:spacing w:after="120"/>
        <w:jc w:val="both"/>
        <w:rPr>
          <w:rFonts w:ascii="Segoe UI" w:hAnsi="Segoe UI" w:cs="Segoe UI"/>
        </w:rPr>
      </w:pPr>
      <w:r>
        <w:rPr>
          <w:rFonts w:ascii="Segoe UI" w:hAnsi="Segoe UI" w:cs="Segoe UI"/>
          <w:sz w:val="20"/>
          <w:szCs w:val="20"/>
        </w:rPr>
        <w:t xml:space="preserve">V Praze dne: </w:t>
      </w:r>
      <w:r w:rsidR="002C0F06">
        <w:rPr>
          <w:rFonts w:ascii="Segoe UI" w:hAnsi="Segoe UI" w:cs="Segoe UI"/>
          <w:sz w:val="20"/>
          <w:szCs w:val="20"/>
        </w:rPr>
        <w:t>07.03.2022</w:t>
      </w:r>
      <w:r>
        <w:rPr>
          <w:rFonts w:ascii="Segoe UI" w:hAnsi="Segoe UI" w:cs="Segoe UI"/>
          <w:sz w:val="20"/>
          <w:szCs w:val="20"/>
        </w:rPr>
        <w:t xml:space="preserve">               </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V</w:t>
      </w:r>
      <w:r w:rsidR="00B47D32">
        <w:rPr>
          <w:rFonts w:ascii="Segoe UI" w:hAnsi="Segoe UI" w:cs="Segoe UI"/>
          <w:sz w:val="20"/>
          <w:szCs w:val="20"/>
        </w:rPr>
        <w:t xml:space="preserve"> Kutné hoře </w:t>
      </w:r>
      <w:r>
        <w:rPr>
          <w:rFonts w:ascii="Segoe UI" w:hAnsi="Segoe UI" w:cs="Segoe UI"/>
          <w:sz w:val="20"/>
          <w:szCs w:val="20"/>
        </w:rPr>
        <w:t xml:space="preserve">dne: </w:t>
      </w:r>
      <w:r w:rsidR="00394E08">
        <w:rPr>
          <w:rFonts w:ascii="Segoe UI" w:hAnsi="Segoe UI" w:cs="Segoe UI"/>
          <w:sz w:val="20"/>
          <w:szCs w:val="20"/>
        </w:rPr>
        <w:t>22.02.2022</w:t>
      </w:r>
    </w:p>
    <w:p w14:paraId="6659B7D3" w14:textId="77777777" w:rsidR="002F03AA" w:rsidRDefault="002F03AA">
      <w:pPr>
        <w:widowControl w:val="0"/>
        <w:suppressAutoHyphens w:val="0"/>
        <w:spacing w:after="120"/>
        <w:jc w:val="both"/>
        <w:rPr>
          <w:rFonts w:ascii="Segoe UI" w:hAnsi="Segoe UI" w:cs="Segoe UI"/>
          <w:sz w:val="20"/>
          <w:szCs w:val="20"/>
        </w:rPr>
      </w:pPr>
    </w:p>
    <w:p w14:paraId="242888BE" w14:textId="77777777" w:rsidR="00DE1A77" w:rsidRDefault="00DE1A77">
      <w:pPr>
        <w:widowControl w:val="0"/>
        <w:suppressAutoHyphens w:val="0"/>
        <w:spacing w:after="120"/>
        <w:jc w:val="both"/>
        <w:rPr>
          <w:rFonts w:ascii="Segoe UI" w:hAnsi="Segoe UI" w:cs="Segoe UI"/>
          <w:sz w:val="20"/>
          <w:szCs w:val="20"/>
        </w:rPr>
      </w:pPr>
    </w:p>
    <w:p w14:paraId="3ADB9E4F" w14:textId="799CA2AF" w:rsidR="002F03AA" w:rsidRDefault="00394E08">
      <w:pPr>
        <w:widowControl w:val="0"/>
        <w:suppressAutoHyphens w:val="0"/>
        <w:spacing w:after="120"/>
        <w:jc w:val="both"/>
        <w:rPr>
          <w:rFonts w:ascii="Segoe UI" w:hAnsi="Segoe UI" w:cs="Segoe UI"/>
          <w:sz w:val="20"/>
          <w:szCs w:val="20"/>
        </w:rPr>
      </w:pPr>
      <w:r>
        <w:rPr>
          <w:rFonts w:ascii="Segoe UI" w:hAnsi="Segoe UI" w:cs="Segoe UI"/>
          <w:sz w:val="20"/>
          <w:szCs w:val="20"/>
        </w:rPr>
        <w:t xml:space="preserve">       elektronicky podepsáno</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elektronicky podepsáno</w:t>
      </w:r>
    </w:p>
    <w:p w14:paraId="165517F7" w14:textId="77777777" w:rsidR="002F03AA" w:rsidRDefault="0035215A">
      <w:pPr>
        <w:widowControl w:val="0"/>
        <w:suppressAutoHyphens w:val="0"/>
        <w:spacing w:after="120"/>
        <w:ind w:left="378" w:hanging="378"/>
        <w:jc w:val="both"/>
        <w:rPr>
          <w:rFonts w:ascii="Segoe UI" w:hAnsi="Segoe UI" w:cs="Segoe UI"/>
        </w:rPr>
      </w:pPr>
      <w:r>
        <w:rPr>
          <w:rFonts w:ascii="Segoe UI" w:hAnsi="Segoe UI" w:cs="Segoe UI"/>
          <w:sz w:val="20"/>
          <w:szCs w:val="20"/>
        </w:rPr>
        <w:t>…………………………………………………………</w:t>
      </w:r>
      <w:r>
        <w:rPr>
          <w:rFonts w:ascii="Segoe UI" w:eastAsia="Tahoma" w:hAnsi="Segoe UI" w:cs="Segoe UI"/>
          <w:sz w:val="20"/>
          <w:szCs w:val="20"/>
        </w:rPr>
        <w:t xml:space="preserve">     </w:t>
      </w:r>
      <w:r>
        <w:rPr>
          <w:rFonts w:ascii="Segoe UI" w:hAnsi="Segoe UI" w:cs="Segoe UI"/>
          <w:sz w:val="20"/>
          <w:szCs w:val="20"/>
        </w:rPr>
        <w:tab/>
      </w:r>
      <w:r>
        <w:rPr>
          <w:rFonts w:ascii="Segoe UI" w:hAnsi="Segoe UI" w:cs="Segoe UI"/>
          <w:sz w:val="20"/>
          <w:szCs w:val="20"/>
        </w:rPr>
        <w:tab/>
        <w:t xml:space="preserve">       </w:t>
      </w:r>
      <w:r>
        <w:rPr>
          <w:rFonts w:ascii="Segoe UI" w:hAnsi="Segoe UI" w:cs="Segoe UI"/>
          <w:sz w:val="20"/>
          <w:szCs w:val="20"/>
        </w:rPr>
        <w:tab/>
      </w:r>
      <w:r>
        <w:rPr>
          <w:rFonts w:ascii="Segoe UI" w:hAnsi="Segoe UI" w:cs="Segoe UI"/>
          <w:sz w:val="20"/>
          <w:szCs w:val="20"/>
        </w:rPr>
        <w:tab/>
        <w:t>………………………………………………………</w:t>
      </w:r>
    </w:p>
    <w:p w14:paraId="59851B59" w14:textId="5FC7A227" w:rsidR="002F03AA" w:rsidRDefault="0035215A">
      <w:pPr>
        <w:widowControl w:val="0"/>
        <w:suppressAutoHyphens w:val="0"/>
        <w:spacing w:after="60"/>
        <w:ind w:firstLine="378"/>
        <w:rPr>
          <w:rFonts w:ascii="Segoe UI" w:hAnsi="Segoe UI" w:cs="Segoe UI"/>
        </w:rPr>
      </w:pPr>
      <w:r>
        <w:rPr>
          <w:rFonts w:ascii="Segoe UI" w:eastAsia="Tahoma" w:hAnsi="Segoe UI" w:cs="Segoe UI"/>
          <w:b/>
          <w:sz w:val="20"/>
          <w:szCs w:val="20"/>
        </w:rPr>
        <w:t xml:space="preserve">       </w:t>
      </w:r>
      <w:r>
        <w:rPr>
          <w:rFonts w:ascii="Segoe UI" w:hAnsi="Segoe UI" w:cs="Segoe UI"/>
          <w:b/>
          <w:sz w:val="20"/>
          <w:szCs w:val="20"/>
        </w:rPr>
        <w:t>Mgr. Jan Kvaček</w:t>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t xml:space="preserve">               </w:t>
      </w:r>
      <w:r w:rsidR="00B47D32">
        <w:rPr>
          <w:rFonts w:ascii="Segoe UI" w:hAnsi="Segoe UI" w:cs="Segoe UI"/>
          <w:b/>
          <w:sz w:val="20"/>
          <w:szCs w:val="20"/>
        </w:rPr>
        <w:t xml:space="preserve">           Ing. Robert Ludvík</w:t>
      </w:r>
    </w:p>
    <w:p w14:paraId="6276FD25" w14:textId="70C97C7B" w:rsidR="002F03AA" w:rsidRDefault="0035215A">
      <w:pPr>
        <w:widowControl w:val="0"/>
        <w:suppressAutoHyphens w:val="0"/>
        <w:spacing w:after="60"/>
        <w:ind w:left="709"/>
        <w:rPr>
          <w:rFonts w:ascii="Segoe UI" w:hAnsi="Segoe UI" w:cs="Segoe UI"/>
        </w:rPr>
      </w:pPr>
      <w:r>
        <w:rPr>
          <w:rFonts w:ascii="Segoe UI" w:hAnsi="Segoe UI" w:cs="Segoe UI"/>
          <w:sz w:val="20"/>
          <w:szCs w:val="20"/>
        </w:rPr>
        <w:t>ředitel nemocnice</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00B47D32">
        <w:rPr>
          <w:rFonts w:ascii="Segoe UI" w:hAnsi="Segoe UI" w:cs="Segoe UI"/>
          <w:sz w:val="20"/>
          <w:szCs w:val="20"/>
        </w:rPr>
        <w:t xml:space="preserve"> jednatel společnosti</w:t>
      </w:r>
    </w:p>
    <w:p w14:paraId="09DA7027" w14:textId="79118D46" w:rsidR="002F03AA" w:rsidRDefault="0035215A">
      <w:pPr>
        <w:widowControl w:val="0"/>
        <w:tabs>
          <w:tab w:val="left" w:pos="1800"/>
        </w:tabs>
        <w:suppressAutoHyphens w:val="0"/>
        <w:rPr>
          <w:rFonts w:ascii="Segoe UI" w:hAnsi="Segoe UI" w:cs="Segoe UI"/>
        </w:rPr>
      </w:pPr>
      <w:r>
        <w:rPr>
          <w:rFonts w:ascii="Segoe UI" w:eastAsia="Tahoma" w:hAnsi="Segoe UI" w:cs="Segoe UI"/>
          <w:b/>
          <w:bCs/>
          <w:sz w:val="20"/>
          <w:szCs w:val="20"/>
        </w:rPr>
        <w:t xml:space="preserve">      </w:t>
      </w:r>
      <w:r>
        <w:rPr>
          <w:rFonts w:ascii="Segoe UI" w:hAnsi="Segoe UI" w:cs="Segoe UI"/>
          <w:b/>
          <w:bCs/>
          <w:sz w:val="20"/>
          <w:szCs w:val="20"/>
        </w:rPr>
        <w:t>Fakultní nemocnice Bulovka</w:t>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t xml:space="preserve">      </w:t>
      </w:r>
      <w:r w:rsidR="00B47D32">
        <w:rPr>
          <w:rFonts w:ascii="Segoe UI" w:hAnsi="Segoe UI" w:cs="Segoe UI"/>
          <w:b/>
          <w:bCs/>
          <w:sz w:val="20"/>
          <w:szCs w:val="20"/>
        </w:rPr>
        <w:t xml:space="preserve">          RADIX CZ s.r.o.</w:t>
      </w:r>
    </w:p>
    <w:p w14:paraId="1C0D3760" w14:textId="718AB187" w:rsidR="002F03AA" w:rsidRDefault="0035215A">
      <w:pPr>
        <w:widowControl w:val="0"/>
        <w:suppressAutoHyphens w:val="0"/>
        <w:ind w:left="709"/>
        <w:jc w:val="both"/>
        <w:rPr>
          <w:rFonts w:ascii="Segoe UI" w:hAnsi="Segoe UI" w:cs="Segoe UI"/>
        </w:rPr>
      </w:pPr>
      <w:r>
        <w:rPr>
          <w:rFonts w:ascii="Segoe UI" w:eastAsia="Tahoma" w:hAnsi="Segoe UI" w:cs="Segoe UI"/>
          <w:sz w:val="20"/>
          <w:szCs w:val="20"/>
        </w:rPr>
        <w:t xml:space="preserve">       </w:t>
      </w:r>
      <w:r>
        <w:rPr>
          <w:rFonts w:ascii="Segoe UI" w:hAnsi="Segoe UI" w:cs="Segoe UI"/>
          <w:sz w:val="20"/>
          <w:szCs w:val="20"/>
        </w:rPr>
        <w:t xml:space="preserve">Kupující </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Prodávající</w:t>
      </w:r>
    </w:p>
    <w:p w14:paraId="5F58F2D7" w14:textId="77777777" w:rsidR="00DE1A77" w:rsidRDefault="00DE1A77">
      <w:pPr>
        <w:pStyle w:val="Bezmezer"/>
        <w:rPr>
          <w:rFonts w:asciiTheme="minorHAnsi" w:hAnsiTheme="minorHAnsi" w:cstheme="minorHAnsi"/>
          <w:sz w:val="20"/>
          <w:szCs w:val="20"/>
        </w:rPr>
      </w:pPr>
    </w:p>
    <w:p w14:paraId="38799EC1" w14:textId="42129E8A" w:rsidR="002F03AA" w:rsidRPr="00F807F8" w:rsidRDefault="0035215A">
      <w:pPr>
        <w:pStyle w:val="Bezmezer"/>
        <w:rPr>
          <w:rFonts w:ascii="Segoe UI" w:hAnsi="Segoe UI" w:cs="Segoe UI"/>
          <w:sz w:val="20"/>
          <w:szCs w:val="20"/>
        </w:rPr>
      </w:pPr>
      <w:r w:rsidRPr="00F807F8">
        <w:rPr>
          <w:rFonts w:ascii="Segoe UI" w:hAnsi="Segoe UI" w:cs="Segoe UI"/>
          <w:sz w:val="20"/>
          <w:szCs w:val="20"/>
        </w:rPr>
        <w:lastRenderedPageBreak/>
        <w:t xml:space="preserve">Příloha č. 1 </w:t>
      </w:r>
      <w:r w:rsidRPr="00F807F8">
        <w:rPr>
          <w:rFonts w:ascii="Segoe UI" w:hAnsi="Segoe UI" w:cs="Segoe UI"/>
          <w:color w:val="000000"/>
          <w:sz w:val="20"/>
          <w:szCs w:val="20"/>
        </w:rPr>
        <w:t xml:space="preserve">- Specifikace předmětu plnění </w:t>
      </w:r>
    </w:p>
    <w:p w14:paraId="2CCC2775" w14:textId="4F7BEBEF" w:rsidR="002F03AA" w:rsidRPr="00F807F8" w:rsidRDefault="002F03AA" w:rsidP="0088313B">
      <w:pPr>
        <w:pStyle w:val="Normlnweb"/>
        <w:spacing w:before="0" w:after="0"/>
        <w:jc w:val="both"/>
        <w:rPr>
          <w:rFonts w:ascii="Segoe UI" w:hAnsi="Segoe UI" w:cs="Segoe UI"/>
          <w:sz w:val="20"/>
          <w:szCs w:val="20"/>
        </w:rPr>
      </w:pPr>
    </w:p>
    <w:p w14:paraId="2F128913" w14:textId="56B57DC3" w:rsidR="002F03AA" w:rsidRPr="00F807F8" w:rsidRDefault="00B47D32">
      <w:pPr>
        <w:widowControl w:val="0"/>
        <w:suppressAutoHyphens w:val="0"/>
        <w:spacing w:before="120"/>
        <w:jc w:val="both"/>
        <w:rPr>
          <w:rFonts w:ascii="Segoe UI" w:hAnsi="Segoe UI" w:cs="Segoe UI"/>
          <w:b/>
          <w:sz w:val="20"/>
          <w:szCs w:val="20"/>
        </w:rPr>
      </w:pPr>
      <w:r w:rsidRPr="00F807F8">
        <w:rPr>
          <w:rFonts w:ascii="Segoe UI" w:hAnsi="Segoe UI" w:cs="Segoe UI"/>
          <w:b/>
          <w:sz w:val="20"/>
          <w:szCs w:val="20"/>
        </w:rPr>
        <w:t xml:space="preserve">4K Monitor EIZO – 2ks (hlavní </w:t>
      </w:r>
      <w:r w:rsidR="00C76FB8" w:rsidRPr="00F807F8">
        <w:rPr>
          <w:rFonts w:ascii="Segoe UI" w:hAnsi="Segoe UI" w:cs="Segoe UI"/>
          <w:b/>
          <w:sz w:val="20"/>
          <w:szCs w:val="20"/>
        </w:rPr>
        <w:t>a asistenční monitor)</w:t>
      </w:r>
    </w:p>
    <w:p w14:paraId="0BA67670" w14:textId="5B48AF9C" w:rsidR="00C76FB8" w:rsidRPr="00F807F8" w:rsidRDefault="00C76FB8" w:rsidP="00936C1F">
      <w:pPr>
        <w:pStyle w:val="Odstavecseseznamem"/>
        <w:widowControl w:val="0"/>
        <w:numPr>
          <w:ilvl w:val="0"/>
          <w:numId w:val="60"/>
        </w:numPr>
        <w:suppressAutoHyphens w:val="0"/>
        <w:jc w:val="both"/>
        <w:rPr>
          <w:rFonts w:ascii="Segoe UI" w:hAnsi="Segoe UI" w:cs="Segoe UI"/>
          <w:b/>
          <w:sz w:val="20"/>
          <w:szCs w:val="20"/>
        </w:rPr>
      </w:pPr>
      <w:r w:rsidRPr="00F807F8">
        <w:rPr>
          <w:rFonts w:ascii="Segoe UI" w:hAnsi="Segoe UI" w:cs="Segoe UI"/>
          <w:sz w:val="20"/>
          <w:szCs w:val="20"/>
        </w:rPr>
        <w:t>Zobrazení ve 4K</w:t>
      </w:r>
    </w:p>
    <w:p w14:paraId="0E85DCE0" w14:textId="421BF95B" w:rsidR="00C76FB8" w:rsidRPr="00F807F8" w:rsidRDefault="00C76FB8"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Úhlopříčka 31.1“</w:t>
      </w:r>
    </w:p>
    <w:p w14:paraId="4639ECF4" w14:textId="18E9427D" w:rsidR="00C76FB8" w:rsidRPr="00F807F8" w:rsidRDefault="00C76FB8"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Pozorovací úhel (horizontální / vertikální): 178°/178°</w:t>
      </w:r>
    </w:p>
    <w:p w14:paraId="47A8745A" w14:textId="02E80887" w:rsidR="00C76FB8" w:rsidRPr="00F807F8" w:rsidRDefault="00C76FB8"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Kontrastní poměr 1 500:1</w:t>
      </w:r>
    </w:p>
    <w:p w14:paraId="1A9BCE47" w14:textId="1CA2DA93" w:rsidR="00C76FB8" w:rsidRPr="00F807F8" w:rsidRDefault="00C76FB8"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Jas monitoru 350 cd/m²</w:t>
      </w:r>
    </w:p>
    <w:p w14:paraId="2EA7F964" w14:textId="71828832" w:rsidR="00C76FB8" w:rsidRPr="00F807F8" w:rsidRDefault="00C76FB8"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Rozlišení: 3 840 x 2 160</w:t>
      </w:r>
    </w:p>
    <w:p w14:paraId="6EA1AC45" w14:textId="246D5F6F" w:rsidR="00C76FB8" w:rsidRPr="00F807F8" w:rsidRDefault="00C76FB8"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Vstupy: 1x DisplayPort, 4x BNC (3G-SDI), 2x DVI-D</w:t>
      </w:r>
    </w:p>
    <w:p w14:paraId="12F2ECF5" w14:textId="26BF9376" w:rsidR="00C76FB8" w:rsidRPr="00F807F8" w:rsidRDefault="00C76FB8"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Výstupy: 4x BNC (3G-SDI), 1x DVI-D</w:t>
      </w:r>
    </w:p>
    <w:p w14:paraId="1E88D2C9" w14:textId="313EADCE" w:rsidR="00C76FB8" w:rsidRPr="00F807F8" w:rsidRDefault="00C76FB8"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Umístění monitoru na pohyblivém kloubovém rameni</w:t>
      </w:r>
    </w:p>
    <w:p w14:paraId="4C9E96FF" w14:textId="2B4E1D1C" w:rsidR="00C76FB8" w:rsidRPr="00F807F8" w:rsidRDefault="00C76FB8" w:rsidP="00936C1F">
      <w:pPr>
        <w:widowControl w:val="0"/>
        <w:suppressAutoHyphens w:val="0"/>
        <w:jc w:val="both"/>
        <w:rPr>
          <w:rFonts w:ascii="Segoe UI" w:hAnsi="Segoe UI" w:cs="Segoe UI"/>
          <w:sz w:val="20"/>
          <w:szCs w:val="20"/>
        </w:rPr>
      </w:pPr>
    </w:p>
    <w:p w14:paraId="6EBF7923" w14:textId="52E9CE93" w:rsidR="00C76FB8" w:rsidRPr="00F807F8" w:rsidRDefault="00C76FB8" w:rsidP="00936C1F">
      <w:pPr>
        <w:widowControl w:val="0"/>
        <w:suppressAutoHyphens w:val="0"/>
        <w:spacing w:before="120"/>
        <w:jc w:val="both"/>
        <w:rPr>
          <w:rFonts w:ascii="Segoe UI" w:hAnsi="Segoe UI" w:cs="Segoe UI"/>
          <w:b/>
          <w:sz w:val="20"/>
          <w:szCs w:val="20"/>
        </w:rPr>
      </w:pPr>
      <w:r w:rsidRPr="00F807F8">
        <w:rPr>
          <w:rFonts w:ascii="Segoe UI" w:hAnsi="Segoe UI" w:cs="Segoe UI"/>
          <w:b/>
          <w:sz w:val="20"/>
          <w:szCs w:val="20"/>
        </w:rPr>
        <w:t>4K UHD Kamerová jednotka KARL STORZ</w:t>
      </w:r>
    </w:p>
    <w:p w14:paraId="6EA6BFC8" w14:textId="7B011A49" w:rsidR="00C76FB8" w:rsidRPr="00F807F8" w:rsidRDefault="00C76FB8" w:rsidP="00936C1F">
      <w:pPr>
        <w:pStyle w:val="Odstavecseseznamem"/>
        <w:widowControl w:val="0"/>
        <w:numPr>
          <w:ilvl w:val="0"/>
          <w:numId w:val="60"/>
        </w:numPr>
        <w:suppressAutoHyphens w:val="0"/>
        <w:jc w:val="both"/>
        <w:rPr>
          <w:rFonts w:ascii="Segoe UI" w:hAnsi="Segoe UI" w:cs="Segoe UI"/>
          <w:b/>
          <w:sz w:val="20"/>
          <w:szCs w:val="20"/>
        </w:rPr>
      </w:pPr>
      <w:r w:rsidRPr="00F807F8">
        <w:rPr>
          <w:rFonts w:ascii="Segoe UI" w:hAnsi="Segoe UI" w:cs="Segoe UI"/>
          <w:sz w:val="20"/>
          <w:szCs w:val="20"/>
        </w:rPr>
        <w:t>Systém umožňující pracovat ve 4K UHD rozlišení ve výstupním formuláři 3 840 x 2 160 a současně i s možností 1</w:t>
      </w:r>
      <w:r w:rsidR="007C1F2F">
        <w:rPr>
          <w:rFonts w:ascii="Segoe UI" w:hAnsi="Segoe UI" w:cs="Segoe UI"/>
          <w:sz w:val="20"/>
          <w:szCs w:val="20"/>
        </w:rPr>
        <w:t xml:space="preserve"> </w:t>
      </w:r>
      <w:r w:rsidRPr="00F807F8">
        <w:rPr>
          <w:rFonts w:ascii="Segoe UI" w:hAnsi="Segoe UI" w:cs="Segoe UI"/>
          <w:sz w:val="20"/>
          <w:szCs w:val="20"/>
        </w:rPr>
        <w:t>920 x 1</w:t>
      </w:r>
      <w:r w:rsidR="007C1F2F">
        <w:rPr>
          <w:rFonts w:ascii="Segoe UI" w:hAnsi="Segoe UI" w:cs="Segoe UI"/>
          <w:sz w:val="20"/>
          <w:szCs w:val="20"/>
        </w:rPr>
        <w:t xml:space="preserve"> </w:t>
      </w:r>
      <w:r w:rsidRPr="00F807F8">
        <w:rPr>
          <w:rFonts w:ascii="Segoe UI" w:hAnsi="Segoe UI" w:cs="Segoe UI"/>
          <w:sz w:val="20"/>
          <w:szCs w:val="20"/>
        </w:rPr>
        <w:t>080 pixelů</w:t>
      </w:r>
    </w:p>
    <w:p w14:paraId="3C7A944D" w14:textId="1F2ED21F" w:rsidR="00C76FB8" w:rsidRPr="00F807F8" w:rsidRDefault="00C76FB8" w:rsidP="00936C1F">
      <w:pPr>
        <w:pStyle w:val="Odstavecseseznamem"/>
        <w:widowControl w:val="0"/>
        <w:numPr>
          <w:ilvl w:val="0"/>
          <w:numId w:val="60"/>
        </w:numPr>
        <w:suppressAutoHyphens w:val="0"/>
        <w:jc w:val="both"/>
        <w:rPr>
          <w:rFonts w:ascii="Segoe UI" w:hAnsi="Segoe UI" w:cs="Segoe UI"/>
          <w:b/>
          <w:sz w:val="20"/>
          <w:szCs w:val="20"/>
        </w:rPr>
      </w:pPr>
      <w:r w:rsidRPr="00F807F8">
        <w:rPr>
          <w:rFonts w:ascii="Segoe UI" w:hAnsi="Segoe UI" w:cs="Segoe UI"/>
          <w:sz w:val="20"/>
          <w:szCs w:val="20"/>
        </w:rPr>
        <w:t>Podpora NIR/ICG fluorescenčního zobrazení v různých módech, Real – time overaly (bílé světlo/kontrastní látka), monochromatické zobrazení kontrastní látky, intenzivní mapování (zobrazení signálu NIR / ICG se zobrazuje v různých barvách v závislosti na síle detekovaného signálu NIR)</w:t>
      </w:r>
    </w:p>
    <w:p w14:paraId="623FAB5A" w14:textId="2862AC53" w:rsidR="00C76FB8" w:rsidRPr="00F807F8" w:rsidRDefault="00C76FB8" w:rsidP="00936C1F">
      <w:pPr>
        <w:pStyle w:val="Odstavecseseznamem"/>
        <w:widowControl w:val="0"/>
        <w:numPr>
          <w:ilvl w:val="0"/>
          <w:numId w:val="60"/>
        </w:numPr>
        <w:suppressAutoHyphens w:val="0"/>
        <w:jc w:val="both"/>
        <w:rPr>
          <w:rFonts w:ascii="Segoe UI" w:hAnsi="Segoe UI" w:cs="Segoe UI"/>
          <w:b/>
          <w:sz w:val="20"/>
          <w:szCs w:val="20"/>
        </w:rPr>
      </w:pPr>
      <w:r w:rsidRPr="00F807F8">
        <w:rPr>
          <w:rFonts w:ascii="Segoe UI" w:hAnsi="Segoe UI" w:cs="Segoe UI"/>
          <w:sz w:val="20"/>
          <w:szCs w:val="20"/>
        </w:rPr>
        <w:t>možnost volby dvou druhů barev při fluorescenčním zobrazení tkáně (modrá a zelená)</w:t>
      </w:r>
    </w:p>
    <w:p w14:paraId="6C79B402" w14:textId="44143E32" w:rsidR="00C76FB8" w:rsidRPr="00F807F8" w:rsidRDefault="00A07F9A" w:rsidP="00936C1F">
      <w:pPr>
        <w:pStyle w:val="Odstavecseseznamem"/>
        <w:widowControl w:val="0"/>
        <w:numPr>
          <w:ilvl w:val="0"/>
          <w:numId w:val="60"/>
        </w:numPr>
        <w:suppressAutoHyphens w:val="0"/>
        <w:jc w:val="both"/>
        <w:rPr>
          <w:rFonts w:ascii="Segoe UI" w:hAnsi="Segoe UI" w:cs="Segoe UI"/>
          <w:b/>
          <w:sz w:val="20"/>
          <w:szCs w:val="20"/>
        </w:rPr>
      </w:pPr>
      <w:r w:rsidRPr="00F807F8">
        <w:rPr>
          <w:rFonts w:ascii="Segoe UI" w:hAnsi="Segoe UI" w:cs="Segoe UI"/>
          <w:sz w:val="20"/>
          <w:szCs w:val="20"/>
        </w:rPr>
        <w:t>modulární systém jednotek – jednotka pro připojení 4K kamerové hlavy s možností rozšíření o moduly pro flexibilní endoskopy s čipovou technologií na distálním konci a s možností rozšíření o 3D 4K technologii při zachování stejné řídící kamerové jednotky</w:t>
      </w:r>
    </w:p>
    <w:p w14:paraId="57A2E425" w14:textId="592BECE6" w:rsidR="00A07F9A" w:rsidRPr="00F807F8" w:rsidRDefault="00A07F9A" w:rsidP="00936C1F">
      <w:pPr>
        <w:pStyle w:val="Odstavecseseznamem"/>
        <w:widowControl w:val="0"/>
        <w:numPr>
          <w:ilvl w:val="0"/>
          <w:numId w:val="60"/>
        </w:numPr>
        <w:suppressAutoHyphens w:val="0"/>
        <w:jc w:val="both"/>
        <w:rPr>
          <w:rFonts w:ascii="Segoe UI" w:hAnsi="Segoe UI" w:cs="Segoe UI"/>
          <w:b/>
          <w:sz w:val="20"/>
          <w:szCs w:val="20"/>
        </w:rPr>
      </w:pPr>
      <w:r w:rsidRPr="00F807F8">
        <w:rPr>
          <w:rFonts w:ascii="Segoe UI" w:hAnsi="Segoe UI" w:cs="Segoe UI"/>
          <w:sz w:val="20"/>
          <w:szCs w:val="20"/>
        </w:rPr>
        <w:t>systém umožňující úzkopásmové zobrazení SPECTRA a SPECTRA B (S-Technologies)</w:t>
      </w:r>
    </w:p>
    <w:p w14:paraId="052C0D9F" w14:textId="48CB462B" w:rsidR="00A07F9A" w:rsidRPr="00F807F8" w:rsidRDefault="00A07F9A"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možnost vkládání pacientských dat jméno a příjmení, datum narození, ID číslo pacienta</w:t>
      </w:r>
    </w:p>
    <w:p w14:paraId="394FC17A" w14:textId="2CCA7E56" w:rsidR="00A07F9A" w:rsidRPr="00F807F8" w:rsidRDefault="00A07F9A"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omyvatelná klávesnice včetně touchpadu pro ovládání kamerové jednotky a vkládání pacientských dat</w:t>
      </w:r>
    </w:p>
    <w:p w14:paraId="6F5D6FF9" w14:textId="4EBF188F" w:rsidR="00A07F9A" w:rsidRPr="00F807F8" w:rsidRDefault="00A07F9A"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možnosti nastavení bílé: na čelním panelu jednotky, pomocí klávesnice a přes programovatelná tlačítka kamerové hlavy</w:t>
      </w:r>
    </w:p>
    <w:p w14:paraId="141DF29B" w14:textId="1BE4D9FF" w:rsidR="00A07F9A" w:rsidRPr="00F807F8" w:rsidRDefault="00A07F9A"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automatické řízení jasu a automatické řízení jasu připojeného zdroje světla</w:t>
      </w:r>
    </w:p>
    <w:p w14:paraId="09746DCC" w14:textId="228A9333" w:rsidR="00A07F9A" w:rsidRPr="00F807F8" w:rsidRDefault="00A07F9A"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Výstupy: 3x USB 2.0 pro připojení externího disku a dalšího příslušenství, 1 x DVI-D, 2x Display Port, 1 x 12G / 3G-SDI</w:t>
      </w:r>
    </w:p>
    <w:p w14:paraId="393DD782" w14:textId="40EF81D2" w:rsidR="00A07F9A" w:rsidRPr="00F807F8" w:rsidRDefault="00A07F9A"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Možnost záznamu fotek a videa na USB paměťová zařízení</w:t>
      </w:r>
    </w:p>
    <w:p w14:paraId="3F542FE1" w14:textId="696192CE" w:rsidR="00A07F9A" w:rsidRPr="00F807F8" w:rsidRDefault="00A07F9A"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Nastavení 20 presetů dle individuálních potřeba každého operátora s možností uložení na USB</w:t>
      </w:r>
    </w:p>
    <w:p w14:paraId="14942064" w14:textId="17995848" w:rsidR="00A07F9A" w:rsidRPr="00F807F8" w:rsidRDefault="00A07F9A"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2 x digitální zoom nastavitelný v 5 krocích</w:t>
      </w:r>
    </w:p>
    <w:p w14:paraId="218C6915" w14:textId="20620CD8" w:rsidR="00A07F9A" w:rsidRPr="00F807F8" w:rsidRDefault="00A07F9A"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Možnost rotace obrazu o 180°</w:t>
      </w:r>
    </w:p>
    <w:p w14:paraId="6C9390C9" w14:textId="0F2BFE51" w:rsidR="00A07F9A" w:rsidRPr="00F807F8" w:rsidRDefault="00A07F9A" w:rsidP="00936C1F">
      <w:pPr>
        <w:widowControl w:val="0"/>
        <w:suppressAutoHyphens w:val="0"/>
        <w:jc w:val="both"/>
        <w:rPr>
          <w:rFonts w:ascii="Segoe UI" w:hAnsi="Segoe UI" w:cs="Segoe UI"/>
          <w:sz w:val="20"/>
          <w:szCs w:val="20"/>
        </w:rPr>
      </w:pPr>
    </w:p>
    <w:p w14:paraId="25C823B9" w14:textId="5137A777" w:rsidR="00A07F9A" w:rsidRPr="00F807F8" w:rsidRDefault="00A07F9A" w:rsidP="00936C1F">
      <w:pPr>
        <w:widowControl w:val="0"/>
        <w:suppressAutoHyphens w:val="0"/>
        <w:spacing w:before="120"/>
        <w:jc w:val="both"/>
        <w:rPr>
          <w:rFonts w:ascii="Segoe UI" w:hAnsi="Segoe UI" w:cs="Segoe UI"/>
          <w:b/>
          <w:sz w:val="20"/>
          <w:szCs w:val="20"/>
        </w:rPr>
      </w:pPr>
      <w:r w:rsidRPr="00F807F8">
        <w:rPr>
          <w:rFonts w:ascii="Segoe UI" w:hAnsi="Segoe UI" w:cs="Segoe UI"/>
          <w:b/>
          <w:sz w:val="20"/>
          <w:szCs w:val="20"/>
        </w:rPr>
        <w:t>Kamerová hlava – 4K ICG KARL STORZ</w:t>
      </w:r>
    </w:p>
    <w:p w14:paraId="5F207305" w14:textId="3A17CE82" w:rsidR="00A07F9A" w:rsidRPr="00F807F8" w:rsidRDefault="00A07F9A"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2-čipová 4K UHD CMOS technologie</w:t>
      </w:r>
    </w:p>
    <w:p w14:paraId="3E5A1317" w14:textId="1825EC3F" w:rsidR="00A07F9A" w:rsidRPr="00F807F8" w:rsidRDefault="00A07F9A"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Progresivní skenování</w:t>
      </w:r>
    </w:p>
    <w:p w14:paraId="01E4F92B" w14:textId="4F9FCFA6" w:rsidR="00A07F9A" w:rsidRPr="00F807F8" w:rsidRDefault="00A07F9A"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Podpora ICG fluorescenčního zobrazení</w:t>
      </w:r>
    </w:p>
    <w:p w14:paraId="40EDEE45" w14:textId="4A58F396" w:rsidR="00A07F9A" w:rsidRPr="00F807F8" w:rsidRDefault="00A07F9A"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Podpora úzkopásmového zobrazení</w:t>
      </w:r>
    </w:p>
    <w:p w14:paraId="51859C4E" w14:textId="2FEB37C3" w:rsidR="00A07F9A" w:rsidRPr="00F807F8" w:rsidRDefault="00A07F9A"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Rozlišení 3 840 x 2 160 pixelů</w:t>
      </w:r>
    </w:p>
    <w:p w14:paraId="6DC6F88C" w14:textId="090F6CC6" w:rsidR="00A07F9A" w:rsidRPr="00F807F8" w:rsidRDefault="000D1950"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Integrovaný upínací mechanismus pro optiky různých výrobců</w:t>
      </w:r>
    </w:p>
    <w:p w14:paraId="2FCC9018" w14:textId="72013B85" w:rsidR="000D1950" w:rsidRPr="00F807F8" w:rsidRDefault="000D1950"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Integrovaný, neoddělitelný objektiv f = 19 mm</w:t>
      </w:r>
    </w:p>
    <w:p w14:paraId="34555055" w14:textId="30962456" w:rsidR="000D1950" w:rsidRPr="00F807F8" w:rsidRDefault="000D1950"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Váha kamerové hlavy 260 g</w:t>
      </w:r>
    </w:p>
    <w:p w14:paraId="0AFCCACA" w14:textId="6FAA2157" w:rsidR="000D1950" w:rsidRPr="00F807F8" w:rsidRDefault="000D1950"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Rozměry kamerové hlavy 55 mm x 41 mm x 150 mm</w:t>
      </w:r>
    </w:p>
    <w:p w14:paraId="6CCDF0A0" w14:textId="0E3167A1" w:rsidR="000D1950" w:rsidRPr="00F807F8" w:rsidRDefault="000D1950"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Kamerová hlava je vhodná pro následující typy sterilizací: Plazma, ETO, FO</w:t>
      </w:r>
    </w:p>
    <w:p w14:paraId="4466EA49" w14:textId="67A6F2CB" w:rsidR="000D1950" w:rsidRPr="00F807F8" w:rsidRDefault="000D1950"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 xml:space="preserve">3 tlačítka na kamerové hlavě z toho 2 programovatelná s možností nastavení 4 volitelných funkcí </w:t>
      </w:r>
      <w:r w:rsidRPr="00F807F8">
        <w:rPr>
          <w:rFonts w:ascii="Segoe UI" w:hAnsi="Segoe UI" w:cs="Segoe UI"/>
          <w:sz w:val="20"/>
          <w:szCs w:val="20"/>
        </w:rPr>
        <w:lastRenderedPageBreak/>
        <w:t>(např. ovládání dokumentace, vyvážení bílé, ovládání zdroje světla)</w:t>
      </w:r>
    </w:p>
    <w:p w14:paraId="0ABD3AFA" w14:textId="1C1BB379" w:rsidR="000D1950" w:rsidRPr="00F807F8" w:rsidRDefault="000D1950"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Možnost aretace laparoskopické optiky</w:t>
      </w:r>
    </w:p>
    <w:p w14:paraId="6DC0F049" w14:textId="72F7132A" w:rsidR="000D1950" w:rsidRPr="00F807F8" w:rsidRDefault="000D1950"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3-násobný digitální zoom</w:t>
      </w:r>
    </w:p>
    <w:p w14:paraId="0BA72FA3" w14:textId="0BF7A404" w:rsidR="000D1950" w:rsidRPr="00F807F8" w:rsidRDefault="000D1950"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Manuální ošetření (kroužek za očnicovým adaptérem)</w:t>
      </w:r>
    </w:p>
    <w:p w14:paraId="63BB86F1" w14:textId="45D9D80D" w:rsidR="000D1950" w:rsidRDefault="000D1950" w:rsidP="00936C1F">
      <w:pPr>
        <w:pStyle w:val="Odstavecseseznamem"/>
        <w:widowControl w:val="0"/>
        <w:numPr>
          <w:ilvl w:val="0"/>
          <w:numId w:val="60"/>
        </w:numPr>
        <w:suppressAutoHyphens w:val="0"/>
        <w:jc w:val="both"/>
        <w:rPr>
          <w:rFonts w:ascii="Segoe UI" w:hAnsi="Segoe UI" w:cs="Segoe UI"/>
          <w:sz w:val="20"/>
          <w:szCs w:val="20"/>
        </w:rPr>
      </w:pPr>
      <w:r w:rsidRPr="00F807F8">
        <w:rPr>
          <w:rFonts w:ascii="Segoe UI" w:hAnsi="Segoe UI" w:cs="Segoe UI"/>
          <w:sz w:val="20"/>
          <w:szCs w:val="20"/>
        </w:rPr>
        <w:t>Integrovaný, neoddělitelný kabel kamerové hlavy</w:t>
      </w:r>
    </w:p>
    <w:p w14:paraId="5142453C" w14:textId="77777777" w:rsidR="00F807F8" w:rsidRPr="00F807F8" w:rsidRDefault="00F807F8" w:rsidP="00936C1F">
      <w:pPr>
        <w:pStyle w:val="Odstavecseseznamem"/>
        <w:widowControl w:val="0"/>
        <w:suppressAutoHyphens w:val="0"/>
        <w:ind w:left="720"/>
        <w:jc w:val="both"/>
        <w:rPr>
          <w:rFonts w:ascii="Segoe UI" w:hAnsi="Segoe UI" w:cs="Segoe UI"/>
          <w:sz w:val="20"/>
          <w:szCs w:val="20"/>
        </w:rPr>
      </w:pPr>
    </w:p>
    <w:p w14:paraId="67646AF3" w14:textId="30EEF804" w:rsidR="00F807F8" w:rsidRPr="00F807F8" w:rsidRDefault="000D1950" w:rsidP="00936C1F">
      <w:pPr>
        <w:widowControl w:val="0"/>
        <w:suppressAutoHyphens w:val="0"/>
        <w:spacing w:before="120"/>
        <w:jc w:val="both"/>
        <w:rPr>
          <w:rFonts w:ascii="Segoe UI" w:hAnsi="Segoe UI" w:cs="Segoe UI"/>
          <w:b/>
          <w:sz w:val="20"/>
          <w:szCs w:val="20"/>
        </w:rPr>
      </w:pPr>
      <w:r w:rsidRPr="00F807F8">
        <w:rPr>
          <w:rFonts w:ascii="Segoe UI" w:hAnsi="Segoe UI" w:cs="Segoe UI"/>
          <w:b/>
          <w:sz w:val="20"/>
          <w:szCs w:val="20"/>
        </w:rPr>
        <w:t>4K záznamové zařízení MEDIRECORD M2B</w:t>
      </w:r>
    </w:p>
    <w:p w14:paraId="440A5C7C" w14:textId="31463147" w:rsidR="000D1950" w:rsidRPr="00936C1F" w:rsidRDefault="000D1950" w:rsidP="00936C1F">
      <w:pPr>
        <w:suppressAutoHyphens w:val="0"/>
        <w:autoSpaceDE w:val="0"/>
        <w:autoSpaceDN w:val="0"/>
        <w:adjustRightInd w:val="0"/>
        <w:ind w:left="360"/>
        <w:jc w:val="both"/>
        <w:rPr>
          <w:rFonts w:ascii="Segoe UI" w:hAnsi="Segoe UI" w:cs="Segoe UI"/>
          <w:color w:val="000000"/>
          <w:sz w:val="20"/>
          <w:szCs w:val="20"/>
          <w:lang w:eastAsia="cs-CZ"/>
        </w:rPr>
      </w:pPr>
      <w:r w:rsidRPr="00936C1F">
        <w:rPr>
          <w:rFonts w:ascii="Segoe UI" w:hAnsi="Segoe UI" w:cs="Segoe UI"/>
          <w:color w:val="000000"/>
          <w:sz w:val="20"/>
          <w:szCs w:val="20"/>
          <w:lang w:eastAsia="cs-CZ"/>
        </w:rPr>
        <w:t xml:space="preserve">Záznamové zařízení umožňuje připojení a další zpracování (samostatně či souběžně) video signálů v SD až 4K rozlišení do MPEG-4 formátu včetně záznamu zvuku a možnosti záznamu snímků ve formátu JPG nebo DICOM. </w:t>
      </w:r>
    </w:p>
    <w:p w14:paraId="18E42D85" w14:textId="1582BE7A" w:rsidR="000D1950" w:rsidRPr="00F807F8" w:rsidRDefault="000D1950" w:rsidP="00936C1F">
      <w:pPr>
        <w:pStyle w:val="Odstavecseseznamem"/>
        <w:numPr>
          <w:ilvl w:val="0"/>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Medical grade záznamové zařízení</w:t>
      </w:r>
    </w:p>
    <w:p w14:paraId="2D16A3F5" w14:textId="3121B9B1" w:rsidR="000D1950" w:rsidRPr="00F807F8" w:rsidRDefault="000D1950" w:rsidP="00936C1F">
      <w:pPr>
        <w:pStyle w:val="Odstavecseseznamem"/>
        <w:numPr>
          <w:ilvl w:val="0"/>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Záznam videa i statických snímků v plném 4K (60FPS, až rozlišení 4096x2160 px, subsampling 4:4:4) </w:t>
      </w:r>
    </w:p>
    <w:p w14:paraId="0D28F0AC" w14:textId="2064091F" w:rsidR="000D1950" w:rsidRPr="00F807F8" w:rsidRDefault="000D1950" w:rsidP="00936C1F">
      <w:pPr>
        <w:pStyle w:val="Odstavecseseznamem"/>
        <w:numPr>
          <w:ilvl w:val="0"/>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Uživatelsky volitelná kvalita – přepínání 4K a FullHD záznamu intuitivně jedním tlačítkem </w:t>
      </w:r>
    </w:p>
    <w:p w14:paraId="65BA1BF7" w14:textId="51FEB9C8" w:rsidR="000D1950" w:rsidRPr="00F807F8" w:rsidRDefault="000D1950" w:rsidP="00936C1F">
      <w:pPr>
        <w:pStyle w:val="Odstavecseseznamem"/>
        <w:numPr>
          <w:ilvl w:val="0"/>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Záznam dvou signálů současně do jednoho multiplexu (časově synchronizovaný vícekanálový záznam) </w:t>
      </w:r>
    </w:p>
    <w:p w14:paraId="45B31FB8" w14:textId="3374C68B" w:rsidR="000D1950" w:rsidRPr="00F807F8" w:rsidRDefault="000D1950" w:rsidP="00936C1F">
      <w:pPr>
        <w:pStyle w:val="Odstavecseseznamem"/>
        <w:numPr>
          <w:ilvl w:val="0"/>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Ovládání z tlačítek endoskopu / kamerové hlavy nebo přes uživatelské rozhraní </w:t>
      </w:r>
    </w:p>
    <w:p w14:paraId="5A50F294" w14:textId="73A3148D" w:rsidR="000D1950" w:rsidRPr="00F807F8" w:rsidRDefault="000D1950" w:rsidP="00936C1F">
      <w:pPr>
        <w:pStyle w:val="Odstavecseseznamem"/>
        <w:numPr>
          <w:ilvl w:val="0"/>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Ovládání přes dotykové rozhraní 22“ medical grade monitoru upevněném k laparoskopické sestavě na výklopném rameni </w:t>
      </w:r>
    </w:p>
    <w:p w14:paraId="6E770E60" w14:textId="77777777" w:rsidR="000D1950" w:rsidRPr="00F807F8" w:rsidRDefault="000D1950" w:rsidP="00936C1F">
      <w:pPr>
        <w:pStyle w:val="Odstavecseseznamem"/>
        <w:numPr>
          <w:ilvl w:val="0"/>
          <w:numId w:val="60"/>
        </w:numPr>
        <w:suppressAutoHyphens w:val="0"/>
        <w:autoSpaceDE w:val="0"/>
        <w:autoSpaceDN w:val="0"/>
        <w:adjustRightInd w:val="0"/>
        <w:spacing w:after="3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Vestavěné uložiště kapacitě 2TB v provedení min. SSHD (možnost rozšířit až na 8TB) </w:t>
      </w:r>
    </w:p>
    <w:p w14:paraId="686F6751" w14:textId="20806314" w:rsidR="000D1950" w:rsidRPr="00F807F8" w:rsidRDefault="000D1950" w:rsidP="00936C1F">
      <w:pPr>
        <w:pStyle w:val="Odstavecseseznamem"/>
        <w:numPr>
          <w:ilvl w:val="0"/>
          <w:numId w:val="60"/>
        </w:numPr>
        <w:suppressAutoHyphens w:val="0"/>
        <w:autoSpaceDE w:val="0"/>
        <w:autoSpaceDN w:val="0"/>
        <w:adjustRightInd w:val="0"/>
        <w:spacing w:after="3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Zabezpečení vnitřního uložiště tzv. zrcadlením proti ztrátě dat při poruše interního pevného disku </w:t>
      </w:r>
    </w:p>
    <w:p w14:paraId="14DB84BE" w14:textId="40A935A5" w:rsidR="000D1950" w:rsidRPr="00F807F8" w:rsidRDefault="000D1950" w:rsidP="00936C1F">
      <w:pPr>
        <w:pStyle w:val="Odstavecseseznamem"/>
        <w:numPr>
          <w:ilvl w:val="0"/>
          <w:numId w:val="60"/>
        </w:numPr>
        <w:suppressAutoHyphens w:val="0"/>
        <w:autoSpaceDE w:val="0"/>
        <w:autoSpaceDN w:val="0"/>
        <w:adjustRightInd w:val="0"/>
        <w:spacing w:after="3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Obrazové výstupy: DVI, HDMI, DisplayPort, 3x MiniDP </w:t>
      </w:r>
    </w:p>
    <w:p w14:paraId="4480193B" w14:textId="461D9FA8" w:rsidR="000D1950" w:rsidRPr="00F807F8" w:rsidRDefault="000D1950" w:rsidP="00936C1F">
      <w:pPr>
        <w:pStyle w:val="Odstavecseseznamem"/>
        <w:numPr>
          <w:ilvl w:val="0"/>
          <w:numId w:val="60"/>
        </w:numPr>
        <w:suppressAutoHyphens w:val="0"/>
        <w:autoSpaceDE w:val="0"/>
        <w:autoSpaceDN w:val="0"/>
        <w:adjustRightInd w:val="0"/>
        <w:spacing w:after="3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Obrazový vstup: 12G-SDI, DVI a komponent/S-video/kompozit </w:t>
      </w:r>
    </w:p>
    <w:p w14:paraId="0154CCB8" w14:textId="2BBAA856" w:rsidR="000D1950" w:rsidRPr="00F807F8" w:rsidRDefault="000D1950" w:rsidP="00936C1F">
      <w:pPr>
        <w:pStyle w:val="Odstavecseseznamem"/>
        <w:numPr>
          <w:ilvl w:val="0"/>
          <w:numId w:val="60"/>
        </w:numPr>
        <w:suppressAutoHyphens w:val="0"/>
        <w:autoSpaceDE w:val="0"/>
        <w:autoSpaceDN w:val="0"/>
        <w:adjustRightInd w:val="0"/>
        <w:spacing w:after="3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Export obrazových záznamů na USB (integrované porty USB 3.0) externí paměťové médium ve formátech spustitelných v počítači (volitelně s nebo bez pacientských dat) </w:t>
      </w:r>
    </w:p>
    <w:p w14:paraId="2D3E71FB" w14:textId="40B18C71" w:rsidR="000D1950" w:rsidRPr="00F807F8" w:rsidRDefault="000D1950" w:rsidP="00936C1F">
      <w:pPr>
        <w:pStyle w:val="Odstavecseseznamem"/>
        <w:numPr>
          <w:ilvl w:val="0"/>
          <w:numId w:val="60"/>
        </w:numPr>
        <w:suppressAutoHyphens w:val="0"/>
        <w:autoSpaceDE w:val="0"/>
        <w:autoSpaceDN w:val="0"/>
        <w:adjustRightInd w:val="0"/>
        <w:spacing w:after="3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Zadávání dat a ovládání pomocí klávesnice nebo rozšířením o integraci medical worklist </w:t>
      </w:r>
    </w:p>
    <w:p w14:paraId="4FA77A6F" w14:textId="31267686" w:rsidR="000D1950" w:rsidRPr="00F807F8" w:rsidRDefault="000D1950" w:rsidP="00936C1F">
      <w:pPr>
        <w:pStyle w:val="Odstavecseseznamem"/>
        <w:numPr>
          <w:ilvl w:val="0"/>
          <w:numId w:val="60"/>
        </w:numPr>
        <w:suppressAutoHyphens w:val="0"/>
        <w:autoSpaceDE w:val="0"/>
        <w:autoSpaceDN w:val="0"/>
        <w:adjustRightInd w:val="0"/>
        <w:spacing w:after="3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Vkládání značek (označení konkrétních míst v záznamu nebo celých úseků) s uživatelsky definovanými názvy a možností zpětného fulltextového vyhledávání přímo v archivu záznamového zařízení </w:t>
      </w:r>
    </w:p>
    <w:p w14:paraId="6710C7E8" w14:textId="724FAB9C" w:rsidR="000D1950" w:rsidRPr="00F807F8" w:rsidRDefault="000D1950" w:rsidP="00936C1F">
      <w:pPr>
        <w:pStyle w:val="Odstavecseseznamem"/>
        <w:numPr>
          <w:ilvl w:val="0"/>
          <w:numId w:val="60"/>
        </w:numPr>
        <w:suppressAutoHyphens w:val="0"/>
        <w:autoSpaceDE w:val="0"/>
        <w:autoSpaceDN w:val="0"/>
        <w:adjustRightInd w:val="0"/>
        <w:spacing w:after="3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Záznam videa ve formátu až 4K MPEG4 s nastavením max. délky záznamu vč. možnosti vypnutí tohoto omezení, možnost automatického dělení záznamu dle uživatelsky definované doby. </w:t>
      </w:r>
    </w:p>
    <w:p w14:paraId="2D13CE99" w14:textId="77777777" w:rsidR="00936C1F" w:rsidRDefault="000D1950" w:rsidP="00936C1F">
      <w:pPr>
        <w:pStyle w:val="Odstavecseseznamem"/>
        <w:numPr>
          <w:ilvl w:val="0"/>
          <w:numId w:val="60"/>
        </w:numPr>
        <w:suppressAutoHyphens w:val="0"/>
        <w:autoSpaceDE w:val="0"/>
        <w:autoSpaceDN w:val="0"/>
        <w:adjustRightInd w:val="0"/>
        <w:spacing w:after="3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Záznam statických snímků ve vysokém rozlišení 3840x2160 16:9 JPEG </w:t>
      </w:r>
    </w:p>
    <w:p w14:paraId="5598740B" w14:textId="072EE4FF" w:rsidR="000D1950" w:rsidRPr="00936C1F" w:rsidRDefault="000D1950" w:rsidP="00936C1F">
      <w:pPr>
        <w:pStyle w:val="Odstavecseseznamem"/>
        <w:numPr>
          <w:ilvl w:val="0"/>
          <w:numId w:val="60"/>
        </w:numPr>
        <w:suppressAutoHyphens w:val="0"/>
        <w:autoSpaceDE w:val="0"/>
        <w:autoSpaceDN w:val="0"/>
        <w:adjustRightInd w:val="0"/>
        <w:spacing w:after="37"/>
        <w:jc w:val="both"/>
        <w:rPr>
          <w:rFonts w:ascii="Segoe UI" w:hAnsi="Segoe UI" w:cs="Segoe UI"/>
          <w:color w:val="000000"/>
          <w:sz w:val="20"/>
          <w:szCs w:val="20"/>
          <w:lang w:eastAsia="cs-CZ"/>
        </w:rPr>
      </w:pPr>
      <w:r w:rsidRPr="00936C1F">
        <w:rPr>
          <w:rFonts w:ascii="Segoe UI" w:hAnsi="Segoe UI" w:cs="Segoe UI"/>
          <w:color w:val="000000"/>
          <w:sz w:val="20"/>
          <w:szCs w:val="20"/>
          <w:lang w:eastAsia="cs-CZ"/>
        </w:rPr>
        <w:t xml:space="preserve">Možnost rozšíření o editaci snímků uložených v zařízení, střih, vícenásobný střih a automatické sloučení </w:t>
      </w:r>
    </w:p>
    <w:p w14:paraId="54A8B48B" w14:textId="07119C18" w:rsidR="000D1950" w:rsidRPr="00F807F8" w:rsidRDefault="000D1950" w:rsidP="00936C1F">
      <w:pPr>
        <w:pStyle w:val="Odstavecseseznamem"/>
        <w:numPr>
          <w:ilvl w:val="0"/>
          <w:numId w:val="60"/>
        </w:numPr>
        <w:suppressAutoHyphens w:val="0"/>
        <w:autoSpaceDE w:val="0"/>
        <w:autoSpaceDN w:val="0"/>
        <w:adjustRightInd w:val="0"/>
        <w:spacing w:after="3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Možnost rozšíření o porovnávání současně až 9 záznamů / snímků </w:t>
      </w:r>
    </w:p>
    <w:p w14:paraId="67231D93" w14:textId="4D91F8F7" w:rsidR="000D1950" w:rsidRPr="00F807F8" w:rsidRDefault="000D1950" w:rsidP="00936C1F">
      <w:pPr>
        <w:pStyle w:val="Odstavecseseznamem"/>
        <w:suppressAutoHyphens w:val="0"/>
        <w:autoSpaceDE w:val="0"/>
        <w:autoSpaceDN w:val="0"/>
        <w:adjustRightInd w:val="0"/>
        <w:spacing w:after="37"/>
        <w:ind w:left="72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Možnost rozšířit o centrální archivační jednotku se zabezpečeným archivem a klientskými přístupy vč. integrace do nemocniční domény (LDAP / AD) </w:t>
      </w:r>
    </w:p>
    <w:p w14:paraId="49326B84" w14:textId="14A82BE6" w:rsidR="000D1950" w:rsidRPr="00F807F8" w:rsidRDefault="000D1950" w:rsidP="00936C1F">
      <w:pPr>
        <w:pStyle w:val="Odstavecseseznamem"/>
        <w:numPr>
          <w:ilvl w:val="0"/>
          <w:numId w:val="60"/>
        </w:numPr>
        <w:suppressAutoHyphens w:val="0"/>
        <w:autoSpaceDE w:val="0"/>
        <w:autoSpaceDN w:val="0"/>
        <w:adjustRightInd w:val="0"/>
        <w:spacing w:after="3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Možnost rozšířit o integrovanou videokonferenční modalitu pro záznamové zařízení a další klientské instalace na pracovišti zadavatele </w:t>
      </w:r>
    </w:p>
    <w:p w14:paraId="2E537C00" w14:textId="70CE6167" w:rsidR="000D1950" w:rsidRPr="00F807F8" w:rsidRDefault="000D1950" w:rsidP="00936C1F">
      <w:pPr>
        <w:pStyle w:val="Odstavecseseznamem"/>
        <w:suppressAutoHyphens w:val="0"/>
        <w:autoSpaceDE w:val="0"/>
        <w:autoSpaceDN w:val="0"/>
        <w:adjustRightInd w:val="0"/>
        <w:spacing w:after="37"/>
        <w:ind w:left="72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Funkčně neomezený provoz bez dalších nutných pravidelných licenčních poplatků </w:t>
      </w:r>
    </w:p>
    <w:p w14:paraId="53C8C5B2" w14:textId="79D3F5F0" w:rsidR="000D1950" w:rsidRPr="00F807F8" w:rsidRDefault="000D1950" w:rsidP="00936C1F">
      <w:pPr>
        <w:pStyle w:val="Odstavecseseznamem"/>
        <w:numPr>
          <w:ilvl w:val="0"/>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Umístění v přístrojovém vozíku laparoskopické sestavy </w:t>
      </w:r>
    </w:p>
    <w:p w14:paraId="54E2C99A" w14:textId="30080241" w:rsidR="000D1950" w:rsidRPr="00F807F8" w:rsidRDefault="000D1950" w:rsidP="00936C1F">
      <w:pPr>
        <w:suppressAutoHyphens w:val="0"/>
        <w:autoSpaceDE w:val="0"/>
        <w:autoSpaceDN w:val="0"/>
        <w:adjustRightInd w:val="0"/>
        <w:jc w:val="both"/>
        <w:rPr>
          <w:rFonts w:ascii="Segoe UI" w:hAnsi="Segoe UI" w:cs="Segoe UI"/>
          <w:color w:val="000000"/>
          <w:sz w:val="20"/>
          <w:szCs w:val="20"/>
          <w:lang w:eastAsia="cs-CZ"/>
        </w:rPr>
      </w:pPr>
    </w:p>
    <w:p w14:paraId="7F6041FD" w14:textId="6BE993C1" w:rsidR="002D368A" w:rsidRPr="00F807F8" w:rsidRDefault="002D368A" w:rsidP="00936C1F">
      <w:pPr>
        <w:suppressAutoHyphens w:val="0"/>
        <w:autoSpaceDE w:val="0"/>
        <w:autoSpaceDN w:val="0"/>
        <w:adjustRightInd w:val="0"/>
        <w:jc w:val="both"/>
        <w:rPr>
          <w:rFonts w:ascii="Segoe UI" w:hAnsi="Segoe UI" w:cs="Segoe UI"/>
          <w:b/>
          <w:color w:val="000000"/>
          <w:sz w:val="20"/>
          <w:szCs w:val="20"/>
          <w:lang w:eastAsia="cs-CZ"/>
        </w:rPr>
      </w:pPr>
      <w:r w:rsidRPr="00F807F8">
        <w:rPr>
          <w:rFonts w:ascii="Segoe UI" w:hAnsi="Segoe UI" w:cs="Segoe UI"/>
          <w:b/>
          <w:color w:val="000000"/>
          <w:sz w:val="20"/>
          <w:szCs w:val="20"/>
          <w:lang w:eastAsia="cs-CZ"/>
        </w:rPr>
        <w:t>Laparoskopické optiky</w:t>
      </w:r>
    </w:p>
    <w:p w14:paraId="2DE1B191" w14:textId="77777777" w:rsidR="002D368A" w:rsidRPr="00F807F8" w:rsidRDefault="002D368A" w:rsidP="00936C1F">
      <w:pPr>
        <w:pStyle w:val="Odstavecseseznamem"/>
        <w:numPr>
          <w:ilvl w:val="0"/>
          <w:numId w:val="60"/>
        </w:numPr>
        <w:suppressAutoHyphens w:val="0"/>
        <w:autoSpaceDE w:val="0"/>
        <w:autoSpaceDN w:val="0"/>
        <w:adjustRightInd w:val="0"/>
        <w:spacing w:after="6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úhel pohledu 30° </w:t>
      </w:r>
    </w:p>
    <w:p w14:paraId="4665D1A1" w14:textId="7AD63A96" w:rsidR="002D368A" w:rsidRPr="00F807F8" w:rsidRDefault="002D368A" w:rsidP="00936C1F">
      <w:pPr>
        <w:pStyle w:val="Odstavecseseznamem"/>
        <w:numPr>
          <w:ilvl w:val="0"/>
          <w:numId w:val="60"/>
        </w:numPr>
        <w:suppressAutoHyphens w:val="0"/>
        <w:autoSpaceDE w:val="0"/>
        <w:autoSpaceDN w:val="0"/>
        <w:adjustRightInd w:val="0"/>
        <w:spacing w:after="6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průměr 10 mm a 5 mm </w:t>
      </w:r>
    </w:p>
    <w:p w14:paraId="4B27F20B" w14:textId="12072248" w:rsidR="002D368A" w:rsidRPr="00F807F8" w:rsidRDefault="002D368A" w:rsidP="00936C1F">
      <w:pPr>
        <w:pStyle w:val="Odstavecseseznamem"/>
        <w:numPr>
          <w:ilvl w:val="0"/>
          <w:numId w:val="60"/>
        </w:numPr>
        <w:suppressAutoHyphens w:val="0"/>
        <w:autoSpaceDE w:val="0"/>
        <w:autoSpaceDN w:val="0"/>
        <w:adjustRightInd w:val="0"/>
        <w:spacing w:after="6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pracovní délka 31 cm (pro průměr 10 mm) a 29 cm (pro průměr 5 mm) </w:t>
      </w:r>
    </w:p>
    <w:p w14:paraId="567D60B1" w14:textId="5E8E3EAC" w:rsidR="002D368A" w:rsidRPr="00F807F8" w:rsidRDefault="002D368A" w:rsidP="00936C1F">
      <w:pPr>
        <w:pStyle w:val="Odstavecseseznamem"/>
        <w:numPr>
          <w:ilvl w:val="0"/>
          <w:numId w:val="60"/>
        </w:numPr>
        <w:suppressAutoHyphens w:val="0"/>
        <w:autoSpaceDE w:val="0"/>
        <w:autoSpaceDN w:val="0"/>
        <w:adjustRightInd w:val="0"/>
        <w:spacing w:after="6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 autoklávovatelné </w:t>
      </w:r>
    </w:p>
    <w:p w14:paraId="22F35832" w14:textId="36BAD6CF" w:rsidR="002D368A" w:rsidRPr="00F807F8" w:rsidRDefault="002D368A" w:rsidP="00936C1F">
      <w:pPr>
        <w:pStyle w:val="Odstavecseseznamem"/>
        <w:numPr>
          <w:ilvl w:val="0"/>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lastRenderedPageBreak/>
        <w:t xml:space="preserve"> označení 26003 BRA: optika pro NIR/ICG </w:t>
      </w:r>
    </w:p>
    <w:p w14:paraId="63EA7EBC" w14:textId="288B755E" w:rsidR="000D1950" w:rsidRPr="00F807F8" w:rsidRDefault="000D1950" w:rsidP="00936C1F">
      <w:pPr>
        <w:widowControl w:val="0"/>
        <w:suppressAutoHyphens w:val="0"/>
        <w:spacing w:before="120"/>
        <w:jc w:val="both"/>
        <w:rPr>
          <w:rFonts w:ascii="Segoe UI" w:hAnsi="Segoe UI" w:cs="Segoe UI"/>
          <w:b/>
          <w:color w:val="000000"/>
          <w:sz w:val="20"/>
          <w:szCs w:val="20"/>
          <w:lang w:eastAsia="cs-CZ"/>
        </w:rPr>
      </w:pPr>
    </w:p>
    <w:p w14:paraId="510F0892" w14:textId="079286DB" w:rsidR="002D368A" w:rsidRPr="00F807F8" w:rsidRDefault="002D368A" w:rsidP="00936C1F">
      <w:pPr>
        <w:widowControl w:val="0"/>
        <w:suppressAutoHyphens w:val="0"/>
        <w:spacing w:before="120"/>
        <w:jc w:val="both"/>
        <w:rPr>
          <w:rFonts w:ascii="Segoe UI" w:hAnsi="Segoe UI" w:cs="Segoe UI"/>
          <w:b/>
          <w:sz w:val="20"/>
          <w:szCs w:val="20"/>
        </w:rPr>
      </w:pPr>
      <w:r w:rsidRPr="00F807F8">
        <w:rPr>
          <w:rFonts w:ascii="Segoe UI" w:hAnsi="Segoe UI" w:cs="Segoe UI"/>
          <w:b/>
          <w:sz w:val="20"/>
          <w:szCs w:val="20"/>
        </w:rPr>
        <w:t>Světlovodné laparoskopické kabely</w:t>
      </w:r>
    </w:p>
    <w:p w14:paraId="7285BF93" w14:textId="77777777" w:rsidR="002D368A" w:rsidRPr="00F807F8" w:rsidRDefault="002D368A" w:rsidP="00936C1F">
      <w:pPr>
        <w:pStyle w:val="Odstavecseseznamem"/>
        <w:numPr>
          <w:ilvl w:val="0"/>
          <w:numId w:val="60"/>
        </w:numPr>
        <w:suppressAutoHyphens w:val="0"/>
        <w:autoSpaceDE w:val="0"/>
        <w:autoSpaceDN w:val="0"/>
        <w:adjustRightInd w:val="0"/>
        <w:spacing w:after="6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Délka 3 m </w:t>
      </w:r>
    </w:p>
    <w:p w14:paraId="10135B3F" w14:textId="71EB86A4" w:rsidR="002D368A" w:rsidRPr="00F807F8" w:rsidRDefault="002D368A" w:rsidP="00936C1F">
      <w:pPr>
        <w:pStyle w:val="Odstavecseseznamem"/>
        <w:numPr>
          <w:ilvl w:val="0"/>
          <w:numId w:val="60"/>
        </w:numPr>
        <w:suppressAutoHyphens w:val="0"/>
        <w:autoSpaceDE w:val="0"/>
        <w:autoSpaceDN w:val="0"/>
        <w:adjustRightInd w:val="0"/>
        <w:spacing w:after="67"/>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Průměr 4,8 mm (pro 10mm optiky) a 3,5 mm (pro 5mm optiky) </w:t>
      </w:r>
    </w:p>
    <w:p w14:paraId="7A9C8AF6" w14:textId="5B42FF93" w:rsidR="0088313B" w:rsidRDefault="002D368A" w:rsidP="00936C1F">
      <w:pPr>
        <w:pStyle w:val="Odstavecseseznamem"/>
        <w:numPr>
          <w:ilvl w:val="0"/>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Autoklávovatelný se zvýšenou ochranou proti přehřívání </w:t>
      </w:r>
    </w:p>
    <w:p w14:paraId="3453A330" w14:textId="77777777" w:rsidR="00F807F8" w:rsidRPr="00F807F8" w:rsidRDefault="00F807F8" w:rsidP="00936C1F">
      <w:pPr>
        <w:pStyle w:val="Odstavecseseznamem"/>
        <w:suppressAutoHyphens w:val="0"/>
        <w:autoSpaceDE w:val="0"/>
        <w:autoSpaceDN w:val="0"/>
        <w:adjustRightInd w:val="0"/>
        <w:ind w:left="720"/>
        <w:jc w:val="both"/>
        <w:rPr>
          <w:rFonts w:ascii="Segoe UI" w:hAnsi="Segoe UI" w:cs="Segoe UI"/>
          <w:color w:val="000000"/>
          <w:sz w:val="20"/>
          <w:szCs w:val="20"/>
          <w:lang w:eastAsia="cs-CZ"/>
        </w:rPr>
      </w:pPr>
    </w:p>
    <w:p w14:paraId="7221E948" w14:textId="34011C7D" w:rsidR="002D368A" w:rsidRPr="00936C1F" w:rsidRDefault="002D368A" w:rsidP="00936C1F">
      <w:pPr>
        <w:widowControl w:val="0"/>
        <w:suppressAutoHyphens w:val="0"/>
        <w:spacing w:before="120"/>
        <w:jc w:val="both"/>
        <w:rPr>
          <w:rFonts w:ascii="Segoe UI" w:hAnsi="Segoe UI" w:cs="Segoe UI"/>
          <w:b/>
          <w:sz w:val="20"/>
          <w:szCs w:val="20"/>
        </w:rPr>
      </w:pPr>
      <w:r w:rsidRPr="00F807F8">
        <w:rPr>
          <w:rFonts w:ascii="Segoe UI" w:hAnsi="Segoe UI" w:cs="Segoe UI"/>
          <w:b/>
          <w:sz w:val="20"/>
          <w:szCs w:val="20"/>
        </w:rPr>
        <w:t>Sterilizační košíky pro uložení optik</w:t>
      </w:r>
    </w:p>
    <w:p w14:paraId="19FF6146" w14:textId="77777777" w:rsidR="002D368A" w:rsidRPr="00F807F8" w:rsidRDefault="002D368A" w:rsidP="00936C1F">
      <w:pPr>
        <w:pStyle w:val="Odstavecseseznamem"/>
        <w:numPr>
          <w:ilvl w:val="0"/>
          <w:numId w:val="60"/>
        </w:numPr>
        <w:suppressAutoHyphens w:val="0"/>
        <w:autoSpaceDE w:val="0"/>
        <w:autoSpaceDN w:val="0"/>
        <w:adjustRightInd w:val="0"/>
        <w:spacing w:after="62"/>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Koš s víkem pro uložení až 2 ks optik a světlovodného kabelu </w:t>
      </w:r>
    </w:p>
    <w:p w14:paraId="6DC78D97" w14:textId="35ED6721" w:rsidR="002D368A" w:rsidRPr="00F807F8" w:rsidRDefault="002D368A" w:rsidP="00936C1F">
      <w:pPr>
        <w:pStyle w:val="Odstavecseseznamem"/>
        <w:numPr>
          <w:ilvl w:val="0"/>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Rozměry 487 x 125 x 54 mm </w:t>
      </w:r>
    </w:p>
    <w:p w14:paraId="6F9A33D4" w14:textId="1C964B83" w:rsidR="002D368A" w:rsidRPr="00F807F8" w:rsidRDefault="002D368A" w:rsidP="00936C1F">
      <w:pPr>
        <w:suppressAutoHyphens w:val="0"/>
        <w:autoSpaceDE w:val="0"/>
        <w:autoSpaceDN w:val="0"/>
        <w:adjustRightInd w:val="0"/>
        <w:jc w:val="both"/>
        <w:rPr>
          <w:rFonts w:ascii="Segoe UI" w:hAnsi="Segoe UI" w:cs="Segoe UI"/>
          <w:color w:val="000000"/>
          <w:sz w:val="20"/>
          <w:szCs w:val="20"/>
          <w:lang w:eastAsia="cs-CZ"/>
        </w:rPr>
      </w:pPr>
    </w:p>
    <w:p w14:paraId="53DD1439" w14:textId="29AEB629" w:rsidR="002D368A" w:rsidRPr="00F807F8" w:rsidRDefault="002D368A" w:rsidP="00936C1F">
      <w:pPr>
        <w:suppressAutoHyphens w:val="0"/>
        <w:autoSpaceDE w:val="0"/>
        <w:autoSpaceDN w:val="0"/>
        <w:adjustRightInd w:val="0"/>
        <w:jc w:val="both"/>
        <w:rPr>
          <w:rFonts w:ascii="Segoe UI" w:hAnsi="Segoe UI" w:cs="Segoe UI"/>
          <w:b/>
          <w:color w:val="000000"/>
          <w:sz w:val="20"/>
          <w:szCs w:val="20"/>
          <w:lang w:eastAsia="cs-CZ"/>
        </w:rPr>
      </w:pPr>
      <w:r w:rsidRPr="00F807F8">
        <w:rPr>
          <w:rFonts w:ascii="Segoe UI" w:hAnsi="Segoe UI" w:cs="Segoe UI"/>
          <w:b/>
          <w:color w:val="000000"/>
          <w:sz w:val="20"/>
          <w:szCs w:val="20"/>
          <w:lang w:eastAsia="cs-CZ"/>
        </w:rPr>
        <w:t>LED zdroje světla NIR / ICG KARL STORZ</w:t>
      </w:r>
    </w:p>
    <w:p w14:paraId="2B7822D5" w14:textId="77777777" w:rsidR="002D368A" w:rsidRPr="00F807F8" w:rsidRDefault="002D368A" w:rsidP="00936C1F">
      <w:pPr>
        <w:pStyle w:val="Odstavecseseznamem"/>
        <w:numPr>
          <w:ilvl w:val="0"/>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LED technologie s výkonem odpovídající 300 W xenonovému zdroji světla </w:t>
      </w:r>
    </w:p>
    <w:p w14:paraId="3ADD0A63" w14:textId="76101E2C" w:rsidR="002D368A" w:rsidRPr="00F807F8" w:rsidRDefault="002D368A" w:rsidP="00936C1F">
      <w:pPr>
        <w:pStyle w:val="Odstavecseseznamem"/>
        <w:numPr>
          <w:ilvl w:val="0"/>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kompletně bez-laserová technologie </w:t>
      </w:r>
    </w:p>
    <w:p w14:paraId="4CE45CF8" w14:textId="63628527" w:rsidR="002D368A" w:rsidRPr="00F807F8" w:rsidRDefault="002D368A" w:rsidP="00936C1F">
      <w:pPr>
        <w:pStyle w:val="Odstavecseseznamem"/>
        <w:numPr>
          <w:ilvl w:val="0"/>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2 vysoce výkonné LEDky integrované do jednoho zařízení, jedna pro bílé a druhá pro NIR světlo </w:t>
      </w:r>
    </w:p>
    <w:p w14:paraId="6FCF6A3C" w14:textId="3AB78865" w:rsidR="002D368A" w:rsidRPr="00F807F8" w:rsidRDefault="002D368A" w:rsidP="00936C1F">
      <w:pPr>
        <w:pStyle w:val="Odstavecseseznamem"/>
        <w:numPr>
          <w:ilvl w:val="0"/>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1 světlovodný výstup </w:t>
      </w:r>
    </w:p>
    <w:p w14:paraId="032B7F54" w14:textId="2AF0E134" w:rsidR="002D368A" w:rsidRPr="00F807F8" w:rsidRDefault="002D368A" w:rsidP="00936C1F">
      <w:pPr>
        <w:pStyle w:val="Odstavecseseznamem"/>
        <w:numPr>
          <w:ilvl w:val="0"/>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Integrovaný barevný dotykový ovládací displej </w:t>
      </w:r>
    </w:p>
    <w:p w14:paraId="36C072FD" w14:textId="745C04C4" w:rsidR="002D368A" w:rsidRPr="00F807F8" w:rsidRDefault="002D368A" w:rsidP="00936C1F">
      <w:pPr>
        <w:pStyle w:val="Odstavecseseznamem"/>
        <w:numPr>
          <w:ilvl w:val="0"/>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Kompatibilita se světelnými kabely Karl Storz </w:t>
      </w:r>
    </w:p>
    <w:p w14:paraId="1008139B" w14:textId="1A33F4E5" w:rsidR="002D368A" w:rsidRPr="00F807F8" w:rsidRDefault="002D368A" w:rsidP="00936C1F">
      <w:pPr>
        <w:pStyle w:val="Odstavecseseznamem"/>
        <w:numPr>
          <w:ilvl w:val="0"/>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Barevná teplota bílého světla 5700°K </w:t>
      </w:r>
    </w:p>
    <w:p w14:paraId="05BB5515" w14:textId="451B0FD7" w:rsidR="002D368A" w:rsidRPr="00F807F8" w:rsidRDefault="002D368A" w:rsidP="00936C1F">
      <w:pPr>
        <w:pStyle w:val="Odstavecseseznamem"/>
        <w:numPr>
          <w:ilvl w:val="0"/>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Automatické uzavření světelného výstupu po vytažení světlovodného kabelu </w:t>
      </w:r>
    </w:p>
    <w:p w14:paraId="7EBBC604" w14:textId="69A4AB3B" w:rsidR="002D368A" w:rsidRPr="00F807F8" w:rsidRDefault="002D368A" w:rsidP="00936C1F">
      <w:pPr>
        <w:pStyle w:val="Odstavecseseznamem"/>
        <w:numPr>
          <w:ilvl w:val="0"/>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Průměrná životnost 30 000 hodin </w:t>
      </w:r>
    </w:p>
    <w:p w14:paraId="04A87AEC" w14:textId="0DC2181A" w:rsidR="002D368A" w:rsidRPr="00F807F8" w:rsidRDefault="002D368A" w:rsidP="00936C1F">
      <w:pPr>
        <w:pStyle w:val="Odstavecseseznamem"/>
        <w:numPr>
          <w:ilvl w:val="0"/>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Manuální nastavení intenzity osvětlení pomocí dotykového displeje nebo pomocí ovládacích tlačítek na kamerové hlavě </w:t>
      </w:r>
    </w:p>
    <w:p w14:paraId="4E805FC3" w14:textId="4E9319A8" w:rsidR="002D368A" w:rsidRPr="00F807F8" w:rsidRDefault="002D368A" w:rsidP="00936C1F">
      <w:pPr>
        <w:pStyle w:val="Odstavecseseznamem"/>
        <w:numPr>
          <w:ilvl w:val="0"/>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Možnost automatického nastavení intenzity osvětlení propojením s kamerovou jednotkou </w:t>
      </w:r>
    </w:p>
    <w:p w14:paraId="2DE6A63D" w14:textId="31634B51" w:rsidR="002D368A" w:rsidRPr="00F807F8" w:rsidRDefault="002D368A" w:rsidP="00936C1F">
      <w:pPr>
        <w:pStyle w:val="Odstavecseseznamem"/>
        <w:numPr>
          <w:ilvl w:val="0"/>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Standby mód s paměťovou funkcí </w:t>
      </w:r>
    </w:p>
    <w:p w14:paraId="0484494E" w14:textId="2E64E40C" w:rsidR="002D368A" w:rsidRPr="00F807F8" w:rsidRDefault="002D368A" w:rsidP="00936C1F">
      <w:pPr>
        <w:pStyle w:val="Odstavecseseznamem"/>
        <w:numPr>
          <w:ilvl w:val="0"/>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Extrémně tichý chod </w:t>
      </w:r>
    </w:p>
    <w:p w14:paraId="61FCF253" w14:textId="1F1A84C8" w:rsidR="002D368A" w:rsidRPr="00F807F8" w:rsidRDefault="002D368A" w:rsidP="00936C1F">
      <w:pPr>
        <w:pStyle w:val="Odstavecseseznamem"/>
        <w:numPr>
          <w:ilvl w:val="0"/>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Ovládání pomocí dotykového displeje nebo pedálu (pro přepínání mezi standardním světlem a NIR) </w:t>
      </w:r>
    </w:p>
    <w:p w14:paraId="3FB79AA6" w14:textId="4A5613A7" w:rsidR="002D368A" w:rsidRPr="00F807F8" w:rsidRDefault="002D368A" w:rsidP="00936C1F">
      <w:pPr>
        <w:suppressAutoHyphens w:val="0"/>
        <w:autoSpaceDE w:val="0"/>
        <w:autoSpaceDN w:val="0"/>
        <w:adjustRightInd w:val="0"/>
        <w:jc w:val="both"/>
        <w:rPr>
          <w:rFonts w:ascii="Segoe UI" w:hAnsi="Segoe UI" w:cs="Segoe UI"/>
          <w:b/>
          <w:color w:val="000000"/>
          <w:sz w:val="20"/>
          <w:szCs w:val="20"/>
          <w:lang w:eastAsia="cs-CZ"/>
        </w:rPr>
      </w:pPr>
    </w:p>
    <w:p w14:paraId="633CCBDA" w14:textId="2F972083" w:rsidR="002023A2" w:rsidRPr="00F807F8" w:rsidRDefault="002023A2" w:rsidP="00936C1F">
      <w:pPr>
        <w:suppressAutoHyphens w:val="0"/>
        <w:autoSpaceDE w:val="0"/>
        <w:autoSpaceDN w:val="0"/>
        <w:adjustRightInd w:val="0"/>
        <w:jc w:val="both"/>
        <w:rPr>
          <w:rFonts w:ascii="Segoe UI" w:hAnsi="Segoe UI" w:cs="Segoe UI"/>
          <w:b/>
          <w:color w:val="000000"/>
          <w:sz w:val="20"/>
          <w:szCs w:val="20"/>
          <w:lang w:eastAsia="cs-CZ"/>
        </w:rPr>
      </w:pPr>
      <w:r w:rsidRPr="00F807F8">
        <w:rPr>
          <w:rFonts w:ascii="Segoe UI" w:hAnsi="Segoe UI" w:cs="Segoe UI"/>
          <w:b/>
          <w:color w:val="000000"/>
          <w:sz w:val="20"/>
          <w:szCs w:val="20"/>
          <w:lang w:eastAsia="cs-CZ"/>
        </w:rPr>
        <w:t>Insuflátor s předehříváním ENDOFLATOR</w:t>
      </w:r>
      <w:r w:rsidRPr="00F807F8">
        <w:rPr>
          <w:rFonts w:ascii="Segoe UI" w:hAnsi="Segoe UI" w:cs="Segoe UI"/>
          <w:sz w:val="20"/>
          <w:szCs w:val="20"/>
        </w:rPr>
        <w:t xml:space="preserve">® </w:t>
      </w:r>
      <w:r w:rsidRPr="00F807F8">
        <w:rPr>
          <w:rFonts w:ascii="Segoe UI" w:hAnsi="Segoe UI" w:cs="Segoe UI"/>
          <w:b/>
          <w:color w:val="000000"/>
          <w:sz w:val="20"/>
          <w:szCs w:val="20"/>
          <w:lang w:eastAsia="cs-CZ"/>
        </w:rPr>
        <w:t>50</w:t>
      </w:r>
    </w:p>
    <w:p w14:paraId="5BE3FC65" w14:textId="406E3E63" w:rsidR="00F807F8" w:rsidRPr="00936C1F" w:rsidRDefault="002023A2" w:rsidP="00936C1F">
      <w:pPr>
        <w:widowControl w:val="0"/>
        <w:suppressAutoHyphens w:val="0"/>
        <w:spacing w:before="120"/>
        <w:ind w:left="360"/>
        <w:jc w:val="both"/>
        <w:rPr>
          <w:rFonts w:ascii="Segoe UI" w:hAnsi="Segoe UI" w:cs="Segoe UI"/>
          <w:sz w:val="20"/>
          <w:szCs w:val="20"/>
        </w:rPr>
      </w:pPr>
      <w:r w:rsidRPr="00936C1F">
        <w:rPr>
          <w:rFonts w:ascii="Segoe UI" w:hAnsi="Segoe UI" w:cs="Segoe UI"/>
          <w:sz w:val="20"/>
          <w:szCs w:val="20"/>
        </w:rPr>
        <w:t>ENDOFLATOR 50 je nový insuflátor s možností předehřevu CO2. Disponuje dotykovým displejem, na kterém lze snadno, i během provozu, nastavovat hodnoty tlaku a průtoku. Tento insuflátor je schopný dodávat až 50 l/min. Má dva základní módy: pro dospělé a dětské pacienty. Tzv. Senzitive mód je vhodný pro použití v pediatrii, kde jsou hodnoty tlaku a průtoku shora omezené na nízké hodnoty. Ohřívání CO2 je prováděno prostřednictvím speciálního hadicového setu, ve kterém je po celé délce vzduch ohříván na teplotu těla 37°. Pro kontrolu teploty je přístroj vybaven čidly pro snímání teploty vnějšího prostředí a teploty ohřívaného vzduchu. Samozřejmostí je ochranný systém proti přetlakování pacienta</w:t>
      </w:r>
    </w:p>
    <w:p w14:paraId="47B801F7" w14:textId="07F6728C" w:rsidR="002023A2" w:rsidRPr="00936C1F" w:rsidRDefault="002023A2" w:rsidP="00936C1F">
      <w:pPr>
        <w:pStyle w:val="Odstavecseseznamem"/>
        <w:widowControl w:val="0"/>
        <w:numPr>
          <w:ilvl w:val="0"/>
          <w:numId w:val="60"/>
        </w:numPr>
        <w:suppressAutoHyphens w:val="0"/>
        <w:spacing w:before="120"/>
        <w:jc w:val="both"/>
        <w:rPr>
          <w:rFonts w:ascii="Segoe UI" w:hAnsi="Segoe UI" w:cs="Segoe UI"/>
          <w:sz w:val="20"/>
          <w:szCs w:val="20"/>
          <w:u w:val="single"/>
        </w:rPr>
      </w:pPr>
      <w:r w:rsidRPr="00936C1F">
        <w:rPr>
          <w:rFonts w:ascii="Segoe UI" w:hAnsi="Segoe UI" w:cs="Segoe UI"/>
          <w:sz w:val="20"/>
          <w:szCs w:val="20"/>
          <w:u w:val="single"/>
        </w:rPr>
        <w:t>Hadicové sety:</w:t>
      </w:r>
    </w:p>
    <w:p w14:paraId="14951677" w14:textId="55B08D11" w:rsidR="002023A2" w:rsidRPr="00F807F8" w:rsidRDefault="002023A2" w:rsidP="00936C1F">
      <w:pPr>
        <w:pStyle w:val="Odstavecseseznamem"/>
        <w:widowControl w:val="0"/>
        <w:numPr>
          <w:ilvl w:val="1"/>
          <w:numId w:val="60"/>
        </w:numPr>
        <w:suppressAutoHyphens w:val="0"/>
        <w:spacing w:before="120"/>
        <w:jc w:val="both"/>
        <w:rPr>
          <w:rFonts w:ascii="Segoe UI" w:hAnsi="Segoe UI" w:cs="Segoe UI"/>
          <w:sz w:val="20"/>
          <w:szCs w:val="20"/>
        </w:rPr>
      </w:pPr>
      <w:r w:rsidRPr="00F807F8">
        <w:rPr>
          <w:rFonts w:ascii="Segoe UI" w:hAnsi="Segoe UI" w:cs="Segoe UI"/>
          <w:sz w:val="20"/>
          <w:szCs w:val="20"/>
        </w:rPr>
        <w:t xml:space="preserve"> S předehřevem nebo bez předehřevu jednorázové nebo resterilizovatelné</w:t>
      </w:r>
    </w:p>
    <w:p w14:paraId="7120A6A8" w14:textId="18BF6B5D" w:rsidR="002023A2" w:rsidRPr="00F807F8" w:rsidRDefault="002023A2" w:rsidP="00936C1F">
      <w:pPr>
        <w:pStyle w:val="Odstavecseseznamem"/>
        <w:widowControl w:val="0"/>
        <w:numPr>
          <w:ilvl w:val="1"/>
          <w:numId w:val="60"/>
        </w:numPr>
        <w:suppressAutoHyphens w:val="0"/>
        <w:spacing w:before="120"/>
        <w:jc w:val="both"/>
        <w:rPr>
          <w:rFonts w:ascii="Segoe UI" w:hAnsi="Segoe UI" w:cs="Segoe UI"/>
          <w:sz w:val="20"/>
          <w:szCs w:val="20"/>
        </w:rPr>
      </w:pPr>
      <w:r w:rsidRPr="00F807F8">
        <w:rPr>
          <w:rFonts w:ascii="Segoe UI" w:hAnsi="Segoe UI" w:cs="Segoe UI"/>
          <w:sz w:val="20"/>
          <w:szCs w:val="20"/>
        </w:rPr>
        <w:t>Součástí jednorázového hadicového setu je jednorázový filtr.</w:t>
      </w:r>
    </w:p>
    <w:p w14:paraId="02868C9B" w14:textId="108E5F65" w:rsidR="002023A2" w:rsidRPr="00F807F8" w:rsidRDefault="002023A2" w:rsidP="00936C1F">
      <w:pPr>
        <w:pStyle w:val="Odstavecseseznamem"/>
        <w:widowControl w:val="0"/>
        <w:numPr>
          <w:ilvl w:val="1"/>
          <w:numId w:val="60"/>
        </w:numPr>
        <w:suppressAutoHyphens w:val="0"/>
        <w:spacing w:before="120"/>
        <w:jc w:val="both"/>
        <w:rPr>
          <w:rFonts w:ascii="Segoe UI" w:hAnsi="Segoe UI" w:cs="Segoe UI"/>
          <w:sz w:val="20"/>
          <w:szCs w:val="20"/>
        </w:rPr>
      </w:pPr>
      <w:r w:rsidRPr="00F807F8">
        <w:rPr>
          <w:rFonts w:ascii="Segoe UI" w:hAnsi="Segoe UI" w:cs="Segoe UI"/>
          <w:sz w:val="20"/>
          <w:szCs w:val="20"/>
        </w:rPr>
        <w:t>Součástí dodávky: 2 ks hadice bez předehřevu a 10 ks jednorázových setů s předehřevem, hadice pro připojení k CO2 lahvi</w:t>
      </w:r>
    </w:p>
    <w:p w14:paraId="231082F9" w14:textId="4880427D" w:rsidR="002023A2" w:rsidRPr="00936C1F" w:rsidRDefault="002023A2" w:rsidP="00936C1F">
      <w:pPr>
        <w:pStyle w:val="Odstavecseseznamem"/>
        <w:widowControl w:val="0"/>
        <w:numPr>
          <w:ilvl w:val="0"/>
          <w:numId w:val="60"/>
        </w:numPr>
        <w:suppressAutoHyphens w:val="0"/>
        <w:spacing w:before="120"/>
        <w:jc w:val="both"/>
        <w:rPr>
          <w:rFonts w:ascii="Segoe UI" w:hAnsi="Segoe UI" w:cs="Segoe UI"/>
          <w:sz w:val="20"/>
          <w:szCs w:val="20"/>
          <w:u w:val="single"/>
        </w:rPr>
      </w:pPr>
      <w:r w:rsidRPr="00936C1F">
        <w:rPr>
          <w:rFonts w:ascii="Segoe UI" w:hAnsi="Segoe UI" w:cs="Segoe UI"/>
          <w:sz w:val="20"/>
          <w:szCs w:val="20"/>
          <w:u w:val="single"/>
        </w:rPr>
        <w:t>Funkce:</w:t>
      </w:r>
    </w:p>
    <w:p w14:paraId="4B7D4101" w14:textId="77777777" w:rsidR="002023A2" w:rsidRPr="00F807F8" w:rsidRDefault="002023A2" w:rsidP="00936C1F">
      <w:pPr>
        <w:pStyle w:val="Odstavecseseznamem"/>
        <w:numPr>
          <w:ilvl w:val="1"/>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HIGH Flow mód: tlak 1-30 mmHg, průtok 0-50 l/min </w:t>
      </w:r>
    </w:p>
    <w:p w14:paraId="1B7B960C" w14:textId="494E59D0" w:rsidR="002023A2" w:rsidRPr="00F807F8" w:rsidRDefault="002023A2" w:rsidP="00936C1F">
      <w:pPr>
        <w:pStyle w:val="Odstavecseseznamem"/>
        <w:numPr>
          <w:ilvl w:val="1"/>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lastRenderedPageBreak/>
        <w:t xml:space="preserve">SENSITIVE mód: tlak 1-15 mmHg, průtok 0,1-15 l/min </w:t>
      </w:r>
    </w:p>
    <w:p w14:paraId="6F380194" w14:textId="3D0C8A72" w:rsidR="002023A2" w:rsidRPr="00F807F8" w:rsidRDefault="002023A2" w:rsidP="00936C1F">
      <w:pPr>
        <w:pStyle w:val="Odstavecseseznamem"/>
        <w:numPr>
          <w:ilvl w:val="1"/>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Ochrana proti přeplnění pacienta </w:t>
      </w:r>
    </w:p>
    <w:p w14:paraId="52A185F2" w14:textId="0CA9621C" w:rsidR="002023A2" w:rsidRPr="00F807F8" w:rsidRDefault="002023A2" w:rsidP="00936C1F">
      <w:pPr>
        <w:pStyle w:val="Odstavecseseznamem"/>
        <w:numPr>
          <w:ilvl w:val="1"/>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Indikátor stavu lahve </w:t>
      </w:r>
    </w:p>
    <w:p w14:paraId="199C866F" w14:textId="0D9940C0" w:rsidR="002023A2" w:rsidRPr="00F807F8" w:rsidRDefault="002023A2" w:rsidP="00936C1F">
      <w:pPr>
        <w:pStyle w:val="Odstavecseseznamem"/>
        <w:numPr>
          <w:ilvl w:val="1"/>
          <w:numId w:val="60"/>
        </w:numPr>
        <w:suppressAutoHyphens w:val="0"/>
        <w:autoSpaceDE w:val="0"/>
        <w:autoSpaceDN w:val="0"/>
        <w:adjustRightInd w:val="0"/>
        <w:spacing w:after="24"/>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Možnost připojení k CO2 lahvi nebo k centrálnímu rozvodu </w:t>
      </w:r>
    </w:p>
    <w:p w14:paraId="24DE0AEC" w14:textId="3153E764" w:rsidR="002023A2" w:rsidRPr="00F807F8" w:rsidRDefault="002023A2" w:rsidP="00936C1F">
      <w:pPr>
        <w:pStyle w:val="Odstavecseseznamem"/>
        <w:numPr>
          <w:ilvl w:val="1"/>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Insuflátor je schopný komunikovat s odsávačem kouře tak, že odsátý/ušlý plyn ihned doplní, komunikuje i s elektrochirurgickou jednotkou </w:t>
      </w:r>
    </w:p>
    <w:p w14:paraId="68F25A6A" w14:textId="0087A7D6" w:rsidR="002023A2" w:rsidRPr="00F807F8" w:rsidRDefault="002023A2" w:rsidP="00936C1F">
      <w:pPr>
        <w:widowControl w:val="0"/>
        <w:suppressAutoHyphens w:val="0"/>
        <w:spacing w:before="120"/>
        <w:jc w:val="both"/>
        <w:rPr>
          <w:rFonts w:ascii="Segoe UI" w:hAnsi="Segoe UI" w:cs="Segoe UI"/>
          <w:sz w:val="20"/>
          <w:szCs w:val="20"/>
        </w:rPr>
      </w:pPr>
    </w:p>
    <w:p w14:paraId="6F3E760F" w14:textId="4F80E556" w:rsidR="002023A2" w:rsidRPr="00F807F8" w:rsidRDefault="002023A2" w:rsidP="00936C1F">
      <w:pPr>
        <w:widowControl w:val="0"/>
        <w:suppressAutoHyphens w:val="0"/>
        <w:spacing w:before="120"/>
        <w:jc w:val="both"/>
        <w:rPr>
          <w:rFonts w:ascii="Segoe UI" w:hAnsi="Segoe UI" w:cs="Segoe UI"/>
          <w:sz w:val="20"/>
          <w:szCs w:val="20"/>
        </w:rPr>
      </w:pPr>
      <w:r w:rsidRPr="00F807F8">
        <w:rPr>
          <w:rFonts w:ascii="Segoe UI" w:hAnsi="Segoe UI" w:cs="Segoe UI"/>
          <w:b/>
          <w:sz w:val="20"/>
          <w:szCs w:val="20"/>
        </w:rPr>
        <w:t>Pumpa pro sání a oplach HAMOU</w:t>
      </w:r>
      <w:r w:rsidRPr="00F807F8">
        <w:rPr>
          <w:rFonts w:ascii="Segoe UI" w:hAnsi="Segoe UI" w:cs="Segoe UI"/>
          <w:sz w:val="20"/>
          <w:szCs w:val="20"/>
        </w:rPr>
        <w:t>®</w:t>
      </w:r>
      <w:r w:rsidRPr="00F807F8">
        <w:rPr>
          <w:rFonts w:ascii="Segoe UI" w:hAnsi="Segoe UI" w:cs="Segoe UI"/>
          <w:b/>
          <w:sz w:val="20"/>
          <w:szCs w:val="20"/>
        </w:rPr>
        <w:t xml:space="preserve"> ENDOMAT</w:t>
      </w:r>
      <w:r w:rsidRPr="00F807F8">
        <w:rPr>
          <w:rFonts w:ascii="Segoe UI" w:hAnsi="Segoe UI" w:cs="Segoe UI"/>
          <w:sz w:val="20"/>
          <w:szCs w:val="20"/>
        </w:rPr>
        <w:t>®</w:t>
      </w:r>
    </w:p>
    <w:p w14:paraId="1EEB0576" w14:textId="310E842A" w:rsidR="002023A2" w:rsidRPr="00936C1F" w:rsidRDefault="002023A2" w:rsidP="00936C1F">
      <w:pPr>
        <w:widowControl w:val="0"/>
        <w:suppressAutoHyphens w:val="0"/>
        <w:spacing w:before="120"/>
        <w:ind w:left="360"/>
        <w:jc w:val="both"/>
        <w:rPr>
          <w:rFonts w:ascii="Segoe UI" w:hAnsi="Segoe UI" w:cs="Segoe UI"/>
          <w:b/>
          <w:sz w:val="20"/>
          <w:szCs w:val="20"/>
        </w:rPr>
      </w:pPr>
      <w:r w:rsidRPr="00936C1F">
        <w:rPr>
          <w:rFonts w:ascii="Segoe UI" w:hAnsi="Segoe UI" w:cs="Segoe UI"/>
          <w:sz w:val="20"/>
          <w:szCs w:val="20"/>
        </w:rPr>
        <w:t>Oplachová - odsávací jednotka HAMOU ENDOMAT® je navržena pro široké spektrum miniinvazivních</w:t>
      </w:r>
      <w:r w:rsidRPr="00936C1F">
        <w:rPr>
          <w:rFonts w:asciiTheme="minorHAnsi" w:hAnsiTheme="minorHAnsi" w:cstheme="minorHAnsi"/>
          <w:sz w:val="20"/>
          <w:szCs w:val="20"/>
        </w:rPr>
        <w:t xml:space="preserve"> </w:t>
      </w:r>
      <w:r w:rsidRPr="00936C1F">
        <w:rPr>
          <w:rFonts w:ascii="Segoe UI" w:hAnsi="Segoe UI" w:cs="Segoe UI"/>
          <w:sz w:val="20"/>
          <w:szCs w:val="20"/>
        </w:rPr>
        <w:t>oborů - chirurgie, gynekologie, urologie i ortopedie a to díky více typů resterilizovatelných nebo jednorázových hadicových setů. Jednotka hadicový set automaticky identifikuje a umožní nastavit omezené maximální hodnoty tlaku a průtoku tak, aby bylo zachováno bezpečí pacienta a také bezproblémový průběh celého výkonu. Ovládání je přes dotykový displej nebo nožním pedálem.</w:t>
      </w:r>
    </w:p>
    <w:p w14:paraId="75216202" w14:textId="77777777" w:rsidR="002F03AA" w:rsidRPr="00F807F8" w:rsidRDefault="002F03AA" w:rsidP="00936C1F">
      <w:pPr>
        <w:widowControl w:val="0"/>
        <w:suppressAutoHyphens w:val="0"/>
        <w:spacing w:before="120"/>
        <w:jc w:val="both"/>
        <w:rPr>
          <w:rFonts w:ascii="Segoe UI" w:hAnsi="Segoe UI" w:cs="Segoe UI"/>
          <w:i/>
          <w:sz w:val="20"/>
          <w:szCs w:val="20"/>
        </w:rPr>
      </w:pPr>
    </w:p>
    <w:p w14:paraId="15A805C0" w14:textId="46AD9C8D" w:rsidR="002023A2" w:rsidRPr="00936C1F" w:rsidRDefault="002023A2" w:rsidP="00936C1F">
      <w:pPr>
        <w:pStyle w:val="Odstavecseseznamem"/>
        <w:numPr>
          <w:ilvl w:val="0"/>
          <w:numId w:val="60"/>
        </w:numPr>
        <w:suppressAutoHyphens w:val="0"/>
        <w:autoSpaceDE w:val="0"/>
        <w:autoSpaceDN w:val="0"/>
        <w:adjustRightInd w:val="0"/>
        <w:jc w:val="both"/>
        <w:rPr>
          <w:rFonts w:ascii="Segoe UI" w:hAnsi="Segoe UI" w:cs="Segoe UI"/>
          <w:color w:val="000000"/>
          <w:sz w:val="20"/>
          <w:szCs w:val="20"/>
          <w:u w:val="single"/>
          <w:lang w:eastAsia="cs-CZ"/>
        </w:rPr>
      </w:pPr>
      <w:r w:rsidRPr="00936C1F">
        <w:rPr>
          <w:rFonts w:ascii="Segoe UI" w:hAnsi="Segoe UI" w:cs="Segoe UI"/>
          <w:bCs/>
          <w:color w:val="000000"/>
          <w:sz w:val="20"/>
          <w:szCs w:val="20"/>
          <w:u w:val="single"/>
          <w:lang w:eastAsia="cs-CZ"/>
        </w:rPr>
        <w:t xml:space="preserve">Specifikace: </w:t>
      </w:r>
    </w:p>
    <w:p w14:paraId="50A84B24" w14:textId="4D0D7DDB" w:rsidR="002023A2" w:rsidRPr="00F807F8" w:rsidRDefault="002023A2" w:rsidP="00936C1F">
      <w:pPr>
        <w:pStyle w:val="Odstavecseseznamem"/>
        <w:numPr>
          <w:ilvl w:val="1"/>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Laparoskopický režim </w:t>
      </w:r>
    </w:p>
    <w:p w14:paraId="6357919F" w14:textId="2C40698E" w:rsidR="002023A2" w:rsidRPr="00F807F8" w:rsidRDefault="002023A2" w:rsidP="00936C1F">
      <w:pPr>
        <w:pStyle w:val="Odstavecseseznamem"/>
        <w:numPr>
          <w:ilvl w:val="2"/>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Nastavení tlaku: 0 – 500 mmHg </w:t>
      </w:r>
    </w:p>
    <w:p w14:paraId="317A7008" w14:textId="367856C9" w:rsidR="002023A2" w:rsidRPr="00F807F8" w:rsidRDefault="002023A2" w:rsidP="00936C1F">
      <w:pPr>
        <w:pStyle w:val="Odstavecseseznamem"/>
        <w:numPr>
          <w:ilvl w:val="2"/>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Nastavení průtoku: 0 – 1300 ml/min </w:t>
      </w:r>
    </w:p>
    <w:p w14:paraId="4128B2A1" w14:textId="481A3FF8" w:rsidR="002023A2" w:rsidRPr="00F807F8" w:rsidRDefault="002023A2" w:rsidP="00936C1F">
      <w:pPr>
        <w:pStyle w:val="Odstavecseseznamem"/>
        <w:numPr>
          <w:ilvl w:val="1"/>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Odsávání </w:t>
      </w:r>
    </w:p>
    <w:p w14:paraId="5159AE84" w14:textId="3284D62A" w:rsidR="002023A2" w:rsidRPr="00F807F8" w:rsidRDefault="002023A2" w:rsidP="00936C1F">
      <w:pPr>
        <w:pStyle w:val="Odstavecseseznamem"/>
        <w:numPr>
          <w:ilvl w:val="2"/>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80 kPa </w:t>
      </w:r>
    </w:p>
    <w:p w14:paraId="7888EA99" w14:textId="2B1B1795" w:rsidR="002023A2" w:rsidRPr="00936C1F" w:rsidRDefault="002023A2" w:rsidP="00936C1F">
      <w:pPr>
        <w:pStyle w:val="Odstavecseseznamem"/>
        <w:numPr>
          <w:ilvl w:val="0"/>
          <w:numId w:val="60"/>
        </w:numPr>
        <w:suppressAutoHyphens w:val="0"/>
        <w:autoSpaceDE w:val="0"/>
        <w:autoSpaceDN w:val="0"/>
        <w:adjustRightInd w:val="0"/>
        <w:spacing w:before="240"/>
        <w:jc w:val="both"/>
        <w:rPr>
          <w:rFonts w:ascii="Segoe UI" w:hAnsi="Segoe UI" w:cs="Segoe UI"/>
          <w:color w:val="000000"/>
          <w:sz w:val="20"/>
          <w:szCs w:val="20"/>
          <w:u w:val="single"/>
          <w:lang w:eastAsia="cs-CZ"/>
        </w:rPr>
      </w:pPr>
      <w:r w:rsidRPr="00936C1F">
        <w:rPr>
          <w:rFonts w:ascii="Segoe UI" w:hAnsi="Segoe UI" w:cs="Segoe UI"/>
          <w:bCs/>
          <w:color w:val="000000"/>
          <w:sz w:val="20"/>
          <w:szCs w:val="20"/>
          <w:u w:val="single"/>
          <w:lang w:eastAsia="cs-CZ"/>
        </w:rPr>
        <w:t xml:space="preserve">Příslušenství: </w:t>
      </w:r>
    </w:p>
    <w:p w14:paraId="5DB68B23" w14:textId="77777777" w:rsidR="002023A2" w:rsidRPr="00F807F8" w:rsidRDefault="002023A2" w:rsidP="00936C1F">
      <w:pPr>
        <w:pStyle w:val="Odstavecseseznamem"/>
        <w:numPr>
          <w:ilvl w:val="1"/>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Set pro oplach – laparoskopický </w:t>
      </w:r>
    </w:p>
    <w:p w14:paraId="3158F02D" w14:textId="77777777" w:rsidR="002023A2" w:rsidRPr="00F807F8" w:rsidRDefault="002023A2" w:rsidP="00936C1F">
      <w:pPr>
        <w:pStyle w:val="Odstavecseseznamem"/>
        <w:numPr>
          <w:ilvl w:val="1"/>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 xml:space="preserve">Set pro sání </w:t>
      </w:r>
    </w:p>
    <w:p w14:paraId="2380E2C3" w14:textId="44AB27F6" w:rsidR="002F03AA" w:rsidRPr="00F807F8" w:rsidRDefault="002023A2" w:rsidP="00936C1F">
      <w:pPr>
        <w:pStyle w:val="Odstavecseseznamem"/>
        <w:numPr>
          <w:ilvl w:val="1"/>
          <w:numId w:val="60"/>
        </w:numPr>
        <w:suppressAutoHyphens w:val="0"/>
        <w:autoSpaceDE w:val="0"/>
        <w:autoSpaceDN w:val="0"/>
        <w:adjustRightInd w:val="0"/>
        <w:jc w:val="both"/>
        <w:rPr>
          <w:rFonts w:ascii="Segoe UI" w:hAnsi="Segoe UI" w:cs="Segoe UI"/>
          <w:color w:val="000000"/>
          <w:sz w:val="20"/>
          <w:szCs w:val="20"/>
          <w:lang w:eastAsia="cs-CZ"/>
        </w:rPr>
      </w:pPr>
      <w:r w:rsidRPr="00F807F8">
        <w:rPr>
          <w:rFonts w:ascii="Segoe UI" w:hAnsi="Segoe UI" w:cs="Segoe UI"/>
          <w:color w:val="000000"/>
          <w:sz w:val="20"/>
          <w:szCs w:val="20"/>
          <w:lang w:eastAsia="cs-CZ"/>
        </w:rPr>
        <w:t>Nástroj pro proplach a sání (set rukojeti a kanyl 5 a 10 mm)</w:t>
      </w:r>
    </w:p>
    <w:p w14:paraId="7528EECB" w14:textId="77777777" w:rsidR="002023A2" w:rsidRPr="00F807F8" w:rsidRDefault="002023A2" w:rsidP="00936C1F">
      <w:pPr>
        <w:pStyle w:val="Odstavecseseznamem"/>
        <w:suppressAutoHyphens w:val="0"/>
        <w:autoSpaceDE w:val="0"/>
        <w:autoSpaceDN w:val="0"/>
        <w:adjustRightInd w:val="0"/>
        <w:ind w:left="1440"/>
        <w:jc w:val="both"/>
        <w:rPr>
          <w:rFonts w:ascii="Segoe UI" w:hAnsi="Segoe UI" w:cs="Segoe UI"/>
          <w:color w:val="000000"/>
          <w:sz w:val="20"/>
          <w:szCs w:val="20"/>
          <w:lang w:eastAsia="cs-CZ"/>
        </w:rPr>
      </w:pPr>
    </w:p>
    <w:p w14:paraId="3641E962" w14:textId="2CCC7B1A" w:rsidR="002023A2" w:rsidRPr="00F807F8" w:rsidRDefault="002023A2" w:rsidP="00936C1F">
      <w:pPr>
        <w:widowControl w:val="0"/>
        <w:suppressAutoHyphens w:val="0"/>
        <w:spacing w:before="120"/>
        <w:jc w:val="both"/>
        <w:rPr>
          <w:rFonts w:ascii="Segoe UI" w:hAnsi="Segoe UI" w:cs="Segoe UI"/>
          <w:b/>
          <w:sz w:val="20"/>
          <w:szCs w:val="20"/>
        </w:rPr>
      </w:pPr>
      <w:r w:rsidRPr="00F807F8">
        <w:rPr>
          <w:rFonts w:ascii="Segoe UI" w:hAnsi="Segoe UI" w:cs="Segoe UI"/>
          <w:b/>
          <w:sz w:val="20"/>
          <w:szCs w:val="20"/>
        </w:rPr>
        <w:t>Přístrojový vozík ITD SymbioCart pro endoskopické sestav</w:t>
      </w:r>
    </w:p>
    <w:p w14:paraId="20C41E8F" w14:textId="65BFCB63" w:rsidR="002023A2" w:rsidRPr="00936C1F" w:rsidRDefault="002023A2" w:rsidP="00936C1F">
      <w:pPr>
        <w:widowControl w:val="0"/>
        <w:suppressAutoHyphens w:val="0"/>
        <w:ind w:left="360"/>
        <w:jc w:val="both"/>
        <w:rPr>
          <w:rFonts w:ascii="Segoe UI" w:hAnsi="Segoe UI" w:cs="Segoe UI"/>
          <w:sz w:val="20"/>
          <w:szCs w:val="20"/>
        </w:rPr>
      </w:pPr>
      <w:r w:rsidRPr="00936C1F">
        <w:rPr>
          <w:rFonts w:ascii="Segoe UI" w:hAnsi="Segoe UI" w:cs="Segoe UI"/>
          <w:sz w:val="20"/>
          <w:szCs w:val="22"/>
        </w:rPr>
        <w:t xml:space="preserve">Umožňuje přizpůsobit a ergonomicky rozmístit přístrojovou techniku dle požadavků zákazníka, a to s ohledem na snadnost jejího ovládání. Vozíky jsou opatřeny antistatickou a matovou úpravou laku. Vybaveny zásuvkami s přepěťovou ochranou. Všechna kolečka vozíku jsou izolovaná a opatřena bezpečnostní brzdou. Jedná se o vysoce variabilní a moderně koncipovaný systém. Vozíky jsou standardně </w:t>
      </w:r>
      <w:r w:rsidRPr="00936C1F">
        <w:rPr>
          <w:rFonts w:ascii="Segoe UI" w:hAnsi="Segoe UI" w:cs="Segoe UI"/>
          <w:sz w:val="20"/>
          <w:szCs w:val="20"/>
        </w:rPr>
        <w:t>vybavovány širokou škálou volitelného příslušenství.</w:t>
      </w:r>
    </w:p>
    <w:p w14:paraId="26849B91" w14:textId="77777777" w:rsidR="00B63C10" w:rsidRPr="00B63C10" w:rsidRDefault="00B63C10" w:rsidP="00936C1F">
      <w:pPr>
        <w:widowControl w:val="0"/>
        <w:suppressAutoHyphens w:val="0"/>
        <w:jc w:val="both"/>
        <w:rPr>
          <w:rFonts w:ascii="Segoe UI" w:hAnsi="Segoe UI" w:cs="Segoe UI"/>
          <w:sz w:val="20"/>
          <w:szCs w:val="20"/>
        </w:rPr>
      </w:pPr>
    </w:p>
    <w:p w14:paraId="388B5549" w14:textId="74E21FB4" w:rsidR="00F807F8" w:rsidRPr="00936C1F" w:rsidRDefault="002023A2" w:rsidP="00936C1F">
      <w:pPr>
        <w:pStyle w:val="Odstavecseseznamem"/>
        <w:widowControl w:val="0"/>
        <w:numPr>
          <w:ilvl w:val="0"/>
          <w:numId w:val="60"/>
        </w:numPr>
        <w:suppressAutoHyphens w:val="0"/>
        <w:jc w:val="both"/>
        <w:rPr>
          <w:rFonts w:ascii="Segoe UI" w:hAnsi="Segoe UI" w:cs="Segoe UI"/>
          <w:sz w:val="20"/>
          <w:szCs w:val="20"/>
          <w:u w:val="single"/>
        </w:rPr>
      </w:pPr>
      <w:r w:rsidRPr="00936C1F">
        <w:rPr>
          <w:rFonts w:ascii="Segoe UI" w:hAnsi="Segoe UI" w:cs="Segoe UI"/>
          <w:sz w:val="20"/>
          <w:szCs w:val="20"/>
          <w:u w:val="single"/>
        </w:rPr>
        <w:t>Příslušenství</w:t>
      </w:r>
      <w:r w:rsidR="00936C1F">
        <w:rPr>
          <w:rFonts w:ascii="Segoe UI" w:hAnsi="Segoe UI" w:cs="Segoe UI"/>
          <w:sz w:val="20"/>
          <w:szCs w:val="20"/>
          <w:u w:val="single"/>
        </w:rPr>
        <w:t>:</w:t>
      </w:r>
    </w:p>
    <w:p w14:paraId="707CD288" w14:textId="26C8DFE9" w:rsidR="002023A2" w:rsidRPr="00F807F8" w:rsidRDefault="00936C1F" w:rsidP="00936C1F">
      <w:pPr>
        <w:pStyle w:val="Odstavecseseznamem"/>
        <w:widowControl w:val="0"/>
        <w:numPr>
          <w:ilvl w:val="1"/>
          <w:numId w:val="60"/>
        </w:numPr>
        <w:suppressAutoHyphens w:val="0"/>
        <w:jc w:val="both"/>
        <w:rPr>
          <w:rFonts w:ascii="Segoe UI" w:hAnsi="Segoe UI" w:cs="Segoe UI"/>
          <w:sz w:val="20"/>
          <w:szCs w:val="20"/>
        </w:rPr>
      </w:pPr>
      <w:r>
        <w:rPr>
          <w:rFonts w:ascii="Segoe UI" w:hAnsi="Segoe UI" w:cs="Segoe UI"/>
          <w:sz w:val="20"/>
          <w:szCs w:val="20"/>
        </w:rPr>
        <w:t>i</w:t>
      </w:r>
      <w:r w:rsidR="002023A2" w:rsidRPr="00F807F8">
        <w:rPr>
          <w:rFonts w:ascii="Segoe UI" w:hAnsi="Segoe UI" w:cs="Segoe UI"/>
          <w:sz w:val="20"/>
          <w:szCs w:val="20"/>
        </w:rPr>
        <w:t>zolační transformátor</w:t>
      </w:r>
    </w:p>
    <w:p w14:paraId="4AE7B060" w14:textId="77777777" w:rsidR="002023A2" w:rsidRPr="00F807F8" w:rsidRDefault="002023A2" w:rsidP="00936C1F">
      <w:pPr>
        <w:pStyle w:val="Odstavecseseznamem"/>
        <w:widowControl w:val="0"/>
        <w:numPr>
          <w:ilvl w:val="1"/>
          <w:numId w:val="60"/>
        </w:numPr>
        <w:suppressAutoHyphens w:val="0"/>
        <w:jc w:val="both"/>
        <w:rPr>
          <w:rFonts w:ascii="Segoe UI" w:hAnsi="Segoe UI" w:cs="Segoe UI"/>
          <w:sz w:val="20"/>
          <w:szCs w:val="20"/>
        </w:rPr>
      </w:pPr>
      <w:r w:rsidRPr="00F807F8">
        <w:rPr>
          <w:rFonts w:ascii="Segoe UI" w:hAnsi="Segoe UI" w:cs="Segoe UI"/>
          <w:sz w:val="20"/>
          <w:szCs w:val="20"/>
        </w:rPr>
        <w:t>držák nožního spínače</w:t>
      </w:r>
    </w:p>
    <w:p w14:paraId="2B19394E" w14:textId="77777777" w:rsidR="002023A2" w:rsidRPr="00F807F8" w:rsidRDefault="002023A2" w:rsidP="00936C1F">
      <w:pPr>
        <w:pStyle w:val="Odstavecseseznamem"/>
        <w:widowControl w:val="0"/>
        <w:numPr>
          <w:ilvl w:val="1"/>
          <w:numId w:val="60"/>
        </w:numPr>
        <w:suppressAutoHyphens w:val="0"/>
        <w:jc w:val="both"/>
        <w:rPr>
          <w:rFonts w:ascii="Segoe UI" w:hAnsi="Segoe UI" w:cs="Segoe UI"/>
          <w:sz w:val="20"/>
          <w:szCs w:val="20"/>
        </w:rPr>
      </w:pPr>
      <w:r w:rsidRPr="00F807F8">
        <w:rPr>
          <w:rFonts w:ascii="Segoe UI" w:hAnsi="Segoe UI" w:cs="Segoe UI"/>
          <w:color w:val="000000"/>
          <w:sz w:val="20"/>
          <w:szCs w:val="20"/>
          <w:lang w:eastAsia="cs-CZ"/>
        </w:rPr>
        <w:t xml:space="preserve">pohyblivá ramena pro monitory, </w:t>
      </w:r>
    </w:p>
    <w:p w14:paraId="119952D6" w14:textId="77777777" w:rsidR="002023A2" w:rsidRPr="00F807F8" w:rsidRDefault="002023A2" w:rsidP="00936C1F">
      <w:pPr>
        <w:pStyle w:val="Odstavecseseznamem"/>
        <w:widowControl w:val="0"/>
        <w:numPr>
          <w:ilvl w:val="1"/>
          <w:numId w:val="60"/>
        </w:numPr>
        <w:suppressAutoHyphens w:val="0"/>
        <w:jc w:val="both"/>
        <w:rPr>
          <w:rFonts w:ascii="Segoe UI" w:hAnsi="Segoe UI" w:cs="Segoe UI"/>
          <w:sz w:val="20"/>
          <w:szCs w:val="20"/>
        </w:rPr>
      </w:pPr>
      <w:r w:rsidRPr="00F807F8">
        <w:rPr>
          <w:rFonts w:ascii="Segoe UI" w:hAnsi="Segoe UI" w:cs="Segoe UI"/>
          <w:color w:val="000000"/>
          <w:sz w:val="20"/>
          <w:szCs w:val="20"/>
          <w:lang w:eastAsia="cs-CZ"/>
        </w:rPr>
        <w:t xml:space="preserve">boční držák pro ovládací monitor záznamového zařízení, </w:t>
      </w:r>
    </w:p>
    <w:p w14:paraId="52E3A49A" w14:textId="77777777" w:rsidR="002023A2" w:rsidRPr="00F807F8" w:rsidRDefault="002023A2" w:rsidP="00936C1F">
      <w:pPr>
        <w:pStyle w:val="Odstavecseseznamem"/>
        <w:widowControl w:val="0"/>
        <w:numPr>
          <w:ilvl w:val="1"/>
          <w:numId w:val="60"/>
        </w:numPr>
        <w:suppressAutoHyphens w:val="0"/>
        <w:jc w:val="both"/>
        <w:rPr>
          <w:rFonts w:ascii="Segoe UI" w:hAnsi="Segoe UI" w:cs="Segoe UI"/>
          <w:sz w:val="20"/>
          <w:szCs w:val="20"/>
        </w:rPr>
      </w:pPr>
      <w:r w:rsidRPr="00F807F8">
        <w:rPr>
          <w:rFonts w:ascii="Segoe UI" w:hAnsi="Segoe UI" w:cs="Segoe UI"/>
          <w:color w:val="000000"/>
          <w:sz w:val="20"/>
          <w:szCs w:val="20"/>
          <w:lang w:eastAsia="cs-CZ"/>
        </w:rPr>
        <w:t xml:space="preserve">infuzní stojan, </w:t>
      </w:r>
    </w:p>
    <w:p w14:paraId="4D162F1D" w14:textId="77777777" w:rsidR="002023A2" w:rsidRPr="00F807F8" w:rsidRDefault="002023A2" w:rsidP="00936C1F">
      <w:pPr>
        <w:pStyle w:val="Odstavecseseznamem"/>
        <w:widowControl w:val="0"/>
        <w:numPr>
          <w:ilvl w:val="1"/>
          <w:numId w:val="60"/>
        </w:numPr>
        <w:suppressAutoHyphens w:val="0"/>
        <w:jc w:val="both"/>
        <w:rPr>
          <w:rFonts w:ascii="Segoe UI" w:hAnsi="Segoe UI" w:cs="Segoe UI"/>
          <w:sz w:val="20"/>
          <w:szCs w:val="20"/>
        </w:rPr>
      </w:pPr>
      <w:r w:rsidRPr="00F807F8">
        <w:rPr>
          <w:rFonts w:ascii="Segoe UI" w:hAnsi="Segoe UI" w:cs="Segoe UI"/>
          <w:color w:val="000000"/>
          <w:sz w:val="20"/>
          <w:szCs w:val="20"/>
          <w:lang w:eastAsia="cs-CZ"/>
        </w:rPr>
        <w:t xml:space="preserve">zásuvka na klávesnici, </w:t>
      </w:r>
    </w:p>
    <w:p w14:paraId="76DE714C" w14:textId="77777777" w:rsidR="002023A2" w:rsidRPr="00F807F8" w:rsidRDefault="002023A2" w:rsidP="00936C1F">
      <w:pPr>
        <w:pStyle w:val="Odstavecseseznamem"/>
        <w:widowControl w:val="0"/>
        <w:numPr>
          <w:ilvl w:val="1"/>
          <w:numId w:val="60"/>
        </w:numPr>
        <w:suppressAutoHyphens w:val="0"/>
        <w:jc w:val="both"/>
        <w:rPr>
          <w:rFonts w:ascii="Segoe UI" w:hAnsi="Segoe UI" w:cs="Segoe UI"/>
          <w:sz w:val="20"/>
          <w:szCs w:val="20"/>
        </w:rPr>
      </w:pPr>
      <w:r w:rsidRPr="00F807F8">
        <w:rPr>
          <w:rFonts w:ascii="Segoe UI" w:hAnsi="Segoe UI" w:cs="Segoe UI"/>
          <w:color w:val="000000"/>
          <w:sz w:val="20"/>
          <w:szCs w:val="20"/>
          <w:lang w:eastAsia="cs-CZ"/>
        </w:rPr>
        <w:t xml:space="preserve">zásuvka pro uložení příslušenství zamykatelná, </w:t>
      </w:r>
    </w:p>
    <w:p w14:paraId="6B63D49F" w14:textId="77777777" w:rsidR="002023A2" w:rsidRPr="00F807F8" w:rsidRDefault="002023A2" w:rsidP="00936C1F">
      <w:pPr>
        <w:pStyle w:val="Odstavecseseznamem"/>
        <w:widowControl w:val="0"/>
        <w:numPr>
          <w:ilvl w:val="1"/>
          <w:numId w:val="60"/>
        </w:numPr>
        <w:suppressAutoHyphens w:val="0"/>
        <w:jc w:val="both"/>
        <w:rPr>
          <w:rFonts w:ascii="Segoe UI" w:hAnsi="Segoe UI" w:cs="Segoe UI"/>
          <w:sz w:val="20"/>
          <w:szCs w:val="20"/>
        </w:rPr>
      </w:pPr>
      <w:r w:rsidRPr="00F807F8">
        <w:rPr>
          <w:rFonts w:ascii="Segoe UI" w:hAnsi="Segoe UI" w:cs="Segoe UI"/>
          <w:color w:val="000000"/>
          <w:sz w:val="20"/>
          <w:szCs w:val="20"/>
          <w:lang w:eastAsia="cs-CZ"/>
        </w:rPr>
        <w:t>držák kamerové hlavy,</w:t>
      </w:r>
    </w:p>
    <w:p w14:paraId="1ECA1C11" w14:textId="3D550B07" w:rsidR="002023A2" w:rsidRPr="00F807F8" w:rsidRDefault="002023A2" w:rsidP="00936C1F">
      <w:pPr>
        <w:pStyle w:val="Odstavecseseznamem"/>
        <w:widowControl w:val="0"/>
        <w:numPr>
          <w:ilvl w:val="1"/>
          <w:numId w:val="60"/>
        </w:numPr>
        <w:suppressAutoHyphens w:val="0"/>
        <w:jc w:val="both"/>
        <w:rPr>
          <w:rFonts w:ascii="Segoe UI" w:hAnsi="Segoe UI" w:cs="Segoe UI"/>
          <w:sz w:val="20"/>
          <w:szCs w:val="20"/>
        </w:rPr>
      </w:pPr>
      <w:r w:rsidRPr="00F807F8">
        <w:rPr>
          <w:rFonts w:ascii="Segoe UI" w:hAnsi="Segoe UI" w:cs="Segoe UI"/>
          <w:color w:val="000000"/>
          <w:sz w:val="20"/>
          <w:szCs w:val="20"/>
          <w:lang w:eastAsia="cs-CZ"/>
        </w:rPr>
        <w:t>držák CO2 lahve,</w:t>
      </w:r>
    </w:p>
    <w:p w14:paraId="371D2ACE" w14:textId="77777777" w:rsidR="002023A2" w:rsidRPr="00F807F8" w:rsidRDefault="002023A2" w:rsidP="00936C1F">
      <w:pPr>
        <w:pStyle w:val="Odstavecseseznamem"/>
        <w:widowControl w:val="0"/>
        <w:numPr>
          <w:ilvl w:val="1"/>
          <w:numId w:val="60"/>
        </w:numPr>
        <w:suppressAutoHyphens w:val="0"/>
        <w:jc w:val="both"/>
        <w:rPr>
          <w:rFonts w:ascii="Segoe UI" w:hAnsi="Segoe UI" w:cs="Segoe UI"/>
          <w:sz w:val="20"/>
          <w:szCs w:val="20"/>
        </w:rPr>
      </w:pPr>
      <w:r w:rsidRPr="00F807F8">
        <w:rPr>
          <w:rFonts w:ascii="Segoe UI" w:hAnsi="Segoe UI" w:cs="Segoe UI"/>
          <w:color w:val="000000"/>
          <w:sz w:val="20"/>
          <w:szCs w:val="20"/>
          <w:lang w:eastAsia="cs-CZ"/>
        </w:rPr>
        <w:t xml:space="preserve">manipulační madla, </w:t>
      </w:r>
    </w:p>
    <w:p w14:paraId="119C017B" w14:textId="79E73D07" w:rsidR="002023A2" w:rsidRPr="00F807F8" w:rsidRDefault="002023A2" w:rsidP="00936C1F">
      <w:pPr>
        <w:pStyle w:val="Odstavecseseznamem"/>
        <w:widowControl w:val="0"/>
        <w:numPr>
          <w:ilvl w:val="1"/>
          <w:numId w:val="60"/>
        </w:numPr>
        <w:suppressAutoHyphens w:val="0"/>
        <w:jc w:val="both"/>
        <w:rPr>
          <w:rFonts w:ascii="Segoe UI" w:hAnsi="Segoe UI" w:cs="Segoe UI"/>
          <w:sz w:val="20"/>
          <w:szCs w:val="20"/>
        </w:rPr>
      </w:pPr>
      <w:r w:rsidRPr="00F807F8">
        <w:rPr>
          <w:rFonts w:ascii="Segoe UI" w:hAnsi="Segoe UI" w:cs="Segoe UI"/>
          <w:color w:val="000000"/>
          <w:sz w:val="20"/>
          <w:szCs w:val="20"/>
          <w:lang w:eastAsia="cs-CZ"/>
        </w:rPr>
        <w:t xml:space="preserve">držák napájecího kabelu. </w:t>
      </w:r>
    </w:p>
    <w:p w14:paraId="219BA4EE" w14:textId="6EC509FB" w:rsidR="002023A2" w:rsidRPr="002023A2" w:rsidRDefault="002023A2" w:rsidP="00936C1F">
      <w:pPr>
        <w:widowControl w:val="0"/>
        <w:suppressAutoHyphens w:val="0"/>
        <w:spacing w:before="120"/>
        <w:jc w:val="both"/>
        <w:rPr>
          <w:rFonts w:asciiTheme="minorHAnsi" w:hAnsiTheme="minorHAnsi" w:cstheme="minorHAnsi"/>
          <w:sz w:val="18"/>
          <w:szCs w:val="20"/>
        </w:rPr>
      </w:pPr>
    </w:p>
    <w:p w14:paraId="7E938D08" w14:textId="77777777" w:rsidR="002F03AA" w:rsidRPr="002023A2" w:rsidRDefault="002F03AA" w:rsidP="00936C1F">
      <w:pPr>
        <w:widowControl w:val="0"/>
        <w:suppressAutoHyphens w:val="0"/>
        <w:spacing w:before="120"/>
        <w:jc w:val="both"/>
        <w:rPr>
          <w:rFonts w:asciiTheme="minorHAnsi" w:hAnsiTheme="minorHAnsi" w:cstheme="minorHAnsi"/>
          <w:sz w:val="18"/>
          <w:szCs w:val="20"/>
        </w:rPr>
      </w:pPr>
    </w:p>
    <w:p w14:paraId="10766696" w14:textId="21E72657" w:rsidR="002F03AA" w:rsidRDefault="002F03AA" w:rsidP="00936C1F">
      <w:pPr>
        <w:suppressAutoHyphens w:val="0"/>
        <w:jc w:val="both"/>
        <w:rPr>
          <w:rFonts w:asciiTheme="minorHAnsi" w:eastAsia="Calibri" w:hAnsiTheme="minorHAnsi" w:cstheme="minorHAnsi"/>
          <w:sz w:val="20"/>
          <w:szCs w:val="20"/>
        </w:rPr>
      </w:pPr>
    </w:p>
    <w:p w14:paraId="32022654" w14:textId="15160520" w:rsidR="0088313B" w:rsidRDefault="0035215A" w:rsidP="0088313B">
      <w:pPr>
        <w:pStyle w:val="Bezmezer"/>
        <w:contextualSpacing/>
        <w:rPr>
          <w:rFonts w:ascii="Segoe UI" w:hAnsi="Segoe UI" w:cs="Segoe UI"/>
          <w:sz w:val="20"/>
          <w:szCs w:val="20"/>
        </w:rPr>
      </w:pPr>
      <w:r>
        <w:rPr>
          <w:rFonts w:ascii="Segoe UI" w:hAnsi="Segoe UI" w:cs="Segoe UI"/>
          <w:sz w:val="20"/>
          <w:szCs w:val="20"/>
        </w:rPr>
        <w:lastRenderedPageBreak/>
        <w:t>Příloha č. 2 - Výpočet kupní ceny</w:t>
      </w:r>
    </w:p>
    <w:p w14:paraId="08CF4A1C" w14:textId="77777777" w:rsidR="0088313B" w:rsidRPr="00F807F8" w:rsidRDefault="0088313B" w:rsidP="0088313B">
      <w:pPr>
        <w:pStyle w:val="Bezmezer"/>
        <w:contextualSpacing/>
        <w:rPr>
          <w:rFonts w:ascii="Segoe UI" w:hAnsi="Segoe UI" w:cs="Segoe UI"/>
        </w:rPr>
      </w:pPr>
    </w:p>
    <w:tbl>
      <w:tblPr>
        <w:tblW w:w="10140" w:type="dxa"/>
        <w:tblCellMar>
          <w:left w:w="70" w:type="dxa"/>
          <w:right w:w="70" w:type="dxa"/>
        </w:tblCellMar>
        <w:tblLook w:val="04A0" w:firstRow="1" w:lastRow="0" w:firstColumn="1" w:lastColumn="0" w:noHBand="0" w:noVBand="1"/>
      </w:tblPr>
      <w:tblGrid>
        <w:gridCol w:w="2744"/>
        <w:gridCol w:w="1651"/>
        <w:gridCol w:w="2693"/>
        <w:gridCol w:w="3052"/>
      </w:tblGrid>
      <w:tr w:rsidR="0088313B" w:rsidRPr="0088313B" w14:paraId="2DF4C509" w14:textId="77777777" w:rsidTr="0088313B">
        <w:trPr>
          <w:trHeight w:val="300"/>
        </w:trPr>
        <w:tc>
          <w:tcPr>
            <w:tcW w:w="7088" w:type="dxa"/>
            <w:gridSpan w:val="3"/>
            <w:tcBorders>
              <w:top w:val="nil"/>
              <w:left w:val="nil"/>
              <w:bottom w:val="nil"/>
              <w:right w:val="nil"/>
            </w:tcBorders>
            <w:shd w:val="clear" w:color="auto" w:fill="auto"/>
            <w:noWrap/>
            <w:vAlign w:val="bottom"/>
            <w:hideMark/>
          </w:tcPr>
          <w:p w14:paraId="3A51DDD3" w14:textId="77777777" w:rsidR="0088313B" w:rsidRPr="0088313B" w:rsidRDefault="0088313B" w:rsidP="0088313B">
            <w:pPr>
              <w:suppressAutoHyphens w:val="0"/>
              <w:rPr>
                <w:rFonts w:ascii="Segoe UI" w:hAnsi="Segoe UI" w:cs="Segoe UI"/>
                <w:color w:val="000000"/>
                <w:sz w:val="20"/>
                <w:szCs w:val="20"/>
                <w:lang w:eastAsia="cs-CZ"/>
              </w:rPr>
            </w:pPr>
            <w:r w:rsidRPr="0088313B">
              <w:rPr>
                <w:rFonts w:ascii="Segoe UI" w:hAnsi="Segoe UI" w:cs="Segoe UI"/>
                <w:color w:val="000000"/>
                <w:sz w:val="20"/>
                <w:szCs w:val="20"/>
                <w:lang w:eastAsia="cs-CZ"/>
              </w:rPr>
              <w:t>Část A - Cenová nabídka za předmět plnění včetně záručního servisu</w:t>
            </w:r>
          </w:p>
        </w:tc>
        <w:tc>
          <w:tcPr>
            <w:tcW w:w="3052" w:type="dxa"/>
            <w:tcBorders>
              <w:top w:val="nil"/>
              <w:left w:val="nil"/>
              <w:bottom w:val="nil"/>
              <w:right w:val="nil"/>
            </w:tcBorders>
            <w:shd w:val="clear" w:color="auto" w:fill="auto"/>
            <w:noWrap/>
            <w:vAlign w:val="bottom"/>
            <w:hideMark/>
          </w:tcPr>
          <w:p w14:paraId="71B7A9AA" w14:textId="77777777" w:rsidR="0088313B" w:rsidRPr="0088313B" w:rsidRDefault="0088313B" w:rsidP="0088313B">
            <w:pPr>
              <w:suppressAutoHyphens w:val="0"/>
              <w:rPr>
                <w:rFonts w:ascii="Segoe UI" w:hAnsi="Segoe UI" w:cs="Segoe UI"/>
                <w:color w:val="000000"/>
                <w:sz w:val="20"/>
                <w:szCs w:val="20"/>
                <w:lang w:eastAsia="cs-CZ"/>
              </w:rPr>
            </w:pPr>
          </w:p>
        </w:tc>
      </w:tr>
      <w:tr w:rsidR="0088313B" w:rsidRPr="0088313B" w14:paraId="6A69707C" w14:textId="77777777" w:rsidTr="0088313B">
        <w:trPr>
          <w:trHeight w:val="300"/>
        </w:trPr>
        <w:tc>
          <w:tcPr>
            <w:tcW w:w="2744" w:type="dxa"/>
            <w:tcBorders>
              <w:top w:val="nil"/>
              <w:left w:val="nil"/>
              <w:bottom w:val="nil"/>
              <w:right w:val="nil"/>
            </w:tcBorders>
            <w:shd w:val="clear" w:color="auto" w:fill="auto"/>
            <w:noWrap/>
            <w:vAlign w:val="bottom"/>
            <w:hideMark/>
          </w:tcPr>
          <w:p w14:paraId="6E8AC9DA" w14:textId="77777777" w:rsidR="0088313B" w:rsidRPr="00F807F8" w:rsidRDefault="0088313B" w:rsidP="0088313B">
            <w:pPr>
              <w:suppressAutoHyphens w:val="0"/>
              <w:rPr>
                <w:rFonts w:ascii="Segoe UI" w:hAnsi="Segoe UI" w:cs="Segoe UI"/>
                <w:sz w:val="20"/>
                <w:szCs w:val="20"/>
                <w:lang w:eastAsia="cs-CZ"/>
              </w:rPr>
            </w:pPr>
          </w:p>
          <w:p w14:paraId="75AF41A2" w14:textId="77777777" w:rsidR="0088313B" w:rsidRPr="00F807F8" w:rsidRDefault="0088313B" w:rsidP="0088313B">
            <w:pPr>
              <w:suppressAutoHyphens w:val="0"/>
              <w:rPr>
                <w:rFonts w:ascii="Segoe UI" w:hAnsi="Segoe UI" w:cs="Segoe UI"/>
                <w:sz w:val="20"/>
                <w:szCs w:val="20"/>
                <w:lang w:eastAsia="cs-CZ"/>
              </w:rPr>
            </w:pPr>
          </w:p>
          <w:p w14:paraId="4719F1A9" w14:textId="77777777" w:rsidR="0088313B" w:rsidRPr="00F807F8" w:rsidRDefault="0088313B" w:rsidP="0088313B">
            <w:pPr>
              <w:suppressAutoHyphens w:val="0"/>
              <w:rPr>
                <w:rFonts w:ascii="Segoe UI" w:hAnsi="Segoe UI" w:cs="Segoe UI"/>
                <w:sz w:val="20"/>
                <w:szCs w:val="20"/>
                <w:lang w:eastAsia="cs-CZ"/>
              </w:rPr>
            </w:pPr>
          </w:p>
          <w:p w14:paraId="6B830640" w14:textId="77777777" w:rsidR="0088313B" w:rsidRPr="00F807F8" w:rsidRDefault="0088313B" w:rsidP="0088313B">
            <w:pPr>
              <w:suppressAutoHyphens w:val="0"/>
              <w:rPr>
                <w:rFonts w:ascii="Segoe UI" w:hAnsi="Segoe UI" w:cs="Segoe UI"/>
                <w:sz w:val="20"/>
                <w:szCs w:val="20"/>
                <w:lang w:eastAsia="cs-CZ"/>
              </w:rPr>
            </w:pPr>
          </w:p>
          <w:p w14:paraId="6BD42744" w14:textId="77777777" w:rsidR="0088313B" w:rsidRPr="00F807F8" w:rsidRDefault="0088313B" w:rsidP="0088313B">
            <w:pPr>
              <w:suppressAutoHyphens w:val="0"/>
              <w:rPr>
                <w:rFonts w:ascii="Segoe UI" w:hAnsi="Segoe UI" w:cs="Segoe UI"/>
                <w:sz w:val="20"/>
                <w:szCs w:val="20"/>
                <w:lang w:eastAsia="cs-CZ"/>
              </w:rPr>
            </w:pPr>
          </w:p>
          <w:p w14:paraId="4744C32A" w14:textId="77777777" w:rsidR="0088313B" w:rsidRPr="00F807F8" w:rsidRDefault="0088313B" w:rsidP="0088313B">
            <w:pPr>
              <w:suppressAutoHyphens w:val="0"/>
              <w:rPr>
                <w:rFonts w:ascii="Segoe UI" w:hAnsi="Segoe UI" w:cs="Segoe UI"/>
                <w:sz w:val="20"/>
                <w:szCs w:val="20"/>
                <w:lang w:eastAsia="cs-CZ"/>
              </w:rPr>
            </w:pPr>
          </w:p>
          <w:p w14:paraId="7CF8CDF3" w14:textId="77777777" w:rsidR="0088313B" w:rsidRPr="00F807F8" w:rsidRDefault="0088313B" w:rsidP="0088313B">
            <w:pPr>
              <w:suppressAutoHyphens w:val="0"/>
              <w:rPr>
                <w:rFonts w:ascii="Segoe UI" w:hAnsi="Segoe UI" w:cs="Segoe UI"/>
                <w:sz w:val="20"/>
                <w:szCs w:val="20"/>
                <w:lang w:eastAsia="cs-CZ"/>
              </w:rPr>
            </w:pPr>
          </w:p>
          <w:p w14:paraId="2237C1DD" w14:textId="33FFF222" w:rsidR="0088313B" w:rsidRPr="0088313B" w:rsidRDefault="0088313B" w:rsidP="0088313B">
            <w:pPr>
              <w:suppressAutoHyphens w:val="0"/>
              <w:rPr>
                <w:rFonts w:ascii="Segoe UI" w:hAnsi="Segoe UI" w:cs="Segoe UI"/>
                <w:sz w:val="20"/>
                <w:szCs w:val="20"/>
                <w:lang w:eastAsia="cs-CZ"/>
              </w:rPr>
            </w:pPr>
          </w:p>
        </w:tc>
        <w:tc>
          <w:tcPr>
            <w:tcW w:w="1651" w:type="dxa"/>
            <w:tcBorders>
              <w:top w:val="nil"/>
              <w:left w:val="nil"/>
              <w:bottom w:val="nil"/>
              <w:right w:val="nil"/>
            </w:tcBorders>
            <w:shd w:val="clear" w:color="auto" w:fill="auto"/>
            <w:noWrap/>
            <w:vAlign w:val="bottom"/>
            <w:hideMark/>
          </w:tcPr>
          <w:p w14:paraId="5014FBB9" w14:textId="77777777" w:rsidR="0088313B" w:rsidRPr="0088313B" w:rsidRDefault="0088313B" w:rsidP="0088313B">
            <w:pPr>
              <w:suppressAutoHyphens w:val="0"/>
              <w:rPr>
                <w:rFonts w:ascii="Segoe UI" w:hAnsi="Segoe UI" w:cs="Segoe UI"/>
                <w:sz w:val="20"/>
                <w:szCs w:val="20"/>
                <w:lang w:eastAsia="cs-CZ"/>
              </w:rPr>
            </w:pPr>
          </w:p>
        </w:tc>
        <w:tc>
          <w:tcPr>
            <w:tcW w:w="2693" w:type="dxa"/>
            <w:tcBorders>
              <w:top w:val="nil"/>
              <w:left w:val="nil"/>
              <w:bottom w:val="nil"/>
              <w:right w:val="nil"/>
            </w:tcBorders>
            <w:shd w:val="clear" w:color="auto" w:fill="auto"/>
            <w:noWrap/>
            <w:vAlign w:val="bottom"/>
            <w:hideMark/>
          </w:tcPr>
          <w:p w14:paraId="5009CA23" w14:textId="77777777" w:rsidR="0088313B" w:rsidRPr="0088313B" w:rsidRDefault="0088313B" w:rsidP="0088313B">
            <w:pPr>
              <w:suppressAutoHyphens w:val="0"/>
              <w:rPr>
                <w:rFonts w:ascii="Segoe UI" w:hAnsi="Segoe UI" w:cs="Segoe UI"/>
                <w:sz w:val="20"/>
                <w:szCs w:val="20"/>
                <w:lang w:eastAsia="cs-CZ"/>
              </w:rPr>
            </w:pPr>
          </w:p>
        </w:tc>
        <w:tc>
          <w:tcPr>
            <w:tcW w:w="3052" w:type="dxa"/>
            <w:tcBorders>
              <w:top w:val="nil"/>
              <w:left w:val="nil"/>
              <w:bottom w:val="nil"/>
              <w:right w:val="nil"/>
            </w:tcBorders>
            <w:shd w:val="clear" w:color="auto" w:fill="auto"/>
            <w:noWrap/>
            <w:vAlign w:val="bottom"/>
            <w:hideMark/>
          </w:tcPr>
          <w:p w14:paraId="229C8A11" w14:textId="77777777" w:rsidR="0088313B" w:rsidRPr="0088313B" w:rsidRDefault="0088313B" w:rsidP="0088313B">
            <w:pPr>
              <w:suppressAutoHyphens w:val="0"/>
              <w:rPr>
                <w:rFonts w:ascii="Segoe UI" w:hAnsi="Segoe UI" w:cs="Segoe UI"/>
                <w:sz w:val="20"/>
                <w:szCs w:val="20"/>
                <w:lang w:eastAsia="cs-CZ"/>
              </w:rPr>
            </w:pPr>
          </w:p>
        </w:tc>
      </w:tr>
      <w:tr w:rsidR="0088313B" w:rsidRPr="0088313B" w14:paraId="376DCC1A" w14:textId="77777777" w:rsidTr="0088313B">
        <w:trPr>
          <w:trHeight w:val="300"/>
        </w:trPr>
        <w:tc>
          <w:tcPr>
            <w:tcW w:w="2744" w:type="dxa"/>
            <w:tcBorders>
              <w:top w:val="nil"/>
              <w:left w:val="nil"/>
              <w:bottom w:val="nil"/>
              <w:right w:val="nil"/>
            </w:tcBorders>
            <w:shd w:val="clear" w:color="auto" w:fill="auto"/>
            <w:noWrap/>
            <w:vAlign w:val="bottom"/>
            <w:hideMark/>
          </w:tcPr>
          <w:p w14:paraId="6A0D3BBB" w14:textId="581A2187" w:rsidR="0088313B" w:rsidRPr="0088313B" w:rsidRDefault="0088313B" w:rsidP="0088313B">
            <w:pPr>
              <w:suppressAutoHyphens w:val="0"/>
              <w:rPr>
                <w:sz w:val="20"/>
                <w:szCs w:val="20"/>
                <w:lang w:eastAsia="cs-CZ"/>
              </w:rPr>
            </w:pPr>
          </w:p>
        </w:tc>
        <w:tc>
          <w:tcPr>
            <w:tcW w:w="1651" w:type="dxa"/>
            <w:tcBorders>
              <w:top w:val="nil"/>
              <w:left w:val="nil"/>
              <w:bottom w:val="nil"/>
              <w:right w:val="nil"/>
            </w:tcBorders>
            <w:shd w:val="clear" w:color="auto" w:fill="auto"/>
            <w:noWrap/>
            <w:vAlign w:val="bottom"/>
            <w:hideMark/>
          </w:tcPr>
          <w:p w14:paraId="18B96A59" w14:textId="77777777" w:rsidR="0088313B" w:rsidRPr="0088313B" w:rsidRDefault="0088313B" w:rsidP="0088313B">
            <w:pPr>
              <w:suppressAutoHyphens w:val="0"/>
              <w:rPr>
                <w:sz w:val="20"/>
                <w:szCs w:val="20"/>
                <w:lang w:eastAsia="cs-CZ"/>
              </w:rPr>
            </w:pPr>
          </w:p>
        </w:tc>
        <w:tc>
          <w:tcPr>
            <w:tcW w:w="5745" w:type="dxa"/>
            <w:gridSpan w:val="2"/>
            <w:tcBorders>
              <w:top w:val="single" w:sz="8" w:space="0" w:color="auto"/>
              <w:left w:val="single" w:sz="8" w:space="0" w:color="auto"/>
              <w:bottom w:val="nil"/>
              <w:right w:val="single" w:sz="8" w:space="0" w:color="auto"/>
            </w:tcBorders>
            <w:shd w:val="clear" w:color="C0C0C0" w:fill="D9D9D9"/>
            <w:noWrap/>
            <w:vAlign w:val="bottom"/>
            <w:hideMark/>
          </w:tcPr>
          <w:p w14:paraId="1C31A403" w14:textId="77777777" w:rsidR="0088313B" w:rsidRPr="0088313B" w:rsidRDefault="0088313B" w:rsidP="0088313B">
            <w:pPr>
              <w:suppressAutoHyphens w:val="0"/>
              <w:jc w:val="center"/>
              <w:rPr>
                <w:rFonts w:ascii="Calibri" w:hAnsi="Calibri" w:cs="Calibri"/>
                <w:b/>
                <w:bCs/>
                <w:color w:val="000000"/>
                <w:sz w:val="20"/>
                <w:szCs w:val="20"/>
                <w:lang w:eastAsia="cs-CZ"/>
              </w:rPr>
            </w:pPr>
            <w:r w:rsidRPr="0088313B">
              <w:rPr>
                <w:rFonts w:ascii="Calibri" w:hAnsi="Calibri" w:cs="Calibri"/>
                <w:b/>
                <w:bCs/>
                <w:color w:val="000000"/>
                <w:sz w:val="20"/>
                <w:szCs w:val="20"/>
                <w:lang w:eastAsia="cs-CZ"/>
              </w:rPr>
              <w:t xml:space="preserve">Kupní cena </w:t>
            </w:r>
          </w:p>
        </w:tc>
      </w:tr>
      <w:tr w:rsidR="0088313B" w:rsidRPr="0088313B" w14:paraId="0FFB515A" w14:textId="77777777" w:rsidTr="0088313B">
        <w:trPr>
          <w:trHeight w:val="510"/>
        </w:trPr>
        <w:tc>
          <w:tcPr>
            <w:tcW w:w="274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3BC017" w14:textId="77777777" w:rsidR="0088313B" w:rsidRPr="0088313B" w:rsidRDefault="0088313B" w:rsidP="0088313B">
            <w:pPr>
              <w:suppressAutoHyphens w:val="0"/>
              <w:jc w:val="center"/>
              <w:rPr>
                <w:rFonts w:ascii="Calibri" w:hAnsi="Calibri" w:cs="Calibri"/>
                <w:b/>
                <w:bCs/>
                <w:color w:val="000000"/>
                <w:sz w:val="20"/>
                <w:szCs w:val="20"/>
                <w:lang w:eastAsia="cs-CZ"/>
              </w:rPr>
            </w:pPr>
            <w:r w:rsidRPr="0088313B">
              <w:rPr>
                <w:rFonts w:ascii="Calibri" w:hAnsi="Calibri" w:cs="Calibri"/>
                <w:b/>
                <w:bCs/>
                <w:color w:val="000000"/>
                <w:sz w:val="20"/>
                <w:szCs w:val="20"/>
                <w:lang w:eastAsia="cs-CZ"/>
              </w:rPr>
              <w:t>Název položky</w:t>
            </w:r>
          </w:p>
        </w:tc>
        <w:tc>
          <w:tcPr>
            <w:tcW w:w="1651" w:type="dxa"/>
            <w:tcBorders>
              <w:top w:val="single" w:sz="8" w:space="0" w:color="auto"/>
              <w:left w:val="nil"/>
              <w:bottom w:val="single" w:sz="8" w:space="0" w:color="auto"/>
              <w:right w:val="nil"/>
            </w:tcBorders>
            <w:shd w:val="clear" w:color="auto" w:fill="auto"/>
            <w:vAlign w:val="center"/>
            <w:hideMark/>
          </w:tcPr>
          <w:p w14:paraId="3144E023" w14:textId="77777777" w:rsidR="0088313B" w:rsidRPr="0088313B" w:rsidRDefault="0088313B" w:rsidP="0088313B">
            <w:pPr>
              <w:suppressAutoHyphens w:val="0"/>
              <w:jc w:val="center"/>
              <w:rPr>
                <w:rFonts w:ascii="Calibri" w:hAnsi="Calibri" w:cs="Calibri"/>
                <w:b/>
                <w:bCs/>
                <w:color w:val="000000"/>
                <w:sz w:val="20"/>
                <w:szCs w:val="20"/>
                <w:lang w:eastAsia="cs-CZ"/>
              </w:rPr>
            </w:pPr>
            <w:r w:rsidRPr="0088313B">
              <w:rPr>
                <w:rFonts w:ascii="Calibri" w:hAnsi="Calibri" w:cs="Calibri"/>
                <w:b/>
                <w:bCs/>
                <w:color w:val="000000"/>
                <w:sz w:val="20"/>
                <w:szCs w:val="20"/>
                <w:lang w:eastAsia="cs-CZ"/>
              </w:rPr>
              <w:t>Počet ks</w:t>
            </w:r>
          </w:p>
        </w:tc>
        <w:tc>
          <w:tcPr>
            <w:tcW w:w="269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5777E1" w14:textId="77777777" w:rsidR="0088313B" w:rsidRPr="0088313B" w:rsidRDefault="0088313B" w:rsidP="0088313B">
            <w:pPr>
              <w:suppressAutoHyphens w:val="0"/>
              <w:jc w:val="center"/>
              <w:rPr>
                <w:rFonts w:ascii="Calibri" w:hAnsi="Calibri" w:cs="Calibri"/>
                <w:b/>
                <w:bCs/>
                <w:color w:val="000000"/>
                <w:sz w:val="20"/>
                <w:szCs w:val="20"/>
                <w:lang w:eastAsia="cs-CZ"/>
              </w:rPr>
            </w:pPr>
            <w:r w:rsidRPr="0088313B">
              <w:rPr>
                <w:rFonts w:ascii="Calibri" w:hAnsi="Calibri" w:cs="Calibri"/>
                <w:b/>
                <w:bCs/>
                <w:color w:val="000000"/>
                <w:sz w:val="20"/>
                <w:szCs w:val="20"/>
                <w:lang w:eastAsia="cs-CZ"/>
              </w:rPr>
              <w:t>Nabídková cena za kus v Kč bez DPH</w:t>
            </w:r>
          </w:p>
        </w:tc>
        <w:tc>
          <w:tcPr>
            <w:tcW w:w="3052" w:type="dxa"/>
            <w:tcBorders>
              <w:top w:val="single" w:sz="8" w:space="0" w:color="auto"/>
              <w:left w:val="nil"/>
              <w:bottom w:val="single" w:sz="8" w:space="0" w:color="auto"/>
              <w:right w:val="single" w:sz="4" w:space="0" w:color="auto"/>
            </w:tcBorders>
            <w:shd w:val="clear" w:color="auto" w:fill="auto"/>
            <w:vAlign w:val="center"/>
            <w:hideMark/>
          </w:tcPr>
          <w:p w14:paraId="489ED26C" w14:textId="77777777" w:rsidR="0088313B" w:rsidRPr="0088313B" w:rsidRDefault="0088313B" w:rsidP="0088313B">
            <w:pPr>
              <w:suppressAutoHyphens w:val="0"/>
              <w:jc w:val="center"/>
              <w:rPr>
                <w:rFonts w:ascii="Calibri" w:hAnsi="Calibri" w:cs="Calibri"/>
                <w:b/>
                <w:bCs/>
                <w:color w:val="000000"/>
                <w:sz w:val="20"/>
                <w:szCs w:val="20"/>
                <w:lang w:eastAsia="cs-CZ"/>
              </w:rPr>
            </w:pPr>
            <w:r w:rsidRPr="0088313B">
              <w:rPr>
                <w:rFonts w:ascii="Calibri" w:hAnsi="Calibri" w:cs="Calibri"/>
                <w:b/>
                <w:bCs/>
                <w:color w:val="000000"/>
                <w:sz w:val="20"/>
                <w:szCs w:val="20"/>
                <w:lang w:eastAsia="cs-CZ"/>
              </w:rPr>
              <w:t>Nabídková cena celkem v Kč bez DPH</w:t>
            </w:r>
          </w:p>
        </w:tc>
      </w:tr>
      <w:tr w:rsidR="0088313B" w:rsidRPr="0088313B" w14:paraId="02C3CEC0" w14:textId="77777777" w:rsidTr="0088313B">
        <w:trPr>
          <w:trHeight w:val="300"/>
        </w:trPr>
        <w:tc>
          <w:tcPr>
            <w:tcW w:w="2744" w:type="dxa"/>
            <w:tcBorders>
              <w:top w:val="nil"/>
              <w:left w:val="single" w:sz="8" w:space="0" w:color="auto"/>
              <w:bottom w:val="single" w:sz="4" w:space="0" w:color="auto"/>
              <w:right w:val="single" w:sz="4" w:space="0" w:color="auto"/>
            </w:tcBorders>
            <w:shd w:val="clear" w:color="auto" w:fill="auto"/>
            <w:noWrap/>
            <w:vAlign w:val="center"/>
            <w:hideMark/>
          </w:tcPr>
          <w:p w14:paraId="376CB48D" w14:textId="77777777" w:rsidR="0088313B" w:rsidRPr="0088313B" w:rsidRDefault="0088313B" w:rsidP="0088313B">
            <w:pPr>
              <w:suppressAutoHyphens w:val="0"/>
              <w:rPr>
                <w:rFonts w:ascii="Calibri" w:hAnsi="Calibri" w:cs="Calibri"/>
                <w:sz w:val="20"/>
                <w:szCs w:val="20"/>
                <w:lang w:eastAsia="cs-CZ"/>
              </w:rPr>
            </w:pPr>
            <w:r w:rsidRPr="0088313B">
              <w:rPr>
                <w:rFonts w:ascii="Calibri" w:hAnsi="Calibri" w:cs="Calibri"/>
                <w:sz w:val="20"/>
                <w:szCs w:val="20"/>
                <w:lang w:eastAsia="cs-CZ"/>
              </w:rPr>
              <w:t>Monitor hlavní</w:t>
            </w:r>
          </w:p>
        </w:tc>
        <w:tc>
          <w:tcPr>
            <w:tcW w:w="1651" w:type="dxa"/>
            <w:tcBorders>
              <w:top w:val="nil"/>
              <w:left w:val="nil"/>
              <w:bottom w:val="single" w:sz="4" w:space="0" w:color="auto"/>
              <w:right w:val="nil"/>
            </w:tcBorders>
            <w:shd w:val="clear" w:color="auto" w:fill="auto"/>
            <w:vAlign w:val="center"/>
            <w:hideMark/>
          </w:tcPr>
          <w:p w14:paraId="60574A4E" w14:textId="77777777" w:rsidR="0088313B" w:rsidRPr="0088313B" w:rsidRDefault="0088313B" w:rsidP="0088313B">
            <w:pPr>
              <w:suppressAutoHyphens w:val="0"/>
              <w:jc w:val="center"/>
              <w:rPr>
                <w:rFonts w:ascii="Calibri" w:hAnsi="Calibri" w:cs="Calibri"/>
                <w:sz w:val="20"/>
                <w:szCs w:val="20"/>
                <w:lang w:eastAsia="cs-CZ"/>
              </w:rPr>
            </w:pPr>
            <w:r w:rsidRPr="0088313B">
              <w:rPr>
                <w:rFonts w:ascii="Calibri" w:hAnsi="Calibri" w:cs="Calibri"/>
                <w:sz w:val="20"/>
                <w:szCs w:val="20"/>
                <w:lang w:eastAsia="cs-CZ"/>
              </w:rPr>
              <w:t>2</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0FCA7E50"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209 845,00 Kč </w:t>
            </w:r>
          </w:p>
        </w:tc>
        <w:tc>
          <w:tcPr>
            <w:tcW w:w="3052" w:type="dxa"/>
            <w:tcBorders>
              <w:top w:val="single" w:sz="4" w:space="0" w:color="auto"/>
              <w:left w:val="nil"/>
              <w:bottom w:val="single" w:sz="4" w:space="0" w:color="auto"/>
              <w:right w:val="single" w:sz="4" w:space="0" w:color="auto"/>
            </w:tcBorders>
            <w:shd w:val="clear" w:color="auto" w:fill="auto"/>
            <w:vAlign w:val="center"/>
            <w:hideMark/>
          </w:tcPr>
          <w:p w14:paraId="665C6CB8"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419 690,00 Kč </w:t>
            </w:r>
          </w:p>
        </w:tc>
      </w:tr>
      <w:tr w:rsidR="0088313B" w:rsidRPr="0088313B" w14:paraId="1BAF63ED" w14:textId="77777777" w:rsidTr="0088313B">
        <w:trPr>
          <w:trHeight w:val="300"/>
        </w:trPr>
        <w:tc>
          <w:tcPr>
            <w:tcW w:w="2744" w:type="dxa"/>
            <w:tcBorders>
              <w:top w:val="nil"/>
              <w:left w:val="single" w:sz="8" w:space="0" w:color="auto"/>
              <w:bottom w:val="single" w:sz="4" w:space="0" w:color="auto"/>
              <w:right w:val="single" w:sz="4" w:space="0" w:color="auto"/>
            </w:tcBorders>
            <w:shd w:val="clear" w:color="auto" w:fill="auto"/>
            <w:noWrap/>
            <w:vAlign w:val="center"/>
            <w:hideMark/>
          </w:tcPr>
          <w:p w14:paraId="2CDF518D" w14:textId="77777777" w:rsidR="0088313B" w:rsidRPr="0088313B" w:rsidRDefault="0088313B" w:rsidP="0088313B">
            <w:pPr>
              <w:suppressAutoHyphens w:val="0"/>
              <w:rPr>
                <w:rFonts w:ascii="Calibri" w:hAnsi="Calibri" w:cs="Calibri"/>
                <w:sz w:val="20"/>
                <w:szCs w:val="20"/>
                <w:lang w:eastAsia="cs-CZ"/>
              </w:rPr>
            </w:pPr>
            <w:r w:rsidRPr="0088313B">
              <w:rPr>
                <w:rFonts w:ascii="Calibri" w:hAnsi="Calibri" w:cs="Calibri"/>
                <w:sz w:val="20"/>
                <w:szCs w:val="20"/>
                <w:lang w:eastAsia="cs-CZ"/>
              </w:rPr>
              <w:t>Monitor asistenční</w:t>
            </w:r>
          </w:p>
        </w:tc>
        <w:tc>
          <w:tcPr>
            <w:tcW w:w="1651" w:type="dxa"/>
            <w:tcBorders>
              <w:top w:val="nil"/>
              <w:left w:val="nil"/>
              <w:bottom w:val="single" w:sz="4" w:space="0" w:color="auto"/>
              <w:right w:val="nil"/>
            </w:tcBorders>
            <w:shd w:val="clear" w:color="auto" w:fill="auto"/>
            <w:vAlign w:val="center"/>
            <w:hideMark/>
          </w:tcPr>
          <w:p w14:paraId="0E4851BD" w14:textId="77777777" w:rsidR="0088313B" w:rsidRPr="0088313B" w:rsidRDefault="0088313B" w:rsidP="0088313B">
            <w:pPr>
              <w:suppressAutoHyphens w:val="0"/>
              <w:jc w:val="center"/>
              <w:rPr>
                <w:rFonts w:ascii="Calibri" w:hAnsi="Calibri" w:cs="Calibri"/>
                <w:sz w:val="20"/>
                <w:szCs w:val="20"/>
                <w:lang w:eastAsia="cs-CZ"/>
              </w:rPr>
            </w:pPr>
            <w:r w:rsidRPr="0088313B">
              <w:rPr>
                <w:rFonts w:ascii="Calibri" w:hAnsi="Calibri" w:cs="Calibri"/>
                <w:sz w:val="20"/>
                <w:szCs w:val="20"/>
                <w:lang w:eastAsia="cs-CZ"/>
              </w:rPr>
              <w:t>2</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07747D08"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209 845,00 Kč </w:t>
            </w:r>
          </w:p>
        </w:tc>
        <w:tc>
          <w:tcPr>
            <w:tcW w:w="3052" w:type="dxa"/>
            <w:tcBorders>
              <w:top w:val="nil"/>
              <w:left w:val="nil"/>
              <w:bottom w:val="single" w:sz="4" w:space="0" w:color="auto"/>
              <w:right w:val="single" w:sz="4" w:space="0" w:color="auto"/>
            </w:tcBorders>
            <w:shd w:val="clear" w:color="auto" w:fill="auto"/>
            <w:vAlign w:val="center"/>
            <w:hideMark/>
          </w:tcPr>
          <w:p w14:paraId="1AED4651"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419 690,00 Kč </w:t>
            </w:r>
          </w:p>
        </w:tc>
      </w:tr>
      <w:tr w:rsidR="0088313B" w:rsidRPr="0088313B" w14:paraId="469A9620" w14:textId="77777777" w:rsidTr="0088313B">
        <w:trPr>
          <w:trHeight w:val="300"/>
        </w:trPr>
        <w:tc>
          <w:tcPr>
            <w:tcW w:w="2744" w:type="dxa"/>
            <w:tcBorders>
              <w:top w:val="nil"/>
              <w:left w:val="single" w:sz="8" w:space="0" w:color="auto"/>
              <w:bottom w:val="single" w:sz="4" w:space="0" w:color="auto"/>
              <w:right w:val="single" w:sz="4" w:space="0" w:color="auto"/>
            </w:tcBorders>
            <w:shd w:val="clear" w:color="auto" w:fill="auto"/>
            <w:noWrap/>
            <w:vAlign w:val="center"/>
            <w:hideMark/>
          </w:tcPr>
          <w:p w14:paraId="32992E0D" w14:textId="77777777" w:rsidR="0088313B" w:rsidRPr="0088313B" w:rsidRDefault="0088313B" w:rsidP="0088313B">
            <w:pPr>
              <w:suppressAutoHyphens w:val="0"/>
              <w:rPr>
                <w:rFonts w:ascii="Calibri" w:hAnsi="Calibri" w:cs="Calibri"/>
                <w:color w:val="000000"/>
                <w:sz w:val="20"/>
                <w:szCs w:val="20"/>
                <w:lang w:eastAsia="cs-CZ"/>
              </w:rPr>
            </w:pPr>
            <w:r w:rsidRPr="0088313B">
              <w:rPr>
                <w:rFonts w:ascii="Calibri" w:hAnsi="Calibri" w:cs="Calibri"/>
                <w:color w:val="000000"/>
                <w:sz w:val="20"/>
                <w:szCs w:val="20"/>
                <w:lang w:eastAsia="cs-CZ"/>
              </w:rPr>
              <w:t>Kamerová jednotka</w:t>
            </w:r>
          </w:p>
        </w:tc>
        <w:tc>
          <w:tcPr>
            <w:tcW w:w="1651" w:type="dxa"/>
            <w:tcBorders>
              <w:top w:val="nil"/>
              <w:left w:val="nil"/>
              <w:bottom w:val="single" w:sz="4" w:space="0" w:color="auto"/>
              <w:right w:val="nil"/>
            </w:tcBorders>
            <w:shd w:val="clear" w:color="auto" w:fill="auto"/>
            <w:vAlign w:val="center"/>
            <w:hideMark/>
          </w:tcPr>
          <w:p w14:paraId="39886FFB"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2</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423CC00F"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589 992,00 Kč </w:t>
            </w:r>
          </w:p>
        </w:tc>
        <w:tc>
          <w:tcPr>
            <w:tcW w:w="3052" w:type="dxa"/>
            <w:tcBorders>
              <w:top w:val="nil"/>
              <w:left w:val="nil"/>
              <w:bottom w:val="single" w:sz="4" w:space="0" w:color="auto"/>
              <w:right w:val="single" w:sz="4" w:space="0" w:color="auto"/>
            </w:tcBorders>
            <w:shd w:val="clear" w:color="auto" w:fill="auto"/>
            <w:vAlign w:val="center"/>
            <w:hideMark/>
          </w:tcPr>
          <w:p w14:paraId="2FA0CB0E"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1 179 984,00 Kč </w:t>
            </w:r>
          </w:p>
        </w:tc>
      </w:tr>
      <w:tr w:rsidR="0088313B" w:rsidRPr="0088313B" w14:paraId="051FC321" w14:textId="77777777" w:rsidTr="0088313B">
        <w:trPr>
          <w:trHeight w:val="300"/>
        </w:trPr>
        <w:tc>
          <w:tcPr>
            <w:tcW w:w="2744" w:type="dxa"/>
            <w:tcBorders>
              <w:top w:val="nil"/>
              <w:left w:val="single" w:sz="8" w:space="0" w:color="auto"/>
              <w:bottom w:val="single" w:sz="4" w:space="0" w:color="auto"/>
              <w:right w:val="single" w:sz="4" w:space="0" w:color="auto"/>
            </w:tcBorders>
            <w:shd w:val="clear" w:color="auto" w:fill="auto"/>
            <w:noWrap/>
            <w:vAlign w:val="center"/>
            <w:hideMark/>
          </w:tcPr>
          <w:p w14:paraId="337E32C0" w14:textId="77777777" w:rsidR="0088313B" w:rsidRPr="0088313B" w:rsidRDefault="0088313B" w:rsidP="0088313B">
            <w:pPr>
              <w:suppressAutoHyphens w:val="0"/>
              <w:rPr>
                <w:rFonts w:ascii="Calibri" w:hAnsi="Calibri" w:cs="Calibri"/>
                <w:color w:val="000000"/>
                <w:sz w:val="20"/>
                <w:szCs w:val="20"/>
                <w:lang w:eastAsia="cs-CZ"/>
              </w:rPr>
            </w:pPr>
            <w:r w:rsidRPr="0088313B">
              <w:rPr>
                <w:rFonts w:ascii="Calibri" w:hAnsi="Calibri" w:cs="Calibri"/>
                <w:color w:val="000000"/>
                <w:sz w:val="20"/>
                <w:szCs w:val="20"/>
                <w:lang w:eastAsia="cs-CZ"/>
              </w:rPr>
              <w:t>Kamerová hlava</w:t>
            </w:r>
          </w:p>
        </w:tc>
        <w:tc>
          <w:tcPr>
            <w:tcW w:w="1651" w:type="dxa"/>
            <w:tcBorders>
              <w:top w:val="nil"/>
              <w:left w:val="nil"/>
              <w:bottom w:val="single" w:sz="4" w:space="0" w:color="auto"/>
              <w:right w:val="nil"/>
            </w:tcBorders>
            <w:shd w:val="clear" w:color="auto" w:fill="auto"/>
            <w:vAlign w:val="center"/>
            <w:hideMark/>
          </w:tcPr>
          <w:p w14:paraId="0B6DC386"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2</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0CF2A202"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561 523,00 Kč </w:t>
            </w:r>
          </w:p>
        </w:tc>
        <w:tc>
          <w:tcPr>
            <w:tcW w:w="3052" w:type="dxa"/>
            <w:tcBorders>
              <w:top w:val="nil"/>
              <w:left w:val="nil"/>
              <w:bottom w:val="single" w:sz="4" w:space="0" w:color="auto"/>
              <w:right w:val="single" w:sz="4" w:space="0" w:color="auto"/>
            </w:tcBorders>
            <w:shd w:val="clear" w:color="auto" w:fill="auto"/>
            <w:vAlign w:val="center"/>
            <w:hideMark/>
          </w:tcPr>
          <w:p w14:paraId="533DCE4A"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1 123 046,00 Kč </w:t>
            </w:r>
          </w:p>
        </w:tc>
      </w:tr>
      <w:tr w:rsidR="0088313B" w:rsidRPr="0088313B" w14:paraId="69483EC3" w14:textId="77777777" w:rsidTr="0088313B">
        <w:trPr>
          <w:trHeight w:val="300"/>
        </w:trPr>
        <w:tc>
          <w:tcPr>
            <w:tcW w:w="2744" w:type="dxa"/>
            <w:tcBorders>
              <w:top w:val="nil"/>
              <w:left w:val="single" w:sz="8" w:space="0" w:color="auto"/>
              <w:bottom w:val="single" w:sz="4" w:space="0" w:color="auto"/>
              <w:right w:val="single" w:sz="4" w:space="0" w:color="auto"/>
            </w:tcBorders>
            <w:shd w:val="clear" w:color="auto" w:fill="auto"/>
            <w:noWrap/>
            <w:vAlign w:val="center"/>
            <w:hideMark/>
          </w:tcPr>
          <w:p w14:paraId="2E8D7F17" w14:textId="77777777" w:rsidR="0088313B" w:rsidRPr="0088313B" w:rsidRDefault="0088313B" w:rsidP="0088313B">
            <w:pPr>
              <w:suppressAutoHyphens w:val="0"/>
              <w:rPr>
                <w:rFonts w:ascii="Calibri" w:hAnsi="Calibri" w:cs="Calibri"/>
                <w:color w:val="000000"/>
                <w:sz w:val="20"/>
                <w:szCs w:val="20"/>
                <w:lang w:eastAsia="cs-CZ"/>
              </w:rPr>
            </w:pPr>
            <w:r w:rsidRPr="0088313B">
              <w:rPr>
                <w:rFonts w:ascii="Calibri" w:hAnsi="Calibri" w:cs="Calibri"/>
                <w:color w:val="000000"/>
                <w:sz w:val="20"/>
                <w:szCs w:val="20"/>
                <w:lang w:eastAsia="cs-CZ"/>
              </w:rPr>
              <w:t>Záznamové zařízení</w:t>
            </w:r>
          </w:p>
        </w:tc>
        <w:tc>
          <w:tcPr>
            <w:tcW w:w="1651" w:type="dxa"/>
            <w:tcBorders>
              <w:top w:val="nil"/>
              <w:left w:val="nil"/>
              <w:bottom w:val="single" w:sz="4" w:space="0" w:color="auto"/>
              <w:right w:val="nil"/>
            </w:tcBorders>
            <w:shd w:val="clear" w:color="auto" w:fill="auto"/>
            <w:vAlign w:val="center"/>
            <w:hideMark/>
          </w:tcPr>
          <w:p w14:paraId="05514E61"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2</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1B389B7C"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282 489,00 Kč </w:t>
            </w:r>
          </w:p>
        </w:tc>
        <w:tc>
          <w:tcPr>
            <w:tcW w:w="3052" w:type="dxa"/>
            <w:tcBorders>
              <w:top w:val="nil"/>
              <w:left w:val="nil"/>
              <w:bottom w:val="single" w:sz="4" w:space="0" w:color="auto"/>
              <w:right w:val="single" w:sz="4" w:space="0" w:color="auto"/>
            </w:tcBorders>
            <w:shd w:val="clear" w:color="auto" w:fill="auto"/>
            <w:vAlign w:val="center"/>
            <w:hideMark/>
          </w:tcPr>
          <w:p w14:paraId="65B19905"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564 978,00 Kč </w:t>
            </w:r>
          </w:p>
        </w:tc>
      </w:tr>
      <w:tr w:rsidR="0088313B" w:rsidRPr="0088313B" w14:paraId="0387974C" w14:textId="77777777" w:rsidTr="0088313B">
        <w:trPr>
          <w:trHeight w:val="300"/>
        </w:trPr>
        <w:tc>
          <w:tcPr>
            <w:tcW w:w="2744" w:type="dxa"/>
            <w:tcBorders>
              <w:top w:val="nil"/>
              <w:left w:val="single" w:sz="8" w:space="0" w:color="auto"/>
              <w:bottom w:val="single" w:sz="4" w:space="0" w:color="auto"/>
              <w:right w:val="single" w:sz="4" w:space="0" w:color="auto"/>
            </w:tcBorders>
            <w:shd w:val="clear" w:color="auto" w:fill="auto"/>
            <w:noWrap/>
            <w:vAlign w:val="center"/>
            <w:hideMark/>
          </w:tcPr>
          <w:p w14:paraId="139CB8E7" w14:textId="77777777" w:rsidR="0088313B" w:rsidRPr="0088313B" w:rsidRDefault="0088313B" w:rsidP="0088313B">
            <w:pPr>
              <w:suppressAutoHyphens w:val="0"/>
              <w:rPr>
                <w:rFonts w:ascii="Calibri" w:hAnsi="Calibri" w:cs="Calibri"/>
                <w:color w:val="000000"/>
                <w:sz w:val="20"/>
                <w:szCs w:val="20"/>
                <w:lang w:eastAsia="cs-CZ"/>
              </w:rPr>
            </w:pPr>
            <w:r w:rsidRPr="0088313B">
              <w:rPr>
                <w:rFonts w:ascii="Calibri" w:hAnsi="Calibri" w:cs="Calibri"/>
                <w:color w:val="000000"/>
                <w:sz w:val="20"/>
                <w:szCs w:val="20"/>
                <w:lang w:eastAsia="cs-CZ"/>
              </w:rPr>
              <w:t>Optiky</w:t>
            </w:r>
          </w:p>
        </w:tc>
        <w:tc>
          <w:tcPr>
            <w:tcW w:w="1651" w:type="dxa"/>
            <w:tcBorders>
              <w:top w:val="nil"/>
              <w:left w:val="nil"/>
              <w:bottom w:val="single" w:sz="4" w:space="0" w:color="auto"/>
              <w:right w:val="nil"/>
            </w:tcBorders>
            <w:shd w:val="clear" w:color="auto" w:fill="auto"/>
            <w:vAlign w:val="center"/>
            <w:hideMark/>
          </w:tcPr>
          <w:p w14:paraId="7E6E2545"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12</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6298C079"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86 521,00 Kč </w:t>
            </w:r>
          </w:p>
        </w:tc>
        <w:tc>
          <w:tcPr>
            <w:tcW w:w="3052" w:type="dxa"/>
            <w:tcBorders>
              <w:top w:val="nil"/>
              <w:left w:val="nil"/>
              <w:bottom w:val="single" w:sz="4" w:space="0" w:color="auto"/>
              <w:right w:val="single" w:sz="4" w:space="0" w:color="auto"/>
            </w:tcBorders>
            <w:shd w:val="clear" w:color="auto" w:fill="auto"/>
            <w:vAlign w:val="center"/>
            <w:hideMark/>
          </w:tcPr>
          <w:p w14:paraId="191CDE44"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1 038 252,00 Kč </w:t>
            </w:r>
          </w:p>
        </w:tc>
      </w:tr>
      <w:tr w:rsidR="0088313B" w:rsidRPr="0088313B" w14:paraId="427C6638" w14:textId="77777777" w:rsidTr="0088313B">
        <w:trPr>
          <w:trHeight w:val="300"/>
        </w:trPr>
        <w:tc>
          <w:tcPr>
            <w:tcW w:w="2744" w:type="dxa"/>
            <w:tcBorders>
              <w:top w:val="nil"/>
              <w:left w:val="single" w:sz="8" w:space="0" w:color="auto"/>
              <w:bottom w:val="single" w:sz="4" w:space="0" w:color="auto"/>
              <w:right w:val="single" w:sz="4" w:space="0" w:color="auto"/>
            </w:tcBorders>
            <w:shd w:val="clear" w:color="auto" w:fill="auto"/>
            <w:noWrap/>
            <w:vAlign w:val="center"/>
            <w:hideMark/>
          </w:tcPr>
          <w:p w14:paraId="03C3E1C1" w14:textId="77777777" w:rsidR="0088313B" w:rsidRPr="0088313B" w:rsidRDefault="0088313B" w:rsidP="0088313B">
            <w:pPr>
              <w:suppressAutoHyphens w:val="0"/>
              <w:rPr>
                <w:rFonts w:ascii="Calibri" w:hAnsi="Calibri" w:cs="Calibri"/>
                <w:color w:val="000000"/>
                <w:sz w:val="20"/>
                <w:szCs w:val="20"/>
                <w:lang w:eastAsia="cs-CZ"/>
              </w:rPr>
            </w:pPr>
            <w:r w:rsidRPr="0088313B">
              <w:rPr>
                <w:rFonts w:ascii="Calibri" w:hAnsi="Calibri" w:cs="Calibri"/>
                <w:color w:val="000000"/>
                <w:sz w:val="20"/>
                <w:szCs w:val="20"/>
                <w:lang w:eastAsia="cs-CZ"/>
              </w:rPr>
              <w:t>Zdroj světla</w:t>
            </w:r>
          </w:p>
        </w:tc>
        <w:tc>
          <w:tcPr>
            <w:tcW w:w="1651" w:type="dxa"/>
            <w:tcBorders>
              <w:top w:val="nil"/>
              <w:left w:val="nil"/>
              <w:bottom w:val="single" w:sz="4" w:space="0" w:color="auto"/>
              <w:right w:val="nil"/>
            </w:tcBorders>
            <w:shd w:val="clear" w:color="auto" w:fill="auto"/>
            <w:vAlign w:val="center"/>
            <w:hideMark/>
          </w:tcPr>
          <w:p w14:paraId="0CB863DC"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2</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18DBB1FC"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323 086,00 Kč </w:t>
            </w:r>
          </w:p>
        </w:tc>
        <w:tc>
          <w:tcPr>
            <w:tcW w:w="3052" w:type="dxa"/>
            <w:tcBorders>
              <w:top w:val="nil"/>
              <w:left w:val="nil"/>
              <w:bottom w:val="single" w:sz="4" w:space="0" w:color="auto"/>
              <w:right w:val="single" w:sz="4" w:space="0" w:color="auto"/>
            </w:tcBorders>
            <w:shd w:val="clear" w:color="auto" w:fill="auto"/>
            <w:vAlign w:val="center"/>
            <w:hideMark/>
          </w:tcPr>
          <w:p w14:paraId="3F47D9D4"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646 172,00 Kč </w:t>
            </w:r>
          </w:p>
        </w:tc>
      </w:tr>
      <w:tr w:rsidR="0088313B" w:rsidRPr="0088313B" w14:paraId="30CE79C8" w14:textId="77777777" w:rsidTr="0088313B">
        <w:trPr>
          <w:trHeight w:val="300"/>
        </w:trPr>
        <w:tc>
          <w:tcPr>
            <w:tcW w:w="2744" w:type="dxa"/>
            <w:tcBorders>
              <w:top w:val="nil"/>
              <w:left w:val="single" w:sz="8" w:space="0" w:color="auto"/>
              <w:bottom w:val="single" w:sz="4" w:space="0" w:color="auto"/>
              <w:right w:val="single" w:sz="4" w:space="0" w:color="auto"/>
            </w:tcBorders>
            <w:shd w:val="clear" w:color="auto" w:fill="auto"/>
            <w:noWrap/>
            <w:vAlign w:val="center"/>
            <w:hideMark/>
          </w:tcPr>
          <w:p w14:paraId="396A41C5" w14:textId="77777777" w:rsidR="0088313B" w:rsidRPr="0088313B" w:rsidRDefault="0088313B" w:rsidP="0088313B">
            <w:pPr>
              <w:suppressAutoHyphens w:val="0"/>
              <w:rPr>
                <w:rFonts w:ascii="Calibri" w:hAnsi="Calibri" w:cs="Calibri"/>
                <w:color w:val="000000"/>
                <w:sz w:val="20"/>
                <w:szCs w:val="20"/>
                <w:lang w:eastAsia="cs-CZ"/>
              </w:rPr>
            </w:pPr>
            <w:r w:rsidRPr="0088313B">
              <w:rPr>
                <w:rFonts w:ascii="Calibri" w:hAnsi="Calibri" w:cs="Calibri"/>
                <w:color w:val="000000"/>
                <w:sz w:val="20"/>
                <w:szCs w:val="20"/>
                <w:lang w:eastAsia="cs-CZ"/>
              </w:rPr>
              <w:t>Insuflátor CO2</w:t>
            </w:r>
          </w:p>
        </w:tc>
        <w:tc>
          <w:tcPr>
            <w:tcW w:w="1651" w:type="dxa"/>
            <w:tcBorders>
              <w:top w:val="nil"/>
              <w:left w:val="nil"/>
              <w:bottom w:val="single" w:sz="4" w:space="0" w:color="auto"/>
              <w:right w:val="nil"/>
            </w:tcBorders>
            <w:shd w:val="clear" w:color="auto" w:fill="auto"/>
            <w:vAlign w:val="center"/>
            <w:hideMark/>
          </w:tcPr>
          <w:p w14:paraId="3C69EAB9"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2</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465E91F9"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299 584,00 Kč </w:t>
            </w:r>
          </w:p>
        </w:tc>
        <w:tc>
          <w:tcPr>
            <w:tcW w:w="3052" w:type="dxa"/>
            <w:tcBorders>
              <w:top w:val="nil"/>
              <w:left w:val="nil"/>
              <w:bottom w:val="single" w:sz="4" w:space="0" w:color="auto"/>
              <w:right w:val="single" w:sz="4" w:space="0" w:color="auto"/>
            </w:tcBorders>
            <w:shd w:val="clear" w:color="auto" w:fill="auto"/>
            <w:vAlign w:val="center"/>
            <w:hideMark/>
          </w:tcPr>
          <w:p w14:paraId="3512E456"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599 168,00 Kč </w:t>
            </w:r>
          </w:p>
        </w:tc>
      </w:tr>
      <w:tr w:rsidR="0088313B" w:rsidRPr="0088313B" w14:paraId="18BB3D54" w14:textId="77777777" w:rsidTr="0088313B">
        <w:trPr>
          <w:trHeight w:val="300"/>
        </w:trPr>
        <w:tc>
          <w:tcPr>
            <w:tcW w:w="2744" w:type="dxa"/>
            <w:tcBorders>
              <w:top w:val="nil"/>
              <w:left w:val="single" w:sz="8" w:space="0" w:color="auto"/>
              <w:bottom w:val="single" w:sz="4" w:space="0" w:color="auto"/>
              <w:right w:val="single" w:sz="4" w:space="0" w:color="auto"/>
            </w:tcBorders>
            <w:shd w:val="clear" w:color="auto" w:fill="auto"/>
            <w:noWrap/>
            <w:vAlign w:val="center"/>
            <w:hideMark/>
          </w:tcPr>
          <w:p w14:paraId="7C22AC85" w14:textId="77777777" w:rsidR="0088313B" w:rsidRPr="0088313B" w:rsidRDefault="0088313B" w:rsidP="0088313B">
            <w:pPr>
              <w:suppressAutoHyphens w:val="0"/>
              <w:rPr>
                <w:rFonts w:ascii="Calibri" w:hAnsi="Calibri" w:cs="Calibri"/>
                <w:color w:val="000000"/>
                <w:sz w:val="20"/>
                <w:szCs w:val="20"/>
                <w:lang w:eastAsia="cs-CZ"/>
              </w:rPr>
            </w:pPr>
            <w:r w:rsidRPr="0088313B">
              <w:rPr>
                <w:rFonts w:ascii="Calibri" w:hAnsi="Calibri" w:cs="Calibri"/>
                <w:color w:val="000000"/>
                <w:sz w:val="20"/>
                <w:szCs w:val="20"/>
                <w:lang w:eastAsia="cs-CZ"/>
              </w:rPr>
              <w:t>Sací a irigační pumpa</w:t>
            </w:r>
          </w:p>
        </w:tc>
        <w:tc>
          <w:tcPr>
            <w:tcW w:w="1651" w:type="dxa"/>
            <w:tcBorders>
              <w:top w:val="nil"/>
              <w:left w:val="nil"/>
              <w:bottom w:val="single" w:sz="4" w:space="0" w:color="auto"/>
              <w:right w:val="nil"/>
            </w:tcBorders>
            <w:shd w:val="clear" w:color="auto" w:fill="auto"/>
            <w:vAlign w:val="center"/>
            <w:hideMark/>
          </w:tcPr>
          <w:p w14:paraId="5941535D"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2</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3A280A1A"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281 585,00 Kč </w:t>
            </w:r>
          </w:p>
        </w:tc>
        <w:tc>
          <w:tcPr>
            <w:tcW w:w="3052" w:type="dxa"/>
            <w:tcBorders>
              <w:top w:val="nil"/>
              <w:left w:val="nil"/>
              <w:bottom w:val="single" w:sz="4" w:space="0" w:color="auto"/>
              <w:right w:val="single" w:sz="4" w:space="0" w:color="auto"/>
            </w:tcBorders>
            <w:shd w:val="clear" w:color="auto" w:fill="auto"/>
            <w:vAlign w:val="center"/>
            <w:hideMark/>
          </w:tcPr>
          <w:p w14:paraId="2D184FD4"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563 170,00 Kč </w:t>
            </w:r>
          </w:p>
        </w:tc>
      </w:tr>
      <w:tr w:rsidR="0088313B" w:rsidRPr="0088313B" w14:paraId="1349F464" w14:textId="77777777" w:rsidTr="0088313B">
        <w:trPr>
          <w:trHeight w:val="300"/>
        </w:trPr>
        <w:tc>
          <w:tcPr>
            <w:tcW w:w="2744" w:type="dxa"/>
            <w:tcBorders>
              <w:top w:val="nil"/>
              <w:left w:val="single" w:sz="8" w:space="0" w:color="auto"/>
              <w:bottom w:val="single" w:sz="4" w:space="0" w:color="auto"/>
              <w:right w:val="single" w:sz="4" w:space="0" w:color="auto"/>
            </w:tcBorders>
            <w:shd w:val="clear" w:color="auto" w:fill="auto"/>
            <w:noWrap/>
            <w:vAlign w:val="center"/>
            <w:hideMark/>
          </w:tcPr>
          <w:p w14:paraId="622C73AA" w14:textId="77777777" w:rsidR="0088313B" w:rsidRPr="0088313B" w:rsidRDefault="0088313B" w:rsidP="0088313B">
            <w:pPr>
              <w:suppressAutoHyphens w:val="0"/>
              <w:rPr>
                <w:rFonts w:ascii="Calibri" w:hAnsi="Calibri" w:cs="Calibri"/>
                <w:color w:val="000000"/>
                <w:sz w:val="20"/>
                <w:szCs w:val="20"/>
                <w:lang w:eastAsia="cs-CZ"/>
              </w:rPr>
            </w:pPr>
            <w:r w:rsidRPr="0088313B">
              <w:rPr>
                <w:rFonts w:ascii="Calibri" w:hAnsi="Calibri" w:cs="Calibri"/>
                <w:color w:val="000000"/>
                <w:sz w:val="20"/>
                <w:szCs w:val="20"/>
                <w:lang w:eastAsia="cs-CZ"/>
              </w:rPr>
              <w:t>Přístrojový vozík</w:t>
            </w:r>
          </w:p>
        </w:tc>
        <w:tc>
          <w:tcPr>
            <w:tcW w:w="1651" w:type="dxa"/>
            <w:tcBorders>
              <w:top w:val="nil"/>
              <w:left w:val="nil"/>
              <w:bottom w:val="single" w:sz="4" w:space="0" w:color="auto"/>
              <w:right w:val="nil"/>
            </w:tcBorders>
            <w:shd w:val="clear" w:color="auto" w:fill="auto"/>
            <w:vAlign w:val="center"/>
            <w:hideMark/>
          </w:tcPr>
          <w:p w14:paraId="5E5E2AC8"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2</w:t>
            </w:r>
          </w:p>
        </w:tc>
        <w:tc>
          <w:tcPr>
            <w:tcW w:w="2693" w:type="dxa"/>
            <w:tcBorders>
              <w:top w:val="nil"/>
              <w:left w:val="single" w:sz="8" w:space="0" w:color="auto"/>
              <w:bottom w:val="single" w:sz="4" w:space="0" w:color="auto"/>
              <w:right w:val="single" w:sz="4" w:space="0" w:color="auto"/>
            </w:tcBorders>
            <w:shd w:val="clear" w:color="auto" w:fill="auto"/>
            <w:vAlign w:val="center"/>
            <w:hideMark/>
          </w:tcPr>
          <w:p w14:paraId="5D9C1551"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147 183,00 Kč </w:t>
            </w:r>
          </w:p>
        </w:tc>
        <w:tc>
          <w:tcPr>
            <w:tcW w:w="3052" w:type="dxa"/>
            <w:tcBorders>
              <w:top w:val="nil"/>
              <w:left w:val="nil"/>
              <w:bottom w:val="single" w:sz="4" w:space="0" w:color="auto"/>
              <w:right w:val="single" w:sz="4" w:space="0" w:color="auto"/>
            </w:tcBorders>
            <w:shd w:val="clear" w:color="auto" w:fill="auto"/>
            <w:vAlign w:val="center"/>
            <w:hideMark/>
          </w:tcPr>
          <w:p w14:paraId="47EABC63" w14:textId="77777777" w:rsidR="0088313B" w:rsidRPr="0088313B" w:rsidRDefault="0088313B" w:rsidP="0088313B">
            <w:pPr>
              <w:suppressAutoHyphens w:val="0"/>
              <w:jc w:val="center"/>
              <w:rPr>
                <w:rFonts w:ascii="Calibri" w:hAnsi="Calibri" w:cs="Calibri"/>
                <w:color w:val="000000"/>
                <w:sz w:val="20"/>
                <w:szCs w:val="20"/>
                <w:lang w:eastAsia="cs-CZ"/>
              </w:rPr>
            </w:pPr>
            <w:r w:rsidRPr="0088313B">
              <w:rPr>
                <w:rFonts w:ascii="Calibri" w:hAnsi="Calibri" w:cs="Calibri"/>
                <w:color w:val="000000"/>
                <w:sz w:val="20"/>
                <w:szCs w:val="20"/>
                <w:lang w:eastAsia="cs-CZ"/>
              </w:rPr>
              <w:t xml:space="preserve">                                294 366,00 Kč </w:t>
            </w:r>
          </w:p>
        </w:tc>
      </w:tr>
      <w:tr w:rsidR="0088313B" w:rsidRPr="0088313B" w14:paraId="44977A59" w14:textId="77777777" w:rsidTr="0088313B">
        <w:trPr>
          <w:trHeight w:val="300"/>
        </w:trPr>
        <w:tc>
          <w:tcPr>
            <w:tcW w:w="4395" w:type="dxa"/>
            <w:gridSpan w:val="2"/>
            <w:tcBorders>
              <w:top w:val="single" w:sz="8" w:space="0" w:color="auto"/>
              <w:left w:val="single" w:sz="8" w:space="0" w:color="auto"/>
              <w:bottom w:val="single" w:sz="8" w:space="0" w:color="auto"/>
              <w:right w:val="nil"/>
            </w:tcBorders>
            <w:shd w:val="clear" w:color="C0C0C0" w:fill="A9D08E"/>
            <w:noWrap/>
            <w:vAlign w:val="center"/>
            <w:hideMark/>
          </w:tcPr>
          <w:p w14:paraId="17314C50" w14:textId="77777777" w:rsidR="0088313B" w:rsidRPr="0088313B" w:rsidRDefault="0088313B" w:rsidP="0088313B">
            <w:pPr>
              <w:suppressAutoHyphens w:val="0"/>
              <w:rPr>
                <w:rFonts w:ascii="Calibri" w:hAnsi="Calibri" w:cs="Calibri"/>
                <w:color w:val="000000"/>
                <w:sz w:val="20"/>
                <w:szCs w:val="20"/>
                <w:lang w:eastAsia="cs-CZ"/>
              </w:rPr>
            </w:pPr>
            <w:r w:rsidRPr="0088313B">
              <w:rPr>
                <w:rFonts w:ascii="Calibri" w:hAnsi="Calibri" w:cs="Calibri"/>
                <w:color w:val="000000"/>
                <w:sz w:val="20"/>
                <w:szCs w:val="20"/>
                <w:lang w:eastAsia="cs-CZ"/>
              </w:rPr>
              <w:t>Nabídková cena</w:t>
            </w:r>
          </w:p>
        </w:tc>
        <w:tc>
          <w:tcPr>
            <w:tcW w:w="2693" w:type="dxa"/>
            <w:tcBorders>
              <w:top w:val="single" w:sz="8" w:space="0" w:color="auto"/>
              <w:left w:val="single" w:sz="8" w:space="0" w:color="auto"/>
              <w:bottom w:val="single" w:sz="8" w:space="0" w:color="auto"/>
              <w:right w:val="single" w:sz="4" w:space="0" w:color="auto"/>
            </w:tcBorders>
            <w:shd w:val="clear" w:color="000000" w:fill="A9D08E"/>
            <w:noWrap/>
            <w:vAlign w:val="center"/>
            <w:hideMark/>
          </w:tcPr>
          <w:p w14:paraId="59496470" w14:textId="77777777" w:rsidR="0088313B" w:rsidRPr="0088313B" w:rsidRDefault="0088313B" w:rsidP="0088313B">
            <w:pPr>
              <w:suppressAutoHyphens w:val="0"/>
              <w:rPr>
                <w:rFonts w:ascii="Calibri" w:hAnsi="Calibri" w:cs="Calibri"/>
                <w:color w:val="000000"/>
                <w:sz w:val="20"/>
                <w:szCs w:val="20"/>
                <w:lang w:eastAsia="cs-CZ"/>
              </w:rPr>
            </w:pPr>
            <w:r w:rsidRPr="0088313B">
              <w:rPr>
                <w:rFonts w:ascii="Calibri" w:hAnsi="Calibri" w:cs="Calibri"/>
                <w:color w:val="000000"/>
                <w:sz w:val="20"/>
                <w:szCs w:val="20"/>
                <w:lang w:eastAsia="cs-CZ"/>
              </w:rPr>
              <w:t> </w:t>
            </w:r>
          </w:p>
        </w:tc>
        <w:tc>
          <w:tcPr>
            <w:tcW w:w="3052" w:type="dxa"/>
            <w:tcBorders>
              <w:top w:val="single" w:sz="8" w:space="0" w:color="auto"/>
              <w:left w:val="nil"/>
              <w:bottom w:val="single" w:sz="8" w:space="0" w:color="auto"/>
              <w:right w:val="single" w:sz="4" w:space="0" w:color="auto"/>
            </w:tcBorders>
            <w:shd w:val="clear" w:color="C0C0C0" w:fill="A9D08E"/>
            <w:vAlign w:val="center"/>
            <w:hideMark/>
          </w:tcPr>
          <w:p w14:paraId="6F9F128C" w14:textId="77777777" w:rsidR="0088313B" w:rsidRPr="0088313B" w:rsidRDefault="0088313B" w:rsidP="0088313B">
            <w:pPr>
              <w:suppressAutoHyphens w:val="0"/>
              <w:rPr>
                <w:rFonts w:ascii="Calibri" w:hAnsi="Calibri" w:cs="Calibri"/>
                <w:b/>
                <w:bCs/>
                <w:color w:val="000000"/>
                <w:sz w:val="20"/>
                <w:szCs w:val="20"/>
                <w:lang w:eastAsia="cs-CZ"/>
              </w:rPr>
            </w:pPr>
            <w:r w:rsidRPr="0088313B">
              <w:rPr>
                <w:rFonts w:ascii="Calibri" w:hAnsi="Calibri" w:cs="Calibri"/>
                <w:b/>
                <w:bCs/>
                <w:color w:val="000000"/>
                <w:sz w:val="20"/>
                <w:szCs w:val="20"/>
                <w:lang w:eastAsia="cs-CZ"/>
              </w:rPr>
              <w:t xml:space="preserve">                             6 848 516,00 Kč </w:t>
            </w:r>
          </w:p>
        </w:tc>
      </w:tr>
    </w:tbl>
    <w:p w14:paraId="6DD8792D" w14:textId="6C865DE7" w:rsidR="0088313B" w:rsidRDefault="0088313B">
      <w:pPr>
        <w:suppressAutoHyphens w:val="0"/>
        <w:spacing w:after="200" w:line="276" w:lineRule="auto"/>
        <w:rPr>
          <w:rFonts w:asciiTheme="minorHAnsi" w:hAnsiTheme="minorHAnsi" w:cstheme="minorHAnsi"/>
          <w:b/>
          <w:i/>
          <w:sz w:val="20"/>
          <w:szCs w:val="20"/>
        </w:rPr>
      </w:pPr>
    </w:p>
    <w:p w14:paraId="79CD4C84" w14:textId="53FD6FD8" w:rsidR="0088313B" w:rsidRPr="00F807F8" w:rsidRDefault="0088313B">
      <w:pPr>
        <w:suppressAutoHyphens w:val="0"/>
        <w:spacing w:after="200" w:line="276" w:lineRule="auto"/>
        <w:rPr>
          <w:rFonts w:ascii="Segoe UI" w:hAnsi="Segoe UI" w:cs="Segoe UI"/>
          <w:b/>
          <w:i/>
          <w:sz w:val="20"/>
          <w:szCs w:val="20"/>
        </w:rPr>
      </w:pPr>
    </w:p>
    <w:p w14:paraId="7BE0DA2B" w14:textId="77777777" w:rsidR="0088313B" w:rsidRPr="00F807F8" w:rsidRDefault="0088313B" w:rsidP="0088313B">
      <w:pPr>
        <w:suppressAutoHyphens w:val="0"/>
        <w:rPr>
          <w:rFonts w:ascii="Segoe UI" w:hAnsi="Segoe UI" w:cs="Segoe UI"/>
          <w:color w:val="000000"/>
          <w:sz w:val="20"/>
          <w:szCs w:val="20"/>
          <w:lang w:eastAsia="cs-CZ"/>
        </w:rPr>
      </w:pPr>
      <w:r w:rsidRPr="0088313B">
        <w:rPr>
          <w:rFonts w:ascii="Segoe UI" w:hAnsi="Segoe UI" w:cs="Segoe UI"/>
          <w:color w:val="000000"/>
          <w:sz w:val="20"/>
          <w:szCs w:val="20"/>
          <w:lang w:eastAsia="cs-CZ"/>
        </w:rPr>
        <w:t>Součástí kupní ceny je i záruční servis po dobu 24 měsíců včetně BTK.</w:t>
      </w:r>
    </w:p>
    <w:p w14:paraId="3CB8901B" w14:textId="77777777" w:rsidR="0088313B" w:rsidRDefault="0088313B">
      <w:pPr>
        <w:suppressAutoHyphens w:val="0"/>
        <w:spacing w:after="200" w:line="276" w:lineRule="auto"/>
        <w:rPr>
          <w:rFonts w:asciiTheme="minorHAnsi" w:hAnsiTheme="minorHAnsi" w:cstheme="minorHAnsi"/>
          <w:b/>
          <w:i/>
          <w:sz w:val="20"/>
          <w:szCs w:val="20"/>
        </w:rPr>
      </w:pPr>
    </w:p>
    <w:p w14:paraId="1BD7D66A" w14:textId="77777777" w:rsidR="002F03AA" w:rsidRDefault="002F03AA">
      <w:pPr>
        <w:suppressAutoHyphens w:val="0"/>
        <w:spacing w:after="200" w:line="276" w:lineRule="auto"/>
        <w:rPr>
          <w:rFonts w:asciiTheme="minorHAnsi" w:hAnsiTheme="minorHAnsi" w:cstheme="minorHAnsi"/>
          <w:b/>
          <w:i/>
          <w:sz w:val="20"/>
          <w:szCs w:val="20"/>
        </w:rPr>
      </w:pPr>
    </w:p>
    <w:p w14:paraId="76B6DADF" w14:textId="11A94E15" w:rsidR="00F807F8" w:rsidRPr="004500A5" w:rsidRDefault="00F807F8" w:rsidP="00F807F8">
      <w:pPr>
        <w:suppressAutoHyphens w:val="0"/>
        <w:autoSpaceDE w:val="0"/>
        <w:autoSpaceDN w:val="0"/>
        <w:adjustRightInd w:val="0"/>
        <w:rPr>
          <w:rFonts w:ascii="Segoe UI" w:hAnsi="Segoe UI" w:cs="Segoe UI"/>
          <w:color w:val="000000"/>
          <w:sz w:val="20"/>
          <w:szCs w:val="20"/>
          <w:lang w:eastAsia="cs-CZ"/>
        </w:rPr>
      </w:pPr>
      <w:r>
        <w:rPr>
          <w:rFonts w:ascii="Segoe UI" w:hAnsi="Segoe UI" w:cs="Segoe UI"/>
          <w:color w:val="000000"/>
          <w:sz w:val="20"/>
          <w:szCs w:val="20"/>
          <w:lang w:eastAsia="cs-CZ"/>
        </w:rPr>
        <w:t xml:space="preserve">V </w:t>
      </w:r>
      <w:r w:rsidRPr="004500A5">
        <w:rPr>
          <w:rFonts w:ascii="Segoe UI" w:hAnsi="Segoe UI" w:cs="Segoe UI"/>
          <w:color w:val="000000"/>
          <w:sz w:val="20"/>
          <w:szCs w:val="20"/>
          <w:lang w:eastAsia="cs-CZ"/>
        </w:rPr>
        <w:t>Kutné Hoře dn</w:t>
      </w:r>
      <w:r>
        <w:rPr>
          <w:rFonts w:ascii="Segoe UI" w:hAnsi="Segoe UI" w:cs="Segoe UI"/>
          <w:color w:val="000000"/>
          <w:sz w:val="20"/>
          <w:szCs w:val="20"/>
          <w:lang w:eastAsia="cs-CZ"/>
        </w:rPr>
        <w:t>e:</w:t>
      </w:r>
      <w:r w:rsidR="00394E08">
        <w:rPr>
          <w:rFonts w:ascii="Segoe UI" w:hAnsi="Segoe UI" w:cs="Segoe UI"/>
          <w:color w:val="000000"/>
          <w:sz w:val="20"/>
          <w:szCs w:val="20"/>
          <w:lang w:eastAsia="cs-CZ"/>
        </w:rPr>
        <w:t xml:space="preserve"> 22.02.2022</w:t>
      </w:r>
    </w:p>
    <w:p w14:paraId="5FF79725" w14:textId="77777777" w:rsidR="00F807F8" w:rsidRDefault="00F807F8" w:rsidP="00F807F8">
      <w:pPr>
        <w:suppressAutoHyphens w:val="0"/>
        <w:autoSpaceDE w:val="0"/>
        <w:autoSpaceDN w:val="0"/>
        <w:adjustRightInd w:val="0"/>
        <w:ind w:left="4254" w:firstLine="709"/>
        <w:rPr>
          <w:rFonts w:ascii="Segoe UI" w:hAnsi="Segoe UI" w:cs="Segoe UI"/>
          <w:color w:val="000000"/>
          <w:sz w:val="20"/>
          <w:szCs w:val="20"/>
          <w:lang w:eastAsia="cs-CZ"/>
        </w:rPr>
      </w:pPr>
    </w:p>
    <w:p w14:paraId="386E4347" w14:textId="77777777" w:rsidR="00F807F8" w:rsidRDefault="00F807F8" w:rsidP="00F807F8">
      <w:pPr>
        <w:suppressAutoHyphens w:val="0"/>
        <w:autoSpaceDE w:val="0"/>
        <w:autoSpaceDN w:val="0"/>
        <w:adjustRightInd w:val="0"/>
        <w:ind w:left="4254" w:firstLine="709"/>
        <w:rPr>
          <w:rFonts w:ascii="Segoe UI" w:hAnsi="Segoe UI" w:cs="Segoe UI"/>
          <w:color w:val="000000"/>
          <w:sz w:val="20"/>
          <w:szCs w:val="20"/>
          <w:lang w:eastAsia="cs-CZ"/>
        </w:rPr>
      </w:pPr>
    </w:p>
    <w:p w14:paraId="7917D6A7" w14:textId="77777777" w:rsidR="00F807F8" w:rsidRDefault="00F807F8" w:rsidP="00F807F8">
      <w:pPr>
        <w:suppressAutoHyphens w:val="0"/>
        <w:autoSpaceDE w:val="0"/>
        <w:autoSpaceDN w:val="0"/>
        <w:adjustRightInd w:val="0"/>
        <w:ind w:left="4254" w:firstLine="709"/>
        <w:rPr>
          <w:rFonts w:ascii="Segoe UI" w:hAnsi="Segoe UI" w:cs="Segoe UI"/>
          <w:color w:val="000000"/>
          <w:sz w:val="20"/>
          <w:szCs w:val="20"/>
          <w:lang w:eastAsia="cs-CZ"/>
        </w:rPr>
      </w:pPr>
    </w:p>
    <w:p w14:paraId="2292B909" w14:textId="77777777" w:rsidR="00F807F8" w:rsidRDefault="00F807F8" w:rsidP="00F807F8">
      <w:pPr>
        <w:suppressAutoHyphens w:val="0"/>
        <w:autoSpaceDE w:val="0"/>
        <w:autoSpaceDN w:val="0"/>
        <w:adjustRightInd w:val="0"/>
        <w:ind w:left="4254" w:firstLine="709"/>
        <w:rPr>
          <w:rFonts w:ascii="Segoe UI" w:hAnsi="Segoe UI" w:cs="Segoe UI"/>
          <w:color w:val="000000"/>
          <w:sz w:val="20"/>
          <w:szCs w:val="20"/>
          <w:lang w:eastAsia="cs-CZ"/>
        </w:rPr>
      </w:pPr>
    </w:p>
    <w:p w14:paraId="71D14530" w14:textId="77777777" w:rsidR="00F807F8" w:rsidRDefault="00F807F8" w:rsidP="00F807F8">
      <w:pPr>
        <w:suppressAutoHyphens w:val="0"/>
        <w:autoSpaceDE w:val="0"/>
        <w:autoSpaceDN w:val="0"/>
        <w:adjustRightInd w:val="0"/>
        <w:ind w:left="4254" w:firstLine="709"/>
        <w:rPr>
          <w:rFonts w:ascii="Segoe UI" w:hAnsi="Segoe UI" w:cs="Segoe UI"/>
          <w:color w:val="000000"/>
          <w:sz w:val="20"/>
          <w:szCs w:val="20"/>
          <w:lang w:eastAsia="cs-CZ"/>
        </w:rPr>
      </w:pPr>
    </w:p>
    <w:p w14:paraId="0458481D" w14:textId="77777777" w:rsidR="00F807F8" w:rsidRDefault="00F807F8" w:rsidP="00F807F8">
      <w:pPr>
        <w:suppressAutoHyphens w:val="0"/>
        <w:autoSpaceDE w:val="0"/>
        <w:autoSpaceDN w:val="0"/>
        <w:adjustRightInd w:val="0"/>
        <w:ind w:left="4254" w:firstLine="709"/>
        <w:rPr>
          <w:rFonts w:ascii="Segoe UI" w:hAnsi="Segoe UI" w:cs="Segoe UI"/>
          <w:color w:val="000000"/>
          <w:sz w:val="20"/>
          <w:szCs w:val="20"/>
          <w:lang w:eastAsia="cs-CZ"/>
        </w:rPr>
      </w:pPr>
    </w:p>
    <w:p w14:paraId="49D335CF" w14:textId="77777777" w:rsidR="00F807F8" w:rsidRDefault="00F807F8" w:rsidP="00F807F8">
      <w:pPr>
        <w:suppressAutoHyphens w:val="0"/>
        <w:autoSpaceDE w:val="0"/>
        <w:autoSpaceDN w:val="0"/>
        <w:adjustRightInd w:val="0"/>
        <w:ind w:left="4254" w:firstLine="709"/>
        <w:rPr>
          <w:rFonts w:ascii="Segoe UI" w:hAnsi="Segoe UI" w:cs="Segoe UI"/>
          <w:color w:val="000000"/>
          <w:sz w:val="20"/>
          <w:szCs w:val="20"/>
          <w:lang w:eastAsia="cs-CZ"/>
        </w:rPr>
      </w:pPr>
    </w:p>
    <w:p w14:paraId="46C425A8" w14:textId="70F7E169" w:rsidR="00F807F8" w:rsidRDefault="00394E08" w:rsidP="00F807F8">
      <w:pPr>
        <w:suppressAutoHyphens w:val="0"/>
        <w:autoSpaceDE w:val="0"/>
        <w:autoSpaceDN w:val="0"/>
        <w:adjustRightInd w:val="0"/>
        <w:ind w:left="4254" w:firstLine="709"/>
        <w:rPr>
          <w:rFonts w:ascii="Segoe UI" w:hAnsi="Segoe UI" w:cs="Segoe UI"/>
          <w:color w:val="000000"/>
          <w:sz w:val="20"/>
          <w:szCs w:val="20"/>
          <w:lang w:eastAsia="cs-CZ"/>
        </w:rPr>
      </w:pPr>
      <w:r>
        <w:rPr>
          <w:rFonts w:ascii="Segoe UI" w:hAnsi="Segoe UI" w:cs="Segoe UI"/>
          <w:color w:val="000000"/>
          <w:sz w:val="20"/>
          <w:szCs w:val="20"/>
          <w:lang w:eastAsia="cs-CZ"/>
        </w:rPr>
        <w:t xml:space="preserve">          elektroniky podepsáno</w:t>
      </w:r>
    </w:p>
    <w:p w14:paraId="6DE5879A" w14:textId="77777777" w:rsidR="00F807F8" w:rsidRPr="004500A5" w:rsidRDefault="00F807F8" w:rsidP="00F807F8">
      <w:pPr>
        <w:suppressAutoHyphens w:val="0"/>
        <w:autoSpaceDE w:val="0"/>
        <w:autoSpaceDN w:val="0"/>
        <w:adjustRightInd w:val="0"/>
        <w:ind w:left="4254" w:firstLine="709"/>
        <w:rPr>
          <w:rFonts w:ascii="Segoe UI" w:hAnsi="Segoe UI" w:cs="Segoe UI"/>
          <w:color w:val="000000"/>
          <w:sz w:val="20"/>
          <w:szCs w:val="20"/>
          <w:lang w:eastAsia="cs-CZ"/>
        </w:rPr>
      </w:pPr>
      <w:r w:rsidRPr="004500A5">
        <w:rPr>
          <w:rFonts w:ascii="Segoe UI" w:hAnsi="Segoe UI" w:cs="Segoe UI"/>
          <w:color w:val="000000"/>
          <w:sz w:val="20"/>
          <w:szCs w:val="20"/>
          <w:lang w:eastAsia="cs-CZ"/>
        </w:rPr>
        <w:t xml:space="preserve">…………………………………………………… </w:t>
      </w:r>
    </w:p>
    <w:p w14:paraId="19901C87" w14:textId="77777777" w:rsidR="00F807F8" w:rsidRDefault="00F807F8" w:rsidP="00F807F8">
      <w:pPr>
        <w:widowControl w:val="0"/>
        <w:suppressAutoHyphens w:val="0"/>
        <w:spacing w:after="60"/>
        <w:ind w:left="4963" w:firstLine="709"/>
        <w:rPr>
          <w:rFonts w:ascii="Segoe UI" w:hAnsi="Segoe UI" w:cs="Segoe UI"/>
        </w:rPr>
      </w:pPr>
      <w:r>
        <w:rPr>
          <w:rFonts w:ascii="Segoe UI" w:hAnsi="Segoe UI" w:cs="Segoe UI"/>
          <w:b/>
          <w:sz w:val="20"/>
          <w:szCs w:val="20"/>
        </w:rPr>
        <w:t>Ing. Robert Ludvík</w:t>
      </w:r>
    </w:p>
    <w:p w14:paraId="48A32B01" w14:textId="77777777" w:rsidR="00F807F8" w:rsidRDefault="00F807F8" w:rsidP="00F807F8">
      <w:pPr>
        <w:widowControl w:val="0"/>
        <w:suppressAutoHyphens w:val="0"/>
        <w:spacing w:after="60"/>
        <w:ind w:left="709"/>
        <w:rPr>
          <w:rFonts w:ascii="Segoe UI" w:hAnsi="Segoe UI" w:cs="Segoe UI"/>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Pr>
          <w:rFonts w:ascii="Segoe UI" w:hAnsi="Segoe UI" w:cs="Segoe UI"/>
          <w:sz w:val="20"/>
          <w:szCs w:val="20"/>
        </w:rPr>
        <w:tab/>
        <w:t xml:space="preserve">             jednatel společnosti</w:t>
      </w:r>
    </w:p>
    <w:p w14:paraId="36B5958A" w14:textId="77777777" w:rsidR="00F807F8" w:rsidRDefault="00F807F8" w:rsidP="00F807F8">
      <w:pPr>
        <w:widowControl w:val="0"/>
        <w:tabs>
          <w:tab w:val="left" w:pos="1800"/>
        </w:tabs>
        <w:suppressAutoHyphens w:val="0"/>
        <w:rPr>
          <w:rFonts w:ascii="Segoe UI" w:hAnsi="Segoe UI" w:cs="Segoe UI"/>
        </w:rPr>
      </w:pPr>
      <w:r>
        <w:rPr>
          <w:rFonts w:ascii="Segoe UI" w:eastAsia="Tahoma" w:hAnsi="Segoe UI" w:cs="Segoe UI"/>
          <w:b/>
          <w:bCs/>
          <w:sz w:val="20"/>
          <w:szCs w:val="20"/>
        </w:rPr>
        <w:t xml:space="preserve">      </w:t>
      </w:r>
      <w:r>
        <w:rPr>
          <w:rFonts w:ascii="Segoe UI" w:hAnsi="Segoe UI" w:cs="Segoe UI"/>
          <w:b/>
          <w:bCs/>
          <w:sz w:val="20"/>
          <w:szCs w:val="20"/>
        </w:rPr>
        <w:tab/>
      </w:r>
      <w:r>
        <w:rPr>
          <w:rFonts w:ascii="Segoe UI" w:hAnsi="Segoe UI" w:cs="Segoe UI"/>
          <w:b/>
          <w:bCs/>
          <w:sz w:val="20"/>
          <w:szCs w:val="20"/>
        </w:rPr>
        <w:tab/>
        <w:t xml:space="preserve">   </w:t>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t xml:space="preserve">   RADIX CZ s.r.o.</w:t>
      </w:r>
    </w:p>
    <w:p w14:paraId="5BC0E2C0" w14:textId="1F822F97" w:rsidR="0088313B" w:rsidRDefault="00F807F8" w:rsidP="00F807F8">
      <w:pPr>
        <w:spacing w:before="120" w:line="276" w:lineRule="auto"/>
        <w:contextualSpacing/>
        <w:rPr>
          <w:rFonts w:ascii="Segoe UI" w:hAnsi="Segoe UI" w:cs="Segoe UI"/>
          <w:sz w:val="20"/>
          <w:szCs w:val="20"/>
        </w:rPr>
      </w:pPr>
      <w:r>
        <w:rPr>
          <w:rFonts w:ascii="Segoe UI" w:eastAsia="Tahoma" w:hAnsi="Segoe UI" w:cs="Segoe UI"/>
          <w:sz w:val="20"/>
          <w:szCs w:val="20"/>
        </w:rPr>
        <w:t xml:space="preserve">    </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Pr>
          <w:rFonts w:ascii="Segoe UI" w:hAnsi="Segoe UI" w:cs="Segoe UI"/>
          <w:sz w:val="20"/>
          <w:szCs w:val="20"/>
        </w:rPr>
        <w:tab/>
        <w:t xml:space="preserve">                    Prodávající</w:t>
      </w:r>
    </w:p>
    <w:p w14:paraId="6068848D" w14:textId="24B2071E" w:rsidR="00F807F8" w:rsidRDefault="00F807F8" w:rsidP="00F807F8">
      <w:pPr>
        <w:spacing w:before="120" w:line="276" w:lineRule="auto"/>
        <w:contextualSpacing/>
        <w:rPr>
          <w:rFonts w:asciiTheme="minorHAnsi" w:hAnsiTheme="minorHAnsi" w:cstheme="minorHAnsi"/>
          <w:bCs/>
          <w:color w:val="000000"/>
          <w:sz w:val="20"/>
          <w:szCs w:val="20"/>
          <w:lang w:eastAsia="cs-CZ"/>
        </w:rPr>
      </w:pPr>
    </w:p>
    <w:p w14:paraId="5CC7C0F8" w14:textId="77777777" w:rsidR="00F807F8" w:rsidRPr="00F807F8" w:rsidRDefault="00F807F8" w:rsidP="00F807F8">
      <w:pPr>
        <w:spacing w:before="120" w:line="276" w:lineRule="auto"/>
        <w:contextualSpacing/>
        <w:rPr>
          <w:rFonts w:asciiTheme="minorHAnsi" w:hAnsiTheme="minorHAnsi" w:cstheme="minorHAnsi"/>
          <w:bCs/>
          <w:color w:val="000000"/>
          <w:sz w:val="20"/>
          <w:szCs w:val="20"/>
          <w:lang w:eastAsia="cs-CZ"/>
        </w:rPr>
      </w:pPr>
    </w:p>
    <w:p w14:paraId="104758C1" w14:textId="726912B8" w:rsidR="002F03AA" w:rsidRDefault="0035215A">
      <w:pPr>
        <w:pStyle w:val="Bezmezer"/>
        <w:rPr>
          <w:rFonts w:ascii="Segoe UI" w:hAnsi="Segoe UI" w:cs="Segoe UI"/>
        </w:rPr>
      </w:pPr>
      <w:r>
        <w:rPr>
          <w:rFonts w:ascii="Segoe UI" w:hAnsi="Segoe UI" w:cs="Segoe UI"/>
          <w:sz w:val="20"/>
          <w:szCs w:val="20"/>
        </w:rPr>
        <w:t xml:space="preserve">Příloha č. 3a - Podmínky záručního servisu     </w:t>
      </w:r>
    </w:p>
    <w:p w14:paraId="1C24A3F4" w14:textId="77777777" w:rsidR="002F03AA" w:rsidRDefault="002F03AA">
      <w:pPr>
        <w:suppressAutoHyphens w:val="0"/>
        <w:spacing w:before="119"/>
        <w:rPr>
          <w:rFonts w:ascii="Segoe UI" w:hAnsi="Segoe UI" w:cs="Segoe UI"/>
          <w:sz w:val="20"/>
          <w:szCs w:val="20"/>
          <w:lang w:eastAsia="cs-CZ"/>
        </w:rPr>
      </w:pPr>
    </w:p>
    <w:p w14:paraId="44B29830" w14:textId="77777777" w:rsidR="002F03AA" w:rsidRDefault="002F03AA">
      <w:pPr>
        <w:suppressAutoHyphens w:val="0"/>
        <w:spacing w:before="119"/>
        <w:rPr>
          <w:rFonts w:ascii="Segoe UI" w:hAnsi="Segoe UI" w:cs="Segoe UI"/>
          <w:sz w:val="20"/>
          <w:szCs w:val="20"/>
          <w:lang w:eastAsia="cs-CZ"/>
        </w:rPr>
      </w:pPr>
    </w:p>
    <w:tbl>
      <w:tblPr>
        <w:tblW w:w="9866" w:type="dxa"/>
        <w:tblInd w:w="-185" w:type="dxa"/>
        <w:tblLayout w:type="fixed"/>
        <w:tblCellMar>
          <w:left w:w="5" w:type="dxa"/>
          <w:right w:w="0" w:type="dxa"/>
        </w:tblCellMar>
        <w:tblLook w:val="0000" w:firstRow="0" w:lastRow="0" w:firstColumn="0" w:lastColumn="0" w:noHBand="0" w:noVBand="0"/>
      </w:tblPr>
      <w:tblGrid>
        <w:gridCol w:w="2215"/>
        <w:gridCol w:w="3722"/>
        <w:gridCol w:w="44"/>
        <w:gridCol w:w="3824"/>
        <w:gridCol w:w="9"/>
        <w:gridCol w:w="26"/>
        <w:gridCol w:w="26"/>
      </w:tblGrid>
      <w:tr w:rsidR="002F03AA" w14:paraId="4F5589FA" w14:textId="77777777" w:rsidTr="004500A5">
        <w:trPr>
          <w:trHeight w:val="517"/>
        </w:trPr>
        <w:tc>
          <w:tcPr>
            <w:tcW w:w="2215" w:type="dxa"/>
            <w:tcBorders>
              <w:top w:val="single" w:sz="4" w:space="0" w:color="000001"/>
              <w:left w:val="single" w:sz="4" w:space="0" w:color="000001"/>
              <w:bottom w:val="single" w:sz="4" w:space="0" w:color="000001"/>
            </w:tcBorders>
            <w:shd w:val="clear" w:color="auto" w:fill="FFFFFF"/>
          </w:tcPr>
          <w:p w14:paraId="12854D65" w14:textId="77777777" w:rsidR="002F03AA" w:rsidRDefault="0035215A">
            <w:pPr>
              <w:widowControl w:val="0"/>
              <w:suppressAutoHyphens w:val="0"/>
              <w:spacing w:before="119" w:after="119"/>
              <w:rPr>
                <w:rFonts w:ascii="Segoe UI" w:hAnsi="Segoe UI" w:cs="Segoe UI"/>
              </w:rPr>
            </w:pPr>
            <w:r>
              <w:rPr>
                <w:rFonts w:ascii="Segoe UI" w:eastAsia="Tahoma" w:hAnsi="Segoe UI" w:cs="Segoe UI"/>
                <w:b/>
                <w:bCs/>
                <w:sz w:val="20"/>
                <w:szCs w:val="20"/>
                <w:lang w:eastAsia="cs-CZ"/>
              </w:rPr>
              <w:t xml:space="preserve">  </w:t>
            </w:r>
            <w:r>
              <w:rPr>
                <w:rFonts w:ascii="Segoe UI" w:hAnsi="Segoe UI" w:cs="Segoe UI"/>
                <w:b/>
                <w:bCs/>
                <w:sz w:val="20"/>
                <w:szCs w:val="20"/>
                <w:lang w:eastAsia="cs-CZ"/>
              </w:rPr>
              <w:t>Záruční doba</w:t>
            </w:r>
          </w:p>
        </w:tc>
        <w:tc>
          <w:tcPr>
            <w:tcW w:w="3766" w:type="dxa"/>
            <w:gridSpan w:val="2"/>
            <w:tcBorders>
              <w:top w:val="single" w:sz="4" w:space="0" w:color="000001"/>
              <w:left w:val="single" w:sz="4" w:space="0" w:color="000001"/>
              <w:bottom w:val="single" w:sz="4" w:space="0" w:color="000001"/>
            </w:tcBorders>
            <w:shd w:val="clear" w:color="auto" w:fill="FFFFFF"/>
          </w:tcPr>
          <w:p w14:paraId="1EF6DB02" w14:textId="4B9C793A" w:rsidR="002F03AA" w:rsidRDefault="0035215A">
            <w:pPr>
              <w:widowControl w:val="0"/>
              <w:suppressAutoHyphens w:val="0"/>
              <w:spacing w:before="119" w:after="119"/>
              <w:rPr>
                <w:rFonts w:ascii="Segoe UI" w:hAnsi="Segoe UI" w:cs="Segoe UI"/>
              </w:rPr>
            </w:pPr>
            <w:r>
              <w:rPr>
                <w:rFonts w:ascii="Segoe UI" w:eastAsia="Tahoma" w:hAnsi="Segoe UI" w:cs="Segoe UI"/>
                <w:sz w:val="20"/>
                <w:szCs w:val="20"/>
                <w:lang w:eastAsia="cs-CZ"/>
              </w:rPr>
              <w:t xml:space="preserve">  </w:t>
            </w:r>
            <w:r>
              <w:rPr>
                <w:rFonts w:ascii="Segoe UI" w:hAnsi="Segoe UI" w:cs="Segoe UI"/>
                <w:sz w:val="20"/>
                <w:szCs w:val="20"/>
                <w:lang w:eastAsia="cs-CZ"/>
              </w:rPr>
              <w:t>Počet měsíců (</w:t>
            </w:r>
            <w:r w:rsidR="00857B43">
              <w:rPr>
                <w:rFonts w:ascii="Segoe UI" w:hAnsi="Segoe UI" w:cs="Segoe UI"/>
                <w:sz w:val="20"/>
                <w:szCs w:val="20"/>
                <w:lang w:eastAsia="cs-CZ"/>
              </w:rPr>
              <w:t>24</w:t>
            </w:r>
            <w:r>
              <w:rPr>
                <w:rFonts w:ascii="Segoe UI" w:hAnsi="Segoe UI" w:cs="Segoe UI"/>
                <w:sz w:val="20"/>
                <w:szCs w:val="20"/>
                <w:lang w:eastAsia="cs-CZ"/>
              </w:rPr>
              <w:t>)</w:t>
            </w:r>
          </w:p>
        </w:tc>
        <w:tc>
          <w:tcPr>
            <w:tcW w:w="3833" w:type="dxa"/>
            <w:gridSpan w:val="2"/>
            <w:tcBorders>
              <w:top w:val="single" w:sz="4" w:space="0" w:color="000001"/>
              <w:left w:val="single" w:sz="4" w:space="0" w:color="000001"/>
              <w:bottom w:val="single" w:sz="4" w:space="0" w:color="000001"/>
            </w:tcBorders>
            <w:shd w:val="clear" w:color="auto" w:fill="FFFFFF"/>
          </w:tcPr>
          <w:p w14:paraId="7F3CA1DB" w14:textId="77777777" w:rsidR="002F03AA" w:rsidRDefault="002F03AA">
            <w:pPr>
              <w:widowControl w:val="0"/>
              <w:suppressAutoHyphens w:val="0"/>
              <w:spacing w:before="119" w:after="119"/>
              <w:rPr>
                <w:rFonts w:ascii="Segoe UI" w:hAnsi="Segoe UI" w:cs="Segoe UI"/>
              </w:rPr>
            </w:pPr>
          </w:p>
        </w:tc>
        <w:tc>
          <w:tcPr>
            <w:tcW w:w="26" w:type="dxa"/>
            <w:tcBorders>
              <w:left w:val="single" w:sz="4" w:space="0" w:color="000001"/>
            </w:tcBorders>
            <w:shd w:val="clear" w:color="auto" w:fill="auto"/>
          </w:tcPr>
          <w:p w14:paraId="541A4F5C" w14:textId="77777777" w:rsidR="002F03AA" w:rsidRDefault="002F03AA">
            <w:pPr>
              <w:widowControl w:val="0"/>
              <w:snapToGrid w:val="0"/>
              <w:rPr>
                <w:rFonts w:ascii="Segoe UI" w:hAnsi="Segoe UI" w:cs="Segoe UI"/>
                <w:b/>
                <w:i/>
                <w:sz w:val="20"/>
                <w:szCs w:val="20"/>
                <w:lang w:eastAsia="cs-CZ"/>
              </w:rPr>
            </w:pPr>
          </w:p>
        </w:tc>
        <w:tc>
          <w:tcPr>
            <w:tcW w:w="26" w:type="dxa"/>
          </w:tcPr>
          <w:p w14:paraId="10635F8E" w14:textId="77777777" w:rsidR="002F03AA" w:rsidRDefault="002F03AA">
            <w:pPr>
              <w:widowControl w:val="0"/>
            </w:pPr>
          </w:p>
        </w:tc>
      </w:tr>
      <w:tr w:rsidR="002F03AA" w14:paraId="32BE6D6F" w14:textId="77777777" w:rsidTr="004500A5">
        <w:trPr>
          <w:trHeight w:val="1034"/>
        </w:trPr>
        <w:tc>
          <w:tcPr>
            <w:tcW w:w="2215" w:type="dxa"/>
            <w:tcBorders>
              <w:top w:val="single" w:sz="4" w:space="0" w:color="000001"/>
              <w:left w:val="single" w:sz="4" w:space="0" w:color="000001"/>
              <w:bottom w:val="single" w:sz="4" w:space="0" w:color="000001"/>
            </w:tcBorders>
            <w:shd w:val="clear" w:color="auto" w:fill="FFFFFF"/>
          </w:tcPr>
          <w:p w14:paraId="1F9B08ED" w14:textId="394273BB" w:rsidR="002F03AA" w:rsidRDefault="0088313B">
            <w:pPr>
              <w:widowControl w:val="0"/>
              <w:suppressAutoHyphens w:val="0"/>
              <w:rPr>
                <w:rFonts w:ascii="Segoe UI" w:hAnsi="Segoe UI" w:cs="Segoe UI"/>
              </w:rPr>
            </w:pPr>
            <w:r>
              <w:rPr>
                <w:rFonts w:ascii="Segoe UI" w:hAnsi="Segoe UI" w:cs="Segoe UI"/>
                <w:b/>
                <w:bCs/>
                <w:sz w:val="20"/>
                <w:szCs w:val="20"/>
                <w:lang w:eastAsia="cs-CZ"/>
              </w:rPr>
              <w:t xml:space="preserve">  </w:t>
            </w:r>
            <w:r w:rsidR="0035215A">
              <w:rPr>
                <w:rFonts w:ascii="Segoe UI" w:hAnsi="Segoe UI" w:cs="Segoe UI"/>
                <w:b/>
                <w:bCs/>
                <w:sz w:val="20"/>
                <w:szCs w:val="20"/>
                <w:lang w:eastAsia="cs-CZ"/>
              </w:rPr>
              <w:t>Záruční servis</w:t>
            </w:r>
          </w:p>
        </w:tc>
        <w:tc>
          <w:tcPr>
            <w:tcW w:w="7590" w:type="dxa"/>
            <w:gridSpan w:val="3"/>
            <w:tcBorders>
              <w:top w:val="single" w:sz="4" w:space="0" w:color="000001"/>
              <w:left w:val="single" w:sz="4" w:space="0" w:color="000001"/>
              <w:bottom w:val="single" w:sz="4" w:space="0" w:color="000001"/>
            </w:tcBorders>
            <w:shd w:val="clear" w:color="auto" w:fill="FFFFFF"/>
          </w:tcPr>
          <w:p w14:paraId="19B21C0E" w14:textId="77777777" w:rsidR="002F03AA" w:rsidRPr="004500A5" w:rsidRDefault="0035215A">
            <w:pPr>
              <w:widowControl w:val="0"/>
              <w:suppressAutoHyphens w:val="0"/>
              <w:jc w:val="both"/>
              <w:rPr>
                <w:rFonts w:ascii="Segoe UI" w:hAnsi="Segoe UI" w:cs="Segoe UI"/>
                <w:sz w:val="20"/>
                <w:szCs w:val="20"/>
              </w:rPr>
            </w:pPr>
            <w:r w:rsidRPr="004500A5">
              <w:rPr>
                <w:rFonts w:ascii="Segoe UI" w:hAnsi="Segoe UI" w:cs="Segoe UI"/>
                <w:color w:val="000000"/>
                <w:sz w:val="20"/>
                <w:szCs w:val="20"/>
                <w:lang w:eastAsia="cs-CZ"/>
              </w:rPr>
              <w:t xml:space="preserve">Nástup na opravu </w:t>
            </w:r>
            <w:r w:rsidRPr="004500A5">
              <w:rPr>
                <w:rFonts w:ascii="Segoe UI" w:hAnsi="Segoe UI" w:cs="Segoe UI"/>
                <w:color w:val="000000"/>
                <w:sz w:val="20"/>
                <w:szCs w:val="20"/>
              </w:rPr>
              <w:t>do 48 hodin od oznámení závady (písemná reklamace vady nebo požadavek na opravu) a závada bude odstraněna nejpozději do 72 hodin od oznámení závady. Záruční ser</w:t>
            </w:r>
            <w:r w:rsidRPr="004500A5">
              <w:rPr>
                <w:rFonts w:ascii="Segoe UI" w:hAnsi="Segoe UI" w:cs="Segoe UI"/>
                <w:color w:val="000000"/>
                <w:sz w:val="20"/>
                <w:szCs w:val="20"/>
                <w:lang w:eastAsia="cs-CZ"/>
              </w:rPr>
              <w:t>vis bude prováděn v pracovních dnech od 8:00 hod. do 16:00 hod.</w:t>
            </w:r>
          </w:p>
        </w:tc>
        <w:tc>
          <w:tcPr>
            <w:tcW w:w="60" w:type="dxa"/>
            <w:gridSpan w:val="3"/>
            <w:tcBorders>
              <w:left w:val="single" w:sz="4" w:space="0" w:color="000001"/>
            </w:tcBorders>
            <w:shd w:val="clear" w:color="auto" w:fill="auto"/>
          </w:tcPr>
          <w:p w14:paraId="60EB0227" w14:textId="77777777" w:rsidR="002F03AA" w:rsidRDefault="002F03AA">
            <w:pPr>
              <w:widowControl w:val="0"/>
              <w:snapToGrid w:val="0"/>
              <w:rPr>
                <w:rFonts w:ascii="Segoe UI" w:hAnsi="Segoe UI" w:cs="Segoe UI"/>
              </w:rPr>
            </w:pPr>
          </w:p>
        </w:tc>
      </w:tr>
      <w:tr w:rsidR="002F03AA" w14:paraId="2FC7371E" w14:textId="77777777" w:rsidTr="004500A5">
        <w:trPr>
          <w:trHeight w:val="1552"/>
        </w:trPr>
        <w:tc>
          <w:tcPr>
            <w:tcW w:w="2215" w:type="dxa"/>
            <w:tcBorders>
              <w:top w:val="single" w:sz="4" w:space="0" w:color="000001"/>
              <w:left w:val="single" w:sz="4" w:space="0" w:color="000001"/>
              <w:bottom w:val="single" w:sz="4" w:space="0" w:color="000001"/>
            </w:tcBorders>
            <w:shd w:val="clear" w:color="auto" w:fill="FFFFFF"/>
          </w:tcPr>
          <w:p w14:paraId="4E78F7F1" w14:textId="18F0FF1D" w:rsidR="002F03AA" w:rsidRDefault="0088313B">
            <w:pPr>
              <w:widowControl w:val="0"/>
              <w:suppressAutoHyphens w:val="0"/>
              <w:contextualSpacing/>
              <w:rPr>
                <w:rFonts w:ascii="Segoe UI" w:hAnsi="Segoe UI" w:cs="Segoe UI"/>
              </w:rPr>
            </w:pPr>
            <w:r>
              <w:rPr>
                <w:rFonts w:ascii="Segoe UI" w:hAnsi="Segoe UI" w:cs="Segoe UI"/>
                <w:b/>
                <w:bCs/>
                <w:color w:val="000000"/>
                <w:sz w:val="20"/>
                <w:szCs w:val="20"/>
                <w:lang w:eastAsia="cs-CZ"/>
              </w:rPr>
              <w:t xml:space="preserve">  </w:t>
            </w:r>
            <w:r w:rsidR="0035215A">
              <w:rPr>
                <w:rFonts w:ascii="Segoe UI" w:hAnsi="Segoe UI" w:cs="Segoe UI"/>
                <w:b/>
                <w:bCs/>
                <w:color w:val="000000"/>
                <w:sz w:val="20"/>
                <w:szCs w:val="20"/>
                <w:lang w:eastAsia="cs-CZ"/>
              </w:rPr>
              <w:t>Preventivní tech</w:t>
            </w:r>
            <w:r>
              <w:rPr>
                <w:rFonts w:ascii="Segoe UI" w:hAnsi="Segoe UI" w:cs="Segoe UI"/>
                <w:b/>
                <w:bCs/>
                <w:color w:val="000000"/>
                <w:sz w:val="20"/>
                <w:szCs w:val="20"/>
                <w:lang w:eastAsia="cs-CZ"/>
              </w:rPr>
              <w:t xml:space="preserve"> </w:t>
            </w:r>
            <w:r>
              <w:rPr>
                <w:rFonts w:ascii="Segoe UI" w:hAnsi="Segoe UI" w:cs="Segoe UI"/>
                <w:b/>
                <w:bCs/>
                <w:color w:val="000000"/>
                <w:sz w:val="20"/>
                <w:szCs w:val="20"/>
                <w:lang w:eastAsia="cs-CZ"/>
              </w:rPr>
              <w:br/>
              <w:t xml:space="preserve">  </w:t>
            </w:r>
            <w:r w:rsidR="0035215A">
              <w:rPr>
                <w:rFonts w:ascii="Segoe UI" w:hAnsi="Segoe UI" w:cs="Segoe UI"/>
                <w:b/>
                <w:bCs/>
                <w:color w:val="000000"/>
                <w:sz w:val="20"/>
                <w:szCs w:val="20"/>
                <w:lang w:eastAsia="cs-CZ"/>
              </w:rPr>
              <w:t>nické kontroly (BTK),</w:t>
            </w:r>
          </w:p>
          <w:p w14:paraId="11CCB05F" w14:textId="5253036E" w:rsidR="002F03AA" w:rsidRDefault="0088313B">
            <w:pPr>
              <w:widowControl w:val="0"/>
              <w:suppressAutoHyphens w:val="0"/>
              <w:contextualSpacing/>
              <w:rPr>
                <w:rFonts w:ascii="Segoe UI" w:hAnsi="Segoe UI" w:cs="Segoe UI"/>
              </w:rPr>
            </w:pPr>
            <w:r>
              <w:rPr>
                <w:rFonts w:ascii="Segoe UI" w:hAnsi="Segoe UI" w:cs="Segoe UI"/>
                <w:b/>
                <w:bCs/>
                <w:color w:val="000000"/>
                <w:sz w:val="20"/>
                <w:szCs w:val="20"/>
                <w:lang w:eastAsia="cs-CZ"/>
              </w:rPr>
              <w:t xml:space="preserve">  </w:t>
            </w:r>
            <w:r w:rsidR="0035215A">
              <w:rPr>
                <w:rFonts w:ascii="Segoe UI" w:hAnsi="Segoe UI" w:cs="Segoe UI"/>
                <w:b/>
                <w:bCs/>
                <w:color w:val="000000"/>
                <w:sz w:val="20"/>
                <w:szCs w:val="20"/>
                <w:lang w:eastAsia="cs-CZ"/>
              </w:rPr>
              <w:t>na náklady dodava</w:t>
            </w:r>
            <w:r>
              <w:rPr>
                <w:rFonts w:ascii="Segoe UI" w:hAnsi="Segoe UI" w:cs="Segoe UI"/>
                <w:b/>
                <w:bCs/>
                <w:color w:val="000000"/>
                <w:sz w:val="20"/>
                <w:szCs w:val="20"/>
                <w:lang w:eastAsia="cs-CZ"/>
              </w:rPr>
              <w:t xml:space="preserve">  </w:t>
            </w:r>
            <w:r>
              <w:rPr>
                <w:rFonts w:ascii="Segoe UI" w:hAnsi="Segoe UI" w:cs="Segoe UI"/>
                <w:b/>
                <w:bCs/>
                <w:color w:val="000000"/>
                <w:sz w:val="20"/>
                <w:szCs w:val="20"/>
                <w:lang w:eastAsia="cs-CZ"/>
              </w:rPr>
              <w:br/>
              <w:t xml:space="preserve">  </w:t>
            </w:r>
            <w:r w:rsidR="0035215A">
              <w:rPr>
                <w:rFonts w:ascii="Segoe UI" w:hAnsi="Segoe UI" w:cs="Segoe UI"/>
                <w:b/>
                <w:bCs/>
                <w:color w:val="000000"/>
                <w:sz w:val="20"/>
                <w:szCs w:val="20"/>
                <w:lang w:eastAsia="cs-CZ"/>
              </w:rPr>
              <w:t>tele</w:t>
            </w:r>
          </w:p>
        </w:tc>
        <w:tc>
          <w:tcPr>
            <w:tcW w:w="3722" w:type="dxa"/>
            <w:tcBorders>
              <w:top w:val="single" w:sz="4" w:space="0" w:color="000001"/>
              <w:left w:val="single" w:sz="4" w:space="0" w:color="000001"/>
              <w:bottom w:val="single" w:sz="4" w:space="0" w:color="000001"/>
            </w:tcBorders>
            <w:shd w:val="clear" w:color="auto" w:fill="FFFFFF"/>
          </w:tcPr>
          <w:p w14:paraId="7496DB7D" w14:textId="77777777" w:rsidR="002F03AA" w:rsidRPr="0088313B" w:rsidRDefault="0035215A">
            <w:pPr>
              <w:widowControl w:val="0"/>
              <w:suppressAutoHyphens w:val="0"/>
              <w:rPr>
                <w:rFonts w:ascii="Segoe UI" w:hAnsi="Segoe UI" w:cs="Segoe UI"/>
                <w:sz w:val="20"/>
                <w:szCs w:val="20"/>
              </w:rPr>
            </w:pPr>
            <w:r w:rsidRPr="0088313B">
              <w:rPr>
                <w:rFonts w:ascii="Segoe UI" w:hAnsi="Segoe UI" w:cs="Segoe UI"/>
                <w:sz w:val="20"/>
                <w:szCs w:val="20"/>
                <w:lang w:eastAsia="cs-CZ"/>
              </w:rPr>
              <w:t xml:space="preserve">Po dobu záruky vždy před uplynutím jednoho roku provozu zařízení (tzn. 4x), </w:t>
            </w:r>
            <w:r w:rsidRPr="0088313B">
              <w:rPr>
                <w:rFonts w:ascii="Segoe UI" w:hAnsi="Segoe UI" w:cs="Segoe UI"/>
                <w:color w:val="000000"/>
                <w:sz w:val="20"/>
                <w:szCs w:val="20"/>
                <w:lang w:eastAsia="cs-CZ"/>
              </w:rPr>
              <w:t>neurčí-li výrobce jinou lhůtu</w:t>
            </w:r>
          </w:p>
        </w:tc>
        <w:tc>
          <w:tcPr>
            <w:tcW w:w="3868" w:type="dxa"/>
            <w:gridSpan w:val="2"/>
            <w:tcBorders>
              <w:top w:val="single" w:sz="4" w:space="0" w:color="000001"/>
              <w:left w:val="single" w:sz="4" w:space="0" w:color="000001"/>
              <w:bottom w:val="single" w:sz="4" w:space="0" w:color="000001"/>
            </w:tcBorders>
            <w:shd w:val="clear" w:color="auto" w:fill="FFFFFF"/>
          </w:tcPr>
          <w:p w14:paraId="5A6F4657" w14:textId="7EA440AA" w:rsidR="002F03AA" w:rsidRPr="004500A5" w:rsidRDefault="0088313B">
            <w:pPr>
              <w:widowControl w:val="0"/>
              <w:suppressAutoHyphens w:val="0"/>
              <w:rPr>
                <w:rFonts w:ascii="Segoe UI" w:hAnsi="Segoe UI" w:cs="Segoe UI"/>
                <w:sz w:val="20"/>
                <w:szCs w:val="20"/>
              </w:rPr>
            </w:pPr>
            <w:r w:rsidRPr="004500A5">
              <w:rPr>
                <w:rFonts w:ascii="Segoe UI" w:hAnsi="Segoe UI" w:cs="Segoe UI"/>
                <w:b/>
                <w:i/>
                <w:color w:val="000000"/>
                <w:sz w:val="20"/>
                <w:szCs w:val="20"/>
                <w:lang w:eastAsia="cs-CZ"/>
              </w:rPr>
              <w:t>1 x za rok</w:t>
            </w:r>
          </w:p>
        </w:tc>
        <w:tc>
          <w:tcPr>
            <w:tcW w:w="60" w:type="dxa"/>
            <w:gridSpan w:val="3"/>
            <w:tcBorders>
              <w:left w:val="single" w:sz="4" w:space="0" w:color="000001"/>
            </w:tcBorders>
            <w:shd w:val="clear" w:color="auto" w:fill="auto"/>
          </w:tcPr>
          <w:p w14:paraId="79EA623A" w14:textId="77777777" w:rsidR="002F03AA" w:rsidRDefault="002F03AA">
            <w:pPr>
              <w:widowControl w:val="0"/>
              <w:snapToGrid w:val="0"/>
              <w:rPr>
                <w:rFonts w:ascii="Segoe UI" w:hAnsi="Segoe UI" w:cs="Segoe UI"/>
              </w:rPr>
            </w:pPr>
          </w:p>
        </w:tc>
      </w:tr>
      <w:tr w:rsidR="002F03AA" w14:paraId="5D856DB7" w14:textId="77777777" w:rsidTr="004500A5">
        <w:trPr>
          <w:trHeight w:val="500"/>
        </w:trPr>
        <w:tc>
          <w:tcPr>
            <w:tcW w:w="2215" w:type="dxa"/>
            <w:tcBorders>
              <w:top w:val="single" w:sz="4" w:space="0" w:color="000001"/>
              <w:left w:val="single" w:sz="4" w:space="0" w:color="000001"/>
              <w:bottom w:val="single" w:sz="4" w:space="0" w:color="000001"/>
            </w:tcBorders>
            <w:shd w:val="clear" w:color="auto" w:fill="FFFFFF"/>
          </w:tcPr>
          <w:p w14:paraId="089A510B" w14:textId="2A5281BF" w:rsidR="002F03AA" w:rsidRDefault="0088313B">
            <w:pPr>
              <w:widowControl w:val="0"/>
              <w:suppressAutoHyphens w:val="0"/>
              <w:rPr>
                <w:rFonts w:ascii="Segoe UI" w:hAnsi="Segoe UI" w:cs="Segoe UI"/>
              </w:rPr>
            </w:pPr>
            <w:r>
              <w:rPr>
                <w:rFonts w:ascii="Segoe UI" w:hAnsi="Segoe UI" w:cs="Segoe UI"/>
                <w:b/>
                <w:bCs/>
                <w:sz w:val="20"/>
                <w:szCs w:val="20"/>
                <w:lang w:eastAsia="cs-CZ"/>
              </w:rPr>
              <w:t xml:space="preserve">  </w:t>
            </w:r>
            <w:r w:rsidR="0035215A">
              <w:rPr>
                <w:rFonts w:ascii="Segoe UI" w:hAnsi="Segoe UI" w:cs="Segoe UI"/>
                <w:b/>
                <w:bCs/>
                <w:sz w:val="20"/>
                <w:szCs w:val="20"/>
                <w:lang w:eastAsia="cs-CZ"/>
              </w:rPr>
              <w:t>Servisní organizace</w:t>
            </w:r>
          </w:p>
        </w:tc>
        <w:tc>
          <w:tcPr>
            <w:tcW w:w="3722" w:type="dxa"/>
            <w:tcBorders>
              <w:top w:val="single" w:sz="4" w:space="0" w:color="000001"/>
              <w:left w:val="single" w:sz="4" w:space="0" w:color="000001"/>
              <w:bottom w:val="single" w:sz="4" w:space="0" w:color="000001"/>
            </w:tcBorders>
            <w:shd w:val="clear" w:color="auto" w:fill="FFFFFF"/>
          </w:tcPr>
          <w:p w14:paraId="2323CFFD" w14:textId="2B8B9777" w:rsidR="002F03AA" w:rsidRPr="0088313B" w:rsidRDefault="0035215A">
            <w:pPr>
              <w:widowControl w:val="0"/>
              <w:suppressAutoHyphens w:val="0"/>
              <w:rPr>
                <w:rFonts w:ascii="Segoe UI" w:hAnsi="Segoe UI" w:cs="Segoe UI"/>
                <w:sz w:val="20"/>
                <w:szCs w:val="20"/>
              </w:rPr>
            </w:pPr>
            <w:r w:rsidRPr="0088313B">
              <w:rPr>
                <w:rFonts w:ascii="Segoe UI" w:hAnsi="Segoe UI" w:cs="Segoe UI"/>
                <w:color w:val="000000"/>
                <w:sz w:val="20"/>
                <w:szCs w:val="20"/>
                <w:lang w:eastAsia="cs-CZ"/>
              </w:rPr>
              <w:t xml:space="preserve">Název, sídlo, kontaktní údaje (telefon, </w:t>
            </w:r>
            <w:r w:rsidR="00175298" w:rsidRPr="0088313B">
              <w:rPr>
                <w:rFonts w:ascii="Segoe UI" w:hAnsi="Segoe UI" w:cs="Segoe UI"/>
                <w:color w:val="000000"/>
                <w:sz w:val="20"/>
                <w:szCs w:val="20"/>
                <w:lang w:eastAsia="cs-CZ"/>
              </w:rPr>
              <w:br/>
            </w:r>
            <w:r w:rsidRPr="0088313B">
              <w:rPr>
                <w:rFonts w:ascii="Segoe UI" w:hAnsi="Segoe UI" w:cs="Segoe UI"/>
                <w:color w:val="000000"/>
                <w:sz w:val="20"/>
                <w:szCs w:val="20"/>
                <w:lang w:eastAsia="cs-CZ"/>
              </w:rPr>
              <w:t>e-mail)</w:t>
            </w:r>
          </w:p>
        </w:tc>
        <w:tc>
          <w:tcPr>
            <w:tcW w:w="3868" w:type="dxa"/>
            <w:gridSpan w:val="2"/>
            <w:tcBorders>
              <w:top w:val="single" w:sz="4" w:space="0" w:color="000001"/>
              <w:left w:val="single" w:sz="4" w:space="0" w:color="000001"/>
              <w:bottom w:val="single" w:sz="4" w:space="0" w:color="000001"/>
            </w:tcBorders>
            <w:shd w:val="clear" w:color="auto" w:fill="FFFFFF"/>
          </w:tcPr>
          <w:p w14:paraId="3B57943B" w14:textId="77777777" w:rsidR="002F03AA" w:rsidRPr="004500A5" w:rsidRDefault="0088313B">
            <w:pPr>
              <w:widowControl w:val="0"/>
              <w:suppressAutoHyphens w:val="0"/>
              <w:contextualSpacing/>
              <w:rPr>
                <w:rFonts w:ascii="Segoe UI" w:hAnsi="Segoe UI" w:cs="Segoe UI"/>
                <w:b/>
                <w:i/>
                <w:color w:val="000000"/>
                <w:sz w:val="20"/>
                <w:szCs w:val="20"/>
                <w:lang w:eastAsia="cs-CZ"/>
              </w:rPr>
            </w:pPr>
            <w:r w:rsidRPr="004500A5">
              <w:rPr>
                <w:rFonts w:ascii="Segoe UI" w:hAnsi="Segoe UI" w:cs="Segoe UI"/>
                <w:b/>
                <w:i/>
                <w:color w:val="000000"/>
                <w:sz w:val="20"/>
                <w:szCs w:val="20"/>
                <w:lang w:eastAsia="cs-CZ"/>
              </w:rPr>
              <w:t>RADIX CZ s.r.o.</w:t>
            </w:r>
          </w:p>
          <w:p w14:paraId="2D27DFCB" w14:textId="77777777" w:rsidR="0088313B" w:rsidRPr="004500A5" w:rsidRDefault="0088313B">
            <w:pPr>
              <w:widowControl w:val="0"/>
              <w:suppressAutoHyphens w:val="0"/>
              <w:contextualSpacing/>
              <w:rPr>
                <w:rFonts w:ascii="Segoe UI" w:hAnsi="Segoe UI" w:cs="Segoe UI"/>
                <w:sz w:val="20"/>
                <w:szCs w:val="20"/>
              </w:rPr>
            </w:pPr>
            <w:r w:rsidRPr="004500A5">
              <w:rPr>
                <w:rFonts w:ascii="Segoe UI" w:hAnsi="Segoe UI" w:cs="Segoe UI"/>
                <w:sz w:val="20"/>
                <w:szCs w:val="20"/>
              </w:rPr>
              <w:t>Čáslavská 231, 284 01 Kutná Hora</w:t>
            </w:r>
          </w:p>
          <w:p w14:paraId="2FEEF135" w14:textId="1E58173A" w:rsidR="0088313B" w:rsidRPr="004500A5" w:rsidRDefault="0088313B">
            <w:pPr>
              <w:widowControl w:val="0"/>
              <w:suppressAutoHyphens w:val="0"/>
              <w:contextualSpacing/>
              <w:rPr>
                <w:rFonts w:ascii="Segoe UI" w:hAnsi="Segoe UI" w:cs="Segoe UI"/>
                <w:sz w:val="20"/>
                <w:szCs w:val="20"/>
              </w:rPr>
            </w:pPr>
            <w:r w:rsidRPr="004500A5">
              <w:rPr>
                <w:rFonts w:ascii="Segoe UI" w:hAnsi="Segoe UI" w:cs="Segoe UI"/>
                <w:sz w:val="20"/>
                <w:szCs w:val="20"/>
              </w:rPr>
              <w:t>Tel: 327 315 980, e-mail: servis@radixcz.cz</w:t>
            </w:r>
          </w:p>
        </w:tc>
        <w:tc>
          <w:tcPr>
            <w:tcW w:w="60" w:type="dxa"/>
            <w:gridSpan w:val="3"/>
            <w:tcBorders>
              <w:left w:val="single" w:sz="4" w:space="0" w:color="000001"/>
            </w:tcBorders>
            <w:shd w:val="clear" w:color="auto" w:fill="auto"/>
          </w:tcPr>
          <w:p w14:paraId="7CA83EFD" w14:textId="77777777" w:rsidR="002F03AA" w:rsidRDefault="002F03AA">
            <w:pPr>
              <w:widowControl w:val="0"/>
              <w:snapToGrid w:val="0"/>
              <w:rPr>
                <w:rFonts w:ascii="Segoe UI" w:hAnsi="Segoe UI" w:cs="Segoe UI"/>
              </w:rPr>
            </w:pPr>
          </w:p>
        </w:tc>
      </w:tr>
    </w:tbl>
    <w:p w14:paraId="62CEDE6B" w14:textId="77777777" w:rsidR="002F03AA" w:rsidRDefault="002F03AA">
      <w:pPr>
        <w:spacing w:before="120" w:line="276" w:lineRule="auto"/>
        <w:contextualSpacing/>
        <w:rPr>
          <w:rFonts w:asciiTheme="minorHAnsi" w:hAnsiTheme="minorHAnsi" w:cstheme="minorHAnsi"/>
          <w:b/>
          <w:bCs/>
          <w:color w:val="000000"/>
          <w:sz w:val="20"/>
          <w:szCs w:val="20"/>
          <w:lang w:eastAsia="cs-CZ"/>
        </w:rPr>
      </w:pPr>
    </w:p>
    <w:p w14:paraId="3537A004" w14:textId="77777777" w:rsidR="002F03AA" w:rsidRDefault="002F03AA">
      <w:pPr>
        <w:spacing w:before="120" w:line="276" w:lineRule="auto"/>
        <w:contextualSpacing/>
        <w:rPr>
          <w:rFonts w:asciiTheme="minorHAnsi" w:hAnsiTheme="minorHAnsi" w:cstheme="minorHAnsi"/>
          <w:b/>
          <w:bCs/>
          <w:color w:val="000000"/>
          <w:sz w:val="20"/>
          <w:szCs w:val="20"/>
          <w:lang w:eastAsia="cs-CZ"/>
        </w:rPr>
      </w:pPr>
    </w:p>
    <w:p w14:paraId="32027792" w14:textId="77777777" w:rsidR="002F03AA" w:rsidRDefault="002F03AA">
      <w:pPr>
        <w:spacing w:before="120" w:line="276" w:lineRule="auto"/>
        <w:contextualSpacing/>
        <w:rPr>
          <w:rFonts w:asciiTheme="minorHAnsi" w:hAnsiTheme="minorHAnsi" w:cstheme="minorHAnsi"/>
          <w:b/>
          <w:bCs/>
          <w:color w:val="000000"/>
          <w:sz w:val="20"/>
          <w:szCs w:val="20"/>
          <w:lang w:eastAsia="cs-CZ"/>
        </w:rPr>
      </w:pPr>
    </w:p>
    <w:p w14:paraId="23B1E5C5" w14:textId="77777777" w:rsidR="002F03AA" w:rsidRDefault="002F03AA">
      <w:pPr>
        <w:spacing w:before="120" w:line="276" w:lineRule="auto"/>
        <w:contextualSpacing/>
        <w:rPr>
          <w:rFonts w:asciiTheme="minorHAnsi" w:hAnsiTheme="minorHAnsi" w:cstheme="minorHAnsi"/>
          <w:b/>
          <w:bCs/>
          <w:color w:val="000000"/>
          <w:sz w:val="20"/>
          <w:szCs w:val="20"/>
          <w:lang w:eastAsia="cs-CZ"/>
        </w:rPr>
      </w:pPr>
    </w:p>
    <w:p w14:paraId="7AC88636" w14:textId="77777777" w:rsidR="002F03AA" w:rsidRDefault="002F03AA">
      <w:pPr>
        <w:spacing w:before="120" w:line="276" w:lineRule="auto"/>
        <w:contextualSpacing/>
        <w:rPr>
          <w:rFonts w:asciiTheme="minorHAnsi" w:hAnsiTheme="minorHAnsi" w:cstheme="minorHAnsi"/>
          <w:b/>
          <w:bCs/>
          <w:color w:val="000000"/>
          <w:sz w:val="20"/>
          <w:szCs w:val="20"/>
          <w:lang w:eastAsia="cs-CZ"/>
        </w:rPr>
      </w:pPr>
    </w:p>
    <w:p w14:paraId="79D1C90A" w14:textId="77777777" w:rsidR="002F03AA" w:rsidRDefault="002F03AA">
      <w:pPr>
        <w:spacing w:before="120" w:line="276" w:lineRule="auto"/>
        <w:contextualSpacing/>
        <w:rPr>
          <w:rFonts w:asciiTheme="minorHAnsi" w:hAnsiTheme="minorHAnsi" w:cstheme="minorHAnsi"/>
          <w:bCs/>
          <w:color w:val="000000"/>
          <w:sz w:val="20"/>
          <w:szCs w:val="20"/>
          <w:lang w:eastAsia="cs-CZ"/>
        </w:rPr>
      </w:pPr>
    </w:p>
    <w:p w14:paraId="001A758E" w14:textId="77777777" w:rsidR="002F03AA" w:rsidRDefault="002F03AA">
      <w:pPr>
        <w:spacing w:before="120" w:line="276" w:lineRule="auto"/>
        <w:contextualSpacing/>
        <w:rPr>
          <w:rFonts w:asciiTheme="minorHAnsi" w:hAnsiTheme="minorHAnsi" w:cstheme="minorHAnsi"/>
          <w:bCs/>
          <w:color w:val="000000"/>
          <w:sz w:val="20"/>
          <w:szCs w:val="20"/>
          <w:lang w:eastAsia="cs-CZ"/>
        </w:rPr>
      </w:pPr>
    </w:p>
    <w:p w14:paraId="121C71E0" w14:textId="77777777" w:rsidR="002F03AA" w:rsidRDefault="002F03AA">
      <w:pPr>
        <w:spacing w:before="120" w:line="276" w:lineRule="auto"/>
        <w:contextualSpacing/>
        <w:rPr>
          <w:rFonts w:asciiTheme="minorHAnsi" w:hAnsiTheme="minorHAnsi" w:cstheme="minorHAnsi"/>
          <w:bCs/>
          <w:color w:val="000000"/>
          <w:sz w:val="20"/>
          <w:szCs w:val="20"/>
          <w:lang w:eastAsia="cs-CZ"/>
        </w:rPr>
      </w:pPr>
    </w:p>
    <w:p w14:paraId="68495512" w14:textId="77777777" w:rsidR="002F03AA" w:rsidRDefault="002F03AA">
      <w:pPr>
        <w:spacing w:before="120" w:line="276" w:lineRule="auto"/>
        <w:contextualSpacing/>
        <w:rPr>
          <w:rFonts w:asciiTheme="minorHAnsi" w:hAnsiTheme="minorHAnsi" w:cstheme="minorHAnsi"/>
          <w:bCs/>
          <w:color w:val="000000"/>
          <w:sz w:val="20"/>
          <w:szCs w:val="20"/>
          <w:lang w:eastAsia="cs-CZ"/>
        </w:rPr>
      </w:pPr>
    </w:p>
    <w:p w14:paraId="605192AC" w14:textId="77777777" w:rsidR="002F03AA" w:rsidRDefault="002F03AA">
      <w:pPr>
        <w:spacing w:before="120" w:line="276" w:lineRule="auto"/>
        <w:contextualSpacing/>
        <w:rPr>
          <w:rFonts w:asciiTheme="minorHAnsi" w:hAnsiTheme="minorHAnsi" w:cstheme="minorHAnsi"/>
          <w:bCs/>
          <w:color w:val="000000"/>
          <w:sz w:val="20"/>
          <w:szCs w:val="20"/>
          <w:lang w:eastAsia="cs-CZ"/>
        </w:rPr>
      </w:pPr>
    </w:p>
    <w:p w14:paraId="3474BB8F" w14:textId="77777777" w:rsidR="002F03AA" w:rsidRDefault="002F03AA">
      <w:pPr>
        <w:spacing w:before="120" w:line="276" w:lineRule="auto"/>
        <w:contextualSpacing/>
        <w:rPr>
          <w:rFonts w:asciiTheme="minorHAnsi" w:hAnsiTheme="minorHAnsi" w:cstheme="minorHAnsi"/>
          <w:bCs/>
          <w:color w:val="000000"/>
          <w:sz w:val="20"/>
          <w:szCs w:val="20"/>
          <w:lang w:eastAsia="cs-CZ"/>
        </w:rPr>
      </w:pPr>
    </w:p>
    <w:p w14:paraId="7D4C2613" w14:textId="77777777" w:rsidR="002F03AA" w:rsidRDefault="002F03AA">
      <w:pPr>
        <w:spacing w:before="120" w:line="276" w:lineRule="auto"/>
        <w:contextualSpacing/>
        <w:rPr>
          <w:rFonts w:asciiTheme="minorHAnsi" w:hAnsiTheme="minorHAnsi" w:cstheme="minorHAnsi"/>
          <w:bCs/>
          <w:color w:val="000000"/>
          <w:sz w:val="20"/>
          <w:szCs w:val="20"/>
          <w:lang w:eastAsia="cs-CZ"/>
        </w:rPr>
      </w:pPr>
    </w:p>
    <w:p w14:paraId="18E739F3" w14:textId="1ADB1D8A" w:rsidR="004500A5" w:rsidRPr="004500A5" w:rsidRDefault="00F807F8" w:rsidP="004500A5">
      <w:pPr>
        <w:suppressAutoHyphens w:val="0"/>
        <w:autoSpaceDE w:val="0"/>
        <w:autoSpaceDN w:val="0"/>
        <w:adjustRightInd w:val="0"/>
        <w:rPr>
          <w:rFonts w:ascii="Segoe UI" w:hAnsi="Segoe UI" w:cs="Segoe UI"/>
          <w:color w:val="000000"/>
          <w:sz w:val="20"/>
          <w:szCs w:val="20"/>
          <w:lang w:eastAsia="cs-CZ"/>
        </w:rPr>
      </w:pPr>
      <w:r>
        <w:rPr>
          <w:rFonts w:ascii="Segoe UI" w:hAnsi="Segoe UI" w:cs="Segoe UI"/>
          <w:color w:val="000000"/>
          <w:sz w:val="20"/>
          <w:szCs w:val="20"/>
          <w:lang w:eastAsia="cs-CZ"/>
        </w:rPr>
        <w:t xml:space="preserve">V </w:t>
      </w:r>
      <w:r w:rsidR="004500A5" w:rsidRPr="004500A5">
        <w:rPr>
          <w:rFonts w:ascii="Segoe UI" w:hAnsi="Segoe UI" w:cs="Segoe UI"/>
          <w:color w:val="000000"/>
          <w:sz w:val="20"/>
          <w:szCs w:val="20"/>
          <w:lang w:eastAsia="cs-CZ"/>
        </w:rPr>
        <w:t>Kutné Hoře dne</w:t>
      </w:r>
      <w:r>
        <w:rPr>
          <w:rFonts w:ascii="Segoe UI" w:hAnsi="Segoe UI" w:cs="Segoe UI"/>
          <w:color w:val="000000"/>
          <w:sz w:val="20"/>
          <w:szCs w:val="20"/>
          <w:lang w:eastAsia="cs-CZ"/>
        </w:rPr>
        <w:t>:</w:t>
      </w:r>
      <w:r w:rsidR="00394E08">
        <w:rPr>
          <w:rFonts w:ascii="Segoe UI" w:hAnsi="Segoe UI" w:cs="Segoe UI"/>
          <w:color w:val="000000"/>
          <w:sz w:val="20"/>
          <w:szCs w:val="20"/>
          <w:lang w:eastAsia="cs-CZ"/>
        </w:rPr>
        <w:t xml:space="preserve"> 22:02.2022</w:t>
      </w:r>
    </w:p>
    <w:p w14:paraId="2678E688" w14:textId="77777777" w:rsidR="004500A5" w:rsidRDefault="004500A5" w:rsidP="004500A5">
      <w:pPr>
        <w:suppressAutoHyphens w:val="0"/>
        <w:autoSpaceDE w:val="0"/>
        <w:autoSpaceDN w:val="0"/>
        <w:adjustRightInd w:val="0"/>
        <w:ind w:left="4254" w:firstLine="709"/>
        <w:rPr>
          <w:rFonts w:ascii="Segoe UI" w:hAnsi="Segoe UI" w:cs="Segoe UI"/>
          <w:color w:val="000000"/>
          <w:sz w:val="20"/>
          <w:szCs w:val="20"/>
          <w:lang w:eastAsia="cs-CZ"/>
        </w:rPr>
      </w:pPr>
    </w:p>
    <w:p w14:paraId="74FE8F0E" w14:textId="77777777" w:rsidR="004500A5" w:rsidRDefault="004500A5" w:rsidP="004500A5">
      <w:pPr>
        <w:suppressAutoHyphens w:val="0"/>
        <w:autoSpaceDE w:val="0"/>
        <w:autoSpaceDN w:val="0"/>
        <w:adjustRightInd w:val="0"/>
        <w:ind w:left="4254" w:firstLine="709"/>
        <w:rPr>
          <w:rFonts w:ascii="Segoe UI" w:hAnsi="Segoe UI" w:cs="Segoe UI"/>
          <w:color w:val="000000"/>
          <w:sz w:val="20"/>
          <w:szCs w:val="20"/>
          <w:lang w:eastAsia="cs-CZ"/>
        </w:rPr>
      </w:pPr>
    </w:p>
    <w:p w14:paraId="2AFD3626" w14:textId="77777777" w:rsidR="004500A5" w:rsidRDefault="004500A5" w:rsidP="004500A5">
      <w:pPr>
        <w:suppressAutoHyphens w:val="0"/>
        <w:autoSpaceDE w:val="0"/>
        <w:autoSpaceDN w:val="0"/>
        <w:adjustRightInd w:val="0"/>
        <w:ind w:left="4254" w:firstLine="709"/>
        <w:rPr>
          <w:rFonts w:ascii="Segoe UI" w:hAnsi="Segoe UI" w:cs="Segoe UI"/>
          <w:color w:val="000000"/>
          <w:sz w:val="20"/>
          <w:szCs w:val="20"/>
          <w:lang w:eastAsia="cs-CZ"/>
        </w:rPr>
      </w:pPr>
    </w:p>
    <w:p w14:paraId="283DC9A6" w14:textId="77777777" w:rsidR="004500A5" w:rsidRDefault="004500A5" w:rsidP="004500A5">
      <w:pPr>
        <w:suppressAutoHyphens w:val="0"/>
        <w:autoSpaceDE w:val="0"/>
        <w:autoSpaceDN w:val="0"/>
        <w:adjustRightInd w:val="0"/>
        <w:ind w:left="4254" w:firstLine="709"/>
        <w:rPr>
          <w:rFonts w:ascii="Segoe UI" w:hAnsi="Segoe UI" w:cs="Segoe UI"/>
          <w:color w:val="000000"/>
          <w:sz w:val="20"/>
          <w:szCs w:val="20"/>
          <w:lang w:eastAsia="cs-CZ"/>
        </w:rPr>
      </w:pPr>
    </w:p>
    <w:p w14:paraId="3A9ECA67" w14:textId="77777777" w:rsidR="004500A5" w:rsidRDefault="004500A5" w:rsidP="004500A5">
      <w:pPr>
        <w:suppressAutoHyphens w:val="0"/>
        <w:autoSpaceDE w:val="0"/>
        <w:autoSpaceDN w:val="0"/>
        <w:adjustRightInd w:val="0"/>
        <w:ind w:left="4254" w:firstLine="709"/>
        <w:rPr>
          <w:rFonts w:ascii="Segoe UI" w:hAnsi="Segoe UI" w:cs="Segoe UI"/>
          <w:color w:val="000000"/>
          <w:sz w:val="20"/>
          <w:szCs w:val="20"/>
          <w:lang w:eastAsia="cs-CZ"/>
        </w:rPr>
      </w:pPr>
    </w:p>
    <w:p w14:paraId="1FAB6D05" w14:textId="77777777" w:rsidR="004500A5" w:rsidRDefault="004500A5" w:rsidP="004500A5">
      <w:pPr>
        <w:suppressAutoHyphens w:val="0"/>
        <w:autoSpaceDE w:val="0"/>
        <w:autoSpaceDN w:val="0"/>
        <w:adjustRightInd w:val="0"/>
        <w:ind w:left="4254" w:firstLine="709"/>
        <w:rPr>
          <w:rFonts w:ascii="Segoe UI" w:hAnsi="Segoe UI" w:cs="Segoe UI"/>
          <w:color w:val="000000"/>
          <w:sz w:val="20"/>
          <w:szCs w:val="20"/>
          <w:lang w:eastAsia="cs-CZ"/>
        </w:rPr>
      </w:pPr>
    </w:p>
    <w:p w14:paraId="31DE7FB9" w14:textId="77777777" w:rsidR="004500A5" w:rsidRDefault="004500A5" w:rsidP="004500A5">
      <w:pPr>
        <w:suppressAutoHyphens w:val="0"/>
        <w:autoSpaceDE w:val="0"/>
        <w:autoSpaceDN w:val="0"/>
        <w:adjustRightInd w:val="0"/>
        <w:ind w:left="4254" w:firstLine="709"/>
        <w:rPr>
          <w:rFonts w:ascii="Segoe UI" w:hAnsi="Segoe UI" w:cs="Segoe UI"/>
          <w:color w:val="000000"/>
          <w:sz w:val="20"/>
          <w:szCs w:val="20"/>
          <w:lang w:eastAsia="cs-CZ"/>
        </w:rPr>
      </w:pPr>
    </w:p>
    <w:p w14:paraId="2BB3B4CA" w14:textId="628A2600" w:rsidR="004500A5" w:rsidRDefault="00394E08" w:rsidP="004500A5">
      <w:pPr>
        <w:suppressAutoHyphens w:val="0"/>
        <w:autoSpaceDE w:val="0"/>
        <w:autoSpaceDN w:val="0"/>
        <w:adjustRightInd w:val="0"/>
        <w:ind w:left="4254" w:firstLine="709"/>
        <w:rPr>
          <w:rFonts w:ascii="Segoe UI" w:hAnsi="Segoe UI" w:cs="Segoe UI"/>
          <w:color w:val="000000"/>
          <w:sz w:val="20"/>
          <w:szCs w:val="20"/>
          <w:lang w:eastAsia="cs-CZ"/>
        </w:rPr>
      </w:pPr>
      <w:r>
        <w:rPr>
          <w:rFonts w:ascii="Segoe UI" w:hAnsi="Segoe UI" w:cs="Segoe UI"/>
          <w:color w:val="000000"/>
          <w:sz w:val="20"/>
          <w:szCs w:val="20"/>
          <w:lang w:eastAsia="cs-CZ"/>
        </w:rPr>
        <w:t xml:space="preserve">          elektronicky podepsáno</w:t>
      </w:r>
    </w:p>
    <w:p w14:paraId="79A6DA9E" w14:textId="3FD6BA3E" w:rsidR="004500A5" w:rsidRPr="004500A5" w:rsidRDefault="004500A5" w:rsidP="004500A5">
      <w:pPr>
        <w:suppressAutoHyphens w:val="0"/>
        <w:autoSpaceDE w:val="0"/>
        <w:autoSpaceDN w:val="0"/>
        <w:adjustRightInd w:val="0"/>
        <w:ind w:left="4254" w:firstLine="709"/>
        <w:rPr>
          <w:rFonts w:ascii="Segoe UI" w:hAnsi="Segoe UI" w:cs="Segoe UI"/>
          <w:color w:val="000000"/>
          <w:sz w:val="20"/>
          <w:szCs w:val="20"/>
          <w:lang w:eastAsia="cs-CZ"/>
        </w:rPr>
      </w:pPr>
      <w:r w:rsidRPr="004500A5">
        <w:rPr>
          <w:rFonts w:ascii="Segoe UI" w:hAnsi="Segoe UI" w:cs="Segoe UI"/>
          <w:color w:val="000000"/>
          <w:sz w:val="20"/>
          <w:szCs w:val="20"/>
          <w:lang w:eastAsia="cs-CZ"/>
        </w:rPr>
        <w:t xml:space="preserve">…………………………………………………… </w:t>
      </w:r>
    </w:p>
    <w:p w14:paraId="3C43734E" w14:textId="6453ACB3" w:rsidR="004500A5" w:rsidRDefault="004500A5" w:rsidP="004500A5">
      <w:pPr>
        <w:widowControl w:val="0"/>
        <w:suppressAutoHyphens w:val="0"/>
        <w:spacing w:after="60"/>
        <w:ind w:left="4963" w:firstLine="709"/>
        <w:rPr>
          <w:rFonts w:ascii="Segoe UI" w:hAnsi="Segoe UI" w:cs="Segoe UI"/>
        </w:rPr>
      </w:pPr>
      <w:r>
        <w:rPr>
          <w:rFonts w:ascii="Segoe UI" w:hAnsi="Segoe UI" w:cs="Segoe UI"/>
          <w:b/>
          <w:sz w:val="20"/>
          <w:szCs w:val="20"/>
        </w:rPr>
        <w:t>Ing. Robert Ludvík</w:t>
      </w:r>
    </w:p>
    <w:p w14:paraId="02AB54A0" w14:textId="6887D309" w:rsidR="004500A5" w:rsidRDefault="004500A5" w:rsidP="004500A5">
      <w:pPr>
        <w:widowControl w:val="0"/>
        <w:suppressAutoHyphens w:val="0"/>
        <w:spacing w:after="60"/>
        <w:ind w:left="709"/>
        <w:rPr>
          <w:rFonts w:ascii="Segoe UI" w:hAnsi="Segoe UI" w:cs="Segoe UI"/>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Pr>
          <w:rFonts w:ascii="Segoe UI" w:hAnsi="Segoe UI" w:cs="Segoe UI"/>
          <w:sz w:val="20"/>
          <w:szCs w:val="20"/>
        </w:rPr>
        <w:tab/>
        <w:t xml:space="preserve">             jednatel společnosti</w:t>
      </w:r>
    </w:p>
    <w:p w14:paraId="01DA3713" w14:textId="625B93D5" w:rsidR="004500A5" w:rsidRDefault="004500A5" w:rsidP="004500A5">
      <w:pPr>
        <w:widowControl w:val="0"/>
        <w:tabs>
          <w:tab w:val="left" w:pos="1800"/>
        </w:tabs>
        <w:suppressAutoHyphens w:val="0"/>
        <w:rPr>
          <w:rFonts w:ascii="Segoe UI" w:hAnsi="Segoe UI" w:cs="Segoe UI"/>
        </w:rPr>
      </w:pPr>
      <w:r>
        <w:rPr>
          <w:rFonts w:ascii="Segoe UI" w:eastAsia="Tahoma" w:hAnsi="Segoe UI" w:cs="Segoe UI"/>
          <w:b/>
          <w:bCs/>
          <w:sz w:val="20"/>
          <w:szCs w:val="20"/>
        </w:rPr>
        <w:t xml:space="preserve">      </w:t>
      </w:r>
      <w:r>
        <w:rPr>
          <w:rFonts w:ascii="Segoe UI" w:hAnsi="Segoe UI" w:cs="Segoe UI"/>
          <w:b/>
          <w:bCs/>
          <w:sz w:val="20"/>
          <w:szCs w:val="20"/>
        </w:rPr>
        <w:tab/>
      </w:r>
      <w:r>
        <w:rPr>
          <w:rFonts w:ascii="Segoe UI" w:hAnsi="Segoe UI" w:cs="Segoe UI"/>
          <w:b/>
          <w:bCs/>
          <w:sz w:val="20"/>
          <w:szCs w:val="20"/>
        </w:rPr>
        <w:tab/>
        <w:t xml:space="preserve">   </w:t>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t xml:space="preserve">   RADIX CZ s.r.o.</w:t>
      </w:r>
    </w:p>
    <w:p w14:paraId="6D5DB1E4" w14:textId="34D7BE91" w:rsidR="002F03AA" w:rsidRDefault="004500A5" w:rsidP="004500A5">
      <w:pPr>
        <w:spacing w:before="120" w:line="276" w:lineRule="auto"/>
        <w:contextualSpacing/>
        <w:rPr>
          <w:rFonts w:asciiTheme="minorHAnsi" w:hAnsiTheme="minorHAnsi" w:cstheme="minorHAnsi"/>
          <w:bCs/>
          <w:color w:val="000000"/>
          <w:sz w:val="20"/>
          <w:szCs w:val="20"/>
          <w:lang w:eastAsia="cs-CZ"/>
        </w:rPr>
      </w:pPr>
      <w:r>
        <w:rPr>
          <w:rFonts w:ascii="Segoe UI" w:eastAsia="Tahoma" w:hAnsi="Segoe UI" w:cs="Segoe UI"/>
          <w:sz w:val="20"/>
          <w:szCs w:val="20"/>
        </w:rPr>
        <w:t xml:space="preserve">    </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Pr>
          <w:rFonts w:ascii="Segoe UI" w:hAnsi="Segoe UI" w:cs="Segoe UI"/>
          <w:sz w:val="20"/>
          <w:szCs w:val="20"/>
        </w:rPr>
        <w:tab/>
        <w:t xml:space="preserve">                    Prodávající</w:t>
      </w:r>
    </w:p>
    <w:p w14:paraId="3E7E75EF" w14:textId="77777777" w:rsidR="002F03AA" w:rsidRDefault="002F03AA">
      <w:pPr>
        <w:spacing w:before="120" w:line="276" w:lineRule="auto"/>
        <w:contextualSpacing/>
        <w:rPr>
          <w:rFonts w:asciiTheme="minorHAnsi" w:hAnsiTheme="minorHAnsi" w:cstheme="minorHAnsi"/>
          <w:bCs/>
          <w:color w:val="000000"/>
          <w:sz w:val="20"/>
          <w:szCs w:val="20"/>
          <w:lang w:eastAsia="cs-CZ"/>
        </w:rPr>
      </w:pPr>
    </w:p>
    <w:p w14:paraId="147F2047" w14:textId="77777777" w:rsidR="002F03AA" w:rsidRDefault="002F03AA">
      <w:pPr>
        <w:spacing w:before="120" w:line="276" w:lineRule="auto"/>
        <w:contextualSpacing/>
        <w:rPr>
          <w:rFonts w:asciiTheme="minorHAnsi" w:hAnsiTheme="minorHAnsi" w:cstheme="minorHAnsi"/>
          <w:bCs/>
          <w:color w:val="000000"/>
          <w:sz w:val="20"/>
          <w:szCs w:val="20"/>
          <w:lang w:eastAsia="cs-CZ"/>
        </w:rPr>
      </w:pPr>
    </w:p>
    <w:p w14:paraId="022A34B7" w14:textId="53B69412" w:rsidR="00DE1A77" w:rsidRDefault="00DE1A77">
      <w:pPr>
        <w:spacing w:before="120" w:line="276" w:lineRule="auto"/>
        <w:contextualSpacing/>
        <w:rPr>
          <w:rFonts w:asciiTheme="minorHAnsi" w:hAnsiTheme="minorHAnsi" w:cstheme="minorHAnsi"/>
          <w:bCs/>
          <w:color w:val="000000"/>
          <w:sz w:val="20"/>
          <w:szCs w:val="20"/>
          <w:lang w:eastAsia="cs-CZ"/>
        </w:rPr>
      </w:pPr>
    </w:p>
    <w:p w14:paraId="1E5B56C0" w14:textId="77777777" w:rsidR="004500A5" w:rsidRDefault="004500A5">
      <w:pPr>
        <w:spacing w:before="120" w:line="276" w:lineRule="auto"/>
        <w:contextualSpacing/>
        <w:rPr>
          <w:rFonts w:ascii="Segoe UI" w:hAnsi="Segoe UI" w:cs="Segoe UI"/>
          <w:bCs/>
          <w:color w:val="000000"/>
          <w:sz w:val="20"/>
          <w:szCs w:val="20"/>
          <w:lang w:eastAsia="cs-CZ"/>
        </w:rPr>
      </w:pPr>
    </w:p>
    <w:p w14:paraId="42B88D2E" w14:textId="536FC6CB" w:rsidR="002F03AA" w:rsidRDefault="0035215A">
      <w:pPr>
        <w:spacing w:before="120" w:line="276" w:lineRule="auto"/>
        <w:contextualSpacing/>
        <w:rPr>
          <w:rFonts w:ascii="Segoe UI" w:hAnsi="Segoe UI" w:cs="Segoe UI"/>
        </w:rPr>
      </w:pPr>
      <w:r>
        <w:rPr>
          <w:rFonts w:ascii="Segoe UI" w:hAnsi="Segoe UI" w:cs="Segoe UI"/>
          <w:bCs/>
          <w:color w:val="000000"/>
          <w:sz w:val="20"/>
          <w:szCs w:val="20"/>
          <w:lang w:eastAsia="cs-CZ"/>
        </w:rPr>
        <w:t xml:space="preserve">Příloha č. 3b - </w:t>
      </w:r>
      <w:r>
        <w:rPr>
          <w:rFonts w:ascii="Segoe UI" w:hAnsi="Segoe UI" w:cs="Segoe UI"/>
          <w:color w:val="000000"/>
          <w:sz w:val="20"/>
          <w:szCs w:val="20"/>
        </w:rPr>
        <w:t xml:space="preserve">Podmínky poskytování servisních úkonů nespadajících pod záruční servis    </w:t>
      </w:r>
    </w:p>
    <w:p w14:paraId="3D0CE5A5" w14:textId="77777777" w:rsidR="002F03AA" w:rsidRDefault="002F03AA">
      <w:pPr>
        <w:spacing w:line="276" w:lineRule="auto"/>
        <w:contextualSpacing/>
        <w:jc w:val="both"/>
        <w:rPr>
          <w:rFonts w:ascii="Segoe UI" w:hAnsi="Segoe UI" w:cs="Segoe UI"/>
          <w:bCs/>
          <w:color w:val="000000"/>
          <w:sz w:val="20"/>
          <w:szCs w:val="20"/>
          <w:lang w:eastAsia="cs-CZ"/>
        </w:rPr>
      </w:pPr>
    </w:p>
    <w:tbl>
      <w:tblPr>
        <w:tblW w:w="9371" w:type="dxa"/>
        <w:tblInd w:w="100" w:type="dxa"/>
        <w:tblLayout w:type="fixed"/>
        <w:tblCellMar>
          <w:top w:w="105" w:type="dxa"/>
          <w:left w:w="100" w:type="dxa"/>
          <w:bottom w:w="105" w:type="dxa"/>
          <w:right w:w="105" w:type="dxa"/>
        </w:tblCellMar>
        <w:tblLook w:val="0000" w:firstRow="0" w:lastRow="0" w:firstColumn="0" w:lastColumn="0" w:noHBand="0" w:noVBand="0"/>
      </w:tblPr>
      <w:tblGrid>
        <w:gridCol w:w="2013"/>
        <w:gridCol w:w="3517"/>
        <w:gridCol w:w="3841"/>
      </w:tblGrid>
      <w:tr w:rsidR="002F03AA" w14:paraId="3B1B602D" w14:textId="77777777">
        <w:tc>
          <w:tcPr>
            <w:tcW w:w="2013" w:type="dxa"/>
            <w:tcBorders>
              <w:top w:val="single" w:sz="4" w:space="0" w:color="000001"/>
              <w:left w:val="single" w:sz="4" w:space="0" w:color="000001"/>
              <w:bottom w:val="single" w:sz="4" w:space="0" w:color="000001"/>
            </w:tcBorders>
            <w:shd w:val="clear" w:color="auto" w:fill="FFFFFF"/>
          </w:tcPr>
          <w:p w14:paraId="32D2ACCE" w14:textId="77777777" w:rsidR="002F03AA" w:rsidRDefault="0035215A">
            <w:pPr>
              <w:widowControl w:val="0"/>
              <w:suppressAutoHyphens w:val="0"/>
              <w:contextualSpacing/>
              <w:rPr>
                <w:rFonts w:ascii="Segoe UI" w:hAnsi="Segoe UI" w:cs="Segoe UI"/>
              </w:rPr>
            </w:pPr>
            <w:r>
              <w:rPr>
                <w:rFonts w:ascii="Segoe UI" w:hAnsi="Segoe UI" w:cs="Segoe UI"/>
                <w:b/>
                <w:bCs/>
                <w:color w:val="000000"/>
                <w:sz w:val="20"/>
                <w:szCs w:val="20"/>
                <w:lang w:eastAsia="cs-CZ"/>
              </w:rPr>
              <w:t>Příkladný výčet servisních úkonů nespadajících pod záruční servis</w:t>
            </w:r>
          </w:p>
        </w:tc>
        <w:tc>
          <w:tcPr>
            <w:tcW w:w="7358" w:type="dxa"/>
            <w:gridSpan w:val="2"/>
            <w:tcBorders>
              <w:top w:val="single" w:sz="4" w:space="0" w:color="000001"/>
              <w:left w:val="single" w:sz="4" w:space="0" w:color="000001"/>
              <w:bottom w:val="single" w:sz="4" w:space="0" w:color="000001"/>
              <w:right w:val="single" w:sz="4" w:space="0" w:color="000001"/>
            </w:tcBorders>
            <w:shd w:val="clear" w:color="auto" w:fill="FFFFFF"/>
          </w:tcPr>
          <w:p w14:paraId="573C27B6" w14:textId="77777777" w:rsidR="002F03AA" w:rsidRDefault="0035215A">
            <w:pPr>
              <w:pStyle w:val="Textkomente2"/>
              <w:widowControl w:val="0"/>
              <w:numPr>
                <w:ilvl w:val="0"/>
                <w:numId w:val="12"/>
              </w:numPr>
              <w:ind w:left="153" w:hanging="141"/>
              <w:rPr>
                <w:rFonts w:ascii="Segoe UI" w:hAnsi="Segoe UI" w:cs="Segoe UI"/>
              </w:rPr>
            </w:pPr>
            <w:r>
              <w:rPr>
                <w:rFonts w:ascii="Segoe UI" w:hAnsi="Segoe UI" w:cs="Segoe UI"/>
              </w:rPr>
              <w:t>závady a vady zařízení způsobené chybnou obsluhou v rozporu s návodem k použití,</w:t>
            </w:r>
          </w:p>
          <w:p w14:paraId="39CC58E5" w14:textId="77777777" w:rsidR="002F03AA" w:rsidRDefault="0035215A">
            <w:pPr>
              <w:pStyle w:val="Textkomente2"/>
              <w:widowControl w:val="0"/>
              <w:numPr>
                <w:ilvl w:val="0"/>
                <w:numId w:val="12"/>
              </w:numPr>
              <w:ind w:left="153" w:hanging="141"/>
              <w:rPr>
                <w:rFonts w:ascii="Segoe UI" w:hAnsi="Segoe UI" w:cs="Segoe UI"/>
              </w:rPr>
            </w:pPr>
            <w:r>
              <w:rPr>
                <w:rFonts w:ascii="Segoe UI" w:hAnsi="Segoe UI" w:cs="Segoe UI"/>
              </w:rPr>
              <w:t>neautorizovaný zásah do zařízení,</w:t>
            </w:r>
          </w:p>
          <w:p w14:paraId="6F7B129E" w14:textId="77777777" w:rsidR="002F03AA" w:rsidRDefault="0035215A">
            <w:pPr>
              <w:pStyle w:val="Textkomente2"/>
              <w:widowControl w:val="0"/>
              <w:numPr>
                <w:ilvl w:val="0"/>
                <w:numId w:val="12"/>
              </w:numPr>
              <w:ind w:left="153" w:hanging="141"/>
              <w:rPr>
                <w:rFonts w:ascii="Segoe UI" w:hAnsi="Segoe UI" w:cs="Segoe UI"/>
              </w:rPr>
            </w:pPr>
            <w:r>
              <w:rPr>
                <w:rFonts w:ascii="Segoe UI" w:hAnsi="Segoe UI" w:cs="Segoe UI"/>
              </w:rPr>
              <w:t>poškození zařízení způsobené vnějšími vlivy (vytopení, požár apod.),</w:t>
            </w:r>
          </w:p>
          <w:p w14:paraId="5F8637E6" w14:textId="77777777" w:rsidR="002F03AA" w:rsidRDefault="0035215A">
            <w:pPr>
              <w:pStyle w:val="Textkomente2"/>
              <w:widowControl w:val="0"/>
              <w:numPr>
                <w:ilvl w:val="0"/>
                <w:numId w:val="12"/>
              </w:numPr>
              <w:ind w:left="153" w:hanging="141"/>
              <w:rPr>
                <w:rFonts w:ascii="Segoe UI" w:hAnsi="Segoe UI" w:cs="Segoe UI"/>
              </w:rPr>
            </w:pPr>
            <w:r>
              <w:rPr>
                <w:rFonts w:ascii="Segoe UI" w:hAnsi="Segoe UI" w:cs="Segoe UI"/>
              </w:rPr>
              <w:t>poškození zařízení vlivem napětí v el. síti kupující apod.</w:t>
            </w:r>
          </w:p>
        </w:tc>
      </w:tr>
      <w:tr w:rsidR="002F03AA" w14:paraId="6B56571A" w14:textId="77777777">
        <w:trPr>
          <w:trHeight w:val="1039"/>
        </w:trPr>
        <w:tc>
          <w:tcPr>
            <w:tcW w:w="2013" w:type="dxa"/>
            <w:tcBorders>
              <w:top w:val="single" w:sz="4" w:space="0" w:color="000001"/>
              <w:left w:val="single" w:sz="4" w:space="0" w:color="000001"/>
              <w:bottom w:val="single" w:sz="4" w:space="0" w:color="000001"/>
            </w:tcBorders>
            <w:shd w:val="clear" w:color="auto" w:fill="FFFFFF"/>
          </w:tcPr>
          <w:p w14:paraId="24456E39" w14:textId="77777777" w:rsidR="002F03AA" w:rsidRDefault="0035215A">
            <w:pPr>
              <w:widowControl w:val="0"/>
              <w:suppressAutoHyphens w:val="0"/>
              <w:contextualSpacing/>
              <w:rPr>
                <w:rFonts w:ascii="Segoe UI" w:hAnsi="Segoe UI" w:cs="Segoe UI"/>
              </w:rPr>
            </w:pPr>
            <w:r>
              <w:rPr>
                <w:rFonts w:ascii="Segoe UI" w:hAnsi="Segoe UI" w:cs="Segoe UI"/>
                <w:b/>
                <w:bCs/>
                <w:color w:val="000000"/>
                <w:sz w:val="20"/>
                <w:szCs w:val="20"/>
                <w:lang w:eastAsia="cs-CZ"/>
              </w:rPr>
              <w:t>Způsob jejich poskytování</w:t>
            </w:r>
          </w:p>
        </w:tc>
        <w:tc>
          <w:tcPr>
            <w:tcW w:w="7358" w:type="dxa"/>
            <w:gridSpan w:val="2"/>
            <w:tcBorders>
              <w:top w:val="single" w:sz="4" w:space="0" w:color="000001"/>
              <w:left w:val="single" w:sz="4" w:space="0" w:color="000001"/>
              <w:bottom w:val="single" w:sz="4" w:space="0" w:color="000001"/>
              <w:right w:val="single" w:sz="4" w:space="0" w:color="000001"/>
            </w:tcBorders>
            <w:shd w:val="clear" w:color="auto" w:fill="FFFFFF"/>
          </w:tcPr>
          <w:p w14:paraId="16A24C50" w14:textId="487D77E7" w:rsidR="002F03AA" w:rsidRDefault="0035215A">
            <w:pPr>
              <w:pStyle w:val="Odstavecseseznamem"/>
              <w:widowControl w:val="0"/>
              <w:suppressAutoHyphens w:val="0"/>
              <w:ind w:left="-22"/>
              <w:jc w:val="both"/>
              <w:rPr>
                <w:rFonts w:ascii="Segoe UI" w:hAnsi="Segoe UI" w:cs="Segoe UI"/>
              </w:rPr>
            </w:pPr>
            <w:r>
              <w:rPr>
                <w:rFonts w:ascii="Segoe UI" w:hAnsi="Segoe UI" w:cs="Segoe UI"/>
                <w:color w:val="000000"/>
                <w:sz w:val="20"/>
                <w:szCs w:val="20"/>
                <w:lang w:eastAsia="cs-CZ"/>
              </w:rPr>
              <w:t xml:space="preserve">Nástup na opravu </w:t>
            </w:r>
            <w:r>
              <w:rPr>
                <w:rFonts w:ascii="Segoe UI" w:hAnsi="Segoe UI" w:cs="Segoe UI"/>
                <w:color w:val="000000"/>
                <w:sz w:val="20"/>
                <w:szCs w:val="20"/>
              </w:rPr>
              <w:t xml:space="preserve">do </w:t>
            </w:r>
            <w:r w:rsidR="00307F7E">
              <w:rPr>
                <w:rFonts w:ascii="Segoe UI" w:hAnsi="Segoe UI" w:cs="Segoe UI"/>
                <w:i/>
                <w:color w:val="000000"/>
                <w:sz w:val="20"/>
                <w:szCs w:val="20"/>
              </w:rPr>
              <w:t>48</w:t>
            </w:r>
            <w:r w:rsidR="00175298">
              <w:rPr>
                <w:rFonts w:ascii="Segoe UI" w:hAnsi="Segoe UI" w:cs="Segoe UI"/>
                <w:color w:val="000000"/>
                <w:sz w:val="20"/>
                <w:szCs w:val="20"/>
              </w:rPr>
              <w:t xml:space="preserve"> </w:t>
            </w:r>
            <w:r>
              <w:rPr>
                <w:rFonts w:ascii="Segoe UI" w:hAnsi="Segoe UI" w:cs="Segoe UI"/>
                <w:color w:val="000000"/>
                <w:sz w:val="20"/>
                <w:szCs w:val="20"/>
              </w:rPr>
              <w:t xml:space="preserve">hodin od oznámení závady (požadavek na opravu) a závada bude odstraněna nejpozději do </w:t>
            </w:r>
            <w:r w:rsidR="00307F7E">
              <w:rPr>
                <w:rFonts w:ascii="Segoe UI" w:hAnsi="Segoe UI" w:cs="Segoe UI"/>
                <w:i/>
                <w:color w:val="000000"/>
                <w:sz w:val="20"/>
                <w:szCs w:val="20"/>
              </w:rPr>
              <w:t xml:space="preserve">72 </w:t>
            </w:r>
            <w:r>
              <w:rPr>
                <w:rFonts w:ascii="Segoe UI" w:hAnsi="Segoe UI" w:cs="Segoe UI"/>
                <w:color w:val="000000"/>
                <w:sz w:val="20"/>
                <w:szCs w:val="20"/>
              </w:rPr>
              <w:t>hodin od oznámení závady. Ser</w:t>
            </w:r>
            <w:r>
              <w:rPr>
                <w:rFonts w:ascii="Segoe UI" w:hAnsi="Segoe UI" w:cs="Segoe UI"/>
                <w:color w:val="000000"/>
                <w:sz w:val="20"/>
                <w:szCs w:val="20"/>
                <w:lang w:eastAsia="cs-CZ"/>
              </w:rPr>
              <w:t>visní úkony budou prováděny v pracovních dnech od 8:00 hod. do 16:00 hod.</w:t>
            </w:r>
          </w:p>
        </w:tc>
      </w:tr>
      <w:tr w:rsidR="002F03AA" w14:paraId="0FE152C7" w14:textId="77777777">
        <w:trPr>
          <w:trHeight w:val="603"/>
        </w:trPr>
        <w:tc>
          <w:tcPr>
            <w:tcW w:w="2013" w:type="dxa"/>
            <w:vMerge w:val="restart"/>
            <w:tcBorders>
              <w:top w:val="single" w:sz="4" w:space="0" w:color="000001"/>
              <w:left w:val="single" w:sz="4" w:space="0" w:color="000001"/>
              <w:bottom w:val="single" w:sz="4" w:space="0" w:color="000001"/>
            </w:tcBorders>
            <w:shd w:val="clear" w:color="auto" w:fill="FFFFFF"/>
          </w:tcPr>
          <w:p w14:paraId="6A586991" w14:textId="77777777" w:rsidR="002F03AA" w:rsidRDefault="0035215A">
            <w:pPr>
              <w:widowControl w:val="0"/>
              <w:suppressAutoHyphens w:val="0"/>
              <w:contextualSpacing/>
              <w:rPr>
                <w:rFonts w:ascii="Segoe UI" w:hAnsi="Segoe UI" w:cs="Segoe UI"/>
              </w:rPr>
            </w:pPr>
            <w:r>
              <w:rPr>
                <w:rFonts w:ascii="Segoe UI" w:hAnsi="Segoe UI" w:cs="Segoe UI"/>
                <w:b/>
                <w:bCs/>
                <w:color w:val="000000"/>
                <w:sz w:val="20"/>
                <w:szCs w:val="20"/>
                <w:lang w:eastAsia="cs-CZ"/>
              </w:rPr>
              <w:t>Cenová ujednání</w:t>
            </w:r>
          </w:p>
        </w:tc>
        <w:tc>
          <w:tcPr>
            <w:tcW w:w="3517" w:type="dxa"/>
            <w:tcBorders>
              <w:top w:val="single" w:sz="4" w:space="0" w:color="000001"/>
              <w:left w:val="single" w:sz="4" w:space="0" w:color="000001"/>
              <w:bottom w:val="single" w:sz="4" w:space="0" w:color="000001"/>
            </w:tcBorders>
            <w:shd w:val="clear" w:color="auto" w:fill="FFFFFF"/>
          </w:tcPr>
          <w:p w14:paraId="5CD6D9E2" w14:textId="77777777" w:rsidR="002F03AA" w:rsidRDefault="0035215A">
            <w:pPr>
              <w:pStyle w:val="Odstavecseseznamem"/>
              <w:widowControl w:val="0"/>
              <w:numPr>
                <w:ilvl w:val="0"/>
                <w:numId w:val="5"/>
              </w:numPr>
              <w:suppressAutoHyphens w:val="0"/>
              <w:ind w:left="-22" w:hanging="579"/>
              <w:contextualSpacing/>
              <w:rPr>
                <w:rFonts w:ascii="Segoe UI" w:hAnsi="Segoe UI" w:cs="Segoe UI"/>
              </w:rPr>
            </w:pPr>
            <w:r>
              <w:rPr>
                <w:rFonts w:ascii="Segoe UI" w:hAnsi="Segoe UI" w:cs="Segoe UI"/>
                <w:color w:val="000000"/>
                <w:sz w:val="20"/>
                <w:szCs w:val="20"/>
                <w:lang w:eastAsia="cs-CZ"/>
              </w:rPr>
              <w:t>Cena servisního zásahu (Kč bez DPH / hod.)</w:t>
            </w:r>
          </w:p>
          <w:p w14:paraId="397196C2" w14:textId="77777777" w:rsidR="002F03AA" w:rsidRDefault="0035215A">
            <w:pPr>
              <w:pStyle w:val="Odstavecseseznamem"/>
              <w:widowControl w:val="0"/>
              <w:numPr>
                <w:ilvl w:val="0"/>
                <w:numId w:val="5"/>
              </w:numPr>
              <w:suppressAutoHyphens w:val="0"/>
              <w:ind w:left="-22" w:hanging="579"/>
              <w:contextualSpacing/>
              <w:rPr>
                <w:rFonts w:ascii="Segoe UI" w:hAnsi="Segoe UI" w:cs="Segoe UI"/>
              </w:rPr>
            </w:pPr>
            <w:r>
              <w:rPr>
                <w:rFonts w:ascii="Segoe UI" w:hAnsi="Segoe UI" w:cs="Segoe UI"/>
                <w:color w:val="000000"/>
                <w:sz w:val="20"/>
                <w:szCs w:val="20"/>
                <w:lang w:eastAsia="cs-CZ"/>
              </w:rPr>
              <w:t>V jednotkové ceně není zahrnuta cena dílů, jež je nutné použít při opětovném zprovoznění zařízení</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14:paraId="55B15A48" w14:textId="618F9488" w:rsidR="002F03AA" w:rsidRPr="00307F7E" w:rsidRDefault="00307F7E">
            <w:pPr>
              <w:keepNext/>
              <w:keepLines/>
              <w:widowControl w:val="0"/>
              <w:suppressAutoHyphens w:val="0"/>
              <w:contextualSpacing/>
              <w:rPr>
                <w:rFonts w:ascii="Segoe UI" w:hAnsi="Segoe UI" w:cs="Segoe UI"/>
                <w:b/>
              </w:rPr>
            </w:pPr>
            <w:r w:rsidRPr="00307F7E">
              <w:rPr>
                <w:rFonts w:ascii="Segoe UI" w:hAnsi="Segoe UI" w:cs="Segoe UI"/>
                <w:b/>
                <w:color w:val="000000"/>
                <w:sz w:val="20"/>
                <w:szCs w:val="20"/>
              </w:rPr>
              <w:t>830,00</w:t>
            </w:r>
            <w:r>
              <w:rPr>
                <w:rFonts w:ascii="Segoe UI" w:hAnsi="Segoe UI" w:cs="Segoe UI"/>
                <w:b/>
                <w:color w:val="000000"/>
                <w:sz w:val="20"/>
                <w:szCs w:val="20"/>
              </w:rPr>
              <w:t xml:space="preserve"> Kč bez DPH</w:t>
            </w:r>
          </w:p>
        </w:tc>
      </w:tr>
      <w:tr w:rsidR="002F03AA" w14:paraId="4B40F004" w14:textId="77777777">
        <w:trPr>
          <w:trHeight w:val="309"/>
        </w:trPr>
        <w:tc>
          <w:tcPr>
            <w:tcW w:w="2013" w:type="dxa"/>
            <w:vMerge/>
            <w:tcBorders>
              <w:top w:val="single" w:sz="4" w:space="0" w:color="000001"/>
              <w:left w:val="single" w:sz="4" w:space="0" w:color="000001"/>
              <w:bottom w:val="single" w:sz="4" w:space="0" w:color="000001"/>
            </w:tcBorders>
            <w:shd w:val="clear" w:color="auto" w:fill="FFFFFF"/>
          </w:tcPr>
          <w:p w14:paraId="52314EDE" w14:textId="77777777" w:rsidR="002F03AA" w:rsidRDefault="002F03AA">
            <w:pPr>
              <w:widowControl w:val="0"/>
              <w:suppressAutoHyphens w:val="0"/>
              <w:snapToGrid w:val="0"/>
              <w:contextualSpacing/>
              <w:rPr>
                <w:rFonts w:ascii="Segoe UI" w:hAnsi="Segoe UI" w:cs="Segoe UI"/>
                <w:b/>
                <w:bCs/>
                <w:i/>
                <w:color w:val="000000"/>
                <w:sz w:val="20"/>
                <w:szCs w:val="20"/>
                <w:highlight w:val="yellow"/>
                <w:lang w:eastAsia="cs-CZ"/>
              </w:rPr>
            </w:pPr>
          </w:p>
        </w:tc>
        <w:tc>
          <w:tcPr>
            <w:tcW w:w="3517" w:type="dxa"/>
            <w:tcBorders>
              <w:top w:val="single" w:sz="4" w:space="0" w:color="000001"/>
              <w:left w:val="single" w:sz="4" w:space="0" w:color="000001"/>
              <w:bottom w:val="single" w:sz="4" w:space="0" w:color="000001"/>
            </w:tcBorders>
            <w:shd w:val="clear" w:color="auto" w:fill="FFFFFF"/>
          </w:tcPr>
          <w:p w14:paraId="48AB8BCA" w14:textId="2FA78FFC" w:rsidR="002F03AA" w:rsidRDefault="0035215A">
            <w:pPr>
              <w:widowControl w:val="0"/>
              <w:suppressAutoHyphens w:val="0"/>
              <w:contextualSpacing/>
              <w:rPr>
                <w:rFonts w:ascii="Segoe UI" w:hAnsi="Segoe UI" w:cs="Segoe UI"/>
              </w:rPr>
            </w:pPr>
            <w:r>
              <w:rPr>
                <w:rFonts w:ascii="Segoe UI" w:hAnsi="Segoe UI" w:cs="Segoe UI"/>
                <w:color w:val="000000"/>
                <w:sz w:val="20"/>
                <w:szCs w:val="20"/>
                <w:lang w:eastAsia="cs-CZ"/>
              </w:rPr>
              <w:t xml:space="preserve">Cestovné (Kč bez DPH / </w:t>
            </w:r>
            <w:r w:rsidR="00E63BD1">
              <w:rPr>
                <w:rFonts w:ascii="Segoe UI" w:hAnsi="Segoe UI" w:cs="Segoe UI"/>
                <w:color w:val="000000"/>
                <w:sz w:val="20"/>
                <w:szCs w:val="20"/>
                <w:lang w:eastAsia="cs-CZ"/>
              </w:rPr>
              <w:t>cesta</w:t>
            </w:r>
            <w:r>
              <w:rPr>
                <w:rFonts w:ascii="Segoe UI" w:hAnsi="Segoe UI" w:cs="Segoe UI"/>
                <w:color w:val="000000"/>
                <w:sz w:val="20"/>
                <w:szCs w:val="20"/>
                <w:lang w:eastAsia="cs-CZ"/>
              </w:rPr>
              <w:t>)</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14:paraId="781EA8DC" w14:textId="0A5EEB2F" w:rsidR="002F03AA" w:rsidRPr="00307F7E" w:rsidRDefault="00307F7E">
            <w:pPr>
              <w:widowControl w:val="0"/>
              <w:suppressAutoHyphens w:val="0"/>
              <w:contextualSpacing/>
              <w:rPr>
                <w:rFonts w:ascii="Segoe UI" w:hAnsi="Segoe UI" w:cs="Segoe UI"/>
              </w:rPr>
            </w:pPr>
            <w:r w:rsidRPr="00307F7E">
              <w:rPr>
                <w:rFonts w:ascii="Segoe UI" w:hAnsi="Segoe UI" w:cs="Segoe UI"/>
                <w:b/>
                <w:color w:val="000000"/>
                <w:sz w:val="20"/>
                <w:szCs w:val="20"/>
              </w:rPr>
              <w:t>1 610,00 Kč bez DPH</w:t>
            </w:r>
          </w:p>
        </w:tc>
      </w:tr>
      <w:tr w:rsidR="002F03AA" w14:paraId="3A5D687D" w14:textId="77777777">
        <w:trPr>
          <w:trHeight w:val="448"/>
        </w:trPr>
        <w:tc>
          <w:tcPr>
            <w:tcW w:w="2013" w:type="dxa"/>
            <w:tcBorders>
              <w:top w:val="single" w:sz="4" w:space="0" w:color="000001"/>
              <w:left w:val="single" w:sz="4" w:space="0" w:color="000001"/>
              <w:bottom w:val="single" w:sz="4" w:space="0" w:color="000001"/>
            </w:tcBorders>
            <w:shd w:val="clear" w:color="auto" w:fill="FFFFFF"/>
          </w:tcPr>
          <w:p w14:paraId="1544991B" w14:textId="77777777" w:rsidR="002F03AA" w:rsidRDefault="0035215A">
            <w:pPr>
              <w:widowControl w:val="0"/>
              <w:suppressAutoHyphens w:val="0"/>
              <w:contextualSpacing/>
              <w:rPr>
                <w:rFonts w:ascii="Segoe UI" w:hAnsi="Segoe UI" w:cs="Segoe UI"/>
              </w:rPr>
            </w:pPr>
            <w:r>
              <w:rPr>
                <w:rFonts w:ascii="Segoe UI" w:hAnsi="Segoe UI" w:cs="Segoe UI"/>
                <w:b/>
                <w:bCs/>
                <w:color w:val="000000"/>
                <w:sz w:val="20"/>
                <w:szCs w:val="20"/>
                <w:lang w:eastAsia="cs-CZ"/>
              </w:rPr>
              <w:t>Záruční doba poskytována na servisní úkony</w:t>
            </w:r>
          </w:p>
        </w:tc>
        <w:tc>
          <w:tcPr>
            <w:tcW w:w="3517" w:type="dxa"/>
            <w:tcBorders>
              <w:top w:val="single" w:sz="4" w:space="0" w:color="000001"/>
              <w:left w:val="single" w:sz="4" w:space="0" w:color="000001"/>
              <w:bottom w:val="single" w:sz="4" w:space="0" w:color="000001"/>
            </w:tcBorders>
            <w:shd w:val="clear" w:color="auto" w:fill="FFFFFF"/>
          </w:tcPr>
          <w:p w14:paraId="03B25783" w14:textId="77777777" w:rsidR="002F03AA" w:rsidRPr="00307F7E" w:rsidRDefault="0035215A">
            <w:pPr>
              <w:widowControl w:val="0"/>
              <w:suppressAutoHyphens w:val="0"/>
              <w:contextualSpacing/>
              <w:rPr>
                <w:rFonts w:ascii="Segoe UI" w:hAnsi="Segoe UI" w:cs="Segoe UI"/>
              </w:rPr>
            </w:pPr>
            <w:r w:rsidRPr="00307F7E">
              <w:rPr>
                <w:rFonts w:ascii="Segoe UI" w:hAnsi="Segoe UI" w:cs="Segoe UI"/>
                <w:color w:val="000000"/>
                <w:sz w:val="20"/>
                <w:szCs w:val="20"/>
                <w:lang w:eastAsia="cs-CZ"/>
              </w:rPr>
              <w:t>Min. 6 měsíců</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Pr>
          <w:p w14:paraId="6BD3E0A1" w14:textId="1207E326" w:rsidR="002F03AA" w:rsidRPr="00307F7E" w:rsidRDefault="004500A5">
            <w:pPr>
              <w:widowControl w:val="0"/>
              <w:suppressAutoHyphens w:val="0"/>
              <w:contextualSpacing/>
              <w:rPr>
                <w:rFonts w:ascii="Segoe UI" w:hAnsi="Segoe UI" w:cs="Segoe UI"/>
              </w:rPr>
            </w:pPr>
            <w:r w:rsidRPr="00307F7E">
              <w:rPr>
                <w:rFonts w:ascii="Segoe UI" w:hAnsi="Segoe UI" w:cs="Segoe UI"/>
                <w:b/>
                <w:i/>
                <w:color w:val="000000"/>
                <w:sz w:val="20"/>
                <w:szCs w:val="20"/>
              </w:rPr>
              <w:t>24 měsíců</w:t>
            </w:r>
          </w:p>
        </w:tc>
      </w:tr>
      <w:tr w:rsidR="002F03AA" w14:paraId="0F21DA05" w14:textId="77777777">
        <w:tc>
          <w:tcPr>
            <w:tcW w:w="2013" w:type="dxa"/>
            <w:tcBorders>
              <w:top w:val="single" w:sz="4" w:space="0" w:color="000001"/>
              <w:left w:val="single" w:sz="4" w:space="0" w:color="000001"/>
              <w:bottom w:val="single" w:sz="4" w:space="0" w:color="000001"/>
            </w:tcBorders>
            <w:shd w:val="clear" w:color="auto" w:fill="FFFFFF"/>
            <w:vAlign w:val="center"/>
          </w:tcPr>
          <w:p w14:paraId="2C7E61BF" w14:textId="77777777" w:rsidR="002F03AA" w:rsidRDefault="0035215A">
            <w:pPr>
              <w:widowControl w:val="0"/>
              <w:suppressAutoHyphens w:val="0"/>
              <w:contextualSpacing/>
              <w:rPr>
                <w:rFonts w:ascii="Segoe UI" w:hAnsi="Segoe UI" w:cs="Segoe UI"/>
              </w:rPr>
            </w:pPr>
            <w:r>
              <w:rPr>
                <w:rFonts w:ascii="Segoe UI" w:hAnsi="Segoe UI" w:cs="Segoe UI"/>
                <w:b/>
                <w:bCs/>
                <w:color w:val="000000"/>
                <w:sz w:val="20"/>
                <w:szCs w:val="20"/>
                <w:lang w:eastAsia="cs-CZ"/>
              </w:rPr>
              <w:t>Servisní organizace</w:t>
            </w:r>
          </w:p>
        </w:tc>
        <w:tc>
          <w:tcPr>
            <w:tcW w:w="3517" w:type="dxa"/>
            <w:tcBorders>
              <w:top w:val="single" w:sz="4" w:space="0" w:color="000001"/>
              <w:left w:val="single" w:sz="4" w:space="0" w:color="000001"/>
              <w:bottom w:val="single" w:sz="4" w:space="0" w:color="000001"/>
            </w:tcBorders>
            <w:shd w:val="clear" w:color="auto" w:fill="FFFFFF"/>
          </w:tcPr>
          <w:p w14:paraId="0778AA2B" w14:textId="77777777" w:rsidR="002F03AA" w:rsidRDefault="0035215A">
            <w:pPr>
              <w:widowControl w:val="0"/>
              <w:suppressAutoHyphens w:val="0"/>
              <w:contextualSpacing/>
              <w:rPr>
                <w:rFonts w:ascii="Segoe UI" w:hAnsi="Segoe UI" w:cs="Segoe UI"/>
              </w:rPr>
            </w:pPr>
            <w:r>
              <w:rPr>
                <w:rFonts w:ascii="Segoe UI" w:hAnsi="Segoe UI" w:cs="Segoe UI"/>
                <w:color w:val="000000"/>
                <w:sz w:val="20"/>
                <w:szCs w:val="20"/>
                <w:lang w:eastAsia="cs-CZ"/>
              </w:rPr>
              <w:t>Název, sídlo, kontaktní údaje (telefon, e-mail)</w:t>
            </w:r>
          </w:p>
        </w:tc>
        <w:tc>
          <w:tcPr>
            <w:tcW w:w="3841" w:type="dxa"/>
            <w:tcBorders>
              <w:top w:val="single" w:sz="4" w:space="0" w:color="000001"/>
              <w:left w:val="single" w:sz="4" w:space="0" w:color="000001"/>
              <w:bottom w:val="single" w:sz="4" w:space="0" w:color="000000"/>
              <w:right w:val="single" w:sz="4" w:space="0" w:color="000001"/>
            </w:tcBorders>
            <w:shd w:val="clear" w:color="auto" w:fill="FFFFFF"/>
          </w:tcPr>
          <w:p w14:paraId="42D3ED8F" w14:textId="77777777" w:rsidR="004500A5" w:rsidRPr="004500A5" w:rsidRDefault="004500A5" w:rsidP="004500A5">
            <w:pPr>
              <w:widowControl w:val="0"/>
              <w:suppressAutoHyphens w:val="0"/>
              <w:contextualSpacing/>
              <w:rPr>
                <w:rFonts w:ascii="Segoe UI" w:hAnsi="Segoe UI" w:cs="Segoe UI"/>
                <w:b/>
                <w:i/>
                <w:color w:val="000000"/>
                <w:sz w:val="20"/>
                <w:szCs w:val="20"/>
                <w:lang w:eastAsia="cs-CZ"/>
              </w:rPr>
            </w:pPr>
            <w:r w:rsidRPr="004500A5">
              <w:rPr>
                <w:rFonts w:ascii="Segoe UI" w:hAnsi="Segoe UI" w:cs="Segoe UI"/>
                <w:b/>
                <w:i/>
                <w:color w:val="000000"/>
                <w:sz w:val="20"/>
                <w:szCs w:val="20"/>
                <w:lang w:eastAsia="cs-CZ"/>
              </w:rPr>
              <w:t>RADIX CZ s.r.o.</w:t>
            </w:r>
          </w:p>
          <w:p w14:paraId="574D6189" w14:textId="77777777" w:rsidR="004500A5" w:rsidRPr="004500A5" w:rsidRDefault="004500A5" w:rsidP="004500A5">
            <w:pPr>
              <w:widowControl w:val="0"/>
              <w:suppressAutoHyphens w:val="0"/>
              <w:contextualSpacing/>
              <w:rPr>
                <w:rFonts w:ascii="Segoe UI" w:hAnsi="Segoe UI" w:cs="Segoe UI"/>
                <w:sz w:val="20"/>
                <w:szCs w:val="20"/>
              </w:rPr>
            </w:pPr>
            <w:bookmarkStart w:id="2" w:name="_Hlk93913748"/>
            <w:r w:rsidRPr="004500A5">
              <w:rPr>
                <w:rFonts w:ascii="Segoe UI" w:hAnsi="Segoe UI" w:cs="Segoe UI"/>
                <w:sz w:val="20"/>
                <w:szCs w:val="20"/>
              </w:rPr>
              <w:t>Čáslavská 231, 284 01 Kutná Hora</w:t>
            </w:r>
          </w:p>
          <w:bookmarkEnd w:id="2"/>
          <w:p w14:paraId="3B24D590" w14:textId="4EA3B5C3" w:rsidR="002F03AA" w:rsidRDefault="004500A5" w:rsidP="004500A5">
            <w:pPr>
              <w:widowControl w:val="0"/>
              <w:suppressAutoHyphens w:val="0"/>
              <w:ind w:right="-242"/>
              <w:contextualSpacing/>
              <w:rPr>
                <w:rFonts w:ascii="Segoe UI" w:hAnsi="Segoe UI" w:cs="Segoe UI"/>
              </w:rPr>
            </w:pPr>
            <w:r w:rsidRPr="004500A5">
              <w:rPr>
                <w:rFonts w:ascii="Segoe UI" w:hAnsi="Segoe UI" w:cs="Segoe UI"/>
                <w:sz w:val="20"/>
                <w:szCs w:val="20"/>
              </w:rPr>
              <w:t>Tel: 327 315 980, e-mail: servis@radixcz.cz</w:t>
            </w:r>
          </w:p>
        </w:tc>
      </w:tr>
    </w:tbl>
    <w:p w14:paraId="20B5AA17" w14:textId="77777777" w:rsidR="002F03AA" w:rsidRDefault="002F03AA">
      <w:pPr>
        <w:ind w:left="357" w:firstLine="6"/>
        <w:jc w:val="both"/>
        <w:rPr>
          <w:rFonts w:ascii="Segoe UI" w:hAnsi="Segoe UI" w:cs="Segoe UI"/>
          <w:sz w:val="20"/>
          <w:szCs w:val="20"/>
          <w:highlight w:val="yellow"/>
        </w:rPr>
      </w:pPr>
    </w:p>
    <w:p w14:paraId="744AF7A3" w14:textId="77777777" w:rsidR="002F03AA" w:rsidRDefault="002F03AA">
      <w:pPr>
        <w:ind w:left="357" w:firstLine="6"/>
        <w:jc w:val="both"/>
        <w:rPr>
          <w:rFonts w:ascii="Segoe UI" w:hAnsi="Segoe UI" w:cs="Segoe UI"/>
          <w:sz w:val="20"/>
          <w:szCs w:val="20"/>
          <w:highlight w:val="yellow"/>
        </w:rPr>
      </w:pPr>
    </w:p>
    <w:p w14:paraId="7B0B2CC2" w14:textId="77777777" w:rsidR="002F03AA" w:rsidRDefault="002F03AA">
      <w:pPr>
        <w:ind w:left="357" w:firstLine="6"/>
        <w:jc w:val="both"/>
        <w:rPr>
          <w:rFonts w:ascii="Segoe UI" w:hAnsi="Segoe UI" w:cs="Segoe UI"/>
          <w:sz w:val="20"/>
          <w:szCs w:val="20"/>
          <w:highlight w:val="yellow"/>
        </w:rPr>
      </w:pPr>
    </w:p>
    <w:p w14:paraId="4E99C06B" w14:textId="77777777" w:rsidR="002F03AA" w:rsidRDefault="002F03AA" w:rsidP="00307F7E">
      <w:pPr>
        <w:jc w:val="both"/>
        <w:rPr>
          <w:rFonts w:ascii="Segoe UI" w:hAnsi="Segoe UI" w:cs="Segoe UI"/>
          <w:sz w:val="20"/>
          <w:szCs w:val="20"/>
          <w:highlight w:val="yellow"/>
        </w:rPr>
      </w:pPr>
    </w:p>
    <w:p w14:paraId="0911E277" w14:textId="634599A8" w:rsidR="002F03AA" w:rsidRDefault="002F03AA" w:rsidP="00307F7E">
      <w:pPr>
        <w:widowControl w:val="0"/>
        <w:suppressAutoHyphens w:val="0"/>
        <w:spacing w:after="120"/>
        <w:jc w:val="both"/>
        <w:rPr>
          <w:rFonts w:ascii="Segoe UI" w:hAnsi="Segoe UI" w:cs="Segoe UI"/>
          <w:sz w:val="20"/>
          <w:szCs w:val="20"/>
        </w:rPr>
      </w:pPr>
    </w:p>
    <w:p w14:paraId="093832E9" w14:textId="77777777" w:rsidR="00307F7E" w:rsidRDefault="00307F7E" w:rsidP="00307F7E">
      <w:pPr>
        <w:spacing w:before="120" w:line="276" w:lineRule="auto"/>
        <w:contextualSpacing/>
        <w:rPr>
          <w:rFonts w:asciiTheme="minorHAnsi" w:hAnsiTheme="minorHAnsi" w:cstheme="minorHAnsi"/>
          <w:bCs/>
          <w:color w:val="000000"/>
          <w:sz w:val="20"/>
          <w:szCs w:val="20"/>
          <w:lang w:eastAsia="cs-CZ"/>
        </w:rPr>
      </w:pPr>
    </w:p>
    <w:p w14:paraId="4C05C3A0" w14:textId="78D8D800" w:rsidR="00307F7E" w:rsidRPr="004500A5" w:rsidRDefault="00F807F8" w:rsidP="00307F7E">
      <w:pPr>
        <w:suppressAutoHyphens w:val="0"/>
        <w:autoSpaceDE w:val="0"/>
        <w:autoSpaceDN w:val="0"/>
        <w:adjustRightInd w:val="0"/>
        <w:rPr>
          <w:rFonts w:ascii="Segoe UI" w:hAnsi="Segoe UI" w:cs="Segoe UI"/>
          <w:color w:val="000000"/>
          <w:sz w:val="20"/>
          <w:szCs w:val="20"/>
          <w:lang w:eastAsia="cs-CZ"/>
        </w:rPr>
      </w:pPr>
      <w:bookmarkStart w:id="3" w:name="_Hlk93915433"/>
      <w:r>
        <w:rPr>
          <w:rFonts w:ascii="Segoe UI" w:hAnsi="Segoe UI" w:cs="Segoe UI"/>
          <w:color w:val="000000"/>
          <w:sz w:val="20"/>
          <w:szCs w:val="20"/>
          <w:lang w:eastAsia="cs-CZ"/>
        </w:rPr>
        <w:t xml:space="preserve">V </w:t>
      </w:r>
      <w:r w:rsidR="00307F7E" w:rsidRPr="004500A5">
        <w:rPr>
          <w:rFonts w:ascii="Segoe UI" w:hAnsi="Segoe UI" w:cs="Segoe UI"/>
          <w:color w:val="000000"/>
          <w:sz w:val="20"/>
          <w:szCs w:val="20"/>
          <w:lang w:eastAsia="cs-CZ"/>
        </w:rPr>
        <w:t>Kutné Hoře dne</w:t>
      </w:r>
      <w:r>
        <w:rPr>
          <w:rFonts w:ascii="Segoe UI" w:hAnsi="Segoe UI" w:cs="Segoe UI"/>
          <w:color w:val="000000"/>
          <w:sz w:val="20"/>
          <w:szCs w:val="20"/>
          <w:lang w:eastAsia="cs-CZ"/>
        </w:rPr>
        <w:t>:</w:t>
      </w:r>
      <w:r w:rsidR="00394E08">
        <w:rPr>
          <w:rFonts w:ascii="Segoe UI" w:hAnsi="Segoe UI" w:cs="Segoe UI"/>
          <w:color w:val="000000"/>
          <w:sz w:val="20"/>
          <w:szCs w:val="20"/>
          <w:lang w:eastAsia="cs-CZ"/>
        </w:rPr>
        <w:t xml:space="preserve"> 22.02.2022</w:t>
      </w:r>
    </w:p>
    <w:p w14:paraId="142EA6B2" w14:textId="77777777" w:rsidR="00307F7E"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p>
    <w:p w14:paraId="5CBDBEC6" w14:textId="77777777" w:rsidR="00307F7E"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p>
    <w:p w14:paraId="764C9009" w14:textId="77777777" w:rsidR="00307F7E"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p>
    <w:p w14:paraId="723EAEDD" w14:textId="77777777" w:rsidR="00307F7E"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p>
    <w:p w14:paraId="69C74F64" w14:textId="77777777" w:rsidR="00307F7E"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p>
    <w:p w14:paraId="1E3D99F4" w14:textId="77777777" w:rsidR="00307F7E"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p>
    <w:p w14:paraId="3C47EB53" w14:textId="77777777" w:rsidR="00307F7E"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p>
    <w:p w14:paraId="2E1BA625" w14:textId="4F8EF2A7" w:rsidR="00307F7E" w:rsidRDefault="00394E08" w:rsidP="00307F7E">
      <w:pPr>
        <w:suppressAutoHyphens w:val="0"/>
        <w:autoSpaceDE w:val="0"/>
        <w:autoSpaceDN w:val="0"/>
        <w:adjustRightInd w:val="0"/>
        <w:ind w:left="4254" w:firstLine="709"/>
        <w:rPr>
          <w:rFonts w:ascii="Segoe UI" w:hAnsi="Segoe UI" w:cs="Segoe UI"/>
          <w:color w:val="000000"/>
          <w:sz w:val="20"/>
          <w:szCs w:val="20"/>
          <w:lang w:eastAsia="cs-CZ"/>
        </w:rPr>
      </w:pPr>
      <w:r>
        <w:rPr>
          <w:rFonts w:ascii="Segoe UI" w:hAnsi="Segoe UI" w:cs="Segoe UI"/>
          <w:color w:val="000000"/>
          <w:sz w:val="20"/>
          <w:szCs w:val="20"/>
          <w:lang w:eastAsia="cs-CZ"/>
        </w:rPr>
        <w:t xml:space="preserve">         elektroniky podepsáno</w:t>
      </w:r>
    </w:p>
    <w:p w14:paraId="75C1AEDB" w14:textId="77777777" w:rsidR="00307F7E" w:rsidRPr="004500A5"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r w:rsidRPr="004500A5">
        <w:rPr>
          <w:rFonts w:ascii="Segoe UI" w:hAnsi="Segoe UI" w:cs="Segoe UI"/>
          <w:color w:val="000000"/>
          <w:sz w:val="20"/>
          <w:szCs w:val="20"/>
          <w:lang w:eastAsia="cs-CZ"/>
        </w:rPr>
        <w:t xml:space="preserve">…………………………………………………… </w:t>
      </w:r>
    </w:p>
    <w:p w14:paraId="225E0A76" w14:textId="77777777" w:rsidR="00307F7E" w:rsidRDefault="00307F7E" w:rsidP="00307F7E">
      <w:pPr>
        <w:widowControl w:val="0"/>
        <w:suppressAutoHyphens w:val="0"/>
        <w:spacing w:after="60"/>
        <w:ind w:left="4963" w:firstLine="709"/>
        <w:rPr>
          <w:rFonts w:ascii="Segoe UI" w:hAnsi="Segoe UI" w:cs="Segoe UI"/>
        </w:rPr>
      </w:pPr>
      <w:r>
        <w:rPr>
          <w:rFonts w:ascii="Segoe UI" w:hAnsi="Segoe UI" w:cs="Segoe UI"/>
          <w:b/>
          <w:sz w:val="20"/>
          <w:szCs w:val="20"/>
        </w:rPr>
        <w:t>Ing. Robert Ludvík</w:t>
      </w:r>
    </w:p>
    <w:p w14:paraId="0CC410EF" w14:textId="77777777" w:rsidR="00307F7E" w:rsidRDefault="00307F7E" w:rsidP="00307F7E">
      <w:pPr>
        <w:widowControl w:val="0"/>
        <w:suppressAutoHyphens w:val="0"/>
        <w:spacing w:after="60"/>
        <w:ind w:left="709"/>
        <w:rPr>
          <w:rFonts w:ascii="Segoe UI" w:hAnsi="Segoe UI" w:cs="Segoe UI"/>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Pr>
          <w:rFonts w:ascii="Segoe UI" w:hAnsi="Segoe UI" w:cs="Segoe UI"/>
          <w:sz w:val="20"/>
          <w:szCs w:val="20"/>
        </w:rPr>
        <w:tab/>
        <w:t xml:space="preserve">             jednatel společnosti</w:t>
      </w:r>
    </w:p>
    <w:p w14:paraId="58CA5FEA" w14:textId="77777777" w:rsidR="00307F7E" w:rsidRDefault="00307F7E" w:rsidP="00307F7E">
      <w:pPr>
        <w:widowControl w:val="0"/>
        <w:tabs>
          <w:tab w:val="left" w:pos="1800"/>
        </w:tabs>
        <w:suppressAutoHyphens w:val="0"/>
        <w:rPr>
          <w:rFonts w:ascii="Segoe UI" w:hAnsi="Segoe UI" w:cs="Segoe UI"/>
        </w:rPr>
      </w:pPr>
      <w:r>
        <w:rPr>
          <w:rFonts w:ascii="Segoe UI" w:eastAsia="Tahoma" w:hAnsi="Segoe UI" w:cs="Segoe UI"/>
          <w:b/>
          <w:bCs/>
          <w:sz w:val="20"/>
          <w:szCs w:val="20"/>
        </w:rPr>
        <w:t xml:space="preserve">      </w:t>
      </w:r>
      <w:r>
        <w:rPr>
          <w:rFonts w:ascii="Segoe UI" w:hAnsi="Segoe UI" w:cs="Segoe UI"/>
          <w:b/>
          <w:bCs/>
          <w:sz w:val="20"/>
          <w:szCs w:val="20"/>
        </w:rPr>
        <w:tab/>
      </w:r>
      <w:r>
        <w:rPr>
          <w:rFonts w:ascii="Segoe UI" w:hAnsi="Segoe UI" w:cs="Segoe UI"/>
          <w:b/>
          <w:bCs/>
          <w:sz w:val="20"/>
          <w:szCs w:val="20"/>
        </w:rPr>
        <w:tab/>
        <w:t xml:space="preserve">   </w:t>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t xml:space="preserve">   RADIX CZ s.r.o.</w:t>
      </w:r>
    </w:p>
    <w:p w14:paraId="12170003" w14:textId="3AA89889" w:rsidR="00DE1A77" w:rsidRPr="00307F7E" w:rsidRDefault="00307F7E" w:rsidP="00307F7E">
      <w:pPr>
        <w:spacing w:before="120" w:line="276" w:lineRule="auto"/>
        <w:contextualSpacing/>
        <w:rPr>
          <w:rFonts w:asciiTheme="minorHAnsi" w:hAnsiTheme="minorHAnsi" w:cstheme="minorHAnsi"/>
          <w:bCs/>
          <w:color w:val="000000"/>
          <w:sz w:val="20"/>
          <w:szCs w:val="20"/>
          <w:lang w:eastAsia="cs-CZ"/>
        </w:rPr>
      </w:pPr>
      <w:r>
        <w:rPr>
          <w:rFonts w:ascii="Segoe UI" w:eastAsia="Tahoma" w:hAnsi="Segoe UI" w:cs="Segoe UI"/>
          <w:sz w:val="20"/>
          <w:szCs w:val="20"/>
        </w:rPr>
        <w:t xml:space="preserve">    </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Pr>
          <w:rFonts w:ascii="Segoe UI" w:hAnsi="Segoe UI" w:cs="Segoe UI"/>
          <w:sz w:val="20"/>
          <w:szCs w:val="20"/>
        </w:rPr>
        <w:tab/>
        <w:t xml:space="preserve">                    Prodávající</w:t>
      </w:r>
      <w:bookmarkEnd w:id="3"/>
    </w:p>
    <w:p w14:paraId="55D50EC9" w14:textId="77777777" w:rsidR="00307F7E" w:rsidRDefault="00307F7E">
      <w:pPr>
        <w:widowControl w:val="0"/>
        <w:suppressAutoHyphens w:val="0"/>
        <w:spacing w:before="120"/>
        <w:jc w:val="both"/>
        <w:rPr>
          <w:rFonts w:ascii="Segoe UI" w:hAnsi="Segoe UI" w:cs="Segoe UI"/>
          <w:sz w:val="20"/>
          <w:szCs w:val="20"/>
        </w:rPr>
      </w:pPr>
    </w:p>
    <w:p w14:paraId="507F5AE8" w14:textId="3837D3FB" w:rsidR="002F03AA" w:rsidRDefault="0035215A">
      <w:pPr>
        <w:widowControl w:val="0"/>
        <w:suppressAutoHyphens w:val="0"/>
        <w:spacing w:before="120"/>
        <w:jc w:val="both"/>
        <w:rPr>
          <w:rFonts w:ascii="Segoe UI" w:hAnsi="Segoe UI" w:cs="Segoe UI"/>
        </w:rPr>
      </w:pPr>
      <w:r>
        <w:rPr>
          <w:rFonts w:ascii="Segoe UI" w:hAnsi="Segoe UI" w:cs="Segoe UI"/>
          <w:sz w:val="20"/>
          <w:szCs w:val="20"/>
        </w:rPr>
        <w:t>Příloha č. 4 - Čestné prohlášení</w:t>
      </w:r>
      <w:r w:rsidR="00F807F8">
        <w:rPr>
          <w:rFonts w:ascii="Segoe UI" w:hAnsi="Segoe UI" w:cs="Segoe UI"/>
          <w:sz w:val="20"/>
          <w:szCs w:val="20"/>
        </w:rPr>
        <w:t xml:space="preserve"> o neexistenci poddodavatelů</w:t>
      </w:r>
    </w:p>
    <w:p w14:paraId="40CF4CC0" w14:textId="77777777" w:rsidR="002F03AA" w:rsidRDefault="002F03AA">
      <w:pPr>
        <w:widowControl w:val="0"/>
        <w:suppressAutoHyphens w:val="0"/>
        <w:rPr>
          <w:rFonts w:ascii="Segoe UI" w:hAnsi="Segoe UI" w:cs="Segoe UI"/>
          <w:sz w:val="20"/>
          <w:szCs w:val="20"/>
        </w:rPr>
      </w:pPr>
    </w:p>
    <w:p w14:paraId="1A1E9929" w14:textId="77777777" w:rsidR="002F03AA" w:rsidRDefault="002F03AA">
      <w:pPr>
        <w:widowControl w:val="0"/>
        <w:suppressAutoHyphens w:val="0"/>
        <w:rPr>
          <w:rFonts w:asciiTheme="minorHAnsi" w:hAnsiTheme="minorHAnsi" w:cstheme="minorHAnsi"/>
          <w:i/>
          <w:color w:val="000000"/>
          <w:sz w:val="20"/>
          <w:szCs w:val="20"/>
          <w:highlight w:val="yellow"/>
        </w:rPr>
      </w:pPr>
    </w:p>
    <w:p w14:paraId="22E6752A" w14:textId="77777777" w:rsidR="002F03AA" w:rsidRDefault="002F03AA">
      <w:pPr>
        <w:widowControl w:val="0"/>
        <w:suppressAutoHyphens w:val="0"/>
        <w:rPr>
          <w:rFonts w:asciiTheme="minorHAnsi" w:hAnsiTheme="minorHAnsi" w:cstheme="minorHAnsi"/>
          <w:i/>
          <w:color w:val="000000"/>
          <w:sz w:val="20"/>
          <w:szCs w:val="20"/>
          <w:highlight w:val="yellow"/>
        </w:rPr>
      </w:pPr>
    </w:p>
    <w:p w14:paraId="7E2999BB" w14:textId="77777777" w:rsidR="002F03AA" w:rsidRDefault="002F03AA">
      <w:pPr>
        <w:widowControl w:val="0"/>
        <w:suppressAutoHyphens w:val="0"/>
        <w:rPr>
          <w:rFonts w:asciiTheme="minorHAnsi" w:hAnsiTheme="minorHAnsi" w:cstheme="minorHAnsi"/>
          <w:b/>
          <w:i/>
          <w:color w:val="000000"/>
          <w:sz w:val="20"/>
          <w:szCs w:val="20"/>
          <w:highlight w:val="yellow"/>
        </w:rPr>
      </w:pPr>
    </w:p>
    <w:p w14:paraId="1CFB9418" w14:textId="755D8A64" w:rsidR="002F03AA" w:rsidRPr="00307F7E" w:rsidRDefault="00307F7E" w:rsidP="00307F7E">
      <w:pPr>
        <w:widowControl w:val="0"/>
        <w:suppressAutoHyphens w:val="0"/>
        <w:jc w:val="center"/>
        <w:rPr>
          <w:rFonts w:ascii="Segoe UI" w:hAnsi="Segoe UI" w:cs="Segoe UI"/>
          <w:b/>
        </w:rPr>
      </w:pPr>
      <w:bookmarkStart w:id="4" w:name="_Hlk93915400"/>
      <w:r w:rsidRPr="00307F7E">
        <w:rPr>
          <w:rFonts w:ascii="Segoe UI" w:hAnsi="Segoe UI" w:cs="Segoe UI"/>
          <w:b/>
        </w:rPr>
        <w:t>Čestné prohlášení</w:t>
      </w:r>
    </w:p>
    <w:p w14:paraId="2093117F" w14:textId="2366FADE" w:rsidR="00307F7E" w:rsidRPr="00307F7E" w:rsidRDefault="00307F7E" w:rsidP="00307F7E">
      <w:pPr>
        <w:widowControl w:val="0"/>
        <w:suppressAutoHyphens w:val="0"/>
        <w:jc w:val="center"/>
        <w:rPr>
          <w:rFonts w:ascii="Segoe UI" w:hAnsi="Segoe UI" w:cs="Segoe UI"/>
          <w:b/>
          <w:sz w:val="20"/>
        </w:rPr>
      </w:pPr>
    </w:p>
    <w:p w14:paraId="40B2E1BB" w14:textId="75B85C47" w:rsidR="00307F7E" w:rsidRPr="00307F7E" w:rsidRDefault="00307F7E" w:rsidP="00307F7E">
      <w:pPr>
        <w:widowControl w:val="0"/>
        <w:suppressAutoHyphens w:val="0"/>
        <w:jc w:val="center"/>
        <w:rPr>
          <w:rFonts w:ascii="Segoe UI" w:hAnsi="Segoe UI" w:cs="Segoe UI"/>
          <w:b/>
          <w:sz w:val="20"/>
        </w:rPr>
      </w:pPr>
    </w:p>
    <w:p w14:paraId="3CB8FB9E" w14:textId="77777777" w:rsidR="00307F7E" w:rsidRPr="00307F7E" w:rsidRDefault="00307F7E" w:rsidP="00307F7E">
      <w:pPr>
        <w:widowControl w:val="0"/>
        <w:suppressAutoHyphens w:val="0"/>
        <w:jc w:val="center"/>
        <w:rPr>
          <w:rFonts w:ascii="Segoe UI" w:hAnsi="Segoe UI" w:cs="Segoe UI"/>
          <w:b/>
          <w:sz w:val="20"/>
        </w:rPr>
      </w:pPr>
    </w:p>
    <w:p w14:paraId="4365A3DB" w14:textId="1F999E90" w:rsidR="00307F7E" w:rsidRPr="00F807F8" w:rsidRDefault="00307F7E" w:rsidP="00307F7E">
      <w:pPr>
        <w:widowControl w:val="0"/>
        <w:suppressAutoHyphens w:val="0"/>
        <w:jc w:val="both"/>
        <w:rPr>
          <w:rFonts w:ascii="Segoe UI" w:hAnsi="Segoe UI" w:cs="Segoe UI"/>
          <w:b/>
          <w:sz w:val="20"/>
          <w:szCs w:val="20"/>
        </w:rPr>
      </w:pPr>
      <w:r w:rsidRPr="00F807F8">
        <w:rPr>
          <w:rFonts w:ascii="Segoe UI" w:hAnsi="Segoe UI" w:cs="Segoe UI"/>
          <w:b/>
          <w:sz w:val="20"/>
          <w:szCs w:val="20"/>
        </w:rPr>
        <w:t xml:space="preserve">Společnost RADIX CZ s.r.o., </w:t>
      </w:r>
      <w:r w:rsidRPr="00F807F8">
        <w:rPr>
          <w:rFonts w:ascii="Segoe UI" w:hAnsi="Segoe UI" w:cs="Segoe UI"/>
          <w:sz w:val="20"/>
          <w:szCs w:val="20"/>
        </w:rPr>
        <w:t>sídlo:</w:t>
      </w:r>
      <w:r w:rsidRPr="00F807F8">
        <w:rPr>
          <w:rFonts w:ascii="Segoe UI" w:hAnsi="Segoe UI" w:cs="Segoe UI"/>
          <w:b/>
          <w:sz w:val="20"/>
          <w:szCs w:val="20"/>
        </w:rPr>
        <w:t xml:space="preserve"> </w:t>
      </w:r>
      <w:r w:rsidRPr="00F807F8">
        <w:rPr>
          <w:rFonts w:ascii="Segoe UI" w:hAnsi="Segoe UI" w:cs="Segoe UI"/>
          <w:color w:val="333333"/>
          <w:sz w:val="20"/>
          <w:szCs w:val="20"/>
          <w:shd w:val="clear" w:color="auto" w:fill="FFFFFF"/>
        </w:rPr>
        <w:t>Kutná Hora - Karlov, Čáslavská 231, PSČ 28401, IČO: 367 74 321, zastoupená Ing. Robertem Ludvíkem, jednatelem, tímto čestně prohlašuje, že zakázku „Dodávka laparoskopických sestav“ bude plnit bez pomoci poddodavatelů.</w:t>
      </w:r>
    </w:p>
    <w:bookmarkEnd w:id="4"/>
    <w:p w14:paraId="0280D48E" w14:textId="77777777" w:rsidR="00307F7E" w:rsidRPr="00F807F8" w:rsidRDefault="00307F7E" w:rsidP="00307F7E">
      <w:pPr>
        <w:widowControl w:val="0"/>
        <w:suppressAutoHyphens w:val="0"/>
        <w:jc w:val="center"/>
        <w:rPr>
          <w:rFonts w:asciiTheme="minorHAnsi" w:hAnsiTheme="minorHAnsi" w:cstheme="minorHAnsi"/>
          <w:b/>
          <w:sz w:val="20"/>
          <w:szCs w:val="20"/>
          <w:highlight w:val="yellow"/>
        </w:rPr>
      </w:pPr>
    </w:p>
    <w:p w14:paraId="7A6D2B9D" w14:textId="77777777" w:rsidR="002F03AA" w:rsidRDefault="002F03AA">
      <w:pPr>
        <w:rPr>
          <w:rFonts w:asciiTheme="minorHAnsi" w:hAnsiTheme="minorHAnsi" w:cstheme="minorHAnsi"/>
          <w:b/>
          <w:i/>
          <w:sz w:val="22"/>
          <w:szCs w:val="22"/>
          <w:highlight w:val="yellow"/>
        </w:rPr>
      </w:pPr>
    </w:p>
    <w:p w14:paraId="492F3081" w14:textId="77777777" w:rsidR="002F03AA" w:rsidRDefault="002F03AA">
      <w:pPr>
        <w:rPr>
          <w:rFonts w:asciiTheme="minorHAnsi" w:hAnsiTheme="minorHAnsi" w:cstheme="minorHAnsi"/>
          <w:sz w:val="22"/>
          <w:szCs w:val="22"/>
          <w:highlight w:val="yellow"/>
        </w:rPr>
      </w:pPr>
    </w:p>
    <w:p w14:paraId="3264921E" w14:textId="77777777" w:rsidR="002F03AA" w:rsidRDefault="002F03AA">
      <w:pPr>
        <w:rPr>
          <w:rFonts w:asciiTheme="minorHAnsi" w:hAnsiTheme="minorHAnsi" w:cstheme="minorHAnsi"/>
          <w:sz w:val="22"/>
          <w:szCs w:val="22"/>
          <w:highlight w:val="yellow"/>
        </w:rPr>
      </w:pPr>
    </w:p>
    <w:p w14:paraId="574646CA" w14:textId="77777777" w:rsidR="002F03AA" w:rsidRDefault="002F03AA">
      <w:pPr>
        <w:rPr>
          <w:rFonts w:asciiTheme="minorHAnsi" w:hAnsiTheme="minorHAnsi" w:cstheme="minorHAnsi"/>
          <w:sz w:val="22"/>
          <w:szCs w:val="22"/>
        </w:rPr>
      </w:pPr>
    </w:p>
    <w:p w14:paraId="3E168E92" w14:textId="77777777" w:rsidR="002F03AA" w:rsidRDefault="002F03AA">
      <w:pPr>
        <w:rPr>
          <w:rFonts w:asciiTheme="minorHAnsi" w:hAnsiTheme="minorHAnsi" w:cstheme="minorHAnsi"/>
          <w:sz w:val="22"/>
          <w:szCs w:val="22"/>
        </w:rPr>
      </w:pPr>
    </w:p>
    <w:p w14:paraId="0268530E" w14:textId="77777777" w:rsidR="002F03AA" w:rsidRDefault="002F03AA">
      <w:pPr>
        <w:rPr>
          <w:rFonts w:asciiTheme="minorHAnsi" w:hAnsiTheme="minorHAnsi" w:cstheme="minorHAnsi"/>
          <w:sz w:val="22"/>
          <w:szCs w:val="22"/>
        </w:rPr>
      </w:pPr>
    </w:p>
    <w:p w14:paraId="7746F5A8" w14:textId="77777777" w:rsidR="002F03AA" w:rsidRDefault="002F03AA">
      <w:pPr>
        <w:rPr>
          <w:rFonts w:asciiTheme="minorHAnsi" w:hAnsiTheme="minorHAnsi" w:cstheme="minorHAnsi"/>
          <w:sz w:val="22"/>
          <w:szCs w:val="22"/>
        </w:rPr>
      </w:pPr>
    </w:p>
    <w:p w14:paraId="784B295D" w14:textId="77777777" w:rsidR="002F03AA" w:rsidRDefault="002F03AA">
      <w:pPr>
        <w:rPr>
          <w:rFonts w:asciiTheme="minorHAnsi" w:hAnsiTheme="minorHAnsi" w:cstheme="minorHAnsi"/>
          <w:sz w:val="22"/>
          <w:szCs w:val="22"/>
        </w:rPr>
      </w:pPr>
    </w:p>
    <w:p w14:paraId="767EC4F3" w14:textId="77777777" w:rsidR="002F03AA" w:rsidRDefault="002F03AA">
      <w:pPr>
        <w:rPr>
          <w:rFonts w:asciiTheme="minorHAnsi" w:hAnsiTheme="minorHAnsi" w:cstheme="minorHAnsi"/>
          <w:sz w:val="22"/>
          <w:szCs w:val="22"/>
        </w:rPr>
      </w:pPr>
    </w:p>
    <w:p w14:paraId="78569B54" w14:textId="77777777" w:rsidR="002F03AA" w:rsidRDefault="002F03AA">
      <w:pPr>
        <w:rPr>
          <w:rFonts w:asciiTheme="minorHAnsi" w:hAnsiTheme="minorHAnsi" w:cstheme="minorHAnsi"/>
          <w:sz w:val="22"/>
          <w:szCs w:val="22"/>
        </w:rPr>
      </w:pPr>
    </w:p>
    <w:p w14:paraId="575BC6DC" w14:textId="77777777" w:rsidR="002F03AA" w:rsidRDefault="002F03AA">
      <w:pPr>
        <w:rPr>
          <w:rFonts w:asciiTheme="minorHAnsi" w:hAnsiTheme="minorHAnsi" w:cstheme="minorHAnsi"/>
          <w:sz w:val="22"/>
          <w:szCs w:val="22"/>
        </w:rPr>
      </w:pPr>
      <w:bookmarkStart w:id="5" w:name="_Hlk93915422"/>
    </w:p>
    <w:p w14:paraId="76E8D137" w14:textId="77777777" w:rsidR="002F03AA" w:rsidRDefault="002F03AA">
      <w:pPr>
        <w:rPr>
          <w:rFonts w:asciiTheme="minorHAnsi" w:hAnsiTheme="minorHAnsi" w:cstheme="minorHAnsi"/>
          <w:sz w:val="22"/>
          <w:szCs w:val="22"/>
        </w:rPr>
      </w:pPr>
    </w:p>
    <w:p w14:paraId="5CAF2F61" w14:textId="77777777" w:rsidR="002F03AA" w:rsidRDefault="002F03AA">
      <w:pPr>
        <w:rPr>
          <w:rFonts w:asciiTheme="minorHAnsi" w:hAnsiTheme="minorHAnsi" w:cstheme="minorHAnsi"/>
          <w:sz w:val="22"/>
          <w:szCs w:val="22"/>
        </w:rPr>
      </w:pPr>
    </w:p>
    <w:p w14:paraId="47B97494" w14:textId="77777777" w:rsidR="002F03AA" w:rsidRDefault="002F03AA">
      <w:pPr>
        <w:rPr>
          <w:rFonts w:asciiTheme="minorHAnsi" w:hAnsiTheme="minorHAnsi" w:cstheme="minorHAnsi"/>
          <w:sz w:val="22"/>
          <w:szCs w:val="22"/>
        </w:rPr>
      </w:pPr>
    </w:p>
    <w:p w14:paraId="30BA3186" w14:textId="77777777" w:rsidR="002F03AA" w:rsidRDefault="002F03AA">
      <w:pPr>
        <w:rPr>
          <w:rFonts w:asciiTheme="minorHAnsi" w:hAnsiTheme="minorHAnsi" w:cstheme="minorHAnsi"/>
          <w:sz w:val="22"/>
          <w:szCs w:val="22"/>
        </w:rPr>
      </w:pPr>
    </w:p>
    <w:p w14:paraId="720AC0C3" w14:textId="77777777" w:rsidR="002F03AA" w:rsidRDefault="002F03AA">
      <w:pPr>
        <w:rPr>
          <w:rFonts w:ascii="Segoe UI" w:hAnsi="Segoe UI" w:cs="Segoe UI"/>
          <w:sz w:val="22"/>
          <w:szCs w:val="22"/>
        </w:rPr>
      </w:pPr>
    </w:p>
    <w:p w14:paraId="1CE0BDB5" w14:textId="4D989115" w:rsidR="00307F7E" w:rsidRPr="004500A5" w:rsidRDefault="00F807F8" w:rsidP="00307F7E">
      <w:pPr>
        <w:suppressAutoHyphens w:val="0"/>
        <w:autoSpaceDE w:val="0"/>
        <w:autoSpaceDN w:val="0"/>
        <w:adjustRightInd w:val="0"/>
        <w:rPr>
          <w:rFonts w:ascii="Segoe UI" w:hAnsi="Segoe UI" w:cs="Segoe UI"/>
          <w:color w:val="000000"/>
          <w:sz w:val="20"/>
          <w:szCs w:val="20"/>
          <w:lang w:eastAsia="cs-CZ"/>
        </w:rPr>
      </w:pPr>
      <w:r>
        <w:rPr>
          <w:rFonts w:ascii="Segoe UI" w:hAnsi="Segoe UI" w:cs="Segoe UI"/>
          <w:color w:val="000000"/>
          <w:sz w:val="20"/>
          <w:szCs w:val="20"/>
          <w:lang w:eastAsia="cs-CZ"/>
        </w:rPr>
        <w:t xml:space="preserve">V </w:t>
      </w:r>
      <w:r w:rsidR="00307F7E" w:rsidRPr="004500A5">
        <w:rPr>
          <w:rFonts w:ascii="Segoe UI" w:hAnsi="Segoe UI" w:cs="Segoe UI"/>
          <w:color w:val="000000"/>
          <w:sz w:val="20"/>
          <w:szCs w:val="20"/>
          <w:lang w:eastAsia="cs-CZ"/>
        </w:rPr>
        <w:t>Kutné Hoře dne</w:t>
      </w:r>
      <w:r>
        <w:rPr>
          <w:rFonts w:ascii="Segoe UI" w:hAnsi="Segoe UI" w:cs="Segoe UI"/>
          <w:color w:val="000000"/>
          <w:sz w:val="20"/>
          <w:szCs w:val="20"/>
          <w:lang w:eastAsia="cs-CZ"/>
        </w:rPr>
        <w:t>:</w:t>
      </w:r>
      <w:r w:rsidR="00307F7E" w:rsidRPr="004500A5">
        <w:rPr>
          <w:rFonts w:ascii="Segoe UI" w:hAnsi="Segoe UI" w:cs="Segoe UI"/>
          <w:color w:val="000000"/>
          <w:sz w:val="20"/>
          <w:szCs w:val="20"/>
          <w:lang w:eastAsia="cs-CZ"/>
        </w:rPr>
        <w:t xml:space="preserve"> </w:t>
      </w:r>
      <w:r w:rsidR="00394E08">
        <w:rPr>
          <w:rFonts w:ascii="Segoe UI" w:hAnsi="Segoe UI" w:cs="Segoe UI"/>
          <w:color w:val="000000"/>
          <w:sz w:val="20"/>
          <w:szCs w:val="20"/>
          <w:lang w:eastAsia="cs-CZ"/>
        </w:rPr>
        <w:t>22.02.2022</w:t>
      </w:r>
    </w:p>
    <w:p w14:paraId="74DA873E" w14:textId="77777777" w:rsidR="00307F7E"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p>
    <w:p w14:paraId="7E834217" w14:textId="77777777" w:rsidR="00307F7E"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p>
    <w:p w14:paraId="0C8B7434" w14:textId="77777777" w:rsidR="00307F7E"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p>
    <w:p w14:paraId="5CF5AE81" w14:textId="77777777" w:rsidR="00307F7E"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p>
    <w:p w14:paraId="58346CDE" w14:textId="77777777" w:rsidR="00307F7E"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p>
    <w:p w14:paraId="6E4170F7" w14:textId="77777777" w:rsidR="00307F7E"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p>
    <w:p w14:paraId="5F979848" w14:textId="77777777" w:rsidR="00307F7E"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p>
    <w:p w14:paraId="55B9F95E" w14:textId="2D9BE694" w:rsidR="00307F7E" w:rsidRDefault="00394E08" w:rsidP="00307F7E">
      <w:pPr>
        <w:suppressAutoHyphens w:val="0"/>
        <w:autoSpaceDE w:val="0"/>
        <w:autoSpaceDN w:val="0"/>
        <w:adjustRightInd w:val="0"/>
        <w:ind w:left="4254" w:firstLine="709"/>
        <w:rPr>
          <w:rFonts w:ascii="Segoe UI" w:hAnsi="Segoe UI" w:cs="Segoe UI"/>
          <w:color w:val="000000"/>
          <w:sz w:val="20"/>
          <w:szCs w:val="20"/>
          <w:lang w:eastAsia="cs-CZ"/>
        </w:rPr>
      </w:pPr>
      <w:r>
        <w:rPr>
          <w:rFonts w:ascii="Segoe UI" w:hAnsi="Segoe UI" w:cs="Segoe UI"/>
          <w:color w:val="000000"/>
          <w:sz w:val="20"/>
          <w:szCs w:val="20"/>
          <w:lang w:eastAsia="cs-CZ"/>
        </w:rPr>
        <w:t xml:space="preserve">      elektronicky podepsáno</w:t>
      </w:r>
    </w:p>
    <w:p w14:paraId="5AA0649D" w14:textId="77777777" w:rsidR="00307F7E" w:rsidRPr="004500A5" w:rsidRDefault="00307F7E" w:rsidP="00307F7E">
      <w:pPr>
        <w:suppressAutoHyphens w:val="0"/>
        <w:autoSpaceDE w:val="0"/>
        <w:autoSpaceDN w:val="0"/>
        <w:adjustRightInd w:val="0"/>
        <w:ind w:left="4254" w:firstLine="709"/>
        <w:rPr>
          <w:rFonts w:ascii="Segoe UI" w:hAnsi="Segoe UI" w:cs="Segoe UI"/>
          <w:color w:val="000000"/>
          <w:sz w:val="20"/>
          <w:szCs w:val="20"/>
          <w:lang w:eastAsia="cs-CZ"/>
        </w:rPr>
      </w:pPr>
      <w:r w:rsidRPr="004500A5">
        <w:rPr>
          <w:rFonts w:ascii="Segoe UI" w:hAnsi="Segoe UI" w:cs="Segoe UI"/>
          <w:color w:val="000000"/>
          <w:sz w:val="20"/>
          <w:szCs w:val="20"/>
          <w:lang w:eastAsia="cs-CZ"/>
        </w:rPr>
        <w:t xml:space="preserve">…………………………………………………… </w:t>
      </w:r>
    </w:p>
    <w:p w14:paraId="5640B03A" w14:textId="77777777" w:rsidR="00307F7E" w:rsidRDefault="00307F7E" w:rsidP="00307F7E">
      <w:pPr>
        <w:widowControl w:val="0"/>
        <w:suppressAutoHyphens w:val="0"/>
        <w:spacing w:after="60"/>
        <w:ind w:left="4963" w:firstLine="709"/>
        <w:rPr>
          <w:rFonts w:ascii="Segoe UI" w:hAnsi="Segoe UI" w:cs="Segoe UI"/>
        </w:rPr>
      </w:pPr>
      <w:r>
        <w:rPr>
          <w:rFonts w:ascii="Segoe UI" w:hAnsi="Segoe UI" w:cs="Segoe UI"/>
          <w:b/>
          <w:sz w:val="20"/>
          <w:szCs w:val="20"/>
        </w:rPr>
        <w:t>Ing. Robert Ludvík</w:t>
      </w:r>
    </w:p>
    <w:p w14:paraId="0AB58F12" w14:textId="77777777" w:rsidR="00307F7E" w:rsidRDefault="00307F7E" w:rsidP="00307F7E">
      <w:pPr>
        <w:widowControl w:val="0"/>
        <w:suppressAutoHyphens w:val="0"/>
        <w:spacing w:after="60"/>
        <w:ind w:left="709"/>
        <w:rPr>
          <w:rFonts w:ascii="Segoe UI" w:hAnsi="Segoe UI" w:cs="Segoe UI"/>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Pr>
          <w:rFonts w:ascii="Segoe UI" w:hAnsi="Segoe UI" w:cs="Segoe UI"/>
          <w:sz w:val="20"/>
          <w:szCs w:val="20"/>
        </w:rPr>
        <w:tab/>
        <w:t xml:space="preserve">             jednatel společnosti</w:t>
      </w:r>
    </w:p>
    <w:p w14:paraId="723E4B86" w14:textId="77777777" w:rsidR="00307F7E" w:rsidRDefault="00307F7E" w:rsidP="00307F7E">
      <w:pPr>
        <w:widowControl w:val="0"/>
        <w:tabs>
          <w:tab w:val="left" w:pos="1800"/>
        </w:tabs>
        <w:suppressAutoHyphens w:val="0"/>
        <w:rPr>
          <w:rFonts w:ascii="Segoe UI" w:hAnsi="Segoe UI" w:cs="Segoe UI"/>
        </w:rPr>
      </w:pPr>
      <w:r>
        <w:rPr>
          <w:rFonts w:ascii="Segoe UI" w:eastAsia="Tahoma" w:hAnsi="Segoe UI" w:cs="Segoe UI"/>
          <w:b/>
          <w:bCs/>
          <w:sz w:val="20"/>
          <w:szCs w:val="20"/>
        </w:rPr>
        <w:t xml:space="preserve">      </w:t>
      </w:r>
      <w:r>
        <w:rPr>
          <w:rFonts w:ascii="Segoe UI" w:hAnsi="Segoe UI" w:cs="Segoe UI"/>
          <w:b/>
          <w:bCs/>
          <w:sz w:val="20"/>
          <w:szCs w:val="20"/>
        </w:rPr>
        <w:tab/>
      </w:r>
      <w:r>
        <w:rPr>
          <w:rFonts w:ascii="Segoe UI" w:hAnsi="Segoe UI" w:cs="Segoe UI"/>
          <w:b/>
          <w:bCs/>
          <w:sz w:val="20"/>
          <w:szCs w:val="20"/>
        </w:rPr>
        <w:tab/>
        <w:t xml:space="preserve">   </w:t>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t xml:space="preserve">   RADIX CZ s.r.o.</w:t>
      </w:r>
    </w:p>
    <w:p w14:paraId="5AE45767" w14:textId="77777777" w:rsidR="00307F7E" w:rsidRPr="00307F7E" w:rsidRDefault="00307F7E" w:rsidP="00307F7E">
      <w:pPr>
        <w:spacing w:before="120" w:line="276" w:lineRule="auto"/>
        <w:contextualSpacing/>
        <w:rPr>
          <w:rFonts w:asciiTheme="minorHAnsi" w:hAnsiTheme="minorHAnsi" w:cstheme="minorHAnsi"/>
          <w:bCs/>
          <w:color w:val="000000"/>
          <w:sz w:val="20"/>
          <w:szCs w:val="20"/>
          <w:lang w:eastAsia="cs-CZ"/>
        </w:rPr>
      </w:pPr>
      <w:r>
        <w:rPr>
          <w:rFonts w:ascii="Segoe UI" w:eastAsia="Tahoma" w:hAnsi="Segoe UI" w:cs="Segoe UI"/>
          <w:sz w:val="20"/>
          <w:szCs w:val="20"/>
        </w:rPr>
        <w:t xml:space="preserve">    </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Pr>
          <w:rFonts w:ascii="Segoe UI" w:hAnsi="Segoe UI" w:cs="Segoe UI"/>
          <w:sz w:val="20"/>
          <w:szCs w:val="20"/>
        </w:rPr>
        <w:tab/>
        <w:t xml:space="preserve">                    Prodávající</w:t>
      </w:r>
    </w:p>
    <w:bookmarkEnd w:id="5"/>
    <w:p w14:paraId="21118357" w14:textId="77777777" w:rsidR="002F03AA" w:rsidRDefault="002F03AA">
      <w:pPr>
        <w:rPr>
          <w:rFonts w:asciiTheme="minorHAnsi" w:hAnsiTheme="minorHAnsi" w:cstheme="minorHAnsi"/>
        </w:rPr>
      </w:pPr>
    </w:p>
    <w:p w14:paraId="37E86FA8" w14:textId="77777777" w:rsidR="002F03AA" w:rsidRDefault="002F03AA">
      <w:pPr>
        <w:pStyle w:val="Nzev"/>
        <w:tabs>
          <w:tab w:val="left" w:pos="0"/>
        </w:tabs>
        <w:rPr>
          <w:rFonts w:asciiTheme="minorHAnsi" w:hAnsiTheme="minorHAnsi" w:cstheme="minorHAnsi"/>
          <w:sz w:val="32"/>
          <w:szCs w:val="32"/>
        </w:rPr>
      </w:pPr>
    </w:p>
    <w:p w14:paraId="6B354A20" w14:textId="77777777" w:rsidR="002F03AA" w:rsidRDefault="002F03AA" w:rsidP="00BA1C4F">
      <w:pPr>
        <w:pStyle w:val="Zkladntext"/>
        <w:jc w:val="left"/>
      </w:pPr>
    </w:p>
    <w:p w14:paraId="344321A3" w14:textId="77777777" w:rsidR="00DE1A77" w:rsidRDefault="00DE1A77" w:rsidP="00CF0A90">
      <w:pPr>
        <w:pStyle w:val="Nzev"/>
        <w:tabs>
          <w:tab w:val="left" w:pos="0"/>
        </w:tabs>
        <w:rPr>
          <w:rFonts w:ascii="Segoe UI" w:hAnsi="Segoe UI" w:cs="Segoe UI"/>
          <w:sz w:val="32"/>
          <w:szCs w:val="32"/>
        </w:rPr>
      </w:pPr>
    </w:p>
    <w:p w14:paraId="1A4AE9F5" w14:textId="77777777" w:rsidR="00DE1A77" w:rsidRDefault="00DE1A77" w:rsidP="00CF0A90">
      <w:pPr>
        <w:pStyle w:val="Nzev"/>
        <w:tabs>
          <w:tab w:val="left" w:pos="0"/>
        </w:tabs>
        <w:rPr>
          <w:rFonts w:ascii="Segoe UI" w:hAnsi="Segoe UI" w:cs="Segoe UI"/>
          <w:sz w:val="32"/>
          <w:szCs w:val="32"/>
        </w:rPr>
      </w:pPr>
    </w:p>
    <w:sectPr w:rsidR="00DE1A77" w:rsidSect="00DE1A77">
      <w:headerReference w:type="default" r:id="rId8"/>
      <w:footerReference w:type="default" r:id="rId9"/>
      <w:pgSz w:w="11906" w:h="16838"/>
      <w:pgMar w:top="1418" w:right="1418" w:bottom="1134" w:left="1418" w:header="709" w:footer="85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D80AB" w14:textId="77777777" w:rsidR="00452E04" w:rsidRDefault="00452E04">
      <w:r>
        <w:separator/>
      </w:r>
    </w:p>
  </w:endnote>
  <w:endnote w:type="continuationSeparator" w:id="0">
    <w:p w14:paraId="417B6ED5" w14:textId="77777777" w:rsidR="00452E04" w:rsidRDefault="0045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vinion">
    <w:altName w:val="Courier New"/>
    <w:charset w:val="02"/>
    <w:family w:val="swiss"/>
    <w:pitch w:val="variable"/>
  </w:font>
  <w:font w:name="Century Gothic">
    <w:panose1 w:val="020B0502020202020204"/>
    <w:charset w:val="EE"/>
    <w:family w:val="swiss"/>
    <w:pitch w:val="variable"/>
    <w:sig w:usb0="00000287" w:usb1="00000000" w:usb2="00000000" w:usb3="00000000" w:csb0="0000009F" w:csb1="00000000"/>
  </w:font>
  <w:font w:name="Liberation Serif">
    <w:charset w:val="EE"/>
    <w:family w:val="roman"/>
    <w:pitch w:val="variable"/>
    <w:sig w:usb0="20000A87" w:usb1="00000000" w:usb2="00000000" w:usb3="00000000" w:csb0="000001BD"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4669C" w14:textId="77777777" w:rsidR="002023A2" w:rsidRDefault="002023A2">
    <w:pPr>
      <w:pStyle w:val="Zpat"/>
      <w:jc w:val="right"/>
      <w:rPr>
        <w:sz w:val="20"/>
        <w:szCs w:val="20"/>
      </w:rPr>
    </w:pPr>
  </w:p>
  <w:p w14:paraId="26615267" w14:textId="77777777" w:rsidR="002023A2" w:rsidRDefault="002023A2">
    <w:pPr>
      <w:pStyle w:val="Zpat"/>
      <w:jc w:val="right"/>
      <w:rPr>
        <w:sz w:val="20"/>
        <w:szCs w:val="20"/>
      </w:rPr>
    </w:pPr>
  </w:p>
  <w:p w14:paraId="7EA30A30" w14:textId="387537F0" w:rsidR="002023A2" w:rsidRDefault="002023A2">
    <w:pPr>
      <w:pStyle w:val="Zpat"/>
      <w:jc w:val="right"/>
      <w:rPr>
        <w:rFonts w:ascii="Segoe UI" w:hAnsi="Segoe UI" w:cs="Segoe UI"/>
        <w:sz w:val="16"/>
        <w:szCs w:val="16"/>
      </w:rPr>
    </w:pPr>
    <w:r>
      <w:rPr>
        <w:rFonts w:ascii="Segoe UI" w:hAnsi="Segoe UI" w:cs="Segoe UI"/>
        <w:sz w:val="16"/>
        <w:szCs w:val="16"/>
      </w:rPr>
      <w:fldChar w:fldCharType="begin"/>
    </w:r>
    <w:r>
      <w:rPr>
        <w:rFonts w:ascii="Segoe UI" w:hAnsi="Segoe UI" w:cs="Segoe UI"/>
        <w:sz w:val="16"/>
        <w:szCs w:val="16"/>
      </w:rPr>
      <w:instrText>PAGE</w:instrText>
    </w:r>
    <w:r>
      <w:rPr>
        <w:rFonts w:ascii="Segoe UI" w:hAnsi="Segoe UI" w:cs="Segoe UI"/>
        <w:sz w:val="16"/>
        <w:szCs w:val="16"/>
      </w:rPr>
      <w:fldChar w:fldCharType="separate"/>
    </w:r>
    <w:r w:rsidR="00955943">
      <w:rPr>
        <w:rFonts w:ascii="Segoe UI" w:hAnsi="Segoe UI" w:cs="Segoe UI"/>
        <w:noProof/>
        <w:sz w:val="16"/>
        <w:szCs w:val="16"/>
      </w:rPr>
      <w:t>2</w:t>
    </w:r>
    <w:r>
      <w:rPr>
        <w:rFonts w:ascii="Segoe UI" w:hAnsi="Segoe UI" w:cs="Segoe UI"/>
        <w:sz w:val="16"/>
        <w:szCs w:val="16"/>
      </w:rPr>
      <w:fldChar w:fldCharType="end"/>
    </w:r>
  </w:p>
  <w:p w14:paraId="4FCACC4C" w14:textId="77777777" w:rsidR="002023A2" w:rsidRDefault="002023A2">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866A4" w14:textId="77777777" w:rsidR="00452E04" w:rsidRDefault="00452E04">
      <w:r>
        <w:separator/>
      </w:r>
    </w:p>
  </w:footnote>
  <w:footnote w:type="continuationSeparator" w:id="0">
    <w:p w14:paraId="1466AFD4" w14:textId="77777777" w:rsidR="00452E04" w:rsidRDefault="00452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6139A" w14:textId="77777777" w:rsidR="002023A2" w:rsidRDefault="002023A2">
    <w:pPr>
      <w:pStyle w:val="Zhlav"/>
      <w:jc w:val="right"/>
      <w:rPr>
        <w:sz w:val="20"/>
        <w:szCs w:val="20"/>
      </w:rPr>
    </w:pPr>
  </w:p>
  <w:p w14:paraId="068AD16B" w14:textId="77777777" w:rsidR="002023A2" w:rsidRDefault="002023A2">
    <w:pPr>
      <w:pStyle w:val="Zhlav"/>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6D92"/>
    <w:multiLevelType w:val="multilevel"/>
    <w:tmpl w:val="C1DEDBDA"/>
    <w:lvl w:ilvl="0">
      <w:start w:val="1"/>
      <w:numFmt w:val="bullet"/>
      <w:lvlText w:val=""/>
      <w:lvlJc w:val="left"/>
      <w:pPr>
        <w:tabs>
          <w:tab w:val="num" w:pos="0"/>
        </w:tabs>
        <w:ind w:left="72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1D7C01"/>
    <w:multiLevelType w:val="multilevel"/>
    <w:tmpl w:val="292497F6"/>
    <w:lvl w:ilvl="0">
      <w:start w:val="1"/>
      <w:numFmt w:val="decimal"/>
      <w:lvlText w:val="%1."/>
      <w:lvlJc w:val="left"/>
      <w:pPr>
        <w:tabs>
          <w:tab w:val="num" w:pos="720"/>
        </w:tabs>
        <w:ind w:left="720" w:hanging="360"/>
      </w:pPr>
      <w:rPr>
        <w:rFonts w:ascii="Segoe UI" w:eastAsia="Calibri" w:hAnsi="Segoe UI" w:cs="Segoe UI"/>
        <w:b w:val="0"/>
        <w:bCs w:val="0"/>
        <w:color w:val="010000"/>
        <w:sz w:val="20"/>
        <w:szCs w:val="20"/>
        <w:lang w:val="cs-CZ" w:bidi="ar-SA"/>
      </w:rPr>
    </w:lvl>
    <w:lvl w:ilvl="1">
      <w:start w:val="1"/>
      <w:numFmt w:val="decimal"/>
      <w:lvlText w:val="%2."/>
      <w:lvlJc w:val="left"/>
      <w:pPr>
        <w:tabs>
          <w:tab w:val="num" w:pos="1080"/>
        </w:tabs>
        <w:ind w:left="1080" w:hanging="360"/>
      </w:pPr>
      <w:rPr>
        <w:rFonts w:ascii="Segoe UI" w:hAnsi="Segoe UI" w:cs="Segoe UI" w:hint="default"/>
        <w:b w:val="0"/>
        <w:sz w:val="20"/>
        <w:szCs w:val="20"/>
      </w:rPr>
    </w:lvl>
    <w:lvl w:ilvl="2">
      <w:start w:val="1"/>
      <w:numFmt w:val="decimal"/>
      <w:lvlText w:val="%3."/>
      <w:lvlJc w:val="left"/>
      <w:pPr>
        <w:tabs>
          <w:tab w:val="num" w:pos="1440"/>
        </w:tabs>
        <w:ind w:left="1440" w:hanging="360"/>
      </w:pPr>
      <w:rPr>
        <w:rFonts w:ascii="Segoe UI" w:hAnsi="Segoe UI" w:cs="Segoe UI"/>
        <w:color w:val="000000"/>
        <w:sz w:val="20"/>
        <w:szCs w:val="20"/>
        <w:lang w:bidi="en-U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567501D"/>
    <w:multiLevelType w:val="multilevel"/>
    <w:tmpl w:val="63424906"/>
    <w:lvl w:ilvl="0">
      <w:start w:val="1"/>
      <w:numFmt w:val="decimal"/>
      <w:lvlText w:val="12.%1"/>
      <w:lvlJc w:val="left"/>
      <w:pPr>
        <w:tabs>
          <w:tab w:val="num" w:pos="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38637B"/>
    <w:multiLevelType w:val="multilevel"/>
    <w:tmpl w:val="42422CCC"/>
    <w:styleLink w:val="WWNum42"/>
    <w:lvl w:ilvl="0">
      <w:start w:val="3"/>
      <w:numFmt w:val="decimal"/>
      <w:lvlText w:val="%1"/>
      <w:lvlJc w:val="left"/>
      <w:pPr>
        <w:ind w:left="1146" w:hanging="360"/>
      </w:pPr>
      <w:rPr>
        <w:rFonts w:ascii="Segoe UI" w:hAnsi="Segoe UI" w:cs="Segoe UI"/>
        <w:sz w:val="20"/>
        <w:szCs w:val="2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8DE3E46"/>
    <w:multiLevelType w:val="hybridMultilevel"/>
    <w:tmpl w:val="80162A4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BC4596B"/>
    <w:multiLevelType w:val="multilevel"/>
    <w:tmpl w:val="3F58A164"/>
    <w:styleLink w:val="WWNum25"/>
    <w:lvl w:ilvl="0">
      <w:start w:val="1"/>
      <w:numFmt w:val="decimal"/>
      <w:lvlText w:val="%1."/>
      <w:lvlJc w:val="left"/>
      <w:pPr>
        <w:ind w:left="360" w:hanging="360"/>
      </w:pPr>
      <w:rPr>
        <w:b w:val="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286AD0"/>
    <w:multiLevelType w:val="multilevel"/>
    <w:tmpl w:val="E23CBD72"/>
    <w:styleLink w:val="WWNum19"/>
    <w:lvl w:ilvl="0">
      <w:start w:val="1"/>
      <w:numFmt w:val="decimal"/>
      <w:lvlText w:val="%1"/>
      <w:lvlJc w:val="left"/>
      <w:pPr>
        <w:ind w:left="737" w:hanging="737"/>
      </w:pPr>
      <w:rPr>
        <w:b/>
        <w:i w:val="0"/>
        <w:caps/>
        <w:strike w:val="0"/>
        <w:dstrike w:val="0"/>
        <w:vanish w:val="0"/>
        <w:color w:val="000000"/>
        <w:position w:val="0"/>
        <w:sz w:val="22"/>
        <w:szCs w:val="22"/>
        <w:u w:val="none"/>
        <w:vertAlign w:val="baseline"/>
      </w:rPr>
    </w:lvl>
    <w:lvl w:ilvl="1">
      <w:start w:val="1"/>
      <w:numFmt w:val="upperLetter"/>
      <w:lvlText w:val="%1.%2"/>
      <w:lvlJc w:val="left"/>
      <w:pPr>
        <w:ind w:left="1474" w:hanging="737"/>
      </w:pPr>
      <w:rPr>
        <w:rFonts w:ascii="Times New Roman" w:eastAsia="Times New Roman" w:hAnsi="Times New Roman" w:cs="Times New Roman"/>
        <w:sz w:val="22"/>
      </w:rPr>
    </w:lvl>
    <w:lvl w:ilvl="2">
      <w:numFmt w:val="bullet"/>
      <w:lvlText w:val=""/>
      <w:lvlJc w:val="left"/>
      <w:pPr>
        <w:ind w:left="2155" w:hanging="737"/>
      </w:pPr>
      <w:rPr>
        <w:rFonts w:ascii="Symbol" w:hAnsi="Symbol"/>
        <w:sz w:val="22"/>
        <w:szCs w:val="22"/>
      </w:rPr>
    </w:lvl>
    <w:lvl w:ilvl="3">
      <w:start w:val="1"/>
      <w:numFmt w:val="lowerLetter"/>
      <w:lvlText w:val="%1.%2.%3.%4"/>
      <w:lvlJc w:val="left"/>
      <w:pPr>
        <w:ind w:left="2751" w:hanging="341"/>
      </w:pPr>
      <w:rPr>
        <w:i w:val="0"/>
      </w:rPr>
    </w:lvl>
    <w:lvl w:ilvl="4">
      <w:start w:val="1"/>
      <w:numFmt w:val="decimal"/>
      <w:lvlText w:val="%1.%2.%3.%4.%5"/>
      <w:lvlJc w:val="left"/>
      <w:pPr>
        <w:ind w:left="3799" w:hanging="737"/>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F121D98"/>
    <w:multiLevelType w:val="multilevel"/>
    <w:tmpl w:val="2DAC6DB2"/>
    <w:styleLink w:val="WWNum29"/>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1F924938"/>
    <w:multiLevelType w:val="multilevel"/>
    <w:tmpl w:val="4A0AEF1E"/>
    <w:lvl w:ilvl="0">
      <w:start w:val="1"/>
      <w:numFmt w:val="decimal"/>
      <w:pStyle w:val="Textpsmene"/>
      <w:lvlText w:val="(%1)"/>
      <w:lvlJc w:val="left"/>
      <w:pPr>
        <w:tabs>
          <w:tab w:val="num" w:pos="357"/>
        </w:tabs>
        <w:ind w:left="0" w:firstLine="425"/>
      </w:pPr>
    </w:lvl>
    <w:lvl w:ilvl="1">
      <w:start w:val="1"/>
      <w:numFmt w:val="lowerLetter"/>
      <w:lvlText w:val="%2)"/>
      <w:lvlJc w:val="left"/>
      <w:pPr>
        <w:tabs>
          <w:tab w:val="num" w:pos="0"/>
        </w:tabs>
        <w:ind w:left="0" w:hanging="425"/>
      </w:pPr>
    </w:lvl>
    <w:lvl w:ilvl="2">
      <w:start w:val="1"/>
      <w:numFmt w:val="decima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9" w15:restartNumberingAfterBreak="0">
    <w:nsid w:val="22486A12"/>
    <w:multiLevelType w:val="multilevel"/>
    <w:tmpl w:val="FBBC1C30"/>
    <w:lvl w:ilvl="0">
      <w:start w:val="2"/>
      <w:numFmt w:val="decimal"/>
      <w:lvlText w:val="5.%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Segoe UI" w:eastAsia="Times New Roman" w:hAnsi="Segoe UI" w:cs="Segoe UI"/>
        <w:i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B0B749B"/>
    <w:multiLevelType w:val="multilevel"/>
    <w:tmpl w:val="B2841B9E"/>
    <w:styleLink w:val="WWNum33"/>
    <w:lvl w:ilvl="0">
      <w:start w:val="1"/>
      <w:numFmt w:val="decimal"/>
      <w:lvlText w:val="%1"/>
      <w:lvlJc w:val="left"/>
      <w:pPr>
        <w:ind w:left="360" w:hanging="360"/>
      </w:pPr>
    </w:lvl>
    <w:lvl w:ilvl="1">
      <w:start w:val="1"/>
      <w:numFmt w:val="decimal"/>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7."/>
      <w:lvlJc w:val="left"/>
      <w:pPr>
        <w:ind w:left="2520" w:hanging="360"/>
      </w:pPr>
      <w:rPr>
        <w:rFonts w:ascii="Segoe UI" w:eastAsia="Times New Roman" w:hAnsi="Segoe UI" w:cs="Segoe UI"/>
      </w:r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1" w15:restartNumberingAfterBreak="0">
    <w:nsid w:val="2C6603F8"/>
    <w:multiLevelType w:val="multilevel"/>
    <w:tmpl w:val="0405001F"/>
    <w:lvl w:ilvl="0">
      <w:start w:val="1"/>
      <w:numFmt w:val="decimal"/>
      <w:pStyle w:val="Zakladnitextcislovany2"/>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2D915E1C"/>
    <w:multiLevelType w:val="multilevel"/>
    <w:tmpl w:val="5094CC40"/>
    <w:lvl w:ilvl="0">
      <w:start w:val="1"/>
      <w:numFmt w:val="decimal"/>
      <w:lvlText w:val="%1."/>
      <w:lvlJc w:val="left"/>
      <w:pPr>
        <w:tabs>
          <w:tab w:val="num" w:pos="0"/>
        </w:tabs>
        <w:ind w:left="1077" w:hanging="360"/>
      </w:pPr>
      <w:rPr>
        <w:rFonts w:ascii="Segoe UI" w:hAnsi="Segoe UI" w:cs="Segoe U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EB217C0"/>
    <w:multiLevelType w:val="multilevel"/>
    <w:tmpl w:val="CBF88EE6"/>
    <w:styleLink w:val="WWNum18"/>
    <w:lvl w:ilvl="0">
      <w:start w:val="1"/>
      <w:numFmt w:val="decimal"/>
      <w:lvlText w:val="%1"/>
      <w:lvlJc w:val="left"/>
      <w:pPr>
        <w:ind w:left="737" w:hanging="737"/>
      </w:pPr>
      <w:rPr>
        <w:rFonts w:ascii="Times New Roman" w:eastAsia="Times New Roman" w:hAnsi="Times New Roman" w:cs="Times New Roman"/>
        <w:b/>
        <w:i w:val="0"/>
        <w:caps/>
        <w:strike w:val="0"/>
        <w:dstrike w:val="0"/>
        <w:vanish w:val="0"/>
        <w:color w:val="000000"/>
        <w:position w:val="0"/>
        <w:sz w:val="22"/>
        <w:szCs w:val="22"/>
        <w:u w:val="none"/>
        <w:vertAlign w:val="baseline"/>
      </w:rPr>
    </w:lvl>
    <w:lvl w:ilvl="1">
      <w:start w:val="1"/>
      <w:numFmt w:val="decimal"/>
      <w:lvlText w:val="%1.%2"/>
      <w:lvlJc w:val="left"/>
      <w:pPr>
        <w:ind w:left="1474" w:hanging="737"/>
      </w:pPr>
      <w:rPr>
        <w:rFonts w:ascii="Segoe UI" w:eastAsia="Times New Roman" w:hAnsi="Segoe UI" w:cs="Segoe UI"/>
        <w:sz w:val="20"/>
        <w:szCs w:val="20"/>
      </w:rPr>
    </w:lvl>
    <w:lvl w:ilvl="2">
      <w:start w:val="1"/>
      <w:numFmt w:val="decimal"/>
      <w:lvlText w:val="%1.%2.%3"/>
      <w:lvlJc w:val="left"/>
      <w:pPr>
        <w:ind w:left="2155" w:hanging="737"/>
      </w:pPr>
      <w:rPr>
        <w:rFonts w:ascii="Times New Roman" w:hAnsi="Times New Roman" w:cs="Times New Roman"/>
        <w:sz w:val="22"/>
        <w:szCs w:val="22"/>
      </w:rPr>
    </w:lvl>
    <w:lvl w:ilvl="3">
      <w:start w:val="1"/>
      <w:numFmt w:val="lowerLetter"/>
      <w:lvlText w:val="%1.%2.%3.%4"/>
      <w:lvlJc w:val="left"/>
      <w:pPr>
        <w:ind w:left="2552" w:hanging="341"/>
      </w:pPr>
    </w:lvl>
    <w:lvl w:ilvl="4">
      <w:start w:val="1"/>
      <w:numFmt w:val="decimal"/>
      <w:lvlText w:val="%1.%2.%3.%4.%5"/>
      <w:lvlJc w:val="left"/>
      <w:pPr>
        <w:ind w:left="3799" w:hanging="737"/>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41D7DE7"/>
    <w:multiLevelType w:val="multilevel"/>
    <w:tmpl w:val="B10C88A2"/>
    <w:styleLink w:val="WWNum24"/>
    <w:lvl w:ilvl="0">
      <w:start w:val="3"/>
      <w:numFmt w:val="decimal"/>
      <w:lvlText w:val="%1"/>
      <w:lvlJc w:val="left"/>
      <w:pPr>
        <w:ind w:left="737" w:hanging="737"/>
      </w:pPr>
      <w:rPr>
        <w:b w:val="0"/>
        <w:i w:val="0"/>
        <w:caps/>
        <w:strike w:val="0"/>
        <w:dstrike w:val="0"/>
        <w:vanish w:val="0"/>
        <w:color w:val="000000"/>
        <w:position w:val="0"/>
        <w:sz w:val="20"/>
        <w:szCs w:val="20"/>
        <w:u w:val="none"/>
        <w:vertAlign w:val="baseline"/>
      </w:rPr>
    </w:lvl>
    <w:lvl w:ilvl="1">
      <w:start w:val="1"/>
      <w:numFmt w:val="upperLetter"/>
      <w:lvlText w:val="%1.%2"/>
      <w:lvlJc w:val="left"/>
      <w:pPr>
        <w:ind w:left="1474" w:hanging="737"/>
      </w:pPr>
      <w:rPr>
        <w:rFonts w:ascii="Times New Roman" w:eastAsia="Times New Roman" w:hAnsi="Times New Roman" w:cs="Times New Roman"/>
        <w:sz w:val="22"/>
      </w:rPr>
    </w:lvl>
    <w:lvl w:ilvl="2">
      <w:numFmt w:val="bullet"/>
      <w:lvlText w:val=""/>
      <w:lvlJc w:val="left"/>
      <w:pPr>
        <w:ind w:left="2155" w:hanging="737"/>
      </w:pPr>
      <w:rPr>
        <w:rFonts w:ascii="Symbol" w:hAnsi="Symbol"/>
        <w:sz w:val="22"/>
        <w:szCs w:val="22"/>
      </w:rPr>
    </w:lvl>
    <w:lvl w:ilvl="3">
      <w:start w:val="1"/>
      <w:numFmt w:val="lowerLetter"/>
      <w:lvlText w:val="%1.%2.%3.%4"/>
      <w:lvlJc w:val="left"/>
      <w:pPr>
        <w:ind w:left="2552" w:hanging="341"/>
      </w:pPr>
      <w:rPr>
        <w:i w:val="0"/>
      </w:rPr>
    </w:lvl>
    <w:lvl w:ilvl="4">
      <w:start w:val="1"/>
      <w:numFmt w:val="decimal"/>
      <w:lvlText w:val="%1.%2.%3.%4.%5"/>
      <w:lvlJc w:val="left"/>
      <w:pPr>
        <w:ind w:left="3799" w:hanging="737"/>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6481A52"/>
    <w:multiLevelType w:val="multilevel"/>
    <w:tmpl w:val="1204802A"/>
    <w:styleLink w:val="WWNum2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3BF9770E"/>
    <w:multiLevelType w:val="multilevel"/>
    <w:tmpl w:val="541C0A10"/>
    <w:lvl w:ilvl="0">
      <w:start w:val="1"/>
      <w:numFmt w:val="decimal"/>
      <w:lvlText w:val="%1."/>
      <w:lvlJc w:val="left"/>
      <w:pPr>
        <w:tabs>
          <w:tab w:val="num" w:pos="720"/>
        </w:tabs>
        <w:ind w:left="720" w:hanging="360"/>
      </w:pPr>
      <w:rPr>
        <w:rFonts w:ascii="Times New Roman" w:eastAsia="Calibri" w:hAnsi="Times New Roman" w:cs="Times New Roman"/>
        <w:b w:val="0"/>
        <w:bCs w:val="0"/>
        <w:color w:val="010000"/>
        <w:sz w:val="20"/>
        <w:szCs w:val="20"/>
        <w:lang w:val="cs-CZ" w:bidi="ar-SA"/>
      </w:rPr>
    </w:lvl>
    <w:lvl w:ilvl="1">
      <w:start w:val="1"/>
      <w:numFmt w:val="decimal"/>
      <w:lvlText w:val="%2."/>
      <w:lvlJc w:val="left"/>
      <w:pPr>
        <w:tabs>
          <w:tab w:val="num" w:pos="709"/>
        </w:tabs>
        <w:ind w:left="1080" w:hanging="360"/>
      </w:pPr>
      <w:rPr>
        <w:rFonts w:ascii="Segoe UI" w:hAnsi="Segoe UI" w:cs="Segoe UI"/>
        <w:b/>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4A70E31"/>
    <w:multiLevelType w:val="multilevel"/>
    <w:tmpl w:val="555E83A8"/>
    <w:styleLink w:val="WWNum17"/>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EA18EA"/>
    <w:multiLevelType w:val="multilevel"/>
    <w:tmpl w:val="751C0F0C"/>
    <w:styleLink w:val="WWNum41"/>
    <w:lvl w:ilvl="0">
      <w:start w:val="1"/>
      <w:numFmt w:val="decimal"/>
      <w:lvlText w:val="%1"/>
      <w:lvlJc w:val="left"/>
      <w:pPr>
        <w:ind w:left="737" w:hanging="737"/>
      </w:pPr>
      <w:rPr>
        <w:b/>
        <w:i w:val="0"/>
        <w:caps/>
        <w:strike w:val="0"/>
        <w:dstrike w:val="0"/>
        <w:vanish w:val="0"/>
        <w:color w:val="000000"/>
        <w:position w:val="0"/>
        <w:sz w:val="22"/>
        <w:szCs w:val="22"/>
        <w:u w:val="none"/>
        <w:vertAlign w:val="baseline"/>
      </w:rPr>
    </w:lvl>
    <w:lvl w:ilvl="1">
      <w:start w:val="1"/>
      <w:numFmt w:val="upperLetter"/>
      <w:lvlText w:val="%1.%2"/>
      <w:lvlJc w:val="left"/>
      <w:pPr>
        <w:ind w:left="1474" w:hanging="737"/>
      </w:pPr>
      <w:rPr>
        <w:rFonts w:ascii="Times New Roman" w:eastAsia="Times New Roman" w:hAnsi="Times New Roman" w:cs="Times New Roman"/>
        <w:sz w:val="22"/>
      </w:rPr>
    </w:lvl>
    <w:lvl w:ilvl="2">
      <w:start w:val="1"/>
      <w:numFmt w:val="lowerLetter"/>
      <w:lvlText w:val="%3)"/>
      <w:lvlJc w:val="left"/>
      <w:pPr>
        <w:ind w:left="2155" w:hanging="737"/>
      </w:pPr>
      <w:rPr>
        <w:rFonts w:ascii="Segoe UI" w:eastAsia="Times New Roman" w:hAnsi="Segoe UI" w:cs="Segoe UI"/>
        <w:sz w:val="20"/>
        <w:szCs w:val="20"/>
      </w:rPr>
    </w:lvl>
    <w:lvl w:ilvl="3">
      <w:start w:val="1"/>
      <w:numFmt w:val="lowerLetter"/>
      <w:lvlText w:val="%1.%2.%3.%4"/>
      <w:lvlJc w:val="left"/>
      <w:pPr>
        <w:ind w:left="2552" w:hanging="341"/>
      </w:pPr>
      <w:rPr>
        <w:i w:val="0"/>
      </w:rPr>
    </w:lvl>
    <w:lvl w:ilvl="4">
      <w:start w:val="1"/>
      <w:numFmt w:val="decimal"/>
      <w:lvlText w:val="%1.%2.%3.%4.%5"/>
      <w:lvlJc w:val="left"/>
      <w:pPr>
        <w:ind w:left="3799" w:hanging="737"/>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81F6006"/>
    <w:multiLevelType w:val="multilevel"/>
    <w:tmpl w:val="10AAA700"/>
    <w:lvl w:ilvl="0">
      <w:start w:val="1"/>
      <w:numFmt w:val="decimal"/>
      <w:lvlText w:val="%1."/>
      <w:lvlJc w:val="left"/>
      <w:pPr>
        <w:tabs>
          <w:tab w:val="num" w:pos="0"/>
        </w:tabs>
        <w:ind w:left="1146" w:hanging="360"/>
      </w:pPr>
      <w:rPr>
        <w:rFonts w:ascii="Segoe UI" w:hAnsi="Segoe UI" w:cs="Segoe UI"/>
        <w:sz w:val="20"/>
        <w:szCs w:val="20"/>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C95038D"/>
    <w:multiLevelType w:val="multilevel"/>
    <w:tmpl w:val="64708278"/>
    <w:lvl w:ilvl="0">
      <w:start w:val="4"/>
      <w:numFmt w:val="decimal"/>
      <w:lvlText w:val="%1."/>
      <w:lvlJc w:val="left"/>
      <w:pPr>
        <w:tabs>
          <w:tab w:val="num" w:pos="0"/>
        </w:tabs>
        <w:ind w:left="360" w:hanging="360"/>
      </w:pPr>
      <w:rPr>
        <w:rFonts w:ascii="Segoe UI" w:hAnsi="Segoe UI" w:cs="Segoe UI" w:hint="default"/>
        <w:b w:val="0"/>
        <w:i w:val="0"/>
        <w:color w:val="000000"/>
        <w:spacing w:val="2"/>
        <w:sz w:val="20"/>
        <w:szCs w:val="20"/>
      </w:rPr>
    </w:lvl>
    <w:lvl w:ilvl="1">
      <w:start w:val="1"/>
      <w:numFmt w:val="decimal"/>
      <w:lvlText w:val="%1.%2."/>
      <w:lvlJc w:val="left"/>
      <w:pPr>
        <w:tabs>
          <w:tab w:val="num" w:pos="0"/>
        </w:tabs>
        <w:ind w:left="313" w:hanging="360"/>
      </w:pPr>
      <w:rPr>
        <w:rFonts w:ascii="Times New Roman" w:eastAsia="Cambria" w:hAnsi="Times New Roman" w:cs="Times New Roman"/>
        <w:b w:val="0"/>
        <w:sz w:val="20"/>
        <w:szCs w:val="20"/>
      </w:rPr>
    </w:lvl>
    <w:lvl w:ilvl="2">
      <w:start w:val="1"/>
      <w:numFmt w:val="decimal"/>
      <w:lvlText w:val="%1.%2.%3."/>
      <w:lvlJc w:val="left"/>
      <w:pPr>
        <w:tabs>
          <w:tab w:val="num" w:pos="0"/>
        </w:tabs>
        <w:ind w:left="626" w:hanging="720"/>
      </w:pPr>
      <w:rPr>
        <w:rFonts w:ascii="Cambria" w:eastAsia="Cambria" w:hAnsi="Cambria" w:cs="Cambria"/>
        <w:b/>
        <w:sz w:val="20"/>
      </w:rPr>
    </w:lvl>
    <w:lvl w:ilvl="3">
      <w:start w:val="1"/>
      <w:numFmt w:val="decimal"/>
      <w:lvlText w:val="%1.%2.%3.%4."/>
      <w:lvlJc w:val="left"/>
      <w:pPr>
        <w:tabs>
          <w:tab w:val="num" w:pos="0"/>
        </w:tabs>
        <w:ind w:left="579" w:hanging="720"/>
      </w:pPr>
      <w:rPr>
        <w:rFonts w:ascii="Cambria" w:eastAsia="Cambria" w:hAnsi="Cambria" w:cs="Cambria"/>
        <w:b/>
        <w:sz w:val="20"/>
      </w:rPr>
    </w:lvl>
    <w:lvl w:ilvl="4">
      <w:start w:val="1"/>
      <w:numFmt w:val="decimal"/>
      <w:lvlText w:val="%1.%2.%3.%4.%5."/>
      <w:lvlJc w:val="left"/>
      <w:pPr>
        <w:tabs>
          <w:tab w:val="num" w:pos="0"/>
        </w:tabs>
        <w:ind w:left="892" w:hanging="1080"/>
      </w:pPr>
      <w:rPr>
        <w:rFonts w:ascii="Cambria" w:eastAsia="Cambria" w:hAnsi="Cambria" w:cs="Cambria"/>
        <w:b/>
        <w:sz w:val="20"/>
      </w:rPr>
    </w:lvl>
    <w:lvl w:ilvl="5">
      <w:start w:val="1"/>
      <w:numFmt w:val="decimal"/>
      <w:lvlText w:val="%1.%2.%3.%4.%5.%6."/>
      <w:lvlJc w:val="left"/>
      <w:pPr>
        <w:tabs>
          <w:tab w:val="num" w:pos="0"/>
        </w:tabs>
        <w:ind w:left="845" w:hanging="1080"/>
      </w:pPr>
      <w:rPr>
        <w:rFonts w:ascii="Cambria" w:eastAsia="Cambria" w:hAnsi="Cambria" w:cs="Cambria"/>
        <w:b/>
        <w:sz w:val="20"/>
      </w:rPr>
    </w:lvl>
    <w:lvl w:ilvl="6">
      <w:start w:val="1"/>
      <w:numFmt w:val="decimal"/>
      <w:lvlText w:val="%1.%2.%3.%4.%5.%6.%7."/>
      <w:lvlJc w:val="left"/>
      <w:pPr>
        <w:tabs>
          <w:tab w:val="num" w:pos="0"/>
        </w:tabs>
        <w:ind w:left="1158" w:hanging="1440"/>
      </w:pPr>
      <w:rPr>
        <w:rFonts w:ascii="Cambria" w:eastAsia="Cambria" w:hAnsi="Cambria" w:cs="Cambria"/>
        <w:b/>
        <w:sz w:val="20"/>
      </w:rPr>
    </w:lvl>
    <w:lvl w:ilvl="7">
      <w:start w:val="1"/>
      <w:numFmt w:val="decimal"/>
      <w:lvlText w:val="%1.%2.%3.%4.%5.%6.%7.%8."/>
      <w:lvlJc w:val="left"/>
      <w:pPr>
        <w:tabs>
          <w:tab w:val="num" w:pos="0"/>
        </w:tabs>
        <w:ind w:left="1111" w:hanging="1440"/>
      </w:pPr>
      <w:rPr>
        <w:rFonts w:ascii="Cambria" w:eastAsia="Cambria" w:hAnsi="Cambria" w:cs="Cambria"/>
        <w:b/>
        <w:sz w:val="20"/>
      </w:rPr>
    </w:lvl>
    <w:lvl w:ilvl="8">
      <w:start w:val="1"/>
      <w:numFmt w:val="decimal"/>
      <w:lvlText w:val="%1.%2.%3.%4.%5.%6.%7.%8.%9."/>
      <w:lvlJc w:val="left"/>
      <w:pPr>
        <w:tabs>
          <w:tab w:val="num" w:pos="0"/>
        </w:tabs>
        <w:ind w:left="1424" w:hanging="1800"/>
      </w:pPr>
      <w:rPr>
        <w:rFonts w:ascii="Cambria" w:eastAsia="Cambria" w:hAnsi="Cambria" w:cs="Cambria"/>
        <w:b/>
        <w:sz w:val="20"/>
      </w:rPr>
    </w:lvl>
  </w:abstractNum>
  <w:abstractNum w:abstractNumId="21" w15:restartNumberingAfterBreak="0">
    <w:nsid w:val="60D81442"/>
    <w:multiLevelType w:val="multilevel"/>
    <w:tmpl w:val="B930E330"/>
    <w:lvl w:ilvl="0">
      <w:start w:val="1"/>
      <w:numFmt w:val="decimal"/>
      <w:lvlText w:val="%1."/>
      <w:lvlJc w:val="left"/>
      <w:pPr>
        <w:tabs>
          <w:tab w:val="num" w:pos="0"/>
        </w:tabs>
        <w:ind w:left="1146" w:hanging="360"/>
      </w:pPr>
      <w:rPr>
        <w:rFonts w:ascii="Segoe UI" w:hAnsi="Segoe UI" w:cs="Segoe U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53E379E"/>
    <w:multiLevelType w:val="multilevel"/>
    <w:tmpl w:val="B9384EE6"/>
    <w:lvl w:ilvl="0">
      <w:start w:val="1"/>
      <w:numFmt w:val="decimal"/>
      <w:lvlText w:val="%1."/>
      <w:lvlJc w:val="left"/>
      <w:pPr>
        <w:tabs>
          <w:tab w:val="num" w:pos="0"/>
        </w:tabs>
        <w:ind w:left="720" w:hanging="360"/>
      </w:pPr>
      <w:rPr>
        <w:rFonts w:ascii="Segoe UI" w:hAnsi="Segoe UI" w:cs="Segoe UI"/>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9826E56"/>
    <w:multiLevelType w:val="multilevel"/>
    <w:tmpl w:val="67DAAD58"/>
    <w:lvl w:ilvl="0">
      <w:start w:val="1"/>
      <w:numFmt w:val="bullet"/>
      <w:lvlText w:val="-"/>
      <w:lvlJc w:val="left"/>
      <w:pPr>
        <w:tabs>
          <w:tab w:val="num" w:pos="0"/>
        </w:tabs>
        <w:ind w:left="1069"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9A82744"/>
    <w:multiLevelType w:val="multilevel"/>
    <w:tmpl w:val="29248F38"/>
    <w:lvl w:ilvl="0">
      <w:start w:val="1"/>
      <w:numFmt w:val="decimal"/>
      <w:pStyle w:val="RLTextlnkuslovan"/>
      <w:lvlText w:val="%1."/>
      <w:lvlJc w:val="left"/>
      <w:pPr>
        <w:tabs>
          <w:tab w:val="num" w:pos="737"/>
        </w:tabs>
        <w:ind w:left="737" w:hanging="737"/>
      </w:pPr>
      <w:rPr>
        <w:rFonts w:ascii="Times New Roman" w:eastAsia="Times New Roman" w:hAnsi="Times New Roman" w:cs="Times New Roman"/>
        <w:b/>
        <w:i w:val="0"/>
        <w:caps/>
        <w:strike w:val="0"/>
        <w:dstrike w:val="0"/>
        <w:vanish w:val="0"/>
        <w:color w:val="000000"/>
        <w:position w:val="0"/>
        <w:sz w:val="22"/>
        <w:szCs w:val="22"/>
        <w:u w:val="none"/>
        <w:effect w:val="none"/>
        <w:vertAlign w:val="baseline"/>
      </w:rPr>
    </w:lvl>
    <w:lvl w:ilvl="1">
      <w:start w:val="1"/>
      <w:numFmt w:val="decimal"/>
      <w:lvlText w:val="%2."/>
      <w:lvlJc w:val="left"/>
      <w:pPr>
        <w:tabs>
          <w:tab w:val="num" w:pos="1474"/>
        </w:tabs>
        <w:ind w:left="1474" w:hanging="737"/>
      </w:pPr>
      <w:rPr>
        <w:rFonts w:ascii="Segoe UI" w:eastAsia="Times New Roman" w:hAnsi="Segoe UI" w:cs="Calibri"/>
        <w:sz w:val="20"/>
        <w:szCs w:val="20"/>
      </w:rPr>
    </w:lvl>
    <w:lvl w:ilvl="2">
      <w:start w:val="1"/>
      <w:numFmt w:val="decimal"/>
      <w:lvlText w:val="%1.%2.%3"/>
      <w:lvlJc w:val="left"/>
      <w:pPr>
        <w:tabs>
          <w:tab w:val="num" w:pos="2155"/>
        </w:tabs>
        <w:ind w:left="2155" w:hanging="737"/>
      </w:pPr>
      <w:rPr>
        <w:rFonts w:ascii="Times New Roman" w:hAnsi="Times New Roman" w:cs="Times New Roman"/>
        <w:sz w:val="22"/>
        <w:szCs w:val="22"/>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9AD53BA"/>
    <w:multiLevelType w:val="multilevel"/>
    <w:tmpl w:val="76DEA9EA"/>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6ABF7303"/>
    <w:multiLevelType w:val="multilevel"/>
    <w:tmpl w:val="B8C4B2E6"/>
    <w:styleLink w:val="WWNum31"/>
    <w:lvl w:ilvl="0">
      <w:start w:val="1"/>
      <w:numFmt w:val="decimal"/>
      <w:lvlText w:val="%1."/>
      <w:lvlJc w:val="left"/>
      <w:pPr>
        <w:ind w:left="360" w:hanging="360"/>
      </w:pPr>
      <w:rPr>
        <w:sz w:val="20"/>
        <w:szCs w:val="2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BC521B9"/>
    <w:multiLevelType w:val="multilevel"/>
    <w:tmpl w:val="D132F952"/>
    <w:styleLink w:val="WWNum2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BC65B9D"/>
    <w:multiLevelType w:val="hybridMultilevel"/>
    <w:tmpl w:val="892E20C6"/>
    <w:lvl w:ilvl="0" w:tplc="4460756E">
      <w:start w:val="8"/>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6B0CBB"/>
    <w:multiLevelType w:val="multilevel"/>
    <w:tmpl w:val="3C76DEFA"/>
    <w:styleLink w:val="WWNum21"/>
    <w:lvl w:ilvl="0">
      <w:start w:val="1"/>
      <w:numFmt w:val="decimal"/>
      <w:lvlText w:val="%1"/>
      <w:lvlJc w:val="left"/>
      <w:pPr>
        <w:ind w:left="720" w:hanging="360"/>
      </w:pPr>
      <w:rPr>
        <w:rFonts w:ascii="Segoe UI" w:eastAsia="Calibri" w:hAnsi="Segoe UI" w:cs="Segoe UI"/>
        <w:b w:val="0"/>
        <w:bCs w:val="0"/>
        <w:color w:val="010000"/>
        <w:sz w:val="20"/>
        <w:szCs w:val="20"/>
        <w:lang w:val="cs-CZ" w:bidi="ar-SA"/>
      </w:rPr>
    </w:lvl>
    <w:lvl w:ilvl="1">
      <w:start w:val="1"/>
      <w:numFmt w:val="decimal"/>
      <w:lvlText w:val="%1.%2"/>
      <w:lvlJc w:val="left"/>
      <w:pPr>
        <w:ind w:left="1080" w:hanging="360"/>
      </w:pPr>
      <w:rPr>
        <w:rFonts w:ascii="Tahoma" w:hAnsi="Tahoma" w:cs="Tahoma"/>
        <w:b w:val="0"/>
        <w:sz w:val="20"/>
        <w:szCs w:val="20"/>
      </w:rPr>
    </w:lvl>
    <w:lvl w:ilvl="2">
      <w:start w:val="1"/>
      <w:numFmt w:val="decimal"/>
      <w:lvlText w:val="%1.%2.%3"/>
      <w:lvlJc w:val="left"/>
      <w:pPr>
        <w:ind w:left="1440" w:hanging="360"/>
      </w:pPr>
      <w:rPr>
        <w:rFonts w:ascii="Segoe UI" w:hAnsi="Segoe UI" w:cs="Segoe UI"/>
        <w:color w:val="000000"/>
        <w:sz w:val="20"/>
        <w:szCs w:val="20"/>
        <w:lang w:bidi="en-U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0" w15:restartNumberingAfterBreak="0">
    <w:nsid w:val="6ED95D0A"/>
    <w:multiLevelType w:val="multilevel"/>
    <w:tmpl w:val="3D0E9D64"/>
    <w:lvl w:ilvl="0">
      <w:start w:val="1"/>
      <w:numFmt w:val="decimal"/>
      <w:lvlText w:val="%1"/>
      <w:lvlJc w:val="left"/>
      <w:pPr>
        <w:ind w:left="737" w:hanging="737"/>
      </w:pPr>
      <w:rPr>
        <w:b/>
        <w:i w:val="0"/>
        <w:caps/>
        <w:strike w:val="0"/>
        <w:dstrike w:val="0"/>
        <w:vanish w:val="0"/>
        <w:color w:val="000000"/>
        <w:position w:val="0"/>
        <w:sz w:val="22"/>
        <w:szCs w:val="22"/>
        <w:u w:val="none"/>
        <w:vertAlign w:val="baseline"/>
      </w:rPr>
    </w:lvl>
    <w:lvl w:ilvl="1">
      <w:start w:val="1"/>
      <w:numFmt w:val="upperLetter"/>
      <w:lvlText w:val="%1.%2"/>
      <w:lvlJc w:val="left"/>
      <w:pPr>
        <w:ind w:left="1474" w:hanging="737"/>
      </w:pPr>
      <w:rPr>
        <w:rFonts w:ascii="Times New Roman" w:eastAsia="Times New Roman" w:hAnsi="Times New Roman" w:cs="Times New Roman"/>
        <w:sz w:val="22"/>
      </w:rPr>
    </w:lvl>
    <w:lvl w:ilvl="2">
      <w:numFmt w:val="bullet"/>
      <w:lvlText w:val=""/>
      <w:lvlJc w:val="left"/>
      <w:pPr>
        <w:ind w:left="2155" w:hanging="737"/>
      </w:pPr>
      <w:rPr>
        <w:rFonts w:ascii="Symbol" w:hAnsi="Symbol"/>
        <w:sz w:val="22"/>
        <w:szCs w:val="22"/>
      </w:rPr>
    </w:lvl>
    <w:lvl w:ilvl="3">
      <w:start w:val="1"/>
      <w:numFmt w:val="lowerLetter"/>
      <w:lvlText w:val="%4)"/>
      <w:lvlJc w:val="left"/>
      <w:pPr>
        <w:ind w:left="2751" w:hanging="341"/>
      </w:pPr>
      <w:rPr>
        <w:i w:val="0"/>
      </w:rPr>
    </w:lvl>
    <w:lvl w:ilvl="4">
      <w:start w:val="1"/>
      <w:numFmt w:val="decimal"/>
      <w:lvlText w:val="%1.%2.%3.%4.%5"/>
      <w:lvlJc w:val="left"/>
      <w:pPr>
        <w:ind w:left="3799" w:hanging="737"/>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F212274"/>
    <w:multiLevelType w:val="multilevel"/>
    <w:tmpl w:val="CC58DD82"/>
    <w:styleLink w:val="WWNum32"/>
    <w:lvl w:ilvl="0">
      <w:start w:val="4"/>
      <w:numFmt w:val="decimal"/>
      <w:lvlText w:val="%1"/>
      <w:lvlJc w:val="left"/>
      <w:pPr>
        <w:ind w:left="360" w:hanging="360"/>
      </w:pPr>
      <w:rPr>
        <w:rFonts w:ascii="Segoe UI" w:hAnsi="Segoe UI" w:cs="Segoe UI"/>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FF02C3D"/>
    <w:multiLevelType w:val="multilevel"/>
    <w:tmpl w:val="51825F9E"/>
    <w:lvl w:ilvl="0">
      <w:start w:val="1"/>
      <w:numFmt w:val="decimal"/>
      <w:lvlText w:val="%1."/>
      <w:lvlJc w:val="left"/>
      <w:pPr>
        <w:tabs>
          <w:tab w:val="num" w:pos="0"/>
        </w:tabs>
        <w:ind w:left="1146" w:hanging="360"/>
      </w:pPr>
      <w:rPr>
        <w:rFonts w:ascii="Segoe UI" w:hAnsi="Segoe UI" w:cs="Segoe UI"/>
        <w:sz w:val="20"/>
        <w:szCs w:val="20"/>
      </w:rPr>
    </w:lvl>
    <w:lvl w:ilvl="1">
      <w:start w:val="1"/>
      <w:numFmt w:val="decimal"/>
      <w:lvlText w:val="%2."/>
      <w:lvlJc w:val="left"/>
      <w:pPr>
        <w:tabs>
          <w:tab w:val="num" w:pos="1080"/>
        </w:tabs>
        <w:ind w:left="1080" w:hanging="360"/>
      </w:pPr>
      <w:rPr>
        <w:rFonts w:ascii="Segoe UI" w:hAnsi="Segoe UI" w:cs="Segoe UI" w:hint="default"/>
        <w:b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11750C6"/>
    <w:multiLevelType w:val="multilevel"/>
    <w:tmpl w:val="34E6BF18"/>
    <w:styleLink w:val="WWNum39"/>
    <w:lvl w:ilvl="0">
      <w:start w:val="1"/>
      <w:numFmt w:val="lowerLetter"/>
      <w:lvlText w:val="%1)"/>
      <w:lvlJc w:val="left"/>
      <w:pPr>
        <w:ind w:left="360" w:hanging="360"/>
      </w:pPr>
      <w:rPr>
        <w:color w:val="auto"/>
        <w:sz w:val="20"/>
        <w:lang w:val="cs-CZ"/>
      </w:rPr>
    </w:lvl>
    <w:lvl w:ilvl="1">
      <w:start w:val="1"/>
      <w:numFmt w:val="lowerLetter"/>
      <w:lvlText w:val="%1.%2"/>
      <w:lvlJc w:val="left"/>
      <w:pPr>
        <w:ind w:left="720" w:hanging="360"/>
      </w:pPr>
      <w:rPr>
        <w:rFonts w:ascii="Segoe UI" w:hAnsi="Segoe UI" w:cs="Segoe UI"/>
        <w:sz w:val="20"/>
        <w:lang w:val="cs-CZ"/>
      </w:r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4" w15:restartNumberingAfterBreak="0">
    <w:nsid w:val="744C5999"/>
    <w:multiLevelType w:val="multilevel"/>
    <w:tmpl w:val="F9667F90"/>
    <w:lvl w:ilvl="0">
      <w:start w:val="1"/>
      <w:numFmt w:val="decimal"/>
      <w:lvlText w:val="%1."/>
      <w:lvlJc w:val="left"/>
      <w:pPr>
        <w:tabs>
          <w:tab w:val="num" w:pos="360"/>
        </w:tabs>
        <w:ind w:left="360" w:hanging="360"/>
      </w:pPr>
      <w:rPr>
        <w:rFonts w:ascii="Segoe UI" w:eastAsia="Times New Roman" w:hAnsi="Segoe UI" w:cs="Segoe UI"/>
        <w:color w:val="auto"/>
        <w:sz w:val="20"/>
        <w:lang w:val="cs-CZ"/>
      </w:rPr>
    </w:lvl>
    <w:lvl w:ilvl="1">
      <w:start w:val="1"/>
      <w:numFmt w:val="lowerLetter"/>
      <w:lvlText w:val="%2)"/>
      <w:lvlJc w:val="left"/>
      <w:pPr>
        <w:tabs>
          <w:tab w:val="num" w:pos="709"/>
        </w:tabs>
        <w:ind w:left="720" w:hanging="360"/>
      </w:pPr>
      <w:rPr>
        <w:rFonts w:ascii="Segoe UI" w:hAnsi="Segoe UI" w:cs="Segoe UI"/>
        <w:sz w:val="20"/>
        <w:lang w:val="cs-CZ"/>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6C54101"/>
    <w:multiLevelType w:val="multilevel"/>
    <w:tmpl w:val="EE607544"/>
    <w:styleLink w:val="WWNum23"/>
    <w:lvl w:ilvl="0">
      <w:start w:val="1"/>
      <w:numFmt w:val="decimal"/>
      <w:lvlText w:val="%1"/>
      <w:lvlJc w:val="left"/>
      <w:pPr>
        <w:ind w:left="720" w:hanging="360"/>
      </w:pPr>
      <w:rPr>
        <w:b w:val="0"/>
        <w:i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8356192"/>
    <w:multiLevelType w:val="multilevel"/>
    <w:tmpl w:val="4768CE18"/>
    <w:styleLink w:val="WWNum26"/>
    <w:lvl w:ilvl="0">
      <w:start w:val="1"/>
      <w:numFmt w:val="decimal"/>
      <w:lvlText w:val="%1."/>
      <w:lvlJc w:val="left"/>
      <w:pPr>
        <w:ind w:left="720" w:hanging="360"/>
      </w:pPr>
    </w:lvl>
    <w:lvl w:ilvl="1">
      <w:numFmt w:val="bullet"/>
      <w:lvlText w:val="o"/>
      <w:lvlJc w:val="left"/>
      <w:pPr>
        <w:ind w:left="1440" w:hanging="360"/>
      </w:pPr>
      <w:rPr>
        <w:rFonts w:ascii="Courier New" w:hAnsi="Courier New" w:cs="Times New Roman"/>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7" w15:restartNumberingAfterBreak="0">
    <w:nsid w:val="78E713C5"/>
    <w:multiLevelType w:val="multilevel"/>
    <w:tmpl w:val="5922097E"/>
    <w:lvl w:ilvl="0">
      <w:start w:val="4"/>
      <w:numFmt w:val="decimal"/>
      <w:lvlText w:val="%1."/>
      <w:lvlJc w:val="left"/>
      <w:pPr>
        <w:tabs>
          <w:tab w:val="num" w:pos="0"/>
        </w:tabs>
        <w:ind w:left="1077" w:hanging="360"/>
      </w:pPr>
      <w:rPr>
        <w:rFonts w:ascii="Segoe UI" w:hAnsi="Segoe UI" w:cs="Segoe U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BF664CF"/>
    <w:multiLevelType w:val="multilevel"/>
    <w:tmpl w:val="3B161EA2"/>
    <w:styleLink w:val="WWNum20"/>
    <w:lvl w:ilvl="0">
      <w:start w:val="1"/>
      <w:numFmt w:val="decimal"/>
      <w:lvlText w:val="%1"/>
      <w:lvlJc w:val="left"/>
      <w:pPr>
        <w:ind w:left="360" w:hanging="360"/>
      </w:pPr>
      <w:rPr>
        <w:b w:val="0"/>
        <w:i w:val="0"/>
        <w:strike w:val="0"/>
        <w:dstrike w:val="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DC07845"/>
    <w:multiLevelType w:val="multilevel"/>
    <w:tmpl w:val="7A78ED04"/>
    <w:lvl w:ilvl="0">
      <w:start w:val="1"/>
      <w:numFmt w:val="decimal"/>
      <w:lvlText w:val="%1."/>
      <w:lvlJc w:val="left"/>
      <w:pPr>
        <w:tabs>
          <w:tab w:val="num" w:pos="915"/>
        </w:tabs>
        <w:ind w:left="1635" w:hanging="360"/>
      </w:pPr>
      <w:rPr>
        <w:rFonts w:ascii="Segoe UI" w:hAnsi="Segoe UI" w:cs="Segoe UI"/>
        <w:sz w:val="20"/>
        <w:szCs w:val="20"/>
      </w:rPr>
    </w:lvl>
    <w:lvl w:ilvl="1">
      <w:start w:val="1"/>
      <w:numFmt w:val="lowerLetter"/>
      <w:lvlText w:val="%2."/>
      <w:lvlJc w:val="left"/>
      <w:pPr>
        <w:tabs>
          <w:tab w:val="num" w:pos="849"/>
        </w:tabs>
        <w:ind w:left="2289" w:hanging="360"/>
      </w:pPr>
    </w:lvl>
    <w:lvl w:ilvl="2">
      <w:start w:val="1"/>
      <w:numFmt w:val="lowerRoman"/>
      <w:lvlText w:val="%3."/>
      <w:lvlJc w:val="left"/>
      <w:pPr>
        <w:tabs>
          <w:tab w:val="num" w:pos="849"/>
        </w:tabs>
        <w:ind w:left="3009" w:hanging="180"/>
      </w:pPr>
    </w:lvl>
    <w:lvl w:ilvl="3">
      <w:start w:val="1"/>
      <w:numFmt w:val="decimal"/>
      <w:lvlText w:val="%4."/>
      <w:lvlJc w:val="left"/>
      <w:pPr>
        <w:tabs>
          <w:tab w:val="num" w:pos="849"/>
        </w:tabs>
        <w:ind w:left="3729" w:hanging="360"/>
      </w:pPr>
    </w:lvl>
    <w:lvl w:ilvl="4">
      <w:start w:val="1"/>
      <w:numFmt w:val="lowerLetter"/>
      <w:lvlText w:val="%5."/>
      <w:lvlJc w:val="left"/>
      <w:pPr>
        <w:tabs>
          <w:tab w:val="num" w:pos="849"/>
        </w:tabs>
        <w:ind w:left="4449" w:hanging="360"/>
      </w:pPr>
    </w:lvl>
    <w:lvl w:ilvl="5">
      <w:start w:val="1"/>
      <w:numFmt w:val="lowerRoman"/>
      <w:lvlText w:val="%6."/>
      <w:lvlJc w:val="left"/>
      <w:pPr>
        <w:tabs>
          <w:tab w:val="num" w:pos="849"/>
        </w:tabs>
        <w:ind w:left="5169" w:hanging="180"/>
      </w:pPr>
    </w:lvl>
    <w:lvl w:ilvl="6">
      <w:start w:val="1"/>
      <w:numFmt w:val="decimal"/>
      <w:lvlText w:val="%7."/>
      <w:lvlJc w:val="left"/>
      <w:pPr>
        <w:tabs>
          <w:tab w:val="num" w:pos="849"/>
        </w:tabs>
        <w:ind w:left="5889" w:hanging="360"/>
      </w:pPr>
    </w:lvl>
    <w:lvl w:ilvl="7">
      <w:start w:val="1"/>
      <w:numFmt w:val="lowerLetter"/>
      <w:lvlText w:val="%8."/>
      <w:lvlJc w:val="left"/>
      <w:pPr>
        <w:tabs>
          <w:tab w:val="num" w:pos="849"/>
        </w:tabs>
        <w:ind w:left="6609" w:hanging="360"/>
      </w:pPr>
    </w:lvl>
    <w:lvl w:ilvl="8">
      <w:start w:val="1"/>
      <w:numFmt w:val="lowerRoman"/>
      <w:lvlText w:val="%9."/>
      <w:lvlJc w:val="left"/>
      <w:pPr>
        <w:tabs>
          <w:tab w:val="num" w:pos="849"/>
        </w:tabs>
        <w:ind w:left="7329" w:hanging="180"/>
      </w:pPr>
    </w:lvl>
  </w:abstractNum>
  <w:abstractNum w:abstractNumId="40" w15:restartNumberingAfterBreak="0">
    <w:nsid w:val="7EF84ED8"/>
    <w:multiLevelType w:val="multilevel"/>
    <w:tmpl w:val="03BC9604"/>
    <w:styleLink w:val="WWNum35"/>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abstractNumId w:val="25"/>
  </w:num>
  <w:num w:numId="2">
    <w:abstractNumId w:val="39"/>
  </w:num>
  <w:num w:numId="3">
    <w:abstractNumId w:val="16"/>
  </w:num>
  <w:num w:numId="4">
    <w:abstractNumId w:val="12"/>
  </w:num>
  <w:num w:numId="5">
    <w:abstractNumId w:val="2"/>
  </w:num>
  <w:num w:numId="6">
    <w:abstractNumId w:val="21"/>
  </w:num>
  <w:num w:numId="7">
    <w:abstractNumId w:val="8"/>
  </w:num>
  <w:num w:numId="8">
    <w:abstractNumId w:val="34"/>
  </w:num>
  <w:num w:numId="9">
    <w:abstractNumId w:val="9"/>
  </w:num>
  <w:num w:numId="10">
    <w:abstractNumId w:val="19"/>
  </w:num>
  <w:num w:numId="11">
    <w:abstractNumId w:val="0"/>
  </w:num>
  <w:num w:numId="12">
    <w:abstractNumId w:val="23"/>
  </w:num>
  <w:num w:numId="13">
    <w:abstractNumId w:val="20"/>
  </w:num>
  <w:num w:numId="14">
    <w:abstractNumId w:val="1"/>
  </w:num>
  <w:num w:numId="15">
    <w:abstractNumId w:val="32"/>
  </w:num>
  <w:num w:numId="16">
    <w:abstractNumId w:val="22"/>
  </w:num>
  <w:num w:numId="17">
    <w:abstractNumId w:val="11"/>
  </w:num>
  <w:num w:numId="18">
    <w:abstractNumId w:val="24"/>
  </w:num>
  <w:num w:numId="19">
    <w:abstractNumId w:val="37"/>
  </w:num>
  <w:num w:numId="20">
    <w:abstractNumId w:val="13"/>
  </w:num>
  <w:num w:numId="21">
    <w:abstractNumId w:val="18"/>
  </w:num>
  <w:num w:numId="22">
    <w:abstractNumId w:val="38"/>
    <w:lvlOverride w:ilvl="1">
      <w:lvl w:ilvl="1">
        <w:start w:val="1"/>
        <w:numFmt w:val="decimal"/>
        <w:lvlText w:val="%2."/>
        <w:lvlJc w:val="left"/>
        <w:pPr>
          <w:ind w:left="1080" w:hanging="360"/>
        </w:pPr>
        <w:rPr>
          <w:rFonts w:ascii="Segoe UI" w:hAnsi="Segoe UI" w:cs="Segoe UI" w:hint="default"/>
          <w:sz w:val="20"/>
          <w:szCs w:val="20"/>
        </w:rPr>
      </w:lvl>
    </w:lvlOverride>
    <w:lvlOverride w:ilvl="2">
      <w:lvl w:ilvl="2">
        <w:start w:val="1"/>
        <w:numFmt w:val="decimal"/>
        <w:lvlText w:val="%3."/>
        <w:lvlJc w:val="left"/>
        <w:pPr>
          <w:ind w:left="1440" w:hanging="360"/>
        </w:pPr>
        <w:rPr>
          <w:rFonts w:ascii="Segoe UI" w:hAnsi="Segoe UI" w:cs="Segoe UI" w:hint="default"/>
        </w:rPr>
      </w:lvl>
    </w:lvlOverride>
  </w:num>
  <w:num w:numId="23">
    <w:abstractNumId w:val="29"/>
  </w:num>
  <w:num w:numId="24">
    <w:abstractNumId w:val="33"/>
    <w:lvlOverride w:ilvl="0">
      <w:lvl w:ilvl="0">
        <w:start w:val="1"/>
        <w:numFmt w:val="lowerLetter"/>
        <w:lvlText w:val="%1)"/>
        <w:lvlJc w:val="left"/>
        <w:pPr>
          <w:ind w:left="360" w:hanging="360"/>
        </w:pPr>
        <w:rPr>
          <w:rFonts w:ascii="Segoe UI" w:hAnsi="Segoe UI" w:cs="Segoe UI" w:hint="default"/>
          <w:color w:val="auto"/>
          <w:sz w:val="20"/>
          <w:lang w:val="cs-CZ"/>
        </w:rPr>
      </w:lvl>
    </w:lvlOverride>
  </w:num>
  <w:num w:numId="25">
    <w:abstractNumId w:val="35"/>
  </w:num>
  <w:num w:numId="26">
    <w:abstractNumId w:val="6"/>
  </w:num>
  <w:num w:numId="27">
    <w:abstractNumId w:val="14"/>
  </w:num>
  <w:num w:numId="28">
    <w:abstractNumId w:val="5"/>
    <w:lvlOverride w:ilvl="0">
      <w:lvl w:ilvl="0">
        <w:start w:val="1"/>
        <w:numFmt w:val="decimal"/>
        <w:lvlText w:val="%1."/>
        <w:lvlJc w:val="left"/>
        <w:pPr>
          <w:ind w:left="360" w:hanging="360"/>
        </w:pPr>
        <w:rPr>
          <w:rFonts w:ascii="Segoe UI" w:hAnsi="Segoe UI" w:cs="Segoe UI" w:hint="default"/>
          <w:b w:val="0"/>
          <w:sz w:val="20"/>
          <w:szCs w:val="20"/>
        </w:rPr>
      </w:lvl>
    </w:lvlOverride>
  </w:num>
  <w:num w:numId="29">
    <w:abstractNumId w:val="36"/>
    <w:lvlOverride w:ilvl="0">
      <w:lvl w:ilvl="0">
        <w:start w:val="1"/>
        <w:numFmt w:val="decimal"/>
        <w:lvlText w:val="%1."/>
        <w:lvlJc w:val="left"/>
        <w:pPr>
          <w:ind w:left="720" w:hanging="360"/>
        </w:pPr>
        <w:rPr>
          <w:rFonts w:ascii="Segoe UI" w:hAnsi="Segoe UI" w:cs="Segoe UI" w:hint="default"/>
          <w:sz w:val="20"/>
          <w:szCs w:val="20"/>
        </w:rPr>
      </w:lvl>
    </w:lvlOverride>
  </w:num>
  <w:num w:numId="30">
    <w:abstractNumId w:val="27"/>
  </w:num>
  <w:num w:numId="31">
    <w:abstractNumId w:val="15"/>
    <w:lvlOverride w:ilvl="0">
      <w:lvl w:ilvl="0">
        <w:start w:val="1"/>
        <w:numFmt w:val="decimal"/>
        <w:lvlText w:val="%1."/>
        <w:lvlJc w:val="left"/>
        <w:pPr>
          <w:ind w:left="720" w:hanging="360"/>
        </w:pPr>
        <w:rPr>
          <w:rFonts w:ascii="Segoe UI" w:hAnsi="Segoe UI" w:cs="Segoe UI" w:hint="default"/>
          <w:sz w:val="20"/>
          <w:szCs w:val="20"/>
        </w:rPr>
      </w:lvl>
    </w:lvlOverride>
  </w:num>
  <w:num w:numId="32">
    <w:abstractNumId w:val="7"/>
  </w:num>
  <w:num w:numId="33">
    <w:abstractNumId w:val="26"/>
    <w:lvlOverride w:ilvl="0">
      <w:lvl w:ilvl="0">
        <w:start w:val="1"/>
        <w:numFmt w:val="decimal"/>
        <w:lvlText w:val="%1."/>
        <w:lvlJc w:val="left"/>
        <w:pPr>
          <w:ind w:left="360" w:hanging="360"/>
        </w:pPr>
        <w:rPr>
          <w:rFonts w:ascii="Segoe UI" w:hAnsi="Segoe UI" w:cs="Segoe UI" w:hint="default"/>
          <w:sz w:val="20"/>
          <w:szCs w:val="20"/>
        </w:rPr>
      </w:lvl>
    </w:lvlOverride>
  </w:num>
  <w:num w:numId="34">
    <w:abstractNumId w:val="31"/>
  </w:num>
  <w:num w:numId="35">
    <w:abstractNumId w:val="17"/>
  </w:num>
  <w:num w:numId="36">
    <w:abstractNumId w:val="10"/>
    <w:lvlOverride w:ilvl="6">
      <w:lvl w:ilvl="6">
        <w:start w:val="1"/>
        <w:numFmt w:val="decimal"/>
        <w:lvlText w:val="%7."/>
        <w:lvlJc w:val="left"/>
        <w:pPr>
          <w:ind w:left="2520" w:hanging="360"/>
        </w:pPr>
        <w:rPr>
          <w:rFonts w:ascii="Segoe UI" w:eastAsia="Times New Roman" w:hAnsi="Segoe UI" w:cs="Segoe UI"/>
          <w:sz w:val="20"/>
          <w:szCs w:val="20"/>
        </w:rPr>
      </w:lvl>
    </w:lvlOverride>
  </w:num>
  <w:num w:numId="37">
    <w:abstractNumId w:val="3"/>
  </w:num>
  <w:num w:numId="38">
    <w:abstractNumId w:val="40"/>
  </w:num>
  <w:num w:numId="39">
    <w:abstractNumId w:val="13"/>
    <w:lvlOverride w:ilvl="0">
      <w:startOverride w:val="1"/>
    </w:lvlOverride>
    <w:lvlOverride w:ilvl="1">
      <w:startOverride w:val="1"/>
    </w:lvlOverride>
  </w:num>
  <w:num w:numId="40">
    <w:abstractNumId w:val="38"/>
    <w:lvlOverride w:ilvl="0">
      <w:startOverride w:val="1"/>
    </w:lvlOverride>
  </w:num>
  <w:num w:numId="41">
    <w:abstractNumId w:val="29"/>
    <w:lvlOverride w:ilvl="0">
      <w:startOverride w:val="1"/>
    </w:lvlOverride>
  </w:num>
  <w:num w:numId="42">
    <w:abstractNumId w:val="33"/>
    <w:lvlOverride w:ilvl="0">
      <w:lvl w:ilvl="0">
        <w:start w:val="1"/>
        <w:numFmt w:val="lowerLetter"/>
        <w:lvlText w:val="%1)"/>
        <w:lvlJc w:val="left"/>
        <w:pPr>
          <w:ind w:left="360" w:hanging="360"/>
        </w:pPr>
        <w:rPr>
          <w:rFonts w:ascii="Segoe UI" w:hAnsi="Segoe UI" w:cs="Segoe UI" w:hint="default"/>
          <w:color w:val="auto"/>
          <w:sz w:val="20"/>
          <w:lang w:val="cs-CZ"/>
        </w:rPr>
      </w:lvl>
    </w:lvlOverride>
  </w:num>
  <w:num w:numId="43">
    <w:abstractNumId w:val="35"/>
    <w:lvlOverride w:ilvl="0">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num>
  <w:num w:numId="45">
    <w:abstractNumId w:val="14"/>
    <w:lvlOverride w:ilvl="0">
      <w:startOverride w:val="1"/>
    </w:lvlOverride>
  </w:num>
  <w:num w:numId="46">
    <w:abstractNumId w:val="5"/>
  </w:num>
  <w:num w:numId="47">
    <w:abstractNumId w:val="36"/>
  </w:num>
  <w:num w:numId="48">
    <w:abstractNumId w:val="27"/>
    <w:lvlOverride w:ilvl="0">
      <w:startOverride w:val="1"/>
    </w:lvlOverride>
  </w:num>
  <w:num w:numId="49">
    <w:abstractNumId w:val="15"/>
  </w:num>
  <w:num w:numId="50">
    <w:abstractNumId w:val="7"/>
    <w:lvlOverride w:ilvl="0">
      <w:startOverride w:val="1"/>
    </w:lvlOverride>
  </w:num>
  <w:num w:numId="51">
    <w:abstractNumId w:val="26"/>
  </w:num>
  <w:num w:numId="52">
    <w:abstractNumId w:val="31"/>
    <w:lvlOverride w:ilvl="0">
      <w:startOverride w:val="1"/>
    </w:lvlOverride>
  </w:num>
  <w:num w:numId="53">
    <w:abstractNumId w:val="10"/>
    <w:lvlOverride w:ilvl="0">
      <w:startOverride w:val="1"/>
    </w:lvlOverride>
    <w:lvlOverride w:ilvl="1">
      <w:startOverride w:val="1"/>
    </w:lvlOverride>
  </w:num>
  <w:num w:numId="54">
    <w:abstractNumId w:val="3"/>
    <w:lvlOverride w:ilvl="0">
      <w:startOverride w:val="3"/>
    </w:lvlOverride>
  </w:num>
  <w:num w:numId="55">
    <w:abstractNumId w:val="30"/>
  </w:num>
  <w:num w:numId="56">
    <w:abstractNumId w:val="4"/>
  </w:num>
  <w:num w:numId="57">
    <w:abstractNumId w:val="10"/>
  </w:num>
  <w:num w:numId="58">
    <w:abstractNumId w:val="33"/>
  </w:num>
  <w:num w:numId="59">
    <w:abstractNumId w:val="38"/>
  </w:num>
  <w:num w:numId="60">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AA"/>
    <w:rsid w:val="000A3226"/>
    <w:rsid w:val="000A56F8"/>
    <w:rsid w:val="000D1950"/>
    <w:rsid w:val="000F7561"/>
    <w:rsid w:val="00175298"/>
    <w:rsid w:val="001824F8"/>
    <w:rsid w:val="00187836"/>
    <w:rsid w:val="001C058A"/>
    <w:rsid w:val="002023A2"/>
    <w:rsid w:val="002335EA"/>
    <w:rsid w:val="00240A11"/>
    <w:rsid w:val="00252EF0"/>
    <w:rsid w:val="002539E5"/>
    <w:rsid w:val="002A4CD3"/>
    <w:rsid w:val="002C0F06"/>
    <w:rsid w:val="002D368A"/>
    <w:rsid w:val="002F005B"/>
    <w:rsid w:val="002F03AA"/>
    <w:rsid w:val="00307F7E"/>
    <w:rsid w:val="003207E1"/>
    <w:rsid w:val="003221C7"/>
    <w:rsid w:val="003411E3"/>
    <w:rsid w:val="0035215A"/>
    <w:rsid w:val="00394E08"/>
    <w:rsid w:val="003D7289"/>
    <w:rsid w:val="003F3440"/>
    <w:rsid w:val="004036F0"/>
    <w:rsid w:val="00406A20"/>
    <w:rsid w:val="004500A5"/>
    <w:rsid w:val="00452E04"/>
    <w:rsid w:val="0047356B"/>
    <w:rsid w:val="004916E1"/>
    <w:rsid w:val="004F1885"/>
    <w:rsid w:val="00511D5D"/>
    <w:rsid w:val="00542A7D"/>
    <w:rsid w:val="00550DF0"/>
    <w:rsid w:val="00593CB5"/>
    <w:rsid w:val="006A3AFF"/>
    <w:rsid w:val="006B3611"/>
    <w:rsid w:val="00747CD4"/>
    <w:rsid w:val="00767F5C"/>
    <w:rsid w:val="00782ADE"/>
    <w:rsid w:val="007A141D"/>
    <w:rsid w:val="007C1F2F"/>
    <w:rsid w:val="00811C1A"/>
    <w:rsid w:val="00824F84"/>
    <w:rsid w:val="00827BF8"/>
    <w:rsid w:val="00835F8B"/>
    <w:rsid w:val="00843A9F"/>
    <w:rsid w:val="00857B43"/>
    <w:rsid w:val="0086530E"/>
    <w:rsid w:val="0088313B"/>
    <w:rsid w:val="008B5F14"/>
    <w:rsid w:val="00927B34"/>
    <w:rsid w:val="00936C1F"/>
    <w:rsid w:val="009505E0"/>
    <w:rsid w:val="00955943"/>
    <w:rsid w:val="009E2BEC"/>
    <w:rsid w:val="00A07F9A"/>
    <w:rsid w:val="00A30FEA"/>
    <w:rsid w:val="00A31142"/>
    <w:rsid w:val="00A407AB"/>
    <w:rsid w:val="00A51C7C"/>
    <w:rsid w:val="00A62D49"/>
    <w:rsid w:val="00A83C2F"/>
    <w:rsid w:val="00B055C3"/>
    <w:rsid w:val="00B12B85"/>
    <w:rsid w:val="00B34C72"/>
    <w:rsid w:val="00B47D32"/>
    <w:rsid w:val="00B63C10"/>
    <w:rsid w:val="00B70A13"/>
    <w:rsid w:val="00B7375D"/>
    <w:rsid w:val="00B91163"/>
    <w:rsid w:val="00BA01C1"/>
    <w:rsid w:val="00BA1C4F"/>
    <w:rsid w:val="00BF1103"/>
    <w:rsid w:val="00BF1E9D"/>
    <w:rsid w:val="00C118C4"/>
    <w:rsid w:val="00C307F2"/>
    <w:rsid w:val="00C76FB8"/>
    <w:rsid w:val="00CE282B"/>
    <w:rsid w:val="00CE3BA8"/>
    <w:rsid w:val="00CE572E"/>
    <w:rsid w:val="00CF0A90"/>
    <w:rsid w:val="00DE1A77"/>
    <w:rsid w:val="00E52CC5"/>
    <w:rsid w:val="00E567D0"/>
    <w:rsid w:val="00E63BD1"/>
    <w:rsid w:val="00E8176A"/>
    <w:rsid w:val="00E85E87"/>
    <w:rsid w:val="00EB3772"/>
    <w:rsid w:val="00EC50C6"/>
    <w:rsid w:val="00F04F0D"/>
    <w:rsid w:val="00F05511"/>
    <w:rsid w:val="00F5316B"/>
    <w:rsid w:val="00F611F4"/>
    <w:rsid w:val="00F807F8"/>
    <w:rsid w:val="00FA750B"/>
    <w:rsid w:val="00FB400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F1A2"/>
  <w15:docId w15:val="{1C271242-4E8A-49CA-A58B-D9DD1DA5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6052"/>
    <w:rPr>
      <w:sz w:val="24"/>
      <w:szCs w:val="24"/>
      <w:lang w:eastAsia="zh-CN"/>
    </w:rPr>
  </w:style>
  <w:style w:type="paragraph" w:styleId="Nadpis1">
    <w:name w:val="heading 1"/>
    <w:basedOn w:val="Normln"/>
    <w:next w:val="Normln"/>
    <w:qFormat/>
    <w:rsid w:val="00EE6052"/>
    <w:pPr>
      <w:keepNext/>
      <w:numPr>
        <w:numId w:val="1"/>
      </w:numPr>
      <w:outlineLvl w:val="0"/>
    </w:pPr>
    <w:rPr>
      <w:sz w:val="40"/>
    </w:rPr>
  </w:style>
  <w:style w:type="paragraph" w:styleId="Nadpis2">
    <w:name w:val="heading 2"/>
    <w:basedOn w:val="Normln"/>
    <w:next w:val="Normln"/>
    <w:qFormat/>
    <w:rsid w:val="00EE6052"/>
    <w:pPr>
      <w:keepNext/>
      <w:numPr>
        <w:ilvl w:val="1"/>
        <w:numId w:val="1"/>
      </w:numPr>
      <w:jc w:val="center"/>
      <w:outlineLvl w:val="1"/>
    </w:pPr>
    <w:rPr>
      <w:b/>
      <w:bCs/>
      <w:sz w:val="40"/>
    </w:rPr>
  </w:style>
  <w:style w:type="paragraph" w:styleId="Nadpis3">
    <w:name w:val="heading 3"/>
    <w:basedOn w:val="Normln"/>
    <w:next w:val="Normln"/>
    <w:qFormat/>
    <w:rsid w:val="00EE6052"/>
    <w:pPr>
      <w:keepNext/>
      <w:numPr>
        <w:ilvl w:val="2"/>
        <w:numId w:val="1"/>
      </w:numPr>
      <w:outlineLvl w:val="2"/>
    </w:pPr>
    <w:rPr>
      <w:sz w:val="32"/>
    </w:rPr>
  </w:style>
  <w:style w:type="paragraph" w:styleId="Nadpis4">
    <w:name w:val="heading 4"/>
    <w:basedOn w:val="Normln"/>
    <w:next w:val="Normln"/>
    <w:qFormat/>
    <w:rsid w:val="00EE6052"/>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EE6052"/>
    <w:pPr>
      <w:keepNext/>
      <w:numPr>
        <w:ilvl w:val="4"/>
        <w:numId w:val="1"/>
      </w:numPr>
      <w:jc w:val="both"/>
      <w:outlineLvl w:val="4"/>
    </w:pPr>
    <w:rPr>
      <w:szCs w:val="18"/>
      <w:u w:val="single"/>
    </w:rPr>
  </w:style>
  <w:style w:type="paragraph" w:styleId="Nadpis6">
    <w:name w:val="heading 6"/>
    <w:basedOn w:val="Normln"/>
    <w:next w:val="Normln"/>
    <w:qFormat/>
    <w:rsid w:val="00EE6052"/>
    <w:pPr>
      <w:keepNext/>
      <w:numPr>
        <w:ilvl w:val="5"/>
        <w:numId w:val="1"/>
      </w:numPr>
      <w:outlineLvl w:val="5"/>
    </w:pPr>
    <w:rPr>
      <w:szCs w:val="18"/>
      <w:u w:val="single"/>
    </w:rPr>
  </w:style>
  <w:style w:type="paragraph" w:styleId="Nadpis7">
    <w:name w:val="heading 7"/>
    <w:basedOn w:val="Normln"/>
    <w:next w:val="Normln"/>
    <w:qFormat/>
    <w:rsid w:val="00EE6052"/>
    <w:pPr>
      <w:keepNext/>
      <w:numPr>
        <w:ilvl w:val="6"/>
        <w:numId w:val="1"/>
      </w:numPr>
      <w:jc w:val="center"/>
      <w:outlineLvl w:val="6"/>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EE6052"/>
  </w:style>
  <w:style w:type="character" w:customStyle="1" w:styleId="WW8Num1z1">
    <w:name w:val="WW8Num1z1"/>
    <w:qFormat/>
    <w:rsid w:val="00EE6052"/>
  </w:style>
  <w:style w:type="character" w:customStyle="1" w:styleId="WW8Num1z2">
    <w:name w:val="WW8Num1z2"/>
    <w:qFormat/>
    <w:rsid w:val="00EE6052"/>
  </w:style>
  <w:style w:type="character" w:customStyle="1" w:styleId="WW8Num1z3">
    <w:name w:val="WW8Num1z3"/>
    <w:qFormat/>
    <w:rsid w:val="00EE6052"/>
  </w:style>
  <w:style w:type="character" w:customStyle="1" w:styleId="WW8Num1z4">
    <w:name w:val="WW8Num1z4"/>
    <w:qFormat/>
    <w:rsid w:val="00EE6052"/>
  </w:style>
  <w:style w:type="character" w:customStyle="1" w:styleId="WW8Num1z5">
    <w:name w:val="WW8Num1z5"/>
    <w:qFormat/>
    <w:rsid w:val="00EE6052"/>
  </w:style>
  <w:style w:type="character" w:customStyle="1" w:styleId="WW8Num1z6">
    <w:name w:val="WW8Num1z6"/>
    <w:qFormat/>
    <w:rsid w:val="00EE6052"/>
  </w:style>
  <w:style w:type="character" w:customStyle="1" w:styleId="WW8Num1z7">
    <w:name w:val="WW8Num1z7"/>
    <w:qFormat/>
    <w:rsid w:val="00EE6052"/>
  </w:style>
  <w:style w:type="character" w:customStyle="1" w:styleId="WW8Num1z8">
    <w:name w:val="WW8Num1z8"/>
    <w:qFormat/>
    <w:rsid w:val="00EE6052"/>
  </w:style>
  <w:style w:type="character" w:customStyle="1" w:styleId="WW8Num2z0">
    <w:name w:val="WW8Num2z0"/>
    <w:qFormat/>
    <w:rsid w:val="00EE6052"/>
    <w:rPr>
      <w:rFonts w:ascii="Tahoma" w:hAnsi="Tahoma" w:cs="Tahoma"/>
      <w:sz w:val="20"/>
      <w:szCs w:val="20"/>
    </w:rPr>
  </w:style>
  <w:style w:type="character" w:customStyle="1" w:styleId="WW8Num2z1">
    <w:name w:val="WW8Num2z1"/>
    <w:qFormat/>
    <w:rsid w:val="00EE6052"/>
  </w:style>
  <w:style w:type="character" w:customStyle="1" w:styleId="WW8Num2z2">
    <w:name w:val="WW8Num2z2"/>
    <w:qFormat/>
    <w:rsid w:val="00EE6052"/>
  </w:style>
  <w:style w:type="character" w:customStyle="1" w:styleId="WW8Num2z3">
    <w:name w:val="WW8Num2z3"/>
    <w:qFormat/>
    <w:rsid w:val="00EE6052"/>
  </w:style>
  <w:style w:type="character" w:customStyle="1" w:styleId="WW8Num2z4">
    <w:name w:val="WW8Num2z4"/>
    <w:qFormat/>
    <w:rsid w:val="00EE6052"/>
  </w:style>
  <w:style w:type="character" w:customStyle="1" w:styleId="WW8Num2z5">
    <w:name w:val="WW8Num2z5"/>
    <w:qFormat/>
    <w:rsid w:val="00EE6052"/>
  </w:style>
  <w:style w:type="character" w:customStyle="1" w:styleId="WW8Num2z6">
    <w:name w:val="WW8Num2z6"/>
    <w:qFormat/>
    <w:rsid w:val="00EE6052"/>
  </w:style>
  <w:style w:type="character" w:customStyle="1" w:styleId="WW8Num2z7">
    <w:name w:val="WW8Num2z7"/>
    <w:qFormat/>
    <w:rsid w:val="00EE6052"/>
  </w:style>
  <w:style w:type="character" w:customStyle="1" w:styleId="WW8Num2z8">
    <w:name w:val="WW8Num2z8"/>
    <w:qFormat/>
    <w:rsid w:val="00EE6052"/>
  </w:style>
  <w:style w:type="character" w:customStyle="1" w:styleId="WW8Num3z0">
    <w:name w:val="WW8Num3z0"/>
    <w:qFormat/>
    <w:rsid w:val="00EE6052"/>
    <w:rPr>
      <w:rFonts w:ascii="Times New Roman" w:eastAsia="Calibri" w:hAnsi="Times New Roman" w:cs="Times New Roman"/>
      <w:b w:val="0"/>
      <w:bCs w:val="0"/>
      <w:color w:val="010000"/>
      <w:sz w:val="20"/>
      <w:szCs w:val="20"/>
      <w:lang w:val="cs-CZ" w:bidi="ar-SA"/>
    </w:rPr>
  </w:style>
  <w:style w:type="character" w:customStyle="1" w:styleId="WW8Num3z1">
    <w:name w:val="WW8Num3z1"/>
    <w:qFormat/>
    <w:rsid w:val="00EE6052"/>
    <w:rPr>
      <w:rFonts w:ascii="Tahoma" w:hAnsi="Tahoma" w:cs="Tahoma"/>
      <w:b/>
      <w:sz w:val="20"/>
      <w:szCs w:val="20"/>
    </w:rPr>
  </w:style>
  <w:style w:type="character" w:customStyle="1" w:styleId="WW8Num3z2">
    <w:name w:val="WW8Num3z2"/>
    <w:qFormat/>
    <w:rsid w:val="00EE6052"/>
  </w:style>
  <w:style w:type="character" w:customStyle="1" w:styleId="WW8Num3z3">
    <w:name w:val="WW8Num3z3"/>
    <w:qFormat/>
    <w:rsid w:val="00EE6052"/>
  </w:style>
  <w:style w:type="character" w:customStyle="1" w:styleId="WW8Num3z4">
    <w:name w:val="WW8Num3z4"/>
    <w:qFormat/>
    <w:rsid w:val="00EE6052"/>
  </w:style>
  <w:style w:type="character" w:customStyle="1" w:styleId="WW8Num3z5">
    <w:name w:val="WW8Num3z5"/>
    <w:qFormat/>
    <w:rsid w:val="00EE6052"/>
  </w:style>
  <w:style w:type="character" w:customStyle="1" w:styleId="WW8Num3z6">
    <w:name w:val="WW8Num3z6"/>
    <w:qFormat/>
    <w:rsid w:val="00EE6052"/>
  </w:style>
  <w:style w:type="character" w:customStyle="1" w:styleId="WW8Num3z7">
    <w:name w:val="WW8Num3z7"/>
    <w:qFormat/>
    <w:rsid w:val="00EE6052"/>
  </w:style>
  <w:style w:type="character" w:customStyle="1" w:styleId="WW8Num3z8">
    <w:name w:val="WW8Num3z8"/>
    <w:qFormat/>
    <w:rsid w:val="00EE6052"/>
  </w:style>
  <w:style w:type="character" w:customStyle="1" w:styleId="WW8Num4z0">
    <w:name w:val="WW8Num4z0"/>
    <w:qFormat/>
    <w:rsid w:val="00EE6052"/>
    <w:rPr>
      <w:rFonts w:ascii="Times New Roman" w:hAnsi="Times New Roman" w:cs="Times New Roman"/>
      <w:sz w:val="20"/>
      <w:szCs w:val="20"/>
    </w:rPr>
  </w:style>
  <w:style w:type="character" w:customStyle="1" w:styleId="WW8Num5z0">
    <w:name w:val="WW8Num5z0"/>
    <w:qFormat/>
    <w:rsid w:val="00EE6052"/>
    <w:rPr>
      <w:rFonts w:ascii="Tahoma" w:hAnsi="Tahoma" w:cs="Tahoma"/>
      <w:i/>
      <w:sz w:val="20"/>
      <w:szCs w:val="20"/>
    </w:rPr>
  </w:style>
  <w:style w:type="character" w:customStyle="1" w:styleId="WW8Num6z0">
    <w:name w:val="WW8Num6z0"/>
    <w:qFormat/>
    <w:rsid w:val="00EE6052"/>
    <w:rPr>
      <w:rFonts w:ascii="Tahoma" w:hAnsi="Tahoma" w:cs="Tahoma"/>
      <w:color w:val="000000"/>
      <w:sz w:val="20"/>
      <w:szCs w:val="20"/>
    </w:rPr>
  </w:style>
  <w:style w:type="character" w:customStyle="1" w:styleId="WW8Num6z1">
    <w:name w:val="WW8Num6z1"/>
    <w:qFormat/>
    <w:rsid w:val="00EE6052"/>
    <w:rPr>
      <w:rFonts w:cs="Tahoma"/>
    </w:rPr>
  </w:style>
  <w:style w:type="character" w:customStyle="1" w:styleId="WW8Num7z0">
    <w:name w:val="WW8Num7z0"/>
    <w:qFormat/>
    <w:rsid w:val="00EE6052"/>
    <w:rPr>
      <w:rFonts w:ascii="Tahoma" w:hAnsi="Tahoma" w:cs="Tahoma"/>
      <w:b/>
      <w:sz w:val="20"/>
      <w:szCs w:val="20"/>
      <w:highlight w:val="yellow"/>
    </w:rPr>
  </w:style>
  <w:style w:type="character" w:customStyle="1" w:styleId="WW8Num8z0">
    <w:name w:val="WW8Num8z0"/>
    <w:qFormat/>
    <w:rsid w:val="00EE6052"/>
    <w:rPr>
      <w:rFonts w:ascii="Tahoma" w:hAnsi="Tahoma" w:cs="Tahoma"/>
      <w:sz w:val="20"/>
      <w:szCs w:val="20"/>
    </w:rPr>
  </w:style>
  <w:style w:type="character" w:customStyle="1" w:styleId="WW8Num9z0">
    <w:name w:val="WW8Num9z0"/>
    <w:qFormat/>
    <w:rsid w:val="00EE6052"/>
    <w:rPr>
      <w:rFonts w:ascii="Tahoma" w:hAnsi="Tahoma" w:cs="Tahoma"/>
    </w:rPr>
  </w:style>
  <w:style w:type="character" w:customStyle="1" w:styleId="WW8Num9z1">
    <w:name w:val="WW8Num9z1"/>
    <w:qFormat/>
    <w:rsid w:val="00EE6052"/>
    <w:rPr>
      <w:rFonts w:ascii="Courier New" w:hAnsi="Courier New" w:cs="Courier New"/>
    </w:rPr>
  </w:style>
  <w:style w:type="character" w:customStyle="1" w:styleId="WW8Num9z2">
    <w:name w:val="WW8Num9z2"/>
    <w:qFormat/>
    <w:rsid w:val="00EE6052"/>
    <w:rPr>
      <w:rFonts w:ascii="Wingdings" w:hAnsi="Wingdings" w:cs="Wingdings"/>
    </w:rPr>
  </w:style>
  <w:style w:type="character" w:customStyle="1" w:styleId="WW8Num9z3">
    <w:name w:val="WW8Num9z3"/>
    <w:qFormat/>
    <w:rsid w:val="00EE6052"/>
    <w:rPr>
      <w:rFonts w:ascii="Symbol" w:hAnsi="Symbol" w:cs="Symbol"/>
    </w:rPr>
  </w:style>
  <w:style w:type="character" w:customStyle="1" w:styleId="WW8Num10z0">
    <w:name w:val="WW8Num10z0"/>
    <w:qFormat/>
    <w:rsid w:val="00EE6052"/>
  </w:style>
  <w:style w:type="character" w:customStyle="1" w:styleId="WW8Num11z0">
    <w:name w:val="WW8Num11z0"/>
    <w:qFormat/>
    <w:rsid w:val="00EE6052"/>
    <w:rPr>
      <w:b w:val="0"/>
      <w:bCs/>
      <w:i w:val="0"/>
      <w:iCs/>
      <w:spacing w:val="2"/>
      <w:sz w:val="20"/>
      <w:szCs w:val="20"/>
      <w:vertAlign w:val="superscript"/>
    </w:rPr>
  </w:style>
  <w:style w:type="character" w:customStyle="1" w:styleId="WW8Num11z1">
    <w:name w:val="WW8Num11z1"/>
    <w:qFormat/>
    <w:rsid w:val="00EE6052"/>
    <w:rPr>
      <w:rFonts w:ascii="Cambria" w:eastAsia="Cambria" w:hAnsi="Cambria" w:cs="Cambria"/>
      <w:b/>
      <w:sz w:val="20"/>
    </w:rPr>
  </w:style>
  <w:style w:type="character" w:customStyle="1" w:styleId="WW8Num12z0">
    <w:name w:val="WW8Num12z0"/>
    <w:qFormat/>
    <w:rsid w:val="00EE6052"/>
    <w:rPr>
      <w:rFonts w:ascii="Tahoma" w:hAnsi="Tahoma" w:cs="Tahoma"/>
      <w:color w:val="auto"/>
      <w:sz w:val="20"/>
      <w:lang w:val="cs-CZ"/>
    </w:rPr>
  </w:style>
  <w:style w:type="character" w:customStyle="1" w:styleId="WW8Num12z1">
    <w:name w:val="WW8Num12z1"/>
    <w:qFormat/>
    <w:rsid w:val="00EE6052"/>
    <w:rPr>
      <w:rFonts w:ascii="Tahoma" w:hAnsi="Tahoma" w:cs="Tahoma"/>
      <w:sz w:val="20"/>
      <w:lang w:val="cs-CZ"/>
    </w:rPr>
  </w:style>
  <w:style w:type="character" w:customStyle="1" w:styleId="WW8Num12z2">
    <w:name w:val="WW8Num12z2"/>
    <w:qFormat/>
    <w:rsid w:val="00EE6052"/>
  </w:style>
  <w:style w:type="character" w:customStyle="1" w:styleId="WW8Num12z3">
    <w:name w:val="WW8Num12z3"/>
    <w:qFormat/>
    <w:rsid w:val="00EE6052"/>
  </w:style>
  <w:style w:type="character" w:customStyle="1" w:styleId="WW8Num12z4">
    <w:name w:val="WW8Num12z4"/>
    <w:qFormat/>
    <w:rsid w:val="00EE6052"/>
  </w:style>
  <w:style w:type="character" w:customStyle="1" w:styleId="WW8Num12z5">
    <w:name w:val="WW8Num12z5"/>
    <w:qFormat/>
    <w:rsid w:val="00EE6052"/>
  </w:style>
  <w:style w:type="character" w:customStyle="1" w:styleId="WW8Num12z6">
    <w:name w:val="WW8Num12z6"/>
    <w:qFormat/>
    <w:rsid w:val="00EE6052"/>
  </w:style>
  <w:style w:type="character" w:customStyle="1" w:styleId="WW8Num12z7">
    <w:name w:val="WW8Num12z7"/>
    <w:qFormat/>
    <w:rsid w:val="00EE6052"/>
  </w:style>
  <w:style w:type="character" w:customStyle="1" w:styleId="WW8Num12z8">
    <w:name w:val="WW8Num12z8"/>
    <w:qFormat/>
    <w:rsid w:val="00EE6052"/>
  </w:style>
  <w:style w:type="character" w:customStyle="1" w:styleId="WW8Num13z0">
    <w:name w:val="WW8Num13z0"/>
    <w:qFormat/>
    <w:rsid w:val="00EE6052"/>
    <w:rPr>
      <w:b w:val="0"/>
      <w:i w:val="0"/>
      <w:sz w:val="20"/>
      <w:szCs w:val="20"/>
    </w:rPr>
  </w:style>
  <w:style w:type="character" w:customStyle="1" w:styleId="WW8Num14z0">
    <w:name w:val="WW8Num14z0"/>
    <w:qFormat/>
    <w:rsid w:val="00EE6052"/>
    <w:rPr>
      <w:rFonts w:ascii="Times New Roman" w:hAnsi="Times New Roman" w:cs="Times New Roman"/>
    </w:rPr>
  </w:style>
  <w:style w:type="character" w:customStyle="1" w:styleId="WW8Num15z0">
    <w:name w:val="WW8Num15z0"/>
    <w:qFormat/>
    <w:rsid w:val="00EE6052"/>
    <w:rPr>
      <w:rFonts w:ascii="Tahoma" w:hAnsi="Tahoma" w:cs="Tahoma"/>
      <w:sz w:val="20"/>
      <w:szCs w:val="20"/>
      <w:lang w:val="cs-CZ"/>
    </w:rPr>
  </w:style>
  <w:style w:type="character" w:customStyle="1" w:styleId="WW8Num16z0">
    <w:name w:val="WW8Num16z0"/>
    <w:qFormat/>
    <w:rsid w:val="00EE6052"/>
    <w:rPr>
      <w:rFonts w:ascii="Symbol" w:hAnsi="Symbol" w:cs="Symbol"/>
      <w:color w:val="000000"/>
      <w:sz w:val="20"/>
      <w:szCs w:val="20"/>
    </w:rPr>
  </w:style>
  <w:style w:type="character" w:customStyle="1" w:styleId="WW8Num17z0">
    <w:name w:val="WW8Num17z0"/>
    <w:qFormat/>
    <w:rsid w:val="00EE6052"/>
    <w:rPr>
      <w:rFonts w:ascii="Times New Roman" w:hAnsi="Times New Roman" w:cs="Times New Roman"/>
      <w:sz w:val="20"/>
      <w:szCs w:val="20"/>
    </w:rPr>
  </w:style>
  <w:style w:type="character" w:customStyle="1" w:styleId="WW8Num18z0">
    <w:name w:val="WW8Num18z0"/>
    <w:qFormat/>
    <w:rsid w:val="00EE6052"/>
    <w:rPr>
      <w:b w:val="0"/>
      <w:i w:val="0"/>
    </w:rPr>
  </w:style>
  <w:style w:type="character" w:customStyle="1" w:styleId="WW8Num19z0">
    <w:name w:val="WW8Num19z0"/>
    <w:qFormat/>
    <w:rsid w:val="00EE6052"/>
    <w:rPr>
      <w:b w:val="0"/>
      <w:sz w:val="20"/>
      <w:szCs w:val="20"/>
    </w:rPr>
  </w:style>
  <w:style w:type="character" w:customStyle="1" w:styleId="WW8Num20z0">
    <w:name w:val="WW8Num20z0"/>
    <w:qFormat/>
    <w:rsid w:val="00EE6052"/>
    <w:rPr>
      <w:sz w:val="22"/>
    </w:rPr>
  </w:style>
  <w:style w:type="character" w:customStyle="1" w:styleId="WW8Num20z1">
    <w:name w:val="WW8Num20z1"/>
    <w:qFormat/>
    <w:rsid w:val="00EE6052"/>
    <w:rPr>
      <w:b/>
      <w:i/>
      <w:color w:val="000000"/>
      <w:sz w:val="20"/>
      <w:szCs w:val="20"/>
      <w:lang w:eastAsia="cs-CZ"/>
    </w:rPr>
  </w:style>
  <w:style w:type="character" w:customStyle="1" w:styleId="WW8Num21z0">
    <w:name w:val="WW8Num21z0"/>
    <w:qFormat/>
    <w:rsid w:val="00EE6052"/>
    <w:rPr>
      <w:rFonts w:ascii="Symbol" w:hAnsi="Symbol" w:cs="Times New Roman"/>
      <w:sz w:val="20"/>
      <w:szCs w:val="20"/>
    </w:rPr>
  </w:style>
  <w:style w:type="character" w:customStyle="1" w:styleId="WW8Num22z0">
    <w:name w:val="WW8Num22z0"/>
    <w:qFormat/>
    <w:rsid w:val="00EE6052"/>
    <w:rPr>
      <w:b w:val="0"/>
      <w:i w:val="0"/>
      <w:spacing w:val="2"/>
      <w:sz w:val="20"/>
      <w:szCs w:val="20"/>
      <w:vertAlign w:val="superscript"/>
    </w:rPr>
  </w:style>
  <w:style w:type="character" w:customStyle="1" w:styleId="WW8Num22z1">
    <w:name w:val="WW8Num22z1"/>
    <w:qFormat/>
    <w:rsid w:val="00EE6052"/>
    <w:rPr>
      <w:rFonts w:ascii="Times New Roman" w:eastAsia="Cambria" w:hAnsi="Times New Roman" w:cs="Times New Roman"/>
      <w:b w:val="0"/>
      <w:sz w:val="20"/>
      <w:szCs w:val="20"/>
    </w:rPr>
  </w:style>
  <w:style w:type="character" w:customStyle="1" w:styleId="WW8Num22z2">
    <w:name w:val="WW8Num22z2"/>
    <w:qFormat/>
    <w:rsid w:val="00EE6052"/>
    <w:rPr>
      <w:rFonts w:ascii="Cambria" w:eastAsia="Cambria" w:hAnsi="Cambria" w:cs="Cambria"/>
      <w:b/>
      <w:sz w:val="20"/>
    </w:rPr>
  </w:style>
  <w:style w:type="character" w:customStyle="1" w:styleId="WW8Num23z0">
    <w:name w:val="WW8Num23z0"/>
    <w:qFormat/>
    <w:rsid w:val="00EE6052"/>
    <w:rPr>
      <w:b w:val="0"/>
      <w:i w:val="0"/>
      <w:spacing w:val="2"/>
      <w:sz w:val="20"/>
      <w:szCs w:val="20"/>
      <w:vertAlign w:val="superscript"/>
      <w:lang w:eastAsia="cs-CZ"/>
    </w:rPr>
  </w:style>
  <w:style w:type="character" w:customStyle="1" w:styleId="WW8Num24z0">
    <w:name w:val="WW8Num24z0"/>
    <w:qFormat/>
    <w:rsid w:val="00EE6052"/>
    <w:rPr>
      <w:bCs/>
      <w:sz w:val="22"/>
      <w:szCs w:val="22"/>
    </w:rPr>
  </w:style>
  <w:style w:type="character" w:customStyle="1" w:styleId="WW8Num24z1">
    <w:name w:val="WW8Num24z1"/>
    <w:qFormat/>
    <w:rsid w:val="00EE6052"/>
    <w:rPr>
      <w:sz w:val="20"/>
      <w:szCs w:val="20"/>
    </w:rPr>
  </w:style>
  <w:style w:type="character" w:customStyle="1" w:styleId="WW8Num25z0">
    <w:name w:val="WW8Num25z0"/>
    <w:qFormat/>
    <w:rsid w:val="00EE6052"/>
    <w:rPr>
      <w:b w:val="0"/>
      <w:i w:val="0"/>
    </w:rPr>
  </w:style>
  <w:style w:type="character" w:customStyle="1" w:styleId="WW8Num26z0">
    <w:name w:val="WW8Num26z0"/>
    <w:qFormat/>
    <w:rsid w:val="00EE6052"/>
    <w:rPr>
      <w:rFonts w:ascii="Times New Roman" w:eastAsia="Times New Roman" w:hAnsi="Times New Roman" w:cs="Times New Roman"/>
      <w:sz w:val="20"/>
      <w:szCs w:val="20"/>
      <w:lang w:eastAsia="cs-CZ"/>
    </w:rPr>
  </w:style>
  <w:style w:type="character" w:customStyle="1" w:styleId="WW8Num27z0">
    <w:name w:val="WW8Num27z0"/>
    <w:qFormat/>
    <w:rsid w:val="00EE6052"/>
    <w:rPr>
      <w:b w:val="0"/>
      <w:i w:val="0"/>
      <w:spacing w:val="2"/>
      <w:sz w:val="20"/>
      <w:szCs w:val="20"/>
      <w:vertAlign w:val="superscript"/>
      <w:lang w:eastAsia="cs-CZ"/>
    </w:rPr>
  </w:style>
  <w:style w:type="character" w:customStyle="1" w:styleId="WW8Num28z0">
    <w:name w:val="WW8Num28z0"/>
    <w:qFormat/>
    <w:rsid w:val="00EE6052"/>
    <w:rPr>
      <w:rFonts w:ascii="Tahoma" w:hAnsi="Tahoma" w:cs="Tahoma"/>
      <w:sz w:val="20"/>
      <w:szCs w:val="20"/>
    </w:rPr>
  </w:style>
  <w:style w:type="character" w:customStyle="1" w:styleId="WW8Num29z0">
    <w:name w:val="WW8Num29z0"/>
    <w:qFormat/>
    <w:rsid w:val="00EE6052"/>
    <w:rPr>
      <w:rFonts w:ascii="Tahoma" w:hAnsi="Tahoma" w:cs="Tahoma"/>
      <w:color w:val="000000"/>
      <w:sz w:val="20"/>
      <w:szCs w:val="20"/>
    </w:rPr>
  </w:style>
  <w:style w:type="character" w:customStyle="1" w:styleId="WW8Num30z0">
    <w:name w:val="WW8Num30z0"/>
    <w:qFormat/>
    <w:rsid w:val="00EE6052"/>
  </w:style>
  <w:style w:type="character" w:customStyle="1" w:styleId="WW8Num30z1">
    <w:name w:val="WW8Num30z1"/>
    <w:qFormat/>
    <w:rsid w:val="00EE6052"/>
  </w:style>
  <w:style w:type="character" w:customStyle="1" w:styleId="WW8Num30z2">
    <w:name w:val="WW8Num30z2"/>
    <w:qFormat/>
    <w:rsid w:val="00EE6052"/>
  </w:style>
  <w:style w:type="character" w:customStyle="1" w:styleId="WW8Num30z3">
    <w:name w:val="WW8Num30z3"/>
    <w:qFormat/>
    <w:rsid w:val="00EE6052"/>
  </w:style>
  <w:style w:type="character" w:customStyle="1" w:styleId="WW8Num30z4">
    <w:name w:val="WW8Num30z4"/>
    <w:qFormat/>
    <w:rsid w:val="00EE6052"/>
  </w:style>
  <w:style w:type="character" w:customStyle="1" w:styleId="WW8Num30z5">
    <w:name w:val="WW8Num30z5"/>
    <w:qFormat/>
    <w:rsid w:val="00EE6052"/>
  </w:style>
  <w:style w:type="character" w:customStyle="1" w:styleId="WW8Num30z6">
    <w:name w:val="WW8Num30z6"/>
    <w:qFormat/>
    <w:rsid w:val="00EE6052"/>
  </w:style>
  <w:style w:type="character" w:customStyle="1" w:styleId="WW8Num30z7">
    <w:name w:val="WW8Num30z7"/>
    <w:qFormat/>
    <w:rsid w:val="00EE6052"/>
  </w:style>
  <w:style w:type="character" w:customStyle="1" w:styleId="WW8Num30z8">
    <w:name w:val="WW8Num30z8"/>
    <w:qFormat/>
    <w:rsid w:val="00EE6052"/>
  </w:style>
  <w:style w:type="character" w:customStyle="1" w:styleId="WW8Num31z0">
    <w:name w:val="WW8Num31z0"/>
    <w:qFormat/>
    <w:rsid w:val="00EE6052"/>
    <w:rPr>
      <w:rFonts w:ascii="Times New Roman" w:hAnsi="Times New Roman" w:cs="Times New Roman"/>
    </w:rPr>
  </w:style>
  <w:style w:type="character" w:customStyle="1" w:styleId="WW8Num32z0">
    <w:name w:val="WW8Num32z0"/>
    <w:qFormat/>
    <w:rsid w:val="00EE6052"/>
    <w:rPr>
      <w:rFonts w:ascii="Symbol" w:hAnsi="Symbol" w:cs="Symbol"/>
      <w:color w:val="auto"/>
    </w:rPr>
  </w:style>
  <w:style w:type="character" w:customStyle="1" w:styleId="WW8Num33z0">
    <w:name w:val="WW8Num33z0"/>
    <w:qFormat/>
    <w:rsid w:val="00EE6052"/>
    <w:rPr>
      <w:rFonts w:ascii="Symbol" w:hAnsi="Symbol" w:cs="Symbol"/>
      <w:sz w:val="20"/>
      <w:szCs w:val="20"/>
    </w:rPr>
  </w:style>
  <w:style w:type="character" w:customStyle="1" w:styleId="WW8Num33z1">
    <w:name w:val="WW8Num33z1"/>
    <w:qFormat/>
    <w:rsid w:val="00EE6052"/>
    <w:rPr>
      <w:rFonts w:ascii="Times New Roman" w:hAnsi="Times New Roman" w:cs="Times New Roman"/>
    </w:rPr>
  </w:style>
  <w:style w:type="character" w:customStyle="1" w:styleId="WW8Num33z2">
    <w:name w:val="WW8Num33z2"/>
    <w:qFormat/>
    <w:rsid w:val="00EE6052"/>
    <w:rPr>
      <w:rFonts w:ascii="Wingdings" w:hAnsi="Wingdings" w:cs="Wingdings"/>
    </w:rPr>
  </w:style>
  <w:style w:type="character" w:customStyle="1" w:styleId="WW8Num33z4">
    <w:name w:val="WW8Num33z4"/>
    <w:qFormat/>
    <w:rsid w:val="00EE6052"/>
    <w:rPr>
      <w:rFonts w:ascii="Courier New" w:hAnsi="Courier New" w:cs="Courier New"/>
    </w:rPr>
  </w:style>
  <w:style w:type="character" w:customStyle="1" w:styleId="WW8Num34z0">
    <w:name w:val="WW8Num34z0"/>
    <w:qFormat/>
    <w:rsid w:val="00EE6052"/>
    <w:rPr>
      <w:b w:val="0"/>
      <w:i w:val="0"/>
      <w:spacing w:val="2"/>
      <w:sz w:val="20"/>
      <w:szCs w:val="20"/>
      <w:vertAlign w:val="superscript"/>
    </w:rPr>
  </w:style>
  <w:style w:type="character" w:customStyle="1" w:styleId="WW8Num35z0">
    <w:name w:val="WW8Num35z0"/>
    <w:qFormat/>
    <w:rsid w:val="00EE6052"/>
    <w:rPr>
      <w:b w:val="0"/>
      <w:i w:val="0"/>
      <w:sz w:val="20"/>
      <w:szCs w:val="20"/>
    </w:rPr>
  </w:style>
  <w:style w:type="character" w:customStyle="1" w:styleId="WW8Num36z0">
    <w:name w:val="WW8Num36z0"/>
    <w:qFormat/>
    <w:rsid w:val="00EE6052"/>
    <w:rPr>
      <w:rFonts w:ascii="Tahoma" w:hAnsi="Tahoma" w:cs="Tahoma"/>
      <w:color w:val="auto"/>
      <w:sz w:val="20"/>
      <w:lang w:val="cs-CZ"/>
    </w:rPr>
  </w:style>
  <w:style w:type="character" w:customStyle="1" w:styleId="WW8Num36z1">
    <w:name w:val="WW8Num36z1"/>
    <w:qFormat/>
    <w:rsid w:val="00EE6052"/>
    <w:rPr>
      <w:rFonts w:ascii="Tahoma" w:hAnsi="Tahoma" w:cs="Tahoma"/>
      <w:sz w:val="20"/>
      <w:lang w:val="cs-CZ"/>
    </w:rPr>
  </w:style>
  <w:style w:type="character" w:customStyle="1" w:styleId="WW8Num36z2">
    <w:name w:val="WW8Num36z2"/>
    <w:qFormat/>
    <w:rsid w:val="00EE6052"/>
  </w:style>
  <w:style w:type="character" w:customStyle="1" w:styleId="WW8Num36z3">
    <w:name w:val="WW8Num36z3"/>
    <w:qFormat/>
    <w:rsid w:val="00EE6052"/>
  </w:style>
  <w:style w:type="character" w:customStyle="1" w:styleId="WW8Num36z4">
    <w:name w:val="WW8Num36z4"/>
    <w:qFormat/>
    <w:rsid w:val="00EE6052"/>
  </w:style>
  <w:style w:type="character" w:customStyle="1" w:styleId="WW8Num36z5">
    <w:name w:val="WW8Num36z5"/>
    <w:qFormat/>
    <w:rsid w:val="00EE6052"/>
  </w:style>
  <w:style w:type="character" w:customStyle="1" w:styleId="WW8Num36z6">
    <w:name w:val="WW8Num36z6"/>
    <w:qFormat/>
    <w:rsid w:val="00EE6052"/>
  </w:style>
  <w:style w:type="character" w:customStyle="1" w:styleId="WW8Num36z7">
    <w:name w:val="WW8Num36z7"/>
    <w:qFormat/>
    <w:rsid w:val="00EE6052"/>
  </w:style>
  <w:style w:type="character" w:customStyle="1" w:styleId="WW8Num36z8">
    <w:name w:val="WW8Num36z8"/>
    <w:qFormat/>
    <w:rsid w:val="00EE6052"/>
  </w:style>
  <w:style w:type="character" w:customStyle="1" w:styleId="WW8Num37z0">
    <w:name w:val="WW8Num37z0"/>
    <w:qFormat/>
    <w:rsid w:val="00EE6052"/>
    <w:rPr>
      <w:b w:val="0"/>
      <w:i w:val="0"/>
    </w:rPr>
  </w:style>
  <w:style w:type="character" w:customStyle="1" w:styleId="WW8Num37z1">
    <w:name w:val="WW8Num37z1"/>
    <w:qFormat/>
    <w:rsid w:val="00EE6052"/>
  </w:style>
  <w:style w:type="character" w:customStyle="1" w:styleId="WW8Num37z2">
    <w:name w:val="WW8Num37z2"/>
    <w:qFormat/>
    <w:rsid w:val="00EE6052"/>
  </w:style>
  <w:style w:type="character" w:customStyle="1" w:styleId="WW8Num37z3">
    <w:name w:val="WW8Num37z3"/>
    <w:qFormat/>
    <w:rsid w:val="00EE6052"/>
    <w:rPr>
      <w:rFonts w:ascii="Tahoma" w:hAnsi="Tahoma" w:cs="Tahoma"/>
      <w:i/>
      <w:sz w:val="20"/>
      <w:szCs w:val="20"/>
    </w:rPr>
  </w:style>
  <w:style w:type="character" w:customStyle="1" w:styleId="WW8Num37z4">
    <w:name w:val="WW8Num37z4"/>
    <w:qFormat/>
    <w:rsid w:val="00EE6052"/>
  </w:style>
  <w:style w:type="character" w:customStyle="1" w:styleId="WW8Num37z5">
    <w:name w:val="WW8Num37z5"/>
    <w:qFormat/>
    <w:rsid w:val="00EE6052"/>
  </w:style>
  <w:style w:type="character" w:customStyle="1" w:styleId="WW8Num37z6">
    <w:name w:val="WW8Num37z6"/>
    <w:qFormat/>
    <w:rsid w:val="00EE6052"/>
  </w:style>
  <w:style w:type="character" w:customStyle="1" w:styleId="WW8Num37z7">
    <w:name w:val="WW8Num37z7"/>
    <w:qFormat/>
    <w:rsid w:val="00EE6052"/>
  </w:style>
  <w:style w:type="character" w:customStyle="1" w:styleId="WW8Num37z8">
    <w:name w:val="WW8Num37z8"/>
    <w:qFormat/>
    <w:rsid w:val="00EE6052"/>
  </w:style>
  <w:style w:type="character" w:customStyle="1" w:styleId="WW8Num38z0">
    <w:name w:val="WW8Num38z0"/>
    <w:qFormat/>
    <w:rsid w:val="00EE6052"/>
    <w:rPr>
      <w:rFonts w:ascii="Tahoma" w:hAnsi="Tahoma" w:cs="Tahoma"/>
      <w:sz w:val="20"/>
      <w:szCs w:val="20"/>
      <w:lang w:val="cs-CZ"/>
    </w:rPr>
  </w:style>
  <w:style w:type="character" w:customStyle="1" w:styleId="WW8Num38z1">
    <w:name w:val="WW8Num38z1"/>
    <w:qFormat/>
    <w:rsid w:val="00EE6052"/>
  </w:style>
  <w:style w:type="character" w:customStyle="1" w:styleId="WW8Num38z2">
    <w:name w:val="WW8Num38z2"/>
    <w:qFormat/>
    <w:rsid w:val="00EE6052"/>
  </w:style>
  <w:style w:type="character" w:customStyle="1" w:styleId="WW8Num38z3">
    <w:name w:val="WW8Num38z3"/>
    <w:qFormat/>
    <w:rsid w:val="00EE6052"/>
  </w:style>
  <w:style w:type="character" w:customStyle="1" w:styleId="WW8Num38z4">
    <w:name w:val="WW8Num38z4"/>
    <w:qFormat/>
    <w:rsid w:val="00EE6052"/>
  </w:style>
  <w:style w:type="character" w:customStyle="1" w:styleId="WW8Num38z5">
    <w:name w:val="WW8Num38z5"/>
    <w:qFormat/>
    <w:rsid w:val="00EE6052"/>
  </w:style>
  <w:style w:type="character" w:customStyle="1" w:styleId="WW8Num38z6">
    <w:name w:val="WW8Num38z6"/>
    <w:qFormat/>
    <w:rsid w:val="00EE6052"/>
  </w:style>
  <w:style w:type="character" w:customStyle="1" w:styleId="WW8Num38z7">
    <w:name w:val="WW8Num38z7"/>
    <w:qFormat/>
    <w:rsid w:val="00EE6052"/>
  </w:style>
  <w:style w:type="character" w:customStyle="1" w:styleId="WW8Num38z8">
    <w:name w:val="WW8Num38z8"/>
    <w:qFormat/>
    <w:rsid w:val="00EE6052"/>
  </w:style>
  <w:style w:type="character" w:customStyle="1" w:styleId="WW8Num39z0">
    <w:name w:val="WW8Num39z0"/>
    <w:qFormat/>
    <w:rsid w:val="00EE6052"/>
    <w:rPr>
      <w:rFonts w:ascii="Symbol" w:hAnsi="Symbol" w:cs="Symbol"/>
      <w:color w:val="000000"/>
      <w:sz w:val="20"/>
      <w:szCs w:val="20"/>
    </w:rPr>
  </w:style>
  <w:style w:type="character" w:customStyle="1" w:styleId="WW8Num39z1">
    <w:name w:val="WW8Num39z1"/>
    <w:qFormat/>
    <w:rsid w:val="00EE6052"/>
    <w:rPr>
      <w:rFonts w:ascii="Courier New" w:hAnsi="Courier New" w:cs="Courier New"/>
    </w:rPr>
  </w:style>
  <w:style w:type="character" w:customStyle="1" w:styleId="WW8Num39z2">
    <w:name w:val="WW8Num39z2"/>
    <w:qFormat/>
    <w:rsid w:val="00EE6052"/>
    <w:rPr>
      <w:rFonts w:ascii="Wingdings" w:hAnsi="Wingdings" w:cs="Wingdings"/>
    </w:rPr>
  </w:style>
  <w:style w:type="character" w:customStyle="1" w:styleId="WW8Num40z0">
    <w:name w:val="WW8Num40z0"/>
    <w:qFormat/>
    <w:rsid w:val="00EE6052"/>
    <w:rPr>
      <w:rFonts w:ascii="Symbol" w:hAnsi="Symbol" w:cs="Symbol"/>
    </w:rPr>
  </w:style>
  <w:style w:type="character" w:customStyle="1" w:styleId="WW8Num40z1">
    <w:name w:val="WW8Num40z1"/>
    <w:qFormat/>
    <w:rsid w:val="00EE6052"/>
    <w:rPr>
      <w:rFonts w:ascii="Courier New" w:hAnsi="Courier New" w:cs="Courier New"/>
    </w:rPr>
  </w:style>
  <w:style w:type="character" w:customStyle="1" w:styleId="WW8Num40z2">
    <w:name w:val="WW8Num40z2"/>
    <w:qFormat/>
    <w:rsid w:val="00EE6052"/>
    <w:rPr>
      <w:rFonts w:ascii="Wingdings" w:hAnsi="Wingdings" w:cs="Wingdings"/>
    </w:rPr>
  </w:style>
  <w:style w:type="character" w:customStyle="1" w:styleId="WW8Num41z0">
    <w:name w:val="WW8Num41z0"/>
    <w:qFormat/>
    <w:rsid w:val="00EE6052"/>
    <w:rPr>
      <w:rFonts w:ascii="Times New Roman" w:eastAsia="Times New Roman" w:hAnsi="Times New Roman" w:cs="Times New Roman"/>
    </w:rPr>
  </w:style>
  <w:style w:type="character" w:customStyle="1" w:styleId="WW8Num41z1">
    <w:name w:val="WW8Num41z1"/>
    <w:qFormat/>
    <w:rsid w:val="00EE6052"/>
    <w:rPr>
      <w:rFonts w:ascii="Courier New" w:hAnsi="Courier New" w:cs="Courier New"/>
    </w:rPr>
  </w:style>
  <w:style w:type="character" w:customStyle="1" w:styleId="WW8Num41z2">
    <w:name w:val="WW8Num41z2"/>
    <w:qFormat/>
    <w:rsid w:val="00EE6052"/>
    <w:rPr>
      <w:rFonts w:ascii="Wingdings" w:hAnsi="Wingdings" w:cs="Wingdings"/>
    </w:rPr>
  </w:style>
  <w:style w:type="character" w:customStyle="1" w:styleId="WW8Num41z3">
    <w:name w:val="WW8Num41z3"/>
    <w:qFormat/>
    <w:rsid w:val="00EE6052"/>
    <w:rPr>
      <w:rFonts w:ascii="Symbol" w:hAnsi="Symbol" w:cs="Symbol"/>
    </w:rPr>
  </w:style>
  <w:style w:type="character" w:customStyle="1" w:styleId="WW8Num42z0">
    <w:name w:val="WW8Num42z0"/>
    <w:qFormat/>
    <w:rsid w:val="00EE6052"/>
    <w:rPr>
      <w:rFonts w:ascii="Times New Roman" w:hAnsi="Times New Roman" w:cs="Times New Roman"/>
    </w:rPr>
  </w:style>
  <w:style w:type="character" w:customStyle="1" w:styleId="WW8Num42z1">
    <w:name w:val="WW8Num42z1"/>
    <w:qFormat/>
    <w:rsid w:val="00EE6052"/>
  </w:style>
  <w:style w:type="character" w:customStyle="1" w:styleId="WW8Num42z2">
    <w:name w:val="WW8Num42z2"/>
    <w:qFormat/>
    <w:rsid w:val="00EE6052"/>
  </w:style>
  <w:style w:type="character" w:customStyle="1" w:styleId="WW8Num42z3">
    <w:name w:val="WW8Num42z3"/>
    <w:qFormat/>
    <w:rsid w:val="00EE6052"/>
  </w:style>
  <w:style w:type="character" w:customStyle="1" w:styleId="WW8Num42z4">
    <w:name w:val="WW8Num42z4"/>
    <w:qFormat/>
    <w:rsid w:val="00EE6052"/>
  </w:style>
  <w:style w:type="character" w:customStyle="1" w:styleId="WW8Num42z5">
    <w:name w:val="WW8Num42z5"/>
    <w:qFormat/>
    <w:rsid w:val="00EE6052"/>
  </w:style>
  <w:style w:type="character" w:customStyle="1" w:styleId="WW8Num42z6">
    <w:name w:val="WW8Num42z6"/>
    <w:qFormat/>
    <w:rsid w:val="00EE6052"/>
  </w:style>
  <w:style w:type="character" w:customStyle="1" w:styleId="WW8Num42z7">
    <w:name w:val="WW8Num42z7"/>
    <w:qFormat/>
    <w:rsid w:val="00EE6052"/>
  </w:style>
  <w:style w:type="character" w:customStyle="1" w:styleId="WW8Num42z8">
    <w:name w:val="WW8Num42z8"/>
    <w:qFormat/>
    <w:rsid w:val="00EE6052"/>
  </w:style>
  <w:style w:type="character" w:customStyle="1" w:styleId="WW8Num43z0">
    <w:name w:val="WW8Num43z0"/>
    <w:qFormat/>
    <w:rsid w:val="00EE6052"/>
    <w:rPr>
      <w:b w:val="0"/>
    </w:rPr>
  </w:style>
  <w:style w:type="character" w:customStyle="1" w:styleId="WW8Num43z1">
    <w:name w:val="WW8Num43z1"/>
    <w:qFormat/>
    <w:rsid w:val="00EE6052"/>
  </w:style>
  <w:style w:type="character" w:customStyle="1" w:styleId="WW8Num43z2">
    <w:name w:val="WW8Num43z2"/>
    <w:qFormat/>
    <w:rsid w:val="00EE6052"/>
  </w:style>
  <w:style w:type="character" w:customStyle="1" w:styleId="WW8Num43z3">
    <w:name w:val="WW8Num43z3"/>
    <w:qFormat/>
    <w:rsid w:val="00EE6052"/>
  </w:style>
  <w:style w:type="character" w:customStyle="1" w:styleId="WW8Num43z4">
    <w:name w:val="WW8Num43z4"/>
    <w:qFormat/>
    <w:rsid w:val="00EE6052"/>
  </w:style>
  <w:style w:type="character" w:customStyle="1" w:styleId="WW8Num43z5">
    <w:name w:val="WW8Num43z5"/>
    <w:qFormat/>
    <w:rsid w:val="00EE6052"/>
  </w:style>
  <w:style w:type="character" w:customStyle="1" w:styleId="WW8Num43z6">
    <w:name w:val="WW8Num43z6"/>
    <w:qFormat/>
    <w:rsid w:val="00EE6052"/>
  </w:style>
  <w:style w:type="character" w:customStyle="1" w:styleId="WW8Num43z7">
    <w:name w:val="WW8Num43z7"/>
    <w:qFormat/>
    <w:rsid w:val="00EE6052"/>
  </w:style>
  <w:style w:type="character" w:customStyle="1" w:styleId="WW8Num43z8">
    <w:name w:val="WW8Num43z8"/>
    <w:qFormat/>
    <w:rsid w:val="00EE6052"/>
  </w:style>
  <w:style w:type="character" w:customStyle="1" w:styleId="WW8Num44z0">
    <w:name w:val="WW8Num44z0"/>
    <w:qFormat/>
    <w:rsid w:val="00EE6052"/>
    <w:rPr>
      <w:b/>
      <w:sz w:val="20"/>
    </w:rPr>
  </w:style>
  <w:style w:type="character" w:customStyle="1" w:styleId="WW8Num45z0">
    <w:name w:val="WW8Num45z0"/>
    <w:qFormat/>
    <w:rsid w:val="00EE6052"/>
    <w:rPr>
      <w:rFonts w:ascii="Tahoma" w:hAnsi="Tahoma" w:cs="Tahoma"/>
      <w:b w:val="0"/>
      <w:i w:val="0"/>
      <w:color w:val="000000"/>
      <w:spacing w:val="2"/>
      <w:sz w:val="20"/>
      <w:szCs w:val="20"/>
      <w:vertAlign w:val="superscript"/>
    </w:rPr>
  </w:style>
  <w:style w:type="character" w:customStyle="1" w:styleId="WW8Num45z1">
    <w:name w:val="WW8Num45z1"/>
    <w:qFormat/>
    <w:rsid w:val="00EE6052"/>
    <w:rPr>
      <w:rFonts w:ascii="Times New Roman" w:eastAsia="Cambria" w:hAnsi="Times New Roman" w:cs="Times New Roman"/>
      <w:b w:val="0"/>
      <w:sz w:val="20"/>
      <w:szCs w:val="20"/>
    </w:rPr>
  </w:style>
  <w:style w:type="character" w:customStyle="1" w:styleId="WW8Num45z2">
    <w:name w:val="WW8Num45z2"/>
    <w:qFormat/>
    <w:rsid w:val="00EE6052"/>
    <w:rPr>
      <w:rFonts w:ascii="Cambria" w:eastAsia="Cambria" w:hAnsi="Cambria" w:cs="Cambria"/>
      <w:b/>
      <w:sz w:val="20"/>
    </w:rPr>
  </w:style>
  <w:style w:type="character" w:customStyle="1" w:styleId="WW8Num46z0">
    <w:name w:val="WW8Num46z0"/>
    <w:qFormat/>
    <w:rsid w:val="00EE6052"/>
    <w:rPr>
      <w:rFonts w:ascii="Times New Roman" w:eastAsia="Calibri" w:hAnsi="Times New Roman" w:cs="Times New Roman"/>
      <w:b w:val="0"/>
      <w:bCs w:val="0"/>
      <w:color w:val="010000"/>
      <w:sz w:val="20"/>
      <w:szCs w:val="20"/>
      <w:lang w:val="cs-CZ" w:bidi="ar-SA"/>
    </w:rPr>
  </w:style>
  <w:style w:type="character" w:customStyle="1" w:styleId="WW8Num46z1">
    <w:name w:val="WW8Num46z1"/>
    <w:qFormat/>
    <w:rsid w:val="00EE6052"/>
    <w:rPr>
      <w:rFonts w:ascii="Tahoma" w:hAnsi="Tahoma" w:cs="Tahoma"/>
      <w:b w:val="0"/>
      <w:sz w:val="20"/>
      <w:szCs w:val="20"/>
    </w:rPr>
  </w:style>
  <w:style w:type="character" w:customStyle="1" w:styleId="WW8Num46z2">
    <w:name w:val="WW8Num46z2"/>
    <w:qFormat/>
    <w:rsid w:val="00EE6052"/>
    <w:rPr>
      <w:rFonts w:ascii="Tahoma" w:hAnsi="Tahoma" w:cs="Tahoma"/>
      <w:color w:val="000000"/>
      <w:sz w:val="20"/>
      <w:szCs w:val="20"/>
      <w:lang w:bidi="en-US"/>
    </w:rPr>
  </w:style>
  <w:style w:type="character" w:customStyle="1" w:styleId="WW8Num46z3">
    <w:name w:val="WW8Num46z3"/>
    <w:qFormat/>
    <w:rsid w:val="00EE6052"/>
  </w:style>
  <w:style w:type="character" w:customStyle="1" w:styleId="WW8Num46z4">
    <w:name w:val="WW8Num46z4"/>
    <w:qFormat/>
    <w:rsid w:val="00EE6052"/>
  </w:style>
  <w:style w:type="character" w:customStyle="1" w:styleId="WW8Num46z5">
    <w:name w:val="WW8Num46z5"/>
    <w:qFormat/>
    <w:rsid w:val="00EE6052"/>
  </w:style>
  <w:style w:type="character" w:customStyle="1" w:styleId="WW8Num46z6">
    <w:name w:val="WW8Num46z6"/>
    <w:qFormat/>
    <w:rsid w:val="00EE6052"/>
  </w:style>
  <w:style w:type="character" w:customStyle="1" w:styleId="WW8Num46z7">
    <w:name w:val="WW8Num46z7"/>
    <w:qFormat/>
    <w:rsid w:val="00EE6052"/>
  </w:style>
  <w:style w:type="character" w:customStyle="1" w:styleId="WW8Num46z8">
    <w:name w:val="WW8Num46z8"/>
    <w:qFormat/>
    <w:rsid w:val="00EE6052"/>
  </w:style>
  <w:style w:type="character" w:customStyle="1" w:styleId="WW8Num47z0">
    <w:name w:val="WW8Num47z0"/>
    <w:qFormat/>
    <w:rsid w:val="00EE6052"/>
    <w:rPr>
      <w:rFonts w:ascii="Tahoma" w:hAnsi="Tahoma" w:cs="Tahoma"/>
      <w:sz w:val="20"/>
      <w:szCs w:val="20"/>
    </w:rPr>
  </w:style>
  <w:style w:type="character" w:customStyle="1" w:styleId="WW8Num47z1">
    <w:name w:val="WW8Num47z1"/>
    <w:qFormat/>
    <w:rsid w:val="00EE6052"/>
  </w:style>
  <w:style w:type="character" w:customStyle="1" w:styleId="WW8Num47z2">
    <w:name w:val="WW8Num47z2"/>
    <w:qFormat/>
    <w:rsid w:val="00EE6052"/>
  </w:style>
  <w:style w:type="character" w:customStyle="1" w:styleId="WW8Num47z3">
    <w:name w:val="WW8Num47z3"/>
    <w:qFormat/>
    <w:rsid w:val="00EE6052"/>
  </w:style>
  <w:style w:type="character" w:customStyle="1" w:styleId="WW8Num47z4">
    <w:name w:val="WW8Num47z4"/>
    <w:qFormat/>
    <w:rsid w:val="00EE6052"/>
  </w:style>
  <w:style w:type="character" w:customStyle="1" w:styleId="WW8Num47z5">
    <w:name w:val="WW8Num47z5"/>
    <w:qFormat/>
    <w:rsid w:val="00EE6052"/>
  </w:style>
  <w:style w:type="character" w:customStyle="1" w:styleId="WW8Num47z6">
    <w:name w:val="WW8Num47z6"/>
    <w:qFormat/>
    <w:rsid w:val="00EE6052"/>
  </w:style>
  <w:style w:type="character" w:customStyle="1" w:styleId="WW8Num47z7">
    <w:name w:val="WW8Num47z7"/>
    <w:qFormat/>
    <w:rsid w:val="00EE6052"/>
  </w:style>
  <w:style w:type="character" w:customStyle="1" w:styleId="WW8Num47z8">
    <w:name w:val="WW8Num47z8"/>
    <w:qFormat/>
    <w:rsid w:val="00EE6052"/>
  </w:style>
  <w:style w:type="character" w:customStyle="1" w:styleId="WW8Num48z0">
    <w:name w:val="WW8Num48z0"/>
    <w:qFormat/>
    <w:rsid w:val="00EE6052"/>
    <w:rPr>
      <w:rFonts w:ascii="Tahoma" w:hAnsi="Tahoma" w:cs="Tahoma"/>
      <w:color w:val="000000"/>
      <w:sz w:val="20"/>
      <w:szCs w:val="20"/>
    </w:rPr>
  </w:style>
  <w:style w:type="character" w:customStyle="1" w:styleId="WW8Num48z1">
    <w:name w:val="WW8Num48z1"/>
    <w:qFormat/>
    <w:rsid w:val="00EE6052"/>
  </w:style>
  <w:style w:type="character" w:customStyle="1" w:styleId="WW8Num48z2">
    <w:name w:val="WW8Num48z2"/>
    <w:qFormat/>
    <w:rsid w:val="00EE6052"/>
  </w:style>
  <w:style w:type="character" w:customStyle="1" w:styleId="WW8Num48z3">
    <w:name w:val="WW8Num48z3"/>
    <w:qFormat/>
    <w:rsid w:val="00EE6052"/>
  </w:style>
  <w:style w:type="character" w:customStyle="1" w:styleId="WW8Num48z4">
    <w:name w:val="WW8Num48z4"/>
    <w:qFormat/>
    <w:rsid w:val="00EE6052"/>
  </w:style>
  <w:style w:type="character" w:customStyle="1" w:styleId="WW8Num48z5">
    <w:name w:val="WW8Num48z5"/>
    <w:qFormat/>
    <w:rsid w:val="00EE6052"/>
  </w:style>
  <w:style w:type="character" w:customStyle="1" w:styleId="WW8Num48z6">
    <w:name w:val="WW8Num48z6"/>
    <w:qFormat/>
    <w:rsid w:val="00EE6052"/>
  </w:style>
  <w:style w:type="character" w:customStyle="1" w:styleId="WW8Num48z7">
    <w:name w:val="WW8Num48z7"/>
    <w:qFormat/>
    <w:rsid w:val="00EE6052"/>
  </w:style>
  <w:style w:type="character" w:customStyle="1" w:styleId="WW8Num48z8">
    <w:name w:val="WW8Num48z8"/>
    <w:qFormat/>
    <w:rsid w:val="00EE6052"/>
  </w:style>
  <w:style w:type="character" w:customStyle="1" w:styleId="WW8Num49z0">
    <w:name w:val="WW8Num49z0"/>
    <w:qFormat/>
    <w:rsid w:val="00EE6052"/>
  </w:style>
  <w:style w:type="character" w:customStyle="1" w:styleId="WW8Num49z1">
    <w:name w:val="WW8Num49z1"/>
    <w:qFormat/>
    <w:rsid w:val="00EE6052"/>
    <w:rPr>
      <w:b w:val="0"/>
    </w:rPr>
  </w:style>
  <w:style w:type="character" w:customStyle="1" w:styleId="WW8Num50z0">
    <w:name w:val="WW8Num50z0"/>
    <w:qFormat/>
    <w:rsid w:val="00EE6052"/>
    <w:rPr>
      <w:b/>
      <w:sz w:val="20"/>
    </w:rPr>
  </w:style>
  <w:style w:type="character" w:customStyle="1" w:styleId="Standardnpsmoodstavce4">
    <w:name w:val="Standardní písmo odstavce4"/>
    <w:qFormat/>
    <w:rsid w:val="00EE6052"/>
  </w:style>
  <w:style w:type="character" w:customStyle="1" w:styleId="WW8Num5z1">
    <w:name w:val="WW8Num5z1"/>
    <w:qFormat/>
    <w:rsid w:val="00EE6052"/>
  </w:style>
  <w:style w:type="character" w:customStyle="1" w:styleId="WW8Num5z2">
    <w:name w:val="WW8Num5z2"/>
    <w:qFormat/>
    <w:rsid w:val="00EE6052"/>
  </w:style>
  <w:style w:type="character" w:customStyle="1" w:styleId="WW8Num5z3">
    <w:name w:val="WW8Num5z3"/>
    <w:qFormat/>
    <w:rsid w:val="00EE6052"/>
  </w:style>
  <w:style w:type="character" w:customStyle="1" w:styleId="WW8Num5z4">
    <w:name w:val="WW8Num5z4"/>
    <w:qFormat/>
    <w:rsid w:val="00EE6052"/>
  </w:style>
  <w:style w:type="character" w:customStyle="1" w:styleId="WW8Num5z5">
    <w:name w:val="WW8Num5z5"/>
    <w:qFormat/>
    <w:rsid w:val="00EE6052"/>
  </w:style>
  <w:style w:type="character" w:customStyle="1" w:styleId="WW8Num5z6">
    <w:name w:val="WW8Num5z6"/>
    <w:qFormat/>
    <w:rsid w:val="00EE6052"/>
  </w:style>
  <w:style w:type="character" w:customStyle="1" w:styleId="WW8Num5z7">
    <w:name w:val="WW8Num5z7"/>
    <w:qFormat/>
    <w:rsid w:val="00EE6052"/>
  </w:style>
  <w:style w:type="character" w:customStyle="1" w:styleId="WW8Num5z8">
    <w:name w:val="WW8Num5z8"/>
    <w:qFormat/>
    <w:rsid w:val="00EE6052"/>
  </w:style>
  <w:style w:type="character" w:customStyle="1" w:styleId="WW8Num6z2">
    <w:name w:val="WW8Num6z2"/>
    <w:qFormat/>
    <w:rsid w:val="00EE6052"/>
  </w:style>
  <w:style w:type="character" w:customStyle="1" w:styleId="WW8Num6z3">
    <w:name w:val="WW8Num6z3"/>
    <w:qFormat/>
    <w:rsid w:val="00EE6052"/>
  </w:style>
  <w:style w:type="character" w:customStyle="1" w:styleId="WW8Num6z4">
    <w:name w:val="WW8Num6z4"/>
    <w:qFormat/>
    <w:rsid w:val="00EE6052"/>
  </w:style>
  <w:style w:type="character" w:customStyle="1" w:styleId="WW8Num6z5">
    <w:name w:val="WW8Num6z5"/>
    <w:qFormat/>
    <w:rsid w:val="00EE6052"/>
  </w:style>
  <w:style w:type="character" w:customStyle="1" w:styleId="WW8Num6z6">
    <w:name w:val="WW8Num6z6"/>
    <w:qFormat/>
    <w:rsid w:val="00EE6052"/>
  </w:style>
  <w:style w:type="character" w:customStyle="1" w:styleId="WW8Num6z7">
    <w:name w:val="WW8Num6z7"/>
    <w:qFormat/>
    <w:rsid w:val="00EE6052"/>
  </w:style>
  <w:style w:type="character" w:customStyle="1" w:styleId="WW8Num6z8">
    <w:name w:val="WW8Num6z8"/>
    <w:qFormat/>
    <w:rsid w:val="00EE6052"/>
  </w:style>
  <w:style w:type="character" w:customStyle="1" w:styleId="WW8Num9z4">
    <w:name w:val="WW8Num9z4"/>
    <w:qFormat/>
    <w:rsid w:val="00EE6052"/>
  </w:style>
  <w:style w:type="character" w:customStyle="1" w:styleId="WW8Num9z5">
    <w:name w:val="WW8Num9z5"/>
    <w:qFormat/>
    <w:rsid w:val="00EE6052"/>
  </w:style>
  <w:style w:type="character" w:customStyle="1" w:styleId="WW8Num9z6">
    <w:name w:val="WW8Num9z6"/>
    <w:qFormat/>
    <w:rsid w:val="00EE6052"/>
  </w:style>
  <w:style w:type="character" w:customStyle="1" w:styleId="WW8Num9z7">
    <w:name w:val="WW8Num9z7"/>
    <w:qFormat/>
    <w:rsid w:val="00EE6052"/>
  </w:style>
  <w:style w:type="character" w:customStyle="1" w:styleId="WW8Num9z8">
    <w:name w:val="WW8Num9z8"/>
    <w:qFormat/>
    <w:rsid w:val="00EE6052"/>
  </w:style>
  <w:style w:type="character" w:customStyle="1" w:styleId="WW8Num11z2">
    <w:name w:val="WW8Num11z2"/>
    <w:qFormat/>
    <w:rsid w:val="00EE6052"/>
  </w:style>
  <w:style w:type="character" w:customStyle="1" w:styleId="WW8Num11z3">
    <w:name w:val="WW8Num11z3"/>
    <w:qFormat/>
    <w:rsid w:val="00EE6052"/>
  </w:style>
  <w:style w:type="character" w:customStyle="1" w:styleId="WW8Num11z4">
    <w:name w:val="WW8Num11z4"/>
    <w:qFormat/>
    <w:rsid w:val="00EE6052"/>
  </w:style>
  <w:style w:type="character" w:customStyle="1" w:styleId="WW8Num11z5">
    <w:name w:val="WW8Num11z5"/>
    <w:qFormat/>
    <w:rsid w:val="00EE6052"/>
  </w:style>
  <w:style w:type="character" w:customStyle="1" w:styleId="WW8Num11z6">
    <w:name w:val="WW8Num11z6"/>
    <w:qFormat/>
    <w:rsid w:val="00EE6052"/>
  </w:style>
  <w:style w:type="character" w:customStyle="1" w:styleId="WW8Num11z7">
    <w:name w:val="WW8Num11z7"/>
    <w:qFormat/>
    <w:rsid w:val="00EE6052"/>
  </w:style>
  <w:style w:type="character" w:customStyle="1" w:styleId="WW8Num11z8">
    <w:name w:val="WW8Num11z8"/>
    <w:qFormat/>
    <w:rsid w:val="00EE6052"/>
  </w:style>
  <w:style w:type="character" w:customStyle="1" w:styleId="WW8Num13z1">
    <w:name w:val="WW8Num13z1"/>
    <w:qFormat/>
    <w:rsid w:val="00EE6052"/>
    <w:rPr>
      <w:rFonts w:ascii="Tahoma" w:eastAsia="Times New Roman" w:hAnsi="Tahoma" w:cs="Tahoma"/>
      <w:sz w:val="20"/>
      <w:szCs w:val="20"/>
    </w:rPr>
  </w:style>
  <w:style w:type="character" w:customStyle="1" w:styleId="WW8Num13z2">
    <w:name w:val="WW8Num13z2"/>
    <w:qFormat/>
    <w:rsid w:val="00EE6052"/>
  </w:style>
  <w:style w:type="character" w:customStyle="1" w:styleId="WW8Num13z3">
    <w:name w:val="WW8Num13z3"/>
    <w:qFormat/>
    <w:rsid w:val="00EE6052"/>
    <w:rPr>
      <w:sz w:val="22"/>
      <w:szCs w:val="22"/>
    </w:rPr>
  </w:style>
  <w:style w:type="character" w:customStyle="1" w:styleId="WW8Num13z4">
    <w:name w:val="WW8Num13z4"/>
    <w:qFormat/>
    <w:rsid w:val="00EE6052"/>
  </w:style>
  <w:style w:type="character" w:customStyle="1" w:styleId="WW8Num13z5">
    <w:name w:val="WW8Num13z5"/>
    <w:qFormat/>
    <w:rsid w:val="00EE6052"/>
  </w:style>
  <w:style w:type="character" w:customStyle="1" w:styleId="WW8Num13z6">
    <w:name w:val="WW8Num13z6"/>
    <w:qFormat/>
    <w:rsid w:val="00EE6052"/>
  </w:style>
  <w:style w:type="character" w:customStyle="1" w:styleId="WW8Num13z7">
    <w:name w:val="WW8Num13z7"/>
    <w:qFormat/>
    <w:rsid w:val="00EE6052"/>
  </w:style>
  <w:style w:type="character" w:customStyle="1" w:styleId="WW8Num13z8">
    <w:name w:val="WW8Num13z8"/>
    <w:qFormat/>
    <w:rsid w:val="00EE6052"/>
  </w:style>
  <w:style w:type="character" w:customStyle="1" w:styleId="WW8Num17z1">
    <w:name w:val="WW8Num17z1"/>
    <w:qFormat/>
    <w:rsid w:val="00EE6052"/>
    <w:rPr>
      <w:rFonts w:ascii="Tahoma" w:hAnsi="Tahoma" w:cs="Tahoma"/>
      <w:sz w:val="20"/>
      <w:szCs w:val="20"/>
    </w:rPr>
  </w:style>
  <w:style w:type="character" w:customStyle="1" w:styleId="WW8Num17z2">
    <w:name w:val="WW8Num17z2"/>
    <w:qFormat/>
    <w:rsid w:val="00EE6052"/>
  </w:style>
  <w:style w:type="character" w:customStyle="1" w:styleId="WW8Num17z3">
    <w:name w:val="WW8Num17z3"/>
    <w:qFormat/>
    <w:rsid w:val="00EE6052"/>
  </w:style>
  <w:style w:type="character" w:customStyle="1" w:styleId="WW8Num17z4">
    <w:name w:val="WW8Num17z4"/>
    <w:qFormat/>
    <w:rsid w:val="00EE6052"/>
  </w:style>
  <w:style w:type="character" w:customStyle="1" w:styleId="WW8Num17z5">
    <w:name w:val="WW8Num17z5"/>
    <w:qFormat/>
    <w:rsid w:val="00EE6052"/>
  </w:style>
  <w:style w:type="character" w:customStyle="1" w:styleId="WW8Num17z6">
    <w:name w:val="WW8Num17z6"/>
    <w:qFormat/>
    <w:rsid w:val="00EE6052"/>
  </w:style>
  <w:style w:type="character" w:customStyle="1" w:styleId="WW8Num17z7">
    <w:name w:val="WW8Num17z7"/>
    <w:qFormat/>
    <w:rsid w:val="00EE6052"/>
  </w:style>
  <w:style w:type="character" w:customStyle="1" w:styleId="WW8Num17z8">
    <w:name w:val="WW8Num17z8"/>
    <w:qFormat/>
    <w:rsid w:val="00EE6052"/>
  </w:style>
  <w:style w:type="character" w:customStyle="1" w:styleId="WW8Num19z1">
    <w:name w:val="WW8Num19z1"/>
    <w:qFormat/>
    <w:rsid w:val="00EE6052"/>
  </w:style>
  <w:style w:type="character" w:customStyle="1" w:styleId="WW8Num19z2">
    <w:name w:val="WW8Num19z2"/>
    <w:qFormat/>
    <w:rsid w:val="00EE6052"/>
  </w:style>
  <w:style w:type="character" w:customStyle="1" w:styleId="WW8Num19z3">
    <w:name w:val="WW8Num19z3"/>
    <w:qFormat/>
    <w:rsid w:val="00EE6052"/>
  </w:style>
  <w:style w:type="character" w:customStyle="1" w:styleId="WW8Num19z4">
    <w:name w:val="WW8Num19z4"/>
    <w:qFormat/>
    <w:rsid w:val="00EE6052"/>
  </w:style>
  <w:style w:type="character" w:customStyle="1" w:styleId="WW8Num19z5">
    <w:name w:val="WW8Num19z5"/>
    <w:qFormat/>
    <w:rsid w:val="00EE6052"/>
  </w:style>
  <w:style w:type="character" w:customStyle="1" w:styleId="WW8Num19z6">
    <w:name w:val="WW8Num19z6"/>
    <w:qFormat/>
    <w:rsid w:val="00EE6052"/>
  </w:style>
  <w:style w:type="character" w:customStyle="1" w:styleId="WW8Num19z7">
    <w:name w:val="WW8Num19z7"/>
    <w:qFormat/>
    <w:rsid w:val="00EE6052"/>
  </w:style>
  <w:style w:type="character" w:customStyle="1" w:styleId="WW8Num19z8">
    <w:name w:val="WW8Num19z8"/>
    <w:qFormat/>
    <w:rsid w:val="00EE6052"/>
  </w:style>
  <w:style w:type="character" w:customStyle="1" w:styleId="WW8Num23z1">
    <w:name w:val="WW8Num23z1"/>
    <w:qFormat/>
    <w:rsid w:val="00EE6052"/>
    <w:rPr>
      <w:rFonts w:ascii="Courier New" w:hAnsi="Courier New" w:cs="Courier New"/>
    </w:rPr>
  </w:style>
  <w:style w:type="character" w:customStyle="1" w:styleId="WW8Num23z2">
    <w:name w:val="WW8Num23z2"/>
    <w:qFormat/>
    <w:rsid w:val="00EE6052"/>
    <w:rPr>
      <w:rFonts w:ascii="Wingdings" w:hAnsi="Wingdings" w:cs="Wingdings"/>
    </w:rPr>
  </w:style>
  <w:style w:type="character" w:customStyle="1" w:styleId="WW8Num23z3">
    <w:name w:val="WW8Num23z3"/>
    <w:qFormat/>
    <w:rsid w:val="00EE6052"/>
    <w:rPr>
      <w:rFonts w:ascii="Symbol" w:hAnsi="Symbol" w:cs="Symbol"/>
    </w:rPr>
  </w:style>
  <w:style w:type="character" w:customStyle="1" w:styleId="WW8Num25z1">
    <w:name w:val="WW8Num25z1"/>
    <w:qFormat/>
    <w:rsid w:val="00EE6052"/>
    <w:rPr>
      <w:rFonts w:ascii="Cambria" w:eastAsia="Cambria" w:hAnsi="Cambria" w:cs="Cambria"/>
      <w:b/>
      <w:sz w:val="20"/>
    </w:rPr>
  </w:style>
  <w:style w:type="character" w:customStyle="1" w:styleId="WW8Num26z1">
    <w:name w:val="WW8Num26z1"/>
    <w:qFormat/>
    <w:rsid w:val="00EE6052"/>
    <w:rPr>
      <w:rFonts w:ascii="Tahoma" w:hAnsi="Tahoma" w:cs="Tahoma"/>
      <w:sz w:val="20"/>
      <w:lang w:val="cs-CZ"/>
    </w:rPr>
  </w:style>
  <w:style w:type="character" w:customStyle="1" w:styleId="WW8Num26z2">
    <w:name w:val="WW8Num26z2"/>
    <w:qFormat/>
    <w:rsid w:val="00EE6052"/>
  </w:style>
  <w:style w:type="character" w:customStyle="1" w:styleId="WW8Num26z3">
    <w:name w:val="WW8Num26z3"/>
    <w:qFormat/>
    <w:rsid w:val="00EE6052"/>
  </w:style>
  <w:style w:type="character" w:customStyle="1" w:styleId="WW8Num26z4">
    <w:name w:val="WW8Num26z4"/>
    <w:qFormat/>
    <w:rsid w:val="00EE6052"/>
  </w:style>
  <w:style w:type="character" w:customStyle="1" w:styleId="WW8Num26z5">
    <w:name w:val="WW8Num26z5"/>
    <w:qFormat/>
    <w:rsid w:val="00EE6052"/>
  </w:style>
  <w:style w:type="character" w:customStyle="1" w:styleId="WW8Num26z6">
    <w:name w:val="WW8Num26z6"/>
    <w:qFormat/>
    <w:rsid w:val="00EE6052"/>
  </w:style>
  <w:style w:type="character" w:customStyle="1" w:styleId="WW8Num26z7">
    <w:name w:val="WW8Num26z7"/>
    <w:qFormat/>
    <w:rsid w:val="00EE6052"/>
  </w:style>
  <w:style w:type="character" w:customStyle="1" w:styleId="WW8Num26z8">
    <w:name w:val="WW8Num26z8"/>
    <w:qFormat/>
    <w:rsid w:val="00EE6052"/>
  </w:style>
  <w:style w:type="character" w:customStyle="1" w:styleId="WW8Num28z1">
    <w:name w:val="WW8Num28z1"/>
    <w:qFormat/>
    <w:rsid w:val="00EE6052"/>
  </w:style>
  <w:style w:type="character" w:customStyle="1" w:styleId="WW8Num28z2">
    <w:name w:val="WW8Num28z2"/>
    <w:qFormat/>
    <w:rsid w:val="00EE6052"/>
  </w:style>
  <w:style w:type="character" w:customStyle="1" w:styleId="WW8Num28z3">
    <w:name w:val="WW8Num28z3"/>
    <w:qFormat/>
    <w:rsid w:val="00EE6052"/>
  </w:style>
  <w:style w:type="character" w:customStyle="1" w:styleId="WW8Num28z4">
    <w:name w:val="WW8Num28z4"/>
    <w:qFormat/>
    <w:rsid w:val="00EE6052"/>
  </w:style>
  <w:style w:type="character" w:customStyle="1" w:styleId="WW8Num28z5">
    <w:name w:val="WW8Num28z5"/>
    <w:qFormat/>
    <w:rsid w:val="00EE6052"/>
  </w:style>
  <w:style w:type="character" w:customStyle="1" w:styleId="WW8Num28z6">
    <w:name w:val="WW8Num28z6"/>
    <w:qFormat/>
    <w:rsid w:val="00EE6052"/>
  </w:style>
  <w:style w:type="character" w:customStyle="1" w:styleId="WW8Num28z7">
    <w:name w:val="WW8Num28z7"/>
    <w:qFormat/>
    <w:rsid w:val="00EE6052"/>
  </w:style>
  <w:style w:type="character" w:customStyle="1" w:styleId="WW8Num28z8">
    <w:name w:val="WW8Num28z8"/>
    <w:qFormat/>
    <w:rsid w:val="00EE6052"/>
  </w:style>
  <w:style w:type="character" w:customStyle="1" w:styleId="WW8Num29z1">
    <w:name w:val="WW8Num29z1"/>
    <w:qFormat/>
    <w:rsid w:val="00EE6052"/>
    <w:rPr>
      <w:rFonts w:ascii="Symbol" w:hAnsi="Symbol" w:cs="Symbol"/>
      <w:color w:val="auto"/>
    </w:rPr>
  </w:style>
  <w:style w:type="character" w:customStyle="1" w:styleId="WW8Num29z2">
    <w:name w:val="WW8Num29z2"/>
    <w:qFormat/>
    <w:rsid w:val="00EE6052"/>
  </w:style>
  <w:style w:type="character" w:customStyle="1" w:styleId="WW8Num29z4">
    <w:name w:val="WW8Num29z4"/>
    <w:qFormat/>
    <w:rsid w:val="00EE6052"/>
    <w:rPr>
      <w:rFonts w:cs="Times New Roman"/>
    </w:rPr>
  </w:style>
  <w:style w:type="character" w:customStyle="1" w:styleId="WW8Num31z1">
    <w:name w:val="WW8Num31z1"/>
    <w:qFormat/>
    <w:rsid w:val="00EE6052"/>
    <w:rPr>
      <w:rFonts w:ascii="Courier New" w:hAnsi="Courier New" w:cs="Courier New"/>
    </w:rPr>
  </w:style>
  <w:style w:type="character" w:customStyle="1" w:styleId="WW8Num31z2">
    <w:name w:val="WW8Num31z2"/>
    <w:qFormat/>
    <w:rsid w:val="00EE6052"/>
    <w:rPr>
      <w:rFonts w:ascii="Wingdings" w:hAnsi="Wingdings" w:cs="Wingdings"/>
    </w:rPr>
  </w:style>
  <w:style w:type="character" w:customStyle="1" w:styleId="WW8Num32z1">
    <w:name w:val="WW8Num32z1"/>
    <w:qFormat/>
    <w:rsid w:val="00EE6052"/>
    <w:rPr>
      <w:rFonts w:ascii="Courier New" w:hAnsi="Courier New" w:cs="Courier New"/>
    </w:rPr>
  </w:style>
  <w:style w:type="character" w:customStyle="1" w:styleId="WW8Num32z2">
    <w:name w:val="WW8Num32z2"/>
    <w:qFormat/>
    <w:rsid w:val="00EE6052"/>
    <w:rPr>
      <w:rFonts w:ascii="Wingdings" w:hAnsi="Wingdings" w:cs="Wingdings"/>
    </w:rPr>
  </w:style>
  <w:style w:type="character" w:customStyle="1" w:styleId="WW8Num32z3">
    <w:name w:val="WW8Num32z3"/>
    <w:qFormat/>
    <w:rsid w:val="00EE6052"/>
    <w:rPr>
      <w:rFonts w:ascii="Symbol" w:hAnsi="Symbol" w:cs="Symbol"/>
    </w:rPr>
  </w:style>
  <w:style w:type="character" w:customStyle="1" w:styleId="WW8Num33z3">
    <w:name w:val="WW8Num33z3"/>
    <w:qFormat/>
    <w:rsid w:val="00EE6052"/>
  </w:style>
  <w:style w:type="character" w:customStyle="1" w:styleId="WW8Num33z5">
    <w:name w:val="WW8Num33z5"/>
    <w:qFormat/>
    <w:rsid w:val="00EE6052"/>
  </w:style>
  <w:style w:type="character" w:customStyle="1" w:styleId="WW8Num33z6">
    <w:name w:val="WW8Num33z6"/>
    <w:qFormat/>
    <w:rsid w:val="00EE6052"/>
  </w:style>
  <w:style w:type="character" w:customStyle="1" w:styleId="WW8Num33z7">
    <w:name w:val="WW8Num33z7"/>
    <w:qFormat/>
    <w:rsid w:val="00EE6052"/>
  </w:style>
  <w:style w:type="character" w:customStyle="1" w:styleId="WW8Num33z8">
    <w:name w:val="WW8Num33z8"/>
    <w:qFormat/>
    <w:rsid w:val="00EE6052"/>
  </w:style>
  <w:style w:type="character" w:customStyle="1" w:styleId="WW8Num34z1">
    <w:name w:val="WW8Num34z1"/>
    <w:qFormat/>
    <w:rsid w:val="00EE6052"/>
  </w:style>
  <w:style w:type="character" w:customStyle="1" w:styleId="WW8Num34z2">
    <w:name w:val="WW8Num34z2"/>
    <w:qFormat/>
    <w:rsid w:val="00EE6052"/>
  </w:style>
  <w:style w:type="character" w:customStyle="1" w:styleId="WW8Num34z3">
    <w:name w:val="WW8Num34z3"/>
    <w:qFormat/>
    <w:rsid w:val="00EE6052"/>
  </w:style>
  <w:style w:type="character" w:customStyle="1" w:styleId="WW8Num34z4">
    <w:name w:val="WW8Num34z4"/>
    <w:qFormat/>
    <w:rsid w:val="00EE6052"/>
  </w:style>
  <w:style w:type="character" w:customStyle="1" w:styleId="WW8Num34z5">
    <w:name w:val="WW8Num34z5"/>
    <w:qFormat/>
    <w:rsid w:val="00EE6052"/>
  </w:style>
  <w:style w:type="character" w:customStyle="1" w:styleId="WW8Num34z6">
    <w:name w:val="WW8Num34z6"/>
    <w:qFormat/>
    <w:rsid w:val="00EE6052"/>
  </w:style>
  <w:style w:type="character" w:customStyle="1" w:styleId="WW8Num34z7">
    <w:name w:val="WW8Num34z7"/>
    <w:qFormat/>
    <w:rsid w:val="00EE6052"/>
  </w:style>
  <w:style w:type="character" w:customStyle="1" w:styleId="WW8Num34z8">
    <w:name w:val="WW8Num34z8"/>
    <w:qFormat/>
    <w:rsid w:val="00EE6052"/>
  </w:style>
  <w:style w:type="character" w:customStyle="1" w:styleId="WW8Num35z1">
    <w:name w:val="WW8Num35z1"/>
    <w:qFormat/>
    <w:rsid w:val="00EE6052"/>
    <w:rPr>
      <w:sz w:val="20"/>
      <w:szCs w:val="20"/>
    </w:rPr>
  </w:style>
  <w:style w:type="character" w:customStyle="1" w:styleId="WW8Num40z3">
    <w:name w:val="WW8Num40z3"/>
    <w:qFormat/>
    <w:rsid w:val="00EE6052"/>
  </w:style>
  <w:style w:type="character" w:customStyle="1" w:styleId="WW8Num40z4">
    <w:name w:val="WW8Num40z4"/>
    <w:qFormat/>
    <w:rsid w:val="00EE6052"/>
  </w:style>
  <w:style w:type="character" w:customStyle="1" w:styleId="WW8Num40z5">
    <w:name w:val="WW8Num40z5"/>
    <w:qFormat/>
    <w:rsid w:val="00EE6052"/>
  </w:style>
  <w:style w:type="character" w:customStyle="1" w:styleId="WW8Num40z6">
    <w:name w:val="WW8Num40z6"/>
    <w:qFormat/>
    <w:rsid w:val="00EE6052"/>
  </w:style>
  <w:style w:type="character" w:customStyle="1" w:styleId="WW8Num40z7">
    <w:name w:val="WW8Num40z7"/>
    <w:qFormat/>
    <w:rsid w:val="00EE6052"/>
  </w:style>
  <w:style w:type="character" w:customStyle="1" w:styleId="WW8Num40z8">
    <w:name w:val="WW8Num40z8"/>
    <w:qFormat/>
    <w:rsid w:val="00EE6052"/>
  </w:style>
  <w:style w:type="character" w:customStyle="1" w:styleId="WW8Num44z1">
    <w:name w:val="WW8Num44z1"/>
    <w:qFormat/>
    <w:rsid w:val="00EE6052"/>
  </w:style>
  <w:style w:type="character" w:customStyle="1" w:styleId="WW8Num44z2">
    <w:name w:val="WW8Num44z2"/>
    <w:qFormat/>
    <w:rsid w:val="00EE6052"/>
  </w:style>
  <w:style w:type="character" w:customStyle="1" w:styleId="WW8Num44z3">
    <w:name w:val="WW8Num44z3"/>
    <w:qFormat/>
    <w:rsid w:val="00EE6052"/>
  </w:style>
  <w:style w:type="character" w:customStyle="1" w:styleId="WW8Num44z4">
    <w:name w:val="WW8Num44z4"/>
    <w:qFormat/>
    <w:rsid w:val="00EE6052"/>
  </w:style>
  <w:style w:type="character" w:customStyle="1" w:styleId="WW8Num44z5">
    <w:name w:val="WW8Num44z5"/>
    <w:qFormat/>
    <w:rsid w:val="00EE6052"/>
  </w:style>
  <w:style w:type="character" w:customStyle="1" w:styleId="WW8Num44z6">
    <w:name w:val="WW8Num44z6"/>
    <w:qFormat/>
    <w:rsid w:val="00EE6052"/>
  </w:style>
  <w:style w:type="character" w:customStyle="1" w:styleId="WW8Num44z7">
    <w:name w:val="WW8Num44z7"/>
    <w:qFormat/>
    <w:rsid w:val="00EE6052"/>
  </w:style>
  <w:style w:type="character" w:customStyle="1" w:styleId="WW8Num44z8">
    <w:name w:val="WW8Num44z8"/>
    <w:qFormat/>
    <w:rsid w:val="00EE6052"/>
  </w:style>
  <w:style w:type="character" w:customStyle="1" w:styleId="WW8Num45z3">
    <w:name w:val="WW8Num45z3"/>
    <w:qFormat/>
    <w:rsid w:val="00EE6052"/>
    <w:rPr>
      <w:rFonts w:ascii="Symbol" w:hAnsi="Symbol" w:cs="Symbol"/>
    </w:rPr>
  </w:style>
  <w:style w:type="character" w:customStyle="1" w:styleId="WW8Num49z2">
    <w:name w:val="WW8Num49z2"/>
    <w:qFormat/>
    <w:rsid w:val="00EE6052"/>
    <w:rPr>
      <w:rFonts w:ascii="Wingdings" w:hAnsi="Wingdings" w:cs="Wingdings"/>
    </w:rPr>
  </w:style>
  <w:style w:type="character" w:customStyle="1" w:styleId="WW8Num50z1">
    <w:name w:val="WW8Num50z1"/>
    <w:qFormat/>
    <w:rsid w:val="00EE6052"/>
  </w:style>
  <w:style w:type="character" w:customStyle="1" w:styleId="WW8Num50z2">
    <w:name w:val="WW8Num50z2"/>
    <w:qFormat/>
    <w:rsid w:val="00EE6052"/>
  </w:style>
  <w:style w:type="character" w:customStyle="1" w:styleId="WW8Num50z3">
    <w:name w:val="WW8Num50z3"/>
    <w:qFormat/>
    <w:rsid w:val="00EE6052"/>
  </w:style>
  <w:style w:type="character" w:customStyle="1" w:styleId="WW8Num50z4">
    <w:name w:val="WW8Num50z4"/>
    <w:qFormat/>
    <w:rsid w:val="00EE6052"/>
  </w:style>
  <w:style w:type="character" w:customStyle="1" w:styleId="WW8Num50z5">
    <w:name w:val="WW8Num50z5"/>
    <w:qFormat/>
    <w:rsid w:val="00EE6052"/>
  </w:style>
  <w:style w:type="character" w:customStyle="1" w:styleId="WW8Num50z6">
    <w:name w:val="WW8Num50z6"/>
    <w:qFormat/>
    <w:rsid w:val="00EE6052"/>
  </w:style>
  <w:style w:type="character" w:customStyle="1" w:styleId="WW8Num50z7">
    <w:name w:val="WW8Num50z7"/>
    <w:qFormat/>
    <w:rsid w:val="00EE6052"/>
  </w:style>
  <w:style w:type="character" w:customStyle="1" w:styleId="WW8Num50z8">
    <w:name w:val="WW8Num50z8"/>
    <w:qFormat/>
    <w:rsid w:val="00EE6052"/>
  </w:style>
  <w:style w:type="character" w:customStyle="1" w:styleId="WW8Num51z0">
    <w:name w:val="WW8Num51z0"/>
    <w:qFormat/>
    <w:rsid w:val="00EE6052"/>
    <w:rPr>
      <w:rFonts w:ascii="Calibri" w:eastAsia="Times New Roman" w:hAnsi="Calibri" w:cs="Calibri"/>
    </w:rPr>
  </w:style>
  <w:style w:type="character" w:customStyle="1" w:styleId="WW8Num51z1">
    <w:name w:val="WW8Num51z1"/>
    <w:qFormat/>
    <w:rsid w:val="00EE6052"/>
    <w:rPr>
      <w:rFonts w:ascii="Courier New" w:hAnsi="Courier New" w:cs="Courier New"/>
    </w:rPr>
  </w:style>
  <w:style w:type="character" w:customStyle="1" w:styleId="WW8Num51z2">
    <w:name w:val="WW8Num51z2"/>
    <w:qFormat/>
    <w:rsid w:val="00EE6052"/>
    <w:rPr>
      <w:rFonts w:ascii="Wingdings" w:hAnsi="Wingdings" w:cs="Wingdings"/>
    </w:rPr>
  </w:style>
  <w:style w:type="character" w:customStyle="1" w:styleId="WW8Num51z3">
    <w:name w:val="WW8Num51z3"/>
    <w:qFormat/>
    <w:rsid w:val="00EE6052"/>
    <w:rPr>
      <w:rFonts w:ascii="Symbol" w:hAnsi="Symbol" w:cs="Symbol"/>
    </w:rPr>
  </w:style>
  <w:style w:type="character" w:customStyle="1" w:styleId="WW8Num52z0">
    <w:name w:val="WW8Num52z0"/>
    <w:qFormat/>
    <w:rsid w:val="00EE6052"/>
  </w:style>
  <w:style w:type="character" w:customStyle="1" w:styleId="WW8Num52z1">
    <w:name w:val="WW8Num52z1"/>
    <w:qFormat/>
    <w:rsid w:val="00EE6052"/>
  </w:style>
  <w:style w:type="character" w:customStyle="1" w:styleId="WW8Num52z2">
    <w:name w:val="WW8Num52z2"/>
    <w:qFormat/>
    <w:rsid w:val="00EE6052"/>
  </w:style>
  <w:style w:type="character" w:customStyle="1" w:styleId="WW8Num52z3">
    <w:name w:val="WW8Num52z3"/>
    <w:qFormat/>
    <w:rsid w:val="00EE6052"/>
  </w:style>
  <w:style w:type="character" w:customStyle="1" w:styleId="WW8Num52z4">
    <w:name w:val="WW8Num52z4"/>
    <w:qFormat/>
    <w:rsid w:val="00EE6052"/>
  </w:style>
  <w:style w:type="character" w:customStyle="1" w:styleId="WW8Num52z5">
    <w:name w:val="WW8Num52z5"/>
    <w:qFormat/>
    <w:rsid w:val="00EE6052"/>
  </w:style>
  <w:style w:type="character" w:customStyle="1" w:styleId="WW8Num52z6">
    <w:name w:val="WW8Num52z6"/>
    <w:qFormat/>
    <w:rsid w:val="00EE6052"/>
  </w:style>
  <w:style w:type="character" w:customStyle="1" w:styleId="WW8Num52z7">
    <w:name w:val="WW8Num52z7"/>
    <w:qFormat/>
    <w:rsid w:val="00EE6052"/>
  </w:style>
  <w:style w:type="character" w:customStyle="1" w:styleId="WW8Num52z8">
    <w:name w:val="WW8Num52z8"/>
    <w:qFormat/>
    <w:rsid w:val="00EE6052"/>
  </w:style>
  <w:style w:type="character" w:customStyle="1" w:styleId="WW8Num53z0">
    <w:name w:val="WW8Num53z0"/>
    <w:qFormat/>
    <w:rsid w:val="00EE6052"/>
    <w:rPr>
      <w:rFonts w:ascii="Tahoma" w:hAnsi="Tahoma" w:cs="Tahoma"/>
      <w:sz w:val="20"/>
      <w:szCs w:val="20"/>
    </w:rPr>
  </w:style>
  <w:style w:type="character" w:customStyle="1" w:styleId="WW8Num53z1">
    <w:name w:val="WW8Num53z1"/>
    <w:qFormat/>
    <w:rsid w:val="00EE6052"/>
  </w:style>
  <w:style w:type="character" w:customStyle="1" w:styleId="WW8Num53z2">
    <w:name w:val="WW8Num53z2"/>
    <w:qFormat/>
    <w:rsid w:val="00EE6052"/>
  </w:style>
  <w:style w:type="character" w:customStyle="1" w:styleId="WW8Num53z3">
    <w:name w:val="WW8Num53z3"/>
    <w:qFormat/>
    <w:rsid w:val="00EE6052"/>
  </w:style>
  <w:style w:type="character" w:customStyle="1" w:styleId="WW8Num53z4">
    <w:name w:val="WW8Num53z4"/>
    <w:qFormat/>
    <w:rsid w:val="00EE6052"/>
  </w:style>
  <w:style w:type="character" w:customStyle="1" w:styleId="WW8Num53z5">
    <w:name w:val="WW8Num53z5"/>
    <w:qFormat/>
    <w:rsid w:val="00EE6052"/>
  </w:style>
  <w:style w:type="character" w:customStyle="1" w:styleId="WW8Num53z6">
    <w:name w:val="WW8Num53z6"/>
    <w:qFormat/>
    <w:rsid w:val="00EE6052"/>
  </w:style>
  <w:style w:type="character" w:customStyle="1" w:styleId="WW8Num53z7">
    <w:name w:val="WW8Num53z7"/>
    <w:qFormat/>
    <w:rsid w:val="00EE6052"/>
  </w:style>
  <w:style w:type="character" w:customStyle="1" w:styleId="WW8Num53z8">
    <w:name w:val="WW8Num53z8"/>
    <w:qFormat/>
    <w:rsid w:val="00EE6052"/>
  </w:style>
  <w:style w:type="character" w:customStyle="1" w:styleId="WW8Num54z0">
    <w:name w:val="WW8Num54z0"/>
    <w:qFormat/>
    <w:rsid w:val="00EE6052"/>
  </w:style>
  <w:style w:type="character" w:customStyle="1" w:styleId="WW8Num54z1">
    <w:name w:val="WW8Num54z1"/>
    <w:qFormat/>
    <w:rsid w:val="00EE6052"/>
  </w:style>
  <w:style w:type="character" w:customStyle="1" w:styleId="WW8Num54z2">
    <w:name w:val="WW8Num54z2"/>
    <w:qFormat/>
    <w:rsid w:val="00EE6052"/>
  </w:style>
  <w:style w:type="character" w:customStyle="1" w:styleId="WW8Num54z3">
    <w:name w:val="WW8Num54z3"/>
    <w:qFormat/>
    <w:rsid w:val="00EE6052"/>
  </w:style>
  <w:style w:type="character" w:customStyle="1" w:styleId="WW8Num54z4">
    <w:name w:val="WW8Num54z4"/>
    <w:qFormat/>
    <w:rsid w:val="00EE6052"/>
  </w:style>
  <w:style w:type="character" w:customStyle="1" w:styleId="WW8Num54z5">
    <w:name w:val="WW8Num54z5"/>
    <w:qFormat/>
    <w:rsid w:val="00EE6052"/>
  </w:style>
  <w:style w:type="character" w:customStyle="1" w:styleId="WW8Num54z6">
    <w:name w:val="WW8Num54z6"/>
    <w:qFormat/>
    <w:rsid w:val="00EE6052"/>
  </w:style>
  <w:style w:type="character" w:customStyle="1" w:styleId="WW8Num54z7">
    <w:name w:val="WW8Num54z7"/>
    <w:qFormat/>
    <w:rsid w:val="00EE6052"/>
  </w:style>
  <w:style w:type="character" w:customStyle="1" w:styleId="WW8Num54z8">
    <w:name w:val="WW8Num54z8"/>
    <w:qFormat/>
    <w:rsid w:val="00EE6052"/>
  </w:style>
  <w:style w:type="character" w:customStyle="1" w:styleId="WW8Num55z0">
    <w:name w:val="WW8Num55z0"/>
    <w:qFormat/>
    <w:rsid w:val="00EE6052"/>
    <w:rPr>
      <w:rFonts w:cs="Times New Roman"/>
    </w:rPr>
  </w:style>
  <w:style w:type="character" w:customStyle="1" w:styleId="WW8Num55z1">
    <w:name w:val="WW8Num55z1"/>
    <w:qFormat/>
    <w:rsid w:val="00EE6052"/>
  </w:style>
  <w:style w:type="character" w:customStyle="1" w:styleId="WW8Num55z2">
    <w:name w:val="WW8Num55z2"/>
    <w:qFormat/>
    <w:rsid w:val="00EE6052"/>
  </w:style>
  <w:style w:type="character" w:customStyle="1" w:styleId="WW8Num55z3">
    <w:name w:val="WW8Num55z3"/>
    <w:qFormat/>
    <w:rsid w:val="00EE6052"/>
  </w:style>
  <w:style w:type="character" w:customStyle="1" w:styleId="WW8Num55z4">
    <w:name w:val="WW8Num55z4"/>
    <w:qFormat/>
    <w:rsid w:val="00EE6052"/>
  </w:style>
  <w:style w:type="character" w:customStyle="1" w:styleId="WW8Num55z5">
    <w:name w:val="WW8Num55z5"/>
    <w:qFormat/>
    <w:rsid w:val="00EE6052"/>
  </w:style>
  <w:style w:type="character" w:customStyle="1" w:styleId="WW8Num55z6">
    <w:name w:val="WW8Num55z6"/>
    <w:qFormat/>
    <w:rsid w:val="00EE6052"/>
  </w:style>
  <w:style w:type="character" w:customStyle="1" w:styleId="WW8Num55z7">
    <w:name w:val="WW8Num55z7"/>
    <w:qFormat/>
    <w:rsid w:val="00EE6052"/>
  </w:style>
  <w:style w:type="character" w:customStyle="1" w:styleId="WW8Num55z8">
    <w:name w:val="WW8Num55z8"/>
    <w:qFormat/>
    <w:rsid w:val="00EE6052"/>
  </w:style>
  <w:style w:type="character" w:customStyle="1" w:styleId="WW8Num56z0">
    <w:name w:val="WW8Num56z0"/>
    <w:qFormat/>
    <w:rsid w:val="00EE6052"/>
    <w:rPr>
      <w:rFonts w:ascii="Symbol" w:hAnsi="Symbol" w:cs="Symbol"/>
      <w:color w:val="auto"/>
    </w:rPr>
  </w:style>
  <w:style w:type="character" w:customStyle="1" w:styleId="WW8Num56z1">
    <w:name w:val="WW8Num56z1"/>
    <w:qFormat/>
    <w:rsid w:val="00EE6052"/>
    <w:rPr>
      <w:rFonts w:ascii="Courier New" w:hAnsi="Courier New" w:cs="Courier New"/>
    </w:rPr>
  </w:style>
  <w:style w:type="character" w:customStyle="1" w:styleId="WW8Num56z2">
    <w:name w:val="WW8Num56z2"/>
    <w:qFormat/>
    <w:rsid w:val="00EE6052"/>
    <w:rPr>
      <w:rFonts w:ascii="Wingdings" w:hAnsi="Wingdings" w:cs="Wingdings"/>
    </w:rPr>
  </w:style>
  <w:style w:type="character" w:customStyle="1" w:styleId="WW8Num56z3">
    <w:name w:val="WW8Num56z3"/>
    <w:qFormat/>
    <w:rsid w:val="00EE6052"/>
    <w:rPr>
      <w:rFonts w:ascii="Symbol" w:hAnsi="Symbol" w:cs="Symbol"/>
    </w:rPr>
  </w:style>
  <w:style w:type="character" w:customStyle="1" w:styleId="WW8Num57z0">
    <w:name w:val="WW8Num57z0"/>
    <w:qFormat/>
    <w:rsid w:val="00EE6052"/>
    <w:rPr>
      <w:rFonts w:ascii="Symbol" w:eastAsia="SimSun" w:hAnsi="Symbol" w:cs="Symbol"/>
      <w:sz w:val="20"/>
      <w:szCs w:val="20"/>
    </w:rPr>
  </w:style>
  <w:style w:type="character" w:customStyle="1" w:styleId="WW8Num57z1">
    <w:name w:val="WW8Num57z1"/>
    <w:qFormat/>
    <w:rsid w:val="00EE6052"/>
    <w:rPr>
      <w:rFonts w:ascii="Times New Roman" w:eastAsia="Times New Roman" w:hAnsi="Times New Roman" w:cs="Times New Roman"/>
    </w:rPr>
  </w:style>
  <w:style w:type="character" w:customStyle="1" w:styleId="WW8Num57z2">
    <w:name w:val="WW8Num57z2"/>
    <w:qFormat/>
    <w:rsid w:val="00EE6052"/>
    <w:rPr>
      <w:rFonts w:ascii="Wingdings" w:hAnsi="Wingdings" w:cs="Wingdings"/>
    </w:rPr>
  </w:style>
  <w:style w:type="character" w:customStyle="1" w:styleId="WW8Num57z4">
    <w:name w:val="WW8Num57z4"/>
    <w:qFormat/>
    <w:rsid w:val="00EE6052"/>
    <w:rPr>
      <w:rFonts w:ascii="Courier New" w:hAnsi="Courier New" w:cs="Courier New"/>
    </w:rPr>
  </w:style>
  <w:style w:type="character" w:customStyle="1" w:styleId="WW8Num58z0">
    <w:name w:val="WW8Num58z0"/>
    <w:qFormat/>
    <w:rsid w:val="00EE6052"/>
    <w:rPr>
      <w:b w:val="0"/>
      <w:i w:val="0"/>
      <w:spacing w:val="2"/>
      <w:sz w:val="20"/>
      <w:szCs w:val="20"/>
      <w:vertAlign w:val="superscript"/>
    </w:rPr>
  </w:style>
  <w:style w:type="character" w:customStyle="1" w:styleId="WW8Num58z1">
    <w:name w:val="WW8Num58z1"/>
    <w:qFormat/>
    <w:rsid w:val="00EE6052"/>
  </w:style>
  <w:style w:type="character" w:customStyle="1" w:styleId="WW8Num58z2">
    <w:name w:val="WW8Num58z2"/>
    <w:qFormat/>
    <w:rsid w:val="00EE6052"/>
  </w:style>
  <w:style w:type="character" w:customStyle="1" w:styleId="WW8Num58z3">
    <w:name w:val="WW8Num58z3"/>
    <w:qFormat/>
    <w:rsid w:val="00EE6052"/>
  </w:style>
  <w:style w:type="character" w:customStyle="1" w:styleId="WW8Num58z4">
    <w:name w:val="WW8Num58z4"/>
    <w:qFormat/>
    <w:rsid w:val="00EE6052"/>
  </w:style>
  <w:style w:type="character" w:customStyle="1" w:styleId="WW8Num58z5">
    <w:name w:val="WW8Num58z5"/>
    <w:qFormat/>
    <w:rsid w:val="00EE6052"/>
  </w:style>
  <w:style w:type="character" w:customStyle="1" w:styleId="WW8Num58z6">
    <w:name w:val="WW8Num58z6"/>
    <w:qFormat/>
    <w:rsid w:val="00EE6052"/>
  </w:style>
  <w:style w:type="character" w:customStyle="1" w:styleId="WW8Num58z7">
    <w:name w:val="WW8Num58z7"/>
    <w:qFormat/>
    <w:rsid w:val="00EE6052"/>
  </w:style>
  <w:style w:type="character" w:customStyle="1" w:styleId="WW8Num58z8">
    <w:name w:val="WW8Num58z8"/>
    <w:qFormat/>
    <w:rsid w:val="00EE6052"/>
  </w:style>
  <w:style w:type="character" w:customStyle="1" w:styleId="WW8Num59z0">
    <w:name w:val="WW8Num59z0"/>
    <w:qFormat/>
    <w:rsid w:val="00EE6052"/>
    <w:rPr>
      <w:b w:val="0"/>
      <w:i w:val="0"/>
      <w:sz w:val="20"/>
      <w:szCs w:val="20"/>
    </w:rPr>
  </w:style>
  <w:style w:type="character" w:customStyle="1" w:styleId="WW8Num59z1">
    <w:name w:val="WW8Num59z1"/>
    <w:qFormat/>
    <w:rsid w:val="00EE6052"/>
  </w:style>
  <w:style w:type="character" w:customStyle="1" w:styleId="WW8Num59z2">
    <w:name w:val="WW8Num59z2"/>
    <w:qFormat/>
    <w:rsid w:val="00EE6052"/>
  </w:style>
  <w:style w:type="character" w:customStyle="1" w:styleId="WW8Num59z3">
    <w:name w:val="WW8Num59z3"/>
    <w:qFormat/>
    <w:rsid w:val="00EE6052"/>
  </w:style>
  <w:style w:type="character" w:customStyle="1" w:styleId="WW8Num59z4">
    <w:name w:val="WW8Num59z4"/>
    <w:qFormat/>
    <w:rsid w:val="00EE6052"/>
  </w:style>
  <w:style w:type="character" w:customStyle="1" w:styleId="WW8Num59z5">
    <w:name w:val="WW8Num59z5"/>
    <w:qFormat/>
    <w:rsid w:val="00EE6052"/>
  </w:style>
  <w:style w:type="character" w:customStyle="1" w:styleId="WW8Num59z6">
    <w:name w:val="WW8Num59z6"/>
    <w:qFormat/>
    <w:rsid w:val="00EE6052"/>
  </w:style>
  <w:style w:type="character" w:customStyle="1" w:styleId="WW8Num59z7">
    <w:name w:val="WW8Num59z7"/>
    <w:qFormat/>
    <w:rsid w:val="00EE6052"/>
  </w:style>
  <w:style w:type="character" w:customStyle="1" w:styleId="WW8Num59z8">
    <w:name w:val="WW8Num59z8"/>
    <w:qFormat/>
    <w:rsid w:val="00EE6052"/>
  </w:style>
  <w:style w:type="character" w:customStyle="1" w:styleId="WW8Num60z0">
    <w:name w:val="WW8Num60z0"/>
    <w:qFormat/>
    <w:rsid w:val="00EE6052"/>
    <w:rPr>
      <w:rFonts w:ascii="Symbol" w:hAnsi="Symbol" w:cs="Symbol"/>
    </w:rPr>
  </w:style>
  <w:style w:type="character" w:customStyle="1" w:styleId="WW8Num60z1">
    <w:name w:val="WW8Num60z1"/>
    <w:qFormat/>
    <w:rsid w:val="00EE6052"/>
    <w:rPr>
      <w:rFonts w:ascii="Courier New" w:hAnsi="Courier New" w:cs="Courier New"/>
    </w:rPr>
  </w:style>
  <w:style w:type="character" w:customStyle="1" w:styleId="WW8Num60z2">
    <w:name w:val="WW8Num60z2"/>
    <w:qFormat/>
    <w:rsid w:val="00EE6052"/>
    <w:rPr>
      <w:rFonts w:ascii="Wingdings" w:hAnsi="Wingdings" w:cs="Wingdings"/>
    </w:rPr>
  </w:style>
  <w:style w:type="character" w:customStyle="1" w:styleId="Standardnpsmoodstavce3">
    <w:name w:val="Standardní písmo odstavce3"/>
    <w:qFormat/>
    <w:rsid w:val="00EE6052"/>
  </w:style>
  <w:style w:type="character" w:customStyle="1" w:styleId="WW8Num1zfalse">
    <w:name w:val="WW8Num1zfalse"/>
    <w:qFormat/>
    <w:rsid w:val="00EE6052"/>
  </w:style>
  <w:style w:type="character" w:customStyle="1" w:styleId="WW8Num1ztrue">
    <w:name w:val="WW8Num1ztrue"/>
    <w:qFormat/>
    <w:rsid w:val="00EE6052"/>
  </w:style>
  <w:style w:type="character" w:customStyle="1" w:styleId="WW8Num1ztrue7">
    <w:name w:val="WW8Num1ztrue7"/>
    <w:qFormat/>
    <w:rsid w:val="00EE6052"/>
  </w:style>
  <w:style w:type="character" w:customStyle="1" w:styleId="WW8Num1ztrue6">
    <w:name w:val="WW8Num1ztrue6"/>
    <w:qFormat/>
    <w:rsid w:val="00EE6052"/>
  </w:style>
  <w:style w:type="character" w:customStyle="1" w:styleId="WW8Num1ztrue5">
    <w:name w:val="WW8Num1ztrue5"/>
    <w:qFormat/>
    <w:rsid w:val="00EE6052"/>
  </w:style>
  <w:style w:type="character" w:customStyle="1" w:styleId="WW8Num1ztrue4">
    <w:name w:val="WW8Num1ztrue4"/>
    <w:qFormat/>
    <w:rsid w:val="00EE6052"/>
  </w:style>
  <w:style w:type="character" w:customStyle="1" w:styleId="WW8Num1ztrue3">
    <w:name w:val="WW8Num1ztrue3"/>
    <w:qFormat/>
    <w:rsid w:val="00EE6052"/>
  </w:style>
  <w:style w:type="character" w:customStyle="1" w:styleId="WW8Num1ztrue2">
    <w:name w:val="WW8Num1ztrue2"/>
    <w:qFormat/>
    <w:rsid w:val="00EE6052"/>
  </w:style>
  <w:style w:type="character" w:customStyle="1" w:styleId="WW8Num1ztrue1">
    <w:name w:val="WW8Num1ztrue1"/>
    <w:qFormat/>
    <w:rsid w:val="00EE6052"/>
  </w:style>
  <w:style w:type="character" w:customStyle="1" w:styleId="WW8Num2zfalse">
    <w:name w:val="WW8Num2zfalse"/>
    <w:qFormat/>
    <w:rsid w:val="00EE6052"/>
  </w:style>
  <w:style w:type="character" w:customStyle="1" w:styleId="WW8Num2ztrue">
    <w:name w:val="WW8Num2ztrue"/>
    <w:qFormat/>
    <w:rsid w:val="00EE6052"/>
  </w:style>
  <w:style w:type="character" w:customStyle="1" w:styleId="WW8Num2ztrue7">
    <w:name w:val="WW8Num2ztrue7"/>
    <w:qFormat/>
    <w:rsid w:val="00EE6052"/>
  </w:style>
  <w:style w:type="character" w:customStyle="1" w:styleId="WW8Num2ztrue6">
    <w:name w:val="WW8Num2ztrue6"/>
    <w:qFormat/>
    <w:rsid w:val="00EE6052"/>
  </w:style>
  <w:style w:type="character" w:customStyle="1" w:styleId="WW8Num2ztrue5">
    <w:name w:val="WW8Num2ztrue5"/>
    <w:qFormat/>
    <w:rsid w:val="00EE6052"/>
  </w:style>
  <w:style w:type="character" w:customStyle="1" w:styleId="WW8Num2ztrue4">
    <w:name w:val="WW8Num2ztrue4"/>
    <w:qFormat/>
    <w:rsid w:val="00EE6052"/>
  </w:style>
  <w:style w:type="character" w:customStyle="1" w:styleId="WW8Num2ztrue3">
    <w:name w:val="WW8Num2ztrue3"/>
    <w:qFormat/>
    <w:rsid w:val="00EE6052"/>
  </w:style>
  <w:style w:type="character" w:customStyle="1" w:styleId="WW8Num2ztrue2">
    <w:name w:val="WW8Num2ztrue2"/>
    <w:qFormat/>
    <w:rsid w:val="00EE6052"/>
  </w:style>
  <w:style w:type="character" w:customStyle="1" w:styleId="WW8Num2ztrue1">
    <w:name w:val="WW8Num2ztrue1"/>
    <w:qFormat/>
    <w:rsid w:val="00EE6052"/>
  </w:style>
  <w:style w:type="character" w:customStyle="1" w:styleId="WW8Num3zfalse">
    <w:name w:val="WW8Num3zfalse"/>
    <w:qFormat/>
    <w:rsid w:val="00EE6052"/>
  </w:style>
  <w:style w:type="character" w:customStyle="1" w:styleId="WW8Num3ztrue">
    <w:name w:val="WW8Num3ztrue"/>
    <w:qFormat/>
    <w:rsid w:val="00EE6052"/>
  </w:style>
  <w:style w:type="character" w:customStyle="1" w:styleId="WW8Num3ztrue7">
    <w:name w:val="WW8Num3ztrue7"/>
    <w:qFormat/>
    <w:rsid w:val="00EE6052"/>
  </w:style>
  <w:style w:type="character" w:customStyle="1" w:styleId="WW8Num3ztrue6">
    <w:name w:val="WW8Num3ztrue6"/>
    <w:qFormat/>
    <w:rsid w:val="00EE6052"/>
  </w:style>
  <w:style w:type="character" w:customStyle="1" w:styleId="WW8Num3ztrue5">
    <w:name w:val="WW8Num3ztrue5"/>
    <w:qFormat/>
    <w:rsid w:val="00EE6052"/>
  </w:style>
  <w:style w:type="character" w:customStyle="1" w:styleId="WW8Num3ztrue4">
    <w:name w:val="WW8Num3ztrue4"/>
    <w:qFormat/>
    <w:rsid w:val="00EE6052"/>
  </w:style>
  <w:style w:type="character" w:customStyle="1" w:styleId="WW8Num3ztrue3">
    <w:name w:val="WW8Num3ztrue3"/>
    <w:qFormat/>
    <w:rsid w:val="00EE6052"/>
  </w:style>
  <w:style w:type="character" w:customStyle="1" w:styleId="WW8Num3ztrue2">
    <w:name w:val="WW8Num3ztrue2"/>
    <w:qFormat/>
    <w:rsid w:val="00EE6052"/>
  </w:style>
  <w:style w:type="character" w:customStyle="1" w:styleId="WW8Num3ztrue1">
    <w:name w:val="WW8Num3ztrue1"/>
    <w:qFormat/>
    <w:rsid w:val="00EE6052"/>
  </w:style>
  <w:style w:type="character" w:customStyle="1" w:styleId="WW8Num4zfalse">
    <w:name w:val="WW8Num4zfalse"/>
    <w:qFormat/>
    <w:rsid w:val="00EE6052"/>
  </w:style>
  <w:style w:type="character" w:customStyle="1" w:styleId="WW8Num5zfalse">
    <w:name w:val="WW8Num5zfalse"/>
    <w:qFormat/>
    <w:rsid w:val="00EE6052"/>
  </w:style>
  <w:style w:type="character" w:customStyle="1" w:styleId="WW8Num5ztrue">
    <w:name w:val="WW8Num5ztrue"/>
    <w:qFormat/>
    <w:rsid w:val="00EE6052"/>
  </w:style>
  <w:style w:type="character" w:customStyle="1" w:styleId="WW8Num5ztrue7">
    <w:name w:val="WW8Num5ztrue7"/>
    <w:qFormat/>
    <w:rsid w:val="00EE6052"/>
  </w:style>
  <w:style w:type="character" w:customStyle="1" w:styleId="WW8Num5ztrue6">
    <w:name w:val="WW8Num5ztrue6"/>
    <w:qFormat/>
    <w:rsid w:val="00EE6052"/>
  </w:style>
  <w:style w:type="character" w:customStyle="1" w:styleId="WW8Num5ztrue5">
    <w:name w:val="WW8Num5ztrue5"/>
    <w:qFormat/>
    <w:rsid w:val="00EE6052"/>
  </w:style>
  <w:style w:type="character" w:customStyle="1" w:styleId="WW8Num5ztrue4">
    <w:name w:val="WW8Num5ztrue4"/>
    <w:qFormat/>
    <w:rsid w:val="00EE6052"/>
  </w:style>
  <w:style w:type="character" w:customStyle="1" w:styleId="WW8Num5ztrue3">
    <w:name w:val="WW8Num5ztrue3"/>
    <w:qFormat/>
    <w:rsid w:val="00EE6052"/>
  </w:style>
  <w:style w:type="character" w:customStyle="1" w:styleId="WW8Num5ztrue2">
    <w:name w:val="WW8Num5ztrue2"/>
    <w:qFormat/>
    <w:rsid w:val="00EE6052"/>
  </w:style>
  <w:style w:type="character" w:customStyle="1" w:styleId="WW8Num5ztrue1">
    <w:name w:val="WW8Num5ztrue1"/>
    <w:qFormat/>
    <w:rsid w:val="00EE6052"/>
  </w:style>
  <w:style w:type="character" w:customStyle="1" w:styleId="WW8Num6ztrue">
    <w:name w:val="WW8Num6ztrue"/>
    <w:qFormat/>
    <w:rsid w:val="00EE6052"/>
  </w:style>
  <w:style w:type="character" w:customStyle="1" w:styleId="WW8Num6ztrue7">
    <w:name w:val="WW8Num6ztrue7"/>
    <w:qFormat/>
    <w:rsid w:val="00EE6052"/>
  </w:style>
  <w:style w:type="character" w:customStyle="1" w:styleId="WW8Num6ztrue6">
    <w:name w:val="WW8Num6ztrue6"/>
    <w:qFormat/>
    <w:rsid w:val="00EE6052"/>
  </w:style>
  <w:style w:type="character" w:customStyle="1" w:styleId="WW8Num6ztrue5">
    <w:name w:val="WW8Num6ztrue5"/>
    <w:qFormat/>
    <w:rsid w:val="00EE6052"/>
  </w:style>
  <w:style w:type="character" w:customStyle="1" w:styleId="WW8Num6ztrue4">
    <w:name w:val="WW8Num6ztrue4"/>
    <w:qFormat/>
    <w:rsid w:val="00EE6052"/>
  </w:style>
  <w:style w:type="character" w:customStyle="1" w:styleId="WW8Num6ztrue3">
    <w:name w:val="WW8Num6ztrue3"/>
    <w:qFormat/>
    <w:rsid w:val="00EE6052"/>
  </w:style>
  <w:style w:type="character" w:customStyle="1" w:styleId="WW8Num6ztrue2">
    <w:name w:val="WW8Num6ztrue2"/>
    <w:qFormat/>
    <w:rsid w:val="00EE6052"/>
  </w:style>
  <w:style w:type="character" w:customStyle="1" w:styleId="WW8Num6ztrue1">
    <w:name w:val="WW8Num6ztrue1"/>
    <w:qFormat/>
    <w:rsid w:val="00EE6052"/>
  </w:style>
  <w:style w:type="character" w:customStyle="1" w:styleId="WW8Num8zfalse">
    <w:name w:val="WW8Num8zfalse"/>
    <w:qFormat/>
    <w:rsid w:val="00EE6052"/>
    <w:rPr>
      <w:rFonts w:ascii="Tahoma" w:hAnsi="Tahoma" w:cs="Tahoma"/>
      <w:sz w:val="20"/>
      <w:szCs w:val="20"/>
    </w:rPr>
  </w:style>
  <w:style w:type="character" w:customStyle="1" w:styleId="WW8Num8ztrue">
    <w:name w:val="WW8Num8ztrue"/>
    <w:qFormat/>
    <w:rsid w:val="00EE6052"/>
  </w:style>
  <w:style w:type="character" w:customStyle="1" w:styleId="WW8Num8ztrue7">
    <w:name w:val="WW8Num8ztrue7"/>
    <w:qFormat/>
    <w:rsid w:val="00EE6052"/>
  </w:style>
  <w:style w:type="character" w:customStyle="1" w:styleId="WW8Num8ztrue6">
    <w:name w:val="WW8Num8ztrue6"/>
    <w:qFormat/>
    <w:rsid w:val="00EE6052"/>
  </w:style>
  <w:style w:type="character" w:customStyle="1" w:styleId="WW8Num8ztrue5">
    <w:name w:val="WW8Num8ztrue5"/>
    <w:qFormat/>
    <w:rsid w:val="00EE6052"/>
  </w:style>
  <w:style w:type="character" w:customStyle="1" w:styleId="WW8Num8ztrue4">
    <w:name w:val="WW8Num8ztrue4"/>
    <w:qFormat/>
    <w:rsid w:val="00EE6052"/>
  </w:style>
  <w:style w:type="character" w:customStyle="1" w:styleId="WW8Num8ztrue3">
    <w:name w:val="WW8Num8ztrue3"/>
    <w:qFormat/>
    <w:rsid w:val="00EE6052"/>
  </w:style>
  <w:style w:type="character" w:customStyle="1" w:styleId="WW8Num8ztrue2">
    <w:name w:val="WW8Num8ztrue2"/>
    <w:qFormat/>
    <w:rsid w:val="00EE6052"/>
  </w:style>
  <w:style w:type="character" w:customStyle="1" w:styleId="WW8Num8ztrue1">
    <w:name w:val="WW8Num8ztrue1"/>
    <w:qFormat/>
    <w:rsid w:val="00EE6052"/>
  </w:style>
  <w:style w:type="character" w:customStyle="1" w:styleId="WW8Num9zfalse">
    <w:name w:val="WW8Num9zfalse"/>
    <w:qFormat/>
    <w:rsid w:val="00EE6052"/>
    <w:rPr>
      <w:rFonts w:ascii="Tahoma" w:hAnsi="Tahoma" w:cs="Tahoma"/>
      <w:sz w:val="20"/>
      <w:szCs w:val="20"/>
      <w:lang w:bidi="en-US"/>
    </w:rPr>
  </w:style>
  <w:style w:type="character" w:customStyle="1" w:styleId="WW8Num9ztrue">
    <w:name w:val="WW8Num9ztrue"/>
    <w:qFormat/>
    <w:rsid w:val="00EE6052"/>
  </w:style>
  <w:style w:type="character" w:customStyle="1" w:styleId="WW8Num9ztrue7">
    <w:name w:val="WW8Num9ztrue7"/>
    <w:qFormat/>
    <w:rsid w:val="00EE6052"/>
  </w:style>
  <w:style w:type="character" w:customStyle="1" w:styleId="WW8Num9ztrue6">
    <w:name w:val="WW8Num9ztrue6"/>
    <w:qFormat/>
    <w:rsid w:val="00EE6052"/>
  </w:style>
  <w:style w:type="character" w:customStyle="1" w:styleId="WW8Num9ztrue5">
    <w:name w:val="WW8Num9ztrue5"/>
    <w:qFormat/>
    <w:rsid w:val="00EE6052"/>
  </w:style>
  <w:style w:type="character" w:customStyle="1" w:styleId="WW8Num9ztrue4">
    <w:name w:val="WW8Num9ztrue4"/>
    <w:qFormat/>
    <w:rsid w:val="00EE6052"/>
  </w:style>
  <w:style w:type="character" w:customStyle="1" w:styleId="WW8Num9ztrue3">
    <w:name w:val="WW8Num9ztrue3"/>
    <w:qFormat/>
    <w:rsid w:val="00EE6052"/>
  </w:style>
  <w:style w:type="character" w:customStyle="1" w:styleId="WW8Num9ztrue2">
    <w:name w:val="WW8Num9ztrue2"/>
    <w:qFormat/>
    <w:rsid w:val="00EE6052"/>
  </w:style>
  <w:style w:type="character" w:customStyle="1" w:styleId="WW8Num9ztrue1">
    <w:name w:val="WW8Num9ztrue1"/>
    <w:qFormat/>
    <w:rsid w:val="00EE6052"/>
  </w:style>
  <w:style w:type="character" w:customStyle="1" w:styleId="WW8Num10zfalse">
    <w:name w:val="WW8Num10zfalse"/>
    <w:qFormat/>
    <w:rsid w:val="00EE6052"/>
  </w:style>
  <w:style w:type="character" w:customStyle="1" w:styleId="WW8Num11zfalse">
    <w:name w:val="WW8Num11zfalse"/>
    <w:qFormat/>
    <w:rsid w:val="00EE6052"/>
    <w:rPr>
      <w:bCs/>
      <w:sz w:val="22"/>
      <w:szCs w:val="22"/>
    </w:rPr>
  </w:style>
  <w:style w:type="character" w:customStyle="1" w:styleId="WW8Num11ztrue">
    <w:name w:val="WW8Num11ztrue"/>
    <w:qFormat/>
    <w:rsid w:val="00EE6052"/>
  </w:style>
  <w:style w:type="character" w:customStyle="1" w:styleId="WW8Num11ztrue7">
    <w:name w:val="WW8Num11ztrue7"/>
    <w:qFormat/>
    <w:rsid w:val="00EE6052"/>
  </w:style>
  <w:style w:type="character" w:customStyle="1" w:styleId="WW8Num11ztrue6">
    <w:name w:val="WW8Num11ztrue6"/>
    <w:qFormat/>
    <w:rsid w:val="00EE6052"/>
  </w:style>
  <w:style w:type="character" w:customStyle="1" w:styleId="WW8Num11ztrue5">
    <w:name w:val="WW8Num11ztrue5"/>
    <w:qFormat/>
    <w:rsid w:val="00EE6052"/>
  </w:style>
  <w:style w:type="character" w:customStyle="1" w:styleId="WW8Num11ztrue4">
    <w:name w:val="WW8Num11ztrue4"/>
    <w:qFormat/>
    <w:rsid w:val="00EE6052"/>
  </w:style>
  <w:style w:type="character" w:customStyle="1" w:styleId="WW8Num11ztrue3">
    <w:name w:val="WW8Num11ztrue3"/>
    <w:qFormat/>
    <w:rsid w:val="00EE6052"/>
  </w:style>
  <w:style w:type="character" w:customStyle="1" w:styleId="WW8Num11ztrue2">
    <w:name w:val="WW8Num11ztrue2"/>
    <w:qFormat/>
    <w:rsid w:val="00EE6052"/>
  </w:style>
  <w:style w:type="character" w:customStyle="1" w:styleId="WW8Num11ztrue1">
    <w:name w:val="WW8Num11ztrue1"/>
    <w:qFormat/>
    <w:rsid w:val="00EE6052"/>
  </w:style>
  <w:style w:type="character" w:customStyle="1" w:styleId="WW8Num12ztrue">
    <w:name w:val="WW8Num12ztrue"/>
    <w:qFormat/>
    <w:rsid w:val="00EE6052"/>
  </w:style>
  <w:style w:type="character" w:customStyle="1" w:styleId="WW8Num12ztrue7">
    <w:name w:val="WW8Num12ztrue7"/>
    <w:qFormat/>
    <w:rsid w:val="00EE6052"/>
  </w:style>
  <w:style w:type="character" w:customStyle="1" w:styleId="WW8Num12ztrue6">
    <w:name w:val="WW8Num12ztrue6"/>
    <w:qFormat/>
    <w:rsid w:val="00EE6052"/>
  </w:style>
  <w:style w:type="character" w:customStyle="1" w:styleId="WW8Num12ztrue5">
    <w:name w:val="WW8Num12ztrue5"/>
    <w:qFormat/>
    <w:rsid w:val="00EE6052"/>
  </w:style>
  <w:style w:type="character" w:customStyle="1" w:styleId="WW8Num12ztrue4">
    <w:name w:val="WW8Num12ztrue4"/>
    <w:qFormat/>
    <w:rsid w:val="00EE6052"/>
  </w:style>
  <w:style w:type="character" w:customStyle="1" w:styleId="WW8Num12ztrue3">
    <w:name w:val="WW8Num12ztrue3"/>
    <w:qFormat/>
    <w:rsid w:val="00EE6052"/>
  </w:style>
  <w:style w:type="character" w:customStyle="1" w:styleId="WW8Num12ztrue2">
    <w:name w:val="WW8Num12ztrue2"/>
    <w:qFormat/>
    <w:rsid w:val="00EE6052"/>
  </w:style>
  <w:style w:type="character" w:customStyle="1" w:styleId="WW8Num12ztrue1">
    <w:name w:val="WW8Num12ztrue1"/>
    <w:qFormat/>
    <w:rsid w:val="00EE6052"/>
  </w:style>
  <w:style w:type="character" w:customStyle="1" w:styleId="WW8Num13zfalse">
    <w:name w:val="WW8Num13zfalse"/>
    <w:qFormat/>
    <w:rsid w:val="00EE6052"/>
    <w:rPr>
      <w:rFonts w:ascii="Tahoma" w:hAnsi="Tahoma" w:cs="Tahoma"/>
      <w:sz w:val="20"/>
      <w:szCs w:val="20"/>
    </w:rPr>
  </w:style>
  <w:style w:type="character" w:customStyle="1" w:styleId="WW8Num16zfalse">
    <w:name w:val="WW8Num16zfalse"/>
    <w:qFormat/>
    <w:rsid w:val="00EE6052"/>
    <w:rPr>
      <w:rFonts w:ascii="Tahoma" w:hAnsi="Tahoma" w:cs="Tahoma"/>
      <w:sz w:val="20"/>
      <w:szCs w:val="20"/>
    </w:rPr>
  </w:style>
  <w:style w:type="character" w:customStyle="1" w:styleId="WW8Num16ztrue">
    <w:name w:val="WW8Num16ztrue"/>
    <w:qFormat/>
    <w:rsid w:val="00EE6052"/>
  </w:style>
  <w:style w:type="character" w:customStyle="1" w:styleId="WW8Num16ztrue7">
    <w:name w:val="WW8Num16ztrue7"/>
    <w:qFormat/>
    <w:rsid w:val="00EE6052"/>
  </w:style>
  <w:style w:type="character" w:customStyle="1" w:styleId="WW8Num16ztrue6">
    <w:name w:val="WW8Num16ztrue6"/>
    <w:qFormat/>
    <w:rsid w:val="00EE6052"/>
  </w:style>
  <w:style w:type="character" w:customStyle="1" w:styleId="WW8Num16ztrue5">
    <w:name w:val="WW8Num16ztrue5"/>
    <w:qFormat/>
    <w:rsid w:val="00EE6052"/>
  </w:style>
  <w:style w:type="character" w:customStyle="1" w:styleId="WW8Num16ztrue4">
    <w:name w:val="WW8Num16ztrue4"/>
    <w:qFormat/>
    <w:rsid w:val="00EE6052"/>
  </w:style>
  <w:style w:type="character" w:customStyle="1" w:styleId="WW8Num16ztrue3">
    <w:name w:val="WW8Num16ztrue3"/>
    <w:qFormat/>
    <w:rsid w:val="00EE6052"/>
  </w:style>
  <w:style w:type="character" w:customStyle="1" w:styleId="WW8Num16ztrue2">
    <w:name w:val="WW8Num16ztrue2"/>
    <w:qFormat/>
    <w:rsid w:val="00EE6052"/>
  </w:style>
  <w:style w:type="character" w:customStyle="1" w:styleId="WW8Num16ztrue1">
    <w:name w:val="WW8Num16ztrue1"/>
    <w:qFormat/>
    <w:rsid w:val="00EE6052"/>
  </w:style>
  <w:style w:type="character" w:customStyle="1" w:styleId="WW8Num17zfalse">
    <w:name w:val="WW8Num17zfalse"/>
    <w:qFormat/>
    <w:rsid w:val="00EE6052"/>
  </w:style>
  <w:style w:type="character" w:customStyle="1" w:styleId="WW8Num21zfalse">
    <w:name w:val="WW8Num21zfalse"/>
    <w:qFormat/>
    <w:rsid w:val="00EE6052"/>
  </w:style>
  <w:style w:type="character" w:customStyle="1" w:styleId="WW8Num22zfalse">
    <w:name w:val="WW8Num22zfalse"/>
    <w:qFormat/>
    <w:rsid w:val="00EE6052"/>
  </w:style>
  <w:style w:type="character" w:customStyle="1" w:styleId="WW8Num22ztrue">
    <w:name w:val="WW8Num22ztrue"/>
    <w:qFormat/>
    <w:rsid w:val="00EE6052"/>
  </w:style>
  <w:style w:type="character" w:customStyle="1" w:styleId="WW8Num22ztrue7">
    <w:name w:val="WW8Num22ztrue7"/>
    <w:qFormat/>
    <w:rsid w:val="00EE6052"/>
  </w:style>
  <w:style w:type="character" w:customStyle="1" w:styleId="WW8Num22ztrue6">
    <w:name w:val="WW8Num22ztrue6"/>
    <w:qFormat/>
    <w:rsid w:val="00EE6052"/>
  </w:style>
  <w:style w:type="character" w:customStyle="1" w:styleId="WW8Num22ztrue5">
    <w:name w:val="WW8Num22ztrue5"/>
    <w:qFormat/>
    <w:rsid w:val="00EE6052"/>
  </w:style>
  <w:style w:type="character" w:customStyle="1" w:styleId="WW8Num22ztrue4">
    <w:name w:val="WW8Num22ztrue4"/>
    <w:qFormat/>
    <w:rsid w:val="00EE6052"/>
  </w:style>
  <w:style w:type="character" w:customStyle="1" w:styleId="WW8Num22ztrue3">
    <w:name w:val="WW8Num22ztrue3"/>
    <w:qFormat/>
    <w:rsid w:val="00EE6052"/>
  </w:style>
  <w:style w:type="character" w:customStyle="1" w:styleId="WW8Num22ztrue2">
    <w:name w:val="WW8Num22ztrue2"/>
    <w:qFormat/>
    <w:rsid w:val="00EE6052"/>
  </w:style>
  <w:style w:type="character" w:customStyle="1" w:styleId="WW8Num22ztrue1">
    <w:name w:val="WW8Num22ztrue1"/>
    <w:qFormat/>
    <w:rsid w:val="00EE6052"/>
  </w:style>
  <w:style w:type="character" w:customStyle="1" w:styleId="WW8Num23zfalse">
    <w:name w:val="WW8Num23zfalse"/>
    <w:qFormat/>
    <w:rsid w:val="00EE6052"/>
  </w:style>
  <w:style w:type="character" w:customStyle="1" w:styleId="WW8Num23ztrue">
    <w:name w:val="WW8Num23ztrue"/>
    <w:qFormat/>
    <w:rsid w:val="00EE6052"/>
  </w:style>
  <w:style w:type="character" w:customStyle="1" w:styleId="WW8Num23ztrue7">
    <w:name w:val="WW8Num23ztrue7"/>
    <w:qFormat/>
    <w:rsid w:val="00EE6052"/>
  </w:style>
  <w:style w:type="character" w:customStyle="1" w:styleId="WW8Num23ztrue6">
    <w:name w:val="WW8Num23ztrue6"/>
    <w:qFormat/>
    <w:rsid w:val="00EE6052"/>
  </w:style>
  <w:style w:type="character" w:customStyle="1" w:styleId="WW8Num23ztrue5">
    <w:name w:val="WW8Num23ztrue5"/>
    <w:qFormat/>
    <w:rsid w:val="00EE6052"/>
  </w:style>
  <w:style w:type="character" w:customStyle="1" w:styleId="WW8Num23ztrue4">
    <w:name w:val="WW8Num23ztrue4"/>
    <w:qFormat/>
    <w:rsid w:val="00EE6052"/>
  </w:style>
  <w:style w:type="character" w:customStyle="1" w:styleId="WW8Num23ztrue3">
    <w:name w:val="WW8Num23ztrue3"/>
    <w:qFormat/>
    <w:rsid w:val="00EE6052"/>
  </w:style>
  <w:style w:type="character" w:customStyle="1" w:styleId="WW8Num23ztrue2">
    <w:name w:val="WW8Num23ztrue2"/>
    <w:qFormat/>
    <w:rsid w:val="00EE6052"/>
  </w:style>
  <w:style w:type="character" w:customStyle="1" w:styleId="WW8Num23ztrue1">
    <w:name w:val="WW8Num23ztrue1"/>
    <w:qFormat/>
    <w:rsid w:val="00EE6052"/>
  </w:style>
  <w:style w:type="character" w:customStyle="1" w:styleId="WW8Num24zfalse">
    <w:name w:val="WW8Num24zfalse"/>
    <w:qFormat/>
    <w:rsid w:val="00EE6052"/>
  </w:style>
  <w:style w:type="character" w:customStyle="1" w:styleId="WW8Num24ztrue">
    <w:name w:val="WW8Num24ztrue"/>
    <w:qFormat/>
    <w:rsid w:val="00EE6052"/>
  </w:style>
  <w:style w:type="character" w:customStyle="1" w:styleId="WW8Num24ztrue7">
    <w:name w:val="WW8Num24ztrue7"/>
    <w:qFormat/>
    <w:rsid w:val="00EE6052"/>
  </w:style>
  <w:style w:type="character" w:customStyle="1" w:styleId="WW8Num24ztrue6">
    <w:name w:val="WW8Num24ztrue6"/>
    <w:qFormat/>
    <w:rsid w:val="00EE6052"/>
  </w:style>
  <w:style w:type="character" w:customStyle="1" w:styleId="WW8Num24ztrue5">
    <w:name w:val="WW8Num24ztrue5"/>
    <w:qFormat/>
    <w:rsid w:val="00EE6052"/>
  </w:style>
  <w:style w:type="character" w:customStyle="1" w:styleId="WW8Num24ztrue4">
    <w:name w:val="WW8Num24ztrue4"/>
    <w:qFormat/>
    <w:rsid w:val="00EE6052"/>
  </w:style>
  <w:style w:type="character" w:customStyle="1" w:styleId="WW8Num24ztrue3">
    <w:name w:val="WW8Num24ztrue3"/>
    <w:qFormat/>
    <w:rsid w:val="00EE6052"/>
  </w:style>
  <w:style w:type="character" w:customStyle="1" w:styleId="WW8Num24ztrue2">
    <w:name w:val="WW8Num24ztrue2"/>
    <w:qFormat/>
    <w:rsid w:val="00EE6052"/>
  </w:style>
  <w:style w:type="character" w:customStyle="1" w:styleId="WW8Num24ztrue1">
    <w:name w:val="WW8Num24ztrue1"/>
    <w:qFormat/>
    <w:rsid w:val="00EE6052"/>
  </w:style>
  <w:style w:type="character" w:customStyle="1" w:styleId="WW8Num25z2">
    <w:name w:val="WW8Num25z2"/>
    <w:qFormat/>
    <w:rsid w:val="00EE6052"/>
    <w:rPr>
      <w:rFonts w:ascii="Wingdings" w:hAnsi="Wingdings" w:cs="Wingdings"/>
    </w:rPr>
  </w:style>
  <w:style w:type="character" w:customStyle="1" w:styleId="WW8Num26zfalse">
    <w:name w:val="WW8Num26zfalse"/>
    <w:qFormat/>
    <w:rsid w:val="00EE6052"/>
  </w:style>
  <w:style w:type="character" w:customStyle="1" w:styleId="WW8Num26ztrue">
    <w:name w:val="WW8Num26ztrue"/>
    <w:qFormat/>
    <w:rsid w:val="00EE6052"/>
  </w:style>
  <w:style w:type="character" w:customStyle="1" w:styleId="WW8Num26ztrue7">
    <w:name w:val="WW8Num26ztrue7"/>
    <w:qFormat/>
    <w:rsid w:val="00EE6052"/>
  </w:style>
  <w:style w:type="character" w:customStyle="1" w:styleId="WW8Num26ztrue6">
    <w:name w:val="WW8Num26ztrue6"/>
    <w:qFormat/>
    <w:rsid w:val="00EE6052"/>
  </w:style>
  <w:style w:type="character" w:customStyle="1" w:styleId="WW8Num26ztrue5">
    <w:name w:val="WW8Num26ztrue5"/>
    <w:qFormat/>
    <w:rsid w:val="00EE6052"/>
  </w:style>
  <w:style w:type="character" w:customStyle="1" w:styleId="WW8Num26ztrue4">
    <w:name w:val="WW8Num26ztrue4"/>
    <w:qFormat/>
    <w:rsid w:val="00EE6052"/>
  </w:style>
  <w:style w:type="character" w:customStyle="1" w:styleId="WW8Num26ztrue3">
    <w:name w:val="WW8Num26ztrue3"/>
    <w:qFormat/>
    <w:rsid w:val="00EE6052"/>
  </w:style>
  <w:style w:type="character" w:customStyle="1" w:styleId="WW8Num26ztrue2">
    <w:name w:val="WW8Num26ztrue2"/>
    <w:qFormat/>
    <w:rsid w:val="00EE6052"/>
  </w:style>
  <w:style w:type="character" w:customStyle="1" w:styleId="WW8Num26ztrue1">
    <w:name w:val="WW8Num26ztrue1"/>
    <w:qFormat/>
    <w:rsid w:val="00EE6052"/>
  </w:style>
  <w:style w:type="character" w:customStyle="1" w:styleId="WW8Num27zfalse">
    <w:name w:val="WW8Num27zfalse"/>
    <w:qFormat/>
    <w:rsid w:val="00EE6052"/>
  </w:style>
  <w:style w:type="character" w:customStyle="1" w:styleId="WW8Num27ztrue">
    <w:name w:val="WW8Num27ztrue"/>
    <w:qFormat/>
    <w:rsid w:val="00EE6052"/>
  </w:style>
  <w:style w:type="character" w:customStyle="1" w:styleId="WW8Num27ztrue7">
    <w:name w:val="WW8Num27ztrue7"/>
    <w:qFormat/>
    <w:rsid w:val="00EE6052"/>
  </w:style>
  <w:style w:type="character" w:customStyle="1" w:styleId="WW8Num27ztrue6">
    <w:name w:val="WW8Num27ztrue6"/>
    <w:qFormat/>
    <w:rsid w:val="00EE6052"/>
  </w:style>
  <w:style w:type="character" w:customStyle="1" w:styleId="WW8Num27ztrue5">
    <w:name w:val="WW8Num27ztrue5"/>
    <w:qFormat/>
    <w:rsid w:val="00EE6052"/>
  </w:style>
  <w:style w:type="character" w:customStyle="1" w:styleId="WW8Num27ztrue4">
    <w:name w:val="WW8Num27ztrue4"/>
    <w:qFormat/>
    <w:rsid w:val="00EE6052"/>
  </w:style>
  <w:style w:type="character" w:customStyle="1" w:styleId="WW8Num27ztrue3">
    <w:name w:val="WW8Num27ztrue3"/>
    <w:qFormat/>
    <w:rsid w:val="00EE6052"/>
  </w:style>
  <w:style w:type="character" w:customStyle="1" w:styleId="WW8Num27ztrue2">
    <w:name w:val="WW8Num27ztrue2"/>
    <w:qFormat/>
    <w:rsid w:val="00EE6052"/>
  </w:style>
  <w:style w:type="character" w:customStyle="1" w:styleId="WW8Num27ztrue1">
    <w:name w:val="WW8Num27ztrue1"/>
    <w:qFormat/>
    <w:rsid w:val="00EE6052"/>
  </w:style>
  <w:style w:type="character" w:customStyle="1" w:styleId="WW8Num28zfalse">
    <w:name w:val="WW8Num28zfalse"/>
    <w:qFormat/>
    <w:rsid w:val="00EE6052"/>
  </w:style>
  <w:style w:type="character" w:customStyle="1" w:styleId="WW8Num28ztrue">
    <w:name w:val="WW8Num28ztrue"/>
    <w:qFormat/>
    <w:rsid w:val="00EE6052"/>
  </w:style>
  <w:style w:type="character" w:customStyle="1" w:styleId="WW8Num28ztrue7">
    <w:name w:val="WW8Num28ztrue7"/>
    <w:qFormat/>
    <w:rsid w:val="00EE6052"/>
  </w:style>
  <w:style w:type="character" w:customStyle="1" w:styleId="WW8Num28ztrue6">
    <w:name w:val="WW8Num28ztrue6"/>
    <w:qFormat/>
    <w:rsid w:val="00EE6052"/>
  </w:style>
  <w:style w:type="character" w:customStyle="1" w:styleId="WW8Num28ztrue5">
    <w:name w:val="WW8Num28ztrue5"/>
    <w:qFormat/>
    <w:rsid w:val="00EE6052"/>
  </w:style>
  <w:style w:type="character" w:customStyle="1" w:styleId="WW8Num28ztrue4">
    <w:name w:val="WW8Num28ztrue4"/>
    <w:qFormat/>
    <w:rsid w:val="00EE6052"/>
  </w:style>
  <w:style w:type="character" w:customStyle="1" w:styleId="WW8Num28ztrue3">
    <w:name w:val="WW8Num28ztrue3"/>
    <w:qFormat/>
    <w:rsid w:val="00EE6052"/>
  </w:style>
  <w:style w:type="character" w:customStyle="1" w:styleId="WW8Num28ztrue2">
    <w:name w:val="WW8Num28ztrue2"/>
    <w:qFormat/>
    <w:rsid w:val="00EE6052"/>
  </w:style>
  <w:style w:type="character" w:customStyle="1" w:styleId="WW8Num28ztrue1">
    <w:name w:val="WW8Num28ztrue1"/>
    <w:qFormat/>
    <w:rsid w:val="00EE6052"/>
  </w:style>
  <w:style w:type="character" w:customStyle="1" w:styleId="WW8Num29zfalse">
    <w:name w:val="WW8Num29zfalse"/>
    <w:qFormat/>
    <w:rsid w:val="00EE6052"/>
  </w:style>
  <w:style w:type="character" w:customStyle="1" w:styleId="WW8Num29ztrue">
    <w:name w:val="WW8Num29ztrue"/>
    <w:qFormat/>
    <w:rsid w:val="00EE6052"/>
  </w:style>
  <w:style w:type="character" w:customStyle="1" w:styleId="WW8Num29ztrue7">
    <w:name w:val="WW8Num29ztrue7"/>
    <w:qFormat/>
    <w:rsid w:val="00EE6052"/>
  </w:style>
  <w:style w:type="character" w:customStyle="1" w:styleId="WW8Num29ztrue6">
    <w:name w:val="WW8Num29ztrue6"/>
    <w:qFormat/>
    <w:rsid w:val="00EE6052"/>
  </w:style>
  <w:style w:type="character" w:customStyle="1" w:styleId="WW8Num29ztrue5">
    <w:name w:val="WW8Num29ztrue5"/>
    <w:qFormat/>
    <w:rsid w:val="00EE6052"/>
  </w:style>
  <w:style w:type="character" w:customStyle="1" w:styleId="WW8Num29ztrue4">
    <w:name w:val="WW8Num29ztrue4"/>
    <w:qFormat/>
    <w:rsid w:val="00EE6052"/>
  </w:style>
  <w:style w:type="character" w:customStyle="1" w:styleId="WW8Num29ztrue3">
    <w:name w:val="WW8Num29ztrue3"/>
    <w:qFormat/>
    <w:rsid w:val="00EE6052"/>
  </w:style>
  <w:style w:type="character" w:customStyle="1" w:styleId="WW8Num29ztrue2">
    <w:name w:val="WW8Num29ztrue2"/>
    <w:qFormat/>
    <w:rsid w:val="00EE6052"/>
  </w:style>
  <w:style w:type="character" w:customStyle="1" w:styleId="WW8Num29ztrue1">
    <w:name w:val="WW8Num29ztrue1"/>
    <w:qFormat/>
    <w:rsid w:val="00EE6052"/>
  </w:style>
  <w:style w:type="character" w:customStyle="1" w:styleId="WW8Num30zfalse">
    <w:name w:val="WW8Num30zfalse"/>
    <w:qFormat/>
    <w:rsid w:val="00EE6052"/>
  </w:style>
  <w:style w:type="character" w:customStyle="1" w:styleId="WW8Num30ztrue">
    <w:name w:val="WW8Num30ztrue"/>
    <w:qFormat/>
    <w:rsid w:val="00EE6052"/>
  </w:style>
  <w:style w:type="character" w:customStyle="1" w:styleId="WW8Num30ztrue7">
    <w:name w:val="WW8Num30ztrue7"/>
    <w:qFormat/>
    <w:rsid w:val="00EE6052"/>
  </w:style>
  <w:style w:type="character" w:customStyle="1" w:styleId="WW8Num30ztrue6">
    <w:name w:val="WW8Num30ztrue6"/>
    <w:qFormat/>
    <w:rsid w:val="00EE6052"/>
  </w:style>
  <w:style w:type="character" w:customStyle="1" w:styleId="WW8Num30ztrue5">
    <w:name w:val="WW8Num30ztrue5"/>
    <w:qFormat/>
    <w:rsid w:val="00EE6052"/>
  </w:style>
  <w:style w:type="character" w:customStyle="1" w:styleId="WW8Num30ztrue4">
    <w:name w:val="WW8Num30ztrue4"/>
    <w:qFormat/>
    <w:rsid w:val="00EE6052"/>
  </w:style>
  <w:style w:type="character" w:customStyle="1" w:styleId="WW8Num30ztrue3">
    <w:name w:val="WW8Num30ztrue3"/>
    <w:qFormat/>
    <w:rsid w:val="00EE6052"/>
  </w:style>
  <w:style w:type="character" w:customStyle="1" w:styleId="WW8Num30ztrue2">
    <w:name w:val="WW8Num30ztrue2"/>
    <w:qFormat/>
    <w:rsid w:val="00EE6052"/>
  </w:style>
  <w:style w:type="character" w:customStyle="1" w:styleId="WW8Num30ztrue1">
    <w:name w:val="WW8Num30ztrue1"/>
    <w:qFormat/>
    <w:rsid w:val="00EE6052"/>
  </w:style>
  <w:style w:type="character" w:customStyle="1" w:styleId="WW8Num31zfalse">
    <w:name w:val="WW8Num31zfalse"/>
    <w:qFormat/>
    <w:rsid w:val="00EE6052"/>
  </w:style>
  <w:style w:type="character" w:customStyle="1" w:styleId="WW8Num31ztrue">
    <w:name w:val="WW8Num31ztrue"/>
    <w:qFormat/>
    <w:rsid w:val="00EE6052"/>
  </w:style>
  <w:style w:type="character" w:customStyle="1" w:styleId="WW8Num31ztrue7">
    <w:name w:val="WW8Num31ztrue7"/>
    <w:qFormat/>
    <w:rsid w:val="00EE6052"/>
  </w:style>
  <w:style w:type="character" w:customStyle="1" w:styleId="WW8Num31ztrue6">
    <w:name w:val="WW8Num31ztrue6"/>
    <w:qFormat/>
    <w:rsid w:val="00EE6052"/>
  </w:style>
  <w:style w:type="character" w:customStyle="1" w:styleId="WW8Num31ztrue5">
    <w:name w:val="WW8Num31ztrue5"/>
    <w:qFormat/>
    <w:rsid w:val="00EE6052"/>
  </w:style>
  <w:style w:type="character" w:customStyle="1" w:styleId="WW8Num31ztrue4">
    <w:name w:val="WW8Num31ztrue4"/>
    <w:qFormat/>
    <w:rsid w:val="00EE6052"/>
  </w:style>
  <w:style w:type="character" w:customStyle="1" w:styleId="WW8Num31ztrue3">
    <w:name w:val="WW8Num31ztrue3"/>
    <w:qFormat/>
    <w:rsid w:val="00EE6052"/>
  </w:style>
  <w:style w:type="character" w:customStyle="1" w:styleId="WW8Num31ztrue2">
    <w:name w:val="WW8Num31ztrue2"/>
    <w:qFormat/>
    <w:rsid w:val="00EE6052"/>
  </w:style>
  <w:style w:type="character" w:customStyle="1" w:styleId="WW8Num31ztrue1">
    <w:name w:val="WW8Num31ztrue1"/>
    <w:qFormat/>
    <w:rsid w:val="00EE6052"/>
  </w:style>
  <w:style w:type="character" w:customStyle="1" w:styleId="WW8Num32zfalse">
    <w:name w:val="WW8Num32zfalse"/>
    <w:qFormat/>
    <w:rsid w:val="00EE6052"/>
  </w:style>
  <w:style w:type="character" w:customStyle="1" w:styleId="WW8Num32ztrue">
    <w:name w:val="WW8Num32ztrue"/>
    <w:qFormat/>
    <w:rsid w:val="00EE6052"/>
  </w:style>
  <w:style w:type="character" w:customStyle="1" w:styleId="WW8Num32ztrue7">
    <w:name w:val="WW8Num32ztrue7"/>
    <w:qFormat/>
    <w:rsid w:val="00EE6052"/>
  </w:style>
  <w:style w:type="character" w:customStyle="1" w:styleId="WW8Num32ztrue6">
    <w:name w:val="WW8Num32ztrue6"/>
    <w:qFormat/>
    <w:rsid w:val="00EE6052"/>
  </w:style>
  <w:style w:type="character" w:customStyle="1" w:styleId="WW8Num32ztrue5">
    <w:name w:val="WW8Num32ztrue5"/>
    <w:qFormat/>
    <w:rsid w:val="00EE6052"/>
  </w:style>
  <w:style w:type="character" w:customStyle="1" w:styleId="WW8Num32ztrue4">
    <w:name w:val="WW8Num32ztrue4"/>
    <w:qFormat/>
    <w:rsid w:val="00EE6052"/>
  </w:style>
  <w:style w:type="character" w:customStyle="1" w:styleId="WW8Num32ztrue3">
    <w:name w:val="WW8Num32ztrue3"/>
    <w:qFormat/>
    <w:rsid w:val="00EE6052"/>
  </w:style>
  <w:style w:type="character" w:customStyle="1" w:styleId="WW8Num32ztrue2">
    <w:name w:val="WW8Num32ztrue2"/>
    <w:qFormat/>
    <w:rsid w:val="00EE6052"/>
  </w:style>
  <w:style w:type="character" w:customStyle="1" w:styleId="WW8Num32ztrue1">
    <w:name w:val="WW8Num32ztrue1"/>
    <w:qFormat/>
    <w:rsid w:val="00EE6052"/>
  </w:style>
  <w:style w:type="character" w:customStyle="1" w:styleId="WW8Num34ztrue">
    <w:name w:val="WW8Num34ztrue"/>
    <w:qFormat/>
    <w:rsid w:val="00EE6052"/>
  </w:style>
  <w:style w:type="character" w:customStyle="1" w:styleId="WW8Num34ztrue7">
    <w:name w:val="WW8Num34ztrue7"/>
    <w:qFormat/>
    <w:rsid w:val="00EE6052"/>
  </w:style>
  <w:style w:type="character" w:customStyle="1" w:styleId="WW8Num34ztrue6">
    <w:name w:val="WW8Num34ztrue6"/>
    <w:qFormat/>
    <w:rsid w:val="00EE6052"/>
  </w:style>
  <w:style w:type="character" w:customStyle="1" w:styleId="WW8Num34ztrue5">
    <w:name w:val="WW8Num34ztrue5"/>
    <w:qFormat/>
    <w:rsid w:val="00EE6052"/>
  </w:style>
  <w:style w:type="character" w:customStyle="1" w:styleId="WW8Num34ztrue4">
    <w:name w:val="WW8Num34ztrue4"/>
    <w:qFormat/>
    <w:rsid w:val="00EE6052"/>
  </w:style>
  <w:style w:type="character" w:customStyle="1" w:styleId="WW8Num34ztrue3">
    <w:name w:val="WW8Num34ztrue3"/>
    <w:qFormat/>
    <w:rsid w:val="00EE6052"/>
  </w:style>
  <w:style w:type="character" w:customStyle="1" w:styleId="WW8Num34ztrue2">
    <w:name w:val="WW8Num34ztrue2"/>
    <w:qFormat/>
    <w:rsid w:val="00EE6052"/>
  </w:style>
  <w:style w:type="character" w:customStyle="1" w:styleId="WW8Num34ztrue1">
    <w:name w:val="WW8Num34ztrue1"/>
    <w:qFormat/>
    <w:rsid w:val="00EE6052"/>
  </w:style>
  <w:style w:type="character" w:customStyle="1" w:styleId="WW8Num35zfalse">
    <w:name w:val="WW8Num35zfalse"/>
    <w:qFormat/>
    <w:rsid w:val="00EE6052"/>
  </w:style>
  <w:style w:type="character" w:customStyle="1" w:styleId="WW8Num35ztrue">
    <w:name w:val="WW8Num35ztrue"/>
    <w:qFormat/>
    <w:rsid w:val="00EE6052"/>
  </w:style>
  <w:style w:type="character" w:customStyle="1" w:styleId="WW8Num35ztrue6">
    <w:name w:val="WW8Num35ztrue6"/>
    <w:qFormat/>
    <w:rsid w:val="00EE6052"/>
  </w:style>
  <w:style w:type="character" w:customStyle="1" w:styleId="WW8Num35ztrue5">
    <w:name w:val="WW8Num35ztrue5"/>
    <w:qFormat/>
    <w:rsid w:val="00EE6052"/>
  </w:style>
  <w:style w:type="character" w:customStyle="1" w:styleId="WW8Num35ztrue4">
    <w:name w:val="WW8Num35ztrue4"/>
    <w:qFormat/>
    <w:rsid w:val="00EE6052"/>
  </w:style>
  <w:style w:type="character" w:customStyle="1" w:styleId="WW8Num35ztrue3">
    <w:name w:val="WW8Num35ztrue3"/>
    <w:qFormat/>
    <w:rsid w:val="00EE6052"/>
  </w:style>
  <w:style w:type="character" w:customStyle="1" w:styleId="WW8Num35ztrue2">
    <w:name w:val="WW8Num35ztrue2"/>
    <w:qFormat/>
    <w:rsid w:val="00EE6052"/>
  </w:style>
  <w:style w:type="character" w:customStyle="1" w:styleId="WW8Num35ztrue1">
    <w:name w:val="WW8Num35ztrue1"/>
    <w:qFormat/>
    <w:rsid w:val="00EE6052"/>
  </w:style>
  <w:style w:type="character" w:customStyle="1" w:styleId="WW8Num36zfalse">
    <w:name w:val="WW8Num36zfalse"/>
    <w:qFormat/>
    <w:rsid w:val="00EE6052"/>
  </w:style>
  <w:style w:type="character" w:customStyle="1" w:styleId="WW8Num36ztrue">
    <w:name w:val="WW8Num36ztrue"/>
    <w:qFormat/>
    <w:rsid w:val="00EE6052"/>
  </w:style>
  <w:style w:type="character" w:customStyle="1" w:styleId="WW8Num36ztrue6">
    <w:name w:val="WW8Num36ztrue6"/>
    <w:qFormat/>
    <w:rsid w:val="00EE6052"/>
  </w:style>
  <w:style w:type="character" w:customStyle="1" w:styleId="WW8Num36ztrue5">
    <w:name w:val="WW8Num36ztrue5"/>
    <w:qFormat/>
    <w:rsid w:val="00EE6052"/>
  </w:style>
  <w:style w:type="character" w:customStyle="1" w:styleId="WW8Num36ztrue4">
    <w:name w:val="WW8Num36ztrue4"/>
    <w:qFormat/>
    <w:rsid w:val="00EE6052"/>
  </w:style>
  <w:style w:type="character" w:customStyle="1" w:styleId="WW8Num36ztrue3">
    <w:name w:val="WW8Num36ztrue3"/>
    <w:qFormat/>
    <w:rsid w:val="00EE6052"/>
  </w:style>
  <w:style w:type="character" w:customStyle="1" w:styleId="WW8Num36ztrue2">
    <w:name w:val="WW8Num36ztrue2"/>
    <w:qFormat/>
    <w:rsid w:val="00EE6052"/>
  </w:style>
  <w:style w:type="character" w:customStyle="1" w:styleId="WW8Num36ztrue1">
    <w:name w:val="WW8Num36ztrue1"/>
    <w:qFormat/>
    <w:rsid w:val="00EE6052"/>
  </w:style>
  <w:style w:type="character" w:customStyle="1" w:styleId="WW8Num37zfalse">
    <w:name w:val="WW8Num37zfalse"/>
    <w:qFormat/>
    <w:rsid w:val="00EE6052"/>
    <w:rPr>
      <w:sz w:val="22"/>
      <w:szCs w:val="22"/>
    </w:rPr>
  </w:style>
  <w:style w:type="character" w:customStyle="1" w:styleId="WW8Num37ztrue">
    <w:name w:val="WW8Num37ztrue"/>
    <w:qFormat/>
    <w:rsid w:val="00EE6052"/>
  </w:style>
  <w:style w:type="character" w:customStyle="1" w:styleId="WW8Num37ztrue6">
    <w:name w:val="WW8Num37ztrue6"/>
    <w:qFormat/>
    <w:rsid w:val="00EE6052"/>
    <w:rPr>
      <w:sz w:val="22"/>
      <w:szCs w:val="22"/>
    </w:rPr>
  </w:style>
  <w:style w:type="character" w:customStyle="1" w:styleId="WW8Num37ztrue5">
    <w:name w:val="WW8Num37ztrue5"/>
    <w:qFormat/>
    <w:rsid w:val="00EE6052"/>
  </w:style>
  <w:style w:type="character" w:customStyle="1" w:styleId="WW8Num37ztrue4">
    <w:name w:val="WW8Num37ztrue4"/>
    <w:qFormat/>
    <w:rsid w:val="00EE6052"/>
  </w:style>
  <w:style w:type="character" w:customStyle="1" w:styleId="WW8Num37ztrue3">
    <w:name w:val="WW8Num37ztrue3"/>
    <w:qFormat/>
    <w:rsid w:val="00EE6052"/>
  </w:style>
  <w:style w:type="character" w:customStyle="1" w:styleId="WW8Num37ztrue2">
    <w:name w:val="WW8Num37ztrue2"/>
    <w:qFormat/>
    <w:rsid w:val="00EE6052"/>
  </w:style>
  <w:style w:type="character" w:customStyle="1" w:styleId="WW8Num37ztrue1">
    <w:name w:val="WW8Num37ztrue1"/>
    <w:qFormat/>
    <w:rsid w:val="00EE6052"/>
  </w:style>
  <w:style w:type="character" w:customStyle="1" w:styleId="WW8Num38zfalse">
    <w:name w:val="WW8Num38zfalse"/>
    <w:qFormat/>
    <w:rsid w:val="00EE6052"/>
    <w:rPr>
      <w:rFonts w:ascii="Tahoma" w:hAnsi="Tahoma" w:cs="Tahoma"/>
      <w:sz w:val="20"/>
      <w:szCs w:val="20"/>
      <w:lang w:bidi="en-US"/>
    </w:rPr>
  </w:style>
  <w:style w:type="character" w:customStyle="1" w:styleId="WW8Num38ztrue">
    <w:name w:val="WW8Num38ztrue"/>
    <w:qFormat/>
    <w:rsid w:val="00EE6052"/>
  </w:style>
  <w:style w:type="character" w:customStyle="1" w:styleId="WW8Num38ztrue7">
    <w:name w:val="WW8Num38ztrue7"/>
    <w:qFormat/>
    <w:rsid w:val="00EE6052"/>
  </w:style>
  <w:style w:type="character" w:customStyle="1" w:styleId="WW8Num38ztrue6">
    <w:name w:val="WW8Num38ztrue6"/>
    <w:qFormat/>
    <w:rsid w:val="00EE6052"/>
  </w:style>
  <w:style w:type="character" w:customStyle="1" w:styleId="WW8Num38ztrue5">
    <w:name w:val="WW8Num38ztrue5"/>
    <w:qFormat/>
    <w:rsid w:val="00EE6052"/>
  </w:style>
  <w:style w:type="character" w:customStyle="1" w:styleId="WW8Num38ztrue4">
    <w:name w:val="WW8Num38ztrue4"/>
    <w:qFormat/>
    <w:rsid w:val="00EE6052"/>
  </w:style>
  <w:style w:type="character" w:customStyle="1" w:styleId="WW8Num38ztrue3">
    <w:name w:val="WW8Num38ztrue3"/>
    <w:qFormat/>
    <w:rsid w:val="00EE6052"/>
  </w:style>
  <w:style w:type="character" w:customStyle="1" w:styleId="WW8Num38ztrue2">
    <w:name w:val="WW8Num38ztrue2"/>
    <w:qFormat/>
    <w:rsid w:val="00EE6052"/>
  </w:style>
  <w:style w:type="character" w:customStyle="1" w:styleId="WW8Num38ztrue1">
    <w:name w:val="WW8Num38ztrue1"/>
    <w:qFormat/>
    <w:rsid w:val="00EE6052"/>
  </w:style>
  <w:style w:type="character" w:customStyle="1" w:styleId="WW8Num39zfalse">
    <w:name w:val="WW8Num39zfalse"/>
    <w:qFormat/>
    <w:rsid w:val="00EE6052"/>
  </w:style>
  <w:style w:type="character" w:customStyle="1" w:styleId="WW8Num39ztrue">
    <w:name w:val="WW8Num39ztrue"/>
    <w:qFormat/>
    <w:rsid w:val="00EE6052"/>
  </w:style>
  <w:style w:type="character" w:customStyle="1" w:styleId="WW8Num39ztrue7">
    <w:name w:val="WW8Num39ztrue7"/>
    <w:qFormat/>
    <w:rsid w:val="00EE6052"/>
  </w:style>
  <w:style w:type="character" w:customStyle="1" w:styleId="WW8Num39ztrue6">
    <w:name w:val="WW8Num39ztrue6"/>
    <w:qFormat/>
    <w:rsid w:val="00EE6052"/>
  </w:style>
  <w:style w:type="character" w:customStyle="1" w:styleId="WW8Num39ztrue5">
    <w:name w:val="WW8Num39ztrue5"/>
    <w:qFormat/>
    <w:rsid w:val="00EE6052"/>
  </w:style>
  <w:style w:type="character" w:customStyle="1" w:styleId="WW8Num39ztrue4">
    <w:name w:val="WW8Num39ztrue4"/>
    <w:qFormat/>
    <w:rsid w:val="00EE6052"/>
  </w:style>
  <w:style w:type="character" w:customStyle="1" w:styleId="WW8Num39ztrue3">
    <w:name w:val="WW8Num39ztrue3"/>
    <w:qFormat/>
    <w:rsid w:val="00EE6052"/>
  </w:style>
  <w:style w:type="character" w:customStyle="1" w:styleId="WW8Num39ztrue2">
    <w:name w:val="WW8Num39ztrue2"/>
    <w:qFormat/>
    <w:rsid w:val="00EE6052"/>
  </w:style>
  <w:style w:type="character" w:customStyle="1" w:styleId="WW8Num39ztrue1">
    <w:name w:val="WW8Num39ztrue1"/>
    <w:qFormat/>
    <w:rsid w:val="00EE6052"/>
  </w:style>
  <w:style w:type="character" w:customStyle="1" w:styleId="WW8Num40zfalse">
    <w:name w:val="WW8Num40zfalse"/>
    <w:qFormat/>
    <w:rsid w:val="00EE6052"/>
  </w:style>
  <w:style w:type="character" w:customStyle="1" w:styleId="WW8Num40ztrue">
    <w:name w:val="WW8Num40ztrue"/>
    <w:qFormat/>
    <w:rsid w:val="00EE6052"/>
  </w:style>
  <w:style w:type="character" w:customStyle="1" w:styleId="WW8Num40ztrue7">
    <w:name w:val="WW8Num40ztrue7"/>
    <w:qFormat/>
    <w:rsid w:val="00EE6052"/>
  </w:style>
  <w:style w:type="character" w:customStyle="1" w:styleId="WW8Num40ztrue6">
    <w:name w:val="WW8Num40ztrue6"/>
    <w:qFormat/>
    <w:rsid w:val="00EE6052"/>
  </w:style>
  <w:style w:type="character" w:customStyle="1" w:styleId="WW8Num40ztrue5">
    <w:name w:val="WW8Num40ztrue5"/>
    <w:qFormat/>
    <w:rsid w:val="00EE6052"/>
  </w:style>
  <w:style w:type="character" w:customStyle="1" w:styleId="WW8Num40ztrue4">
    <w:name w:val="WW8Num40ztrue4"/>
    <w:qFormat/>
    <w:rsid w:val="00EE6052"/>
  </w:style>
  <w:style w:type="character" w:customStyle="1" w:styleId="WW8Num40ztrue3">
    <w:name w:val="WW8Num40ztrue3"/>
    <w:qFormat/>
    <w:rsid w:val="00EE6052"/>
  </w:style>
  <w:style w:type="character" w:customStyle="1" w:styleId="WW8Num40ztrue2">
    <w:name w:val="WW8Num40ztrue2"/>
    <w:qFormat/>
    <w:rsid w:val="00EE6052"/>
  </w:style>
  <w:style w:type="character" w:customStyle="1" w:styleId="WW8Num40ztrue1">
    <w:name w:val="WW8Num40ztrue1"/>
    <w:qFormat/>
    <w:rsid w:val="00EE6052"/>
  </w:style>
  <w:style w:type="character" w:customStyle="1" w:styleId="WW8Num41zfalse">
    <w:name w:val="WW8Num41zfalse"/>
    <w:qFormat/>
    <w:rsid w:val="00EE6052"/>
  </w:style>
  <w:style w:type="character" w:customStyle="1" w:styleId="WW8Num41ztrue">
    <w:name w:val="WW8Num41ztrue"/>
    <w:qFormat/>
    <w:rsid w:val="00EE6052"/>
  </w:style>
  <w:style w:type="character" w:customStyle="1" w:styleId="WW8Num41ztrue7">
    <w:name w:val="WW8Num41ztrue7"/>
    <w:qFormat/>
    <w:rsid w:val="00EE6052"/>
  </w:style>
  <w:style w:type="character" w:customStyle="1" w:styleId="WW8Num41ztrue6">
    <w:name w:val="WW8Num41ztrue6"/>
    <w:qFormat/>
    <w:rsid w:val="00EE6052"/>
  </w:style>
  <w:style w:type="character" w:customStyle="1" w:styleId="WW8Num41ztrue5">
    <w:name w:val="WW8Num41ztrue5"/>
    <w:qFormat/>
    <w:rsid w:val="00EE6052"/>
  </w:style>
  <w:style w:type="character" w:customStyle="1" w:styleId="WW8Num41ztrue4">
    <w:name w:val="WW8Num41ztrue4"/>
    <w:qFormat/>
    <w:rsid w:val="00EE6052"/>
  </w:style>
  <w:style w:type="character" w:customStyle="1" w:styleId="WW8Num41ztrue3">
    <w:name w:val="WW8Num41ztrue3"/>
    <w:qFormat/>
    <w:rsid w:val="00EE6052"/>
  </w:style>
  <w:style w:type="character" w:customStyle="1" w:styleId="WW8Num41ztrue2">
    <w:name w:val="WW8Num41ztrue2"/>
    <w:qFormat/>
    <w:rsid w:val="00EE6052"/>
  </w:style>
  <w:style w:type="character" w:customStyle="1" w:styleId="WW8Num41ztrue1">
    <w:name w:val="WW8Num41ztrue1"/>
    <w:qFormat/>
    <w:rsid w:val="00EE6052"/>
  </w:style>
  <w:style w:type="character" w:customStyle="1" w:styleId="WW8Num42zfalse">
    <w:name w:val="WW8Num42zfalse"/>
    <w:qFormat/>
    <w:rsid w:val="00EE6052"/>
  </w:style>
  <w:style w:type="character" w:customStyle="1" w:styleId="WW8Num42ztrue">
    <w:name w:val="WW8Num42ztrue"/>
    <w:qFormat/>
    <w:rsid w:val="00EE6052"/>
  </w:style>
  <w:style w:type="character" w:customStyle="1" w:styleId="WW8Num42ztrue7">
    <w:name w:val="WW8Num42ztrue7"/>
    <w:qFormat/>
    <w:rsid w:val="00EE6052"/>
  </w:style>
  <w:style w:type="character" w:customStyle="1" w:styleId="WW8Num42ztrue6">
    <w:name w:val="WW8Num42ztrue6"/>
    <w:qFormat/>
    <w:rsid w:val="00EE6052"/>
  </w:style>
  <w:style w:type="character" w:customStyle="1" w:styleId="WW8Num42ztrue5">
    <w:name w:val="WW8Num42ztrue5"/>
    <w:qFormat/>
    <w:rsid w:val="00EE6052"/>
  </w:style>
  <w:style w:type="character" w:customStyle="1" w:styleId="WW8Num42ztrue4">
    <w:name w:val="WW8Num42ztrue4"/>
    <w:qFormat/>
    <w:rsid w:val="00EE6052"/>
  </w:style>
  <w:style w:type="character" w:customStyle="1" w:styleId="WW8Num42ztrue3">
    <w:name w:val="WW8Num42ztrue3"/>
    <w:qFormat/>
    <w:rsid w:val="00EE6052"/>
  </w:style>
  <w:style w:type="character" w:customStyle="1" w:styleId="WW8Num42ztrue2">
    <w:name w:val="WW8Num42ztrue2"/>
    <w:qFormat/>
    <w:rsid w:val="00EE6052"/>
  </w:style>
  <w:style w:type="character" w:customStyle="1" w:styleId="WW8Num42ztrue1">
    <w:name w:val="WW8Num42ztrue1"/>
    <w:qFormat/>
    <w:rsid w:val="00EE6052"/>
  </w:style>
  <w:style w:type="character" w:customStyle="1" w:styleId="WW8Num43zfalse">
    <w:name w:val="WW8Num43zfalse"/>
    <w:qFormat/>
    <w:rsid w:val="00EE6052"/>
  </w:style>
  <w:style w:type="character" w:customStyle="1" w:styleId="WW8Num43ztrue">
    <w:name w:val="WW8Num43ztrue"/>
    <w:qFormat/>
    <w:rsid w:val="00EE6052"/>
  </w:style>
  <w:style w:type="character" w:customStyle="1" w:styleId="WW8Num43ztrue7">
    <w:name w:val="WW8Num43ztrue7"/>
    <w:qFormat/>
    <w:rsid w:val="00EE6052"/>
  </w:style>
  <w:style w:type="character" w:customStyle="1" w:styleId="WW8Num43ztrue6">
    <w:name w:val="WW8Num43ztrue6"/>
    <w:qFormat/>
    <w:rsid w:val="00EE6052"/>
  </w:style>
  <w:style w:type="character" w:customStyle="1" w:styleId="WW8Num43ztrue5">
    <w:name w:val="WW8Num43ztrue5"/>
    <w:qFormat/>
    <w:rsid w:val="00EE6052"/>
  </w:style>
  <w:style w:type="character" w:customStyle="1" w:styleId="WW8Num43ztrue4">
    <w:name w:val="WW8Num43ztrue4"/>
    <w:qFormat/>
    <w:rsid w:val="00EE6052"/>
  </w:style>
  <w:style w:type="character" w:customStyle="1" w:styleId="WW8Num43ztrue3">
    <w:name w:val="WW8Num43ztrue3"/>
    <w:qFormat/>
    <w:rsid w:val="00EE6052"/>
  </w:style>
  <w:style w:type="character" w:customStyle="1" w:styleId="WW8Num43ztrue2">
    <w:name w:val="WW8Num43ztrue2"/>
    <w:qFormat/>
    <w:rsid w:val="00EE6052"/>
  </w:style>
  <w:style w:type="character" w:customStyle="1" w:styleId="WW8Num43ztrue1">
    <w:name w:val="WW8Num43ztrue1"/>
    <w:qFormat/>
    <w:rsid w:val="00EE6052"/>
  </w:style>
  <w:style w:type="character" w:customStyle="1" w:styleId="WW8Num44zfalse">
    <w:name w:val="WW8Num44zfalse"/>
    <w:qFormat/>
    <w:rsid w:val="00EE6052"/>
  </w:style>
  <w:style w:type="character" w:customStyle="1" w:styleId="WW8Num44ztrue">
    <w:name w:val="WW8Num44ztrue"/>
    <w:qFormat/>
    <w:rsid w:val="00EE6052"/>
  </w:style>
  <w:style w:type="character" w:customStyle="1" w:styleId="WW8Num44ztrue7">
    <w:name w:val="WW8Num44ztrue7"/>
    <w:qFormat/>
    <w:rsid w:val="00EE6052"/>
  </w:style>
  <w:style w:type="character" w:customStyle="1" w:styleId="WW8Num44ztrue6">
    <w:name w:val="WW8Num44ztrue6"/>
    <w:qFormat/>
    <w:rsid w:val="00EE6052"/>
  </w:style>
  <w:style w:type="character" w:customStyle="1" w:styleId="WW8Num44ztrue5">
    <w:name w:val="WW8Num44ztrue5"/>
    <w:qFormat/>
    <w:rsid w:val="00EE6052"/>
  </w:style>
  <w:style w:type="character" w:customStyle="1" w:styleId="WW8Num44ztrue4">
    <w:name w:val="WW8Num44ztrue4"/>
    <w:qFormat/>
    <w:rsid w:val="00EE6052"/>
  </w:style>
  <w:style w:type="character" w:customStyle="1" w:styleId="WW8Num44ztrue3">
    <w:name w:val="WW8Num44ztrue3"/>
    <w:qFormat/>
    <w:rsid w:val="00EE6052"/>
  </w:style>
  <w:style w:type="character" w:customStyle="1" w:styleId="WW8Num44ztrue2">
    <w:name w:val="WW8Num44ztrue2"/>
    <w:qFormat/>
    <w:rsid w:val="00EE6052"/>
  </w:style>
  <w:style w:type="character" w:customStyle="1" w:styleId="WW8Num44ztrue1">
    <w:name w:val="WW8Num44ztrue1"/>
    <w:qFormat/>
    <w:rsid w:val="00EE6052"/>
  </w:style>
  <w:style w:type="character" w:customStyle="1" w:styleId="WW8Num45ztrue">
    <w:name w:val="WW8Num45ztrue"/>
    <w:qFormat/>
    <w:rsid w:val="00EE6052"/>
  </w:style>
  <w:style w:type="character" w:customStyle="1" w:styleId="WW8Num45ztrue7">
    <w:name w:val="WW8Num45ztrue7"/>
    <w:qFormat/>
    <w:rsid w:val="00EE6052"/>
  </w:style>
  <w:style w:type="character" w:customStyle="1" w:styleId="WW8Num45ztrue6">
    <w:name w:val="WW8Num45ztrue6"/>
    <w:qFormat/>
    <w:rsid w:val="00EE6052"/>
  </w:style>
  <w:style w:type="character" w:customStyle="1" w:styleId="WW8Num45ztrue5">
    <w:name w:val="WW8Num45ztrue5"/>
    <w:qFormat/>
    <w:rsid w:val="00EE6052"/>
  </w:style>
  <w:style w:type="character" w:customStyle="1" w:styleId="WW8Num45ztrue4">
    <w:name w:val="WW8Num45ztrue4"/>
    <w:qFormat/>
    <w:rsid w:val="00EE6052"/>
  </w:style>
  <w:style w:type="character" w:customStyle="1" w:styleId="WW8Num45ztrue3">
    <w:name w:val="WW8Num45ztrue3"/>
    <w:qFormat/>
    <w:rsid w:val="00EE6052"/>
  </w:style>
  <w:style w:type="character" w:customStyle="1" w:styleId="WW8Num45ztrue2">
    <w:name w:val="WW8Num45ztrue2"/>
    <w:qFormat/>
    <w:rsid w:val="00EE6052"/>
  </w:style>
  <w:style w:type="character" w:customStyle="1" w:styleId="WW8Num45ztrue1">
    <w:name w:val="WW8Num45ztrue1"/>
    <w:qFormat/>
    <w:rsid w:val="00EE6052"/>
  </w:style>
  <w:style w:type="character" w:customStyle="1" w:styleId="WW8Num46zfalse">
    <w:name w:val="WW8Num46zfalse"/>
    <w:qFormat/>
    <w:rsid w:val="00EE6052"/>
  </w:style>
  <w:style w:type="character" w:customStyle="1" w:styleId="WW8Num46ztrue">
    <w:name w:val="WW8Num46ztrue"/>
    <w:qFormat/>
    <w:rsid w:val="00EE6052"/>
  </w:style>
  <w:style w:type="character" w:customStyle="1" w:styleId="WW8Num46ztrue6">
    <w:name w:val="WW8Num46ztrue6"/>
    <w:qFormat/>
    <w:rsid w:val="00EE6052"/>
  </w:style>
  <w:style w:type="character" w:customStyle="1" w:styleId="WW8Num46ztrue5">
    <w:name w:val="WW8Num46ztrue5"/>
    <w:qFormat/>
    <w:rsid w:val="00EE6052"/>
  </w:style>
  <w:style w:type="character" w:customStyle="1" w:styleId="WW8Num46ztrue4">
    <w:name w:val="WW8Num46ztrue4"/>
    <w:qFormat/>
    <w:rsid w:val="00EE6052"/>
  </w:style>
  <w:style w:type="character" w:customStyle="1" w:styleId="WW8Num46ztrue3">
    <w:name w:val="WW8Num46ztrue3"/>
    <w:qFormat/>
    <w:rsid w:val="00EE6052"/>
  </w:style>
  <w:style w:type="character" w:customStyle="1" w:styleId="WW8Num46ztrue2">
    <w:name w:val="WW8Num46ztrue2"/>
    <w:qFormat/>
    <w:rsid w:val="00EE6052"/>
  </w:style>
  <w:style w:type="character" w:customStyle="1" w:styleId="WW8Num46ztrue1">
    <w:name w:val="WW8Num46ztrue1"/>
    <w:qFormat/>
    <w:rsid w:val="00EE6052"/>
  </w:style>
  <w:style w:type="character" w:customStyle="1" w:styleId="WW8Num47zfalse">
    <w:name w:val="WW8Num47zfalse"/>
    <w:qFormat/>
    <w:rsid w:val="00EE6052"/>
  </w:style>
  <w:style w:type="character" w:customStyle="1" w:styleId="WW8Num47ztrue">
    <w:name w:val="WW8Num47ztrue"/>
    <w:qFormat/>
    <w:rsid w:val="00EE6052"/>
  </w:style>
  <w:style w:type="character" w:customStyle="1" w:styleId="WW8Num47ztrue7">
    <w:name w:val="WW8Num47ztrue7"/>
    <w:qFormat/>
    <w:rsid w:val="00EE6052"/>
  </w:style>
  <w:style w:type="character" w:customStyle="1" w:styleId="WW8Num47ztrue6">
    <w:name w:val="WW8Num47ztrue6"/>
    <w:qFormat/>
    <w:rsid w:val="00EE6052"/>
  </w:style>
  <w:style w:type="character" w:customStyle="1" w:styleId="WW8Num47ztrue5">
    <w:name w:val="WW8Num47ztrue5"/>
    <w:qFormat/>
    <w:rsid w:val="00EE6052"/>
  </w:style>
  <w:style w:type="character" w:customStyle="1" w:styleId="WW8Num47ztrue4">
    <w:name w:val="WW8Num47ztrue4"/>
    <w:qFormat/>
    <w:rsid w:val="00EE6052"/>
  </w:style>
  <w:style w:type="character" w:customStyle="1" w:styleId="WW8Num47ztrue3">
    <w:name w:val="WW8Num47ztrue3"/>
    <w:qFormat/>
    <w:rsid w:val="00EE6052"/>
  </w:style>
  <w:style w:type="character" w:customStyle="1" w:styleId="WW8Num47ztrue2">
    <w:name w:val="WW8Num47ztrue2"/>
    <w:qFormat/>
    <w:rsid w:val="00EE6052"/>
  </w:style>
  <w:style w:type="character" w:customStyle="1" w:styleId="WW8Num47ztrue1">
    <w:name w:val="WW8Num47ztrue1"/>
    <w:qFormat/>
    <w:rsid w:val="00EE6052"/>
  </w:style>
  <w:style w:type="character" w:customStyle="1" w:styleId="WW8Num48zfalse">
    <w:name w:val="WW8Num48zfalse"/>
    <w:qFormat/>
    <w:rsid w:val="00EE6052"/>
  </w:style>
  <w:style w:type="character" w:customStyle="1" w:styleId="WW8Num48ztrue">
    <w:name w:val="WW8Num48ztrue"/>
    <w:qFormat/>
    <w:rsid w:val="00EE6052"/>
  </w:style>
  <w:style w:type="character" w:customStyle="1" w:styleId="WW8Num48ztrue7">
    <w:name w:val="WW8Num48ztrue7"/>
    <w:qFormat/>
    <w:rsid w:val="00EE6052"/>
  </w:style>
  <w:style w:type="character" w:customStyle="1" w:styleId="WW8Num48ztrue6">
    <w:name w:val="WW8Num48ztrue6"/>
    <w:qFormat/>
    <w:rsid w:val="00EE6052"/>
  </w:style>
  <w:style w:type="character" w:customStyle="1" w:styleId="WW8Num48ztrue5">
    <w:name w:val="WW8Num48ztrue5"/>
    <w:qFormat/>
    <w:rsid w:val="00EE6052"/>
  </w:style>
  <w:style w:type="character" w:customStyle="1" w:styleId="WW8Num48ztrue4">
    <w:name w:val="WW8Num48ztrue4"/>
    <w:qFormat/>
    <w:rsid w:val="00EE6052"/>
  </w:style>
  <w:style w:type="character" w:customStyle="1" w:styleId="WW8Num48ztrue3">
    <w:name w:val="WW8Num48ztrue3"/>
    <w:qFormat/>
    <w:rsid w:val="00EE6052"/>
  </w:style>
  <w:style w:type="character" w:customStyle="1" w:styleId="WW8Num48ztrue2">
    <w:name w:val="WW8Num48ztrue2"/>
    <w:qFormat/>
    <w:rsid w:val="00EE6052"/>
  </w:style>
  <w:style w:type="character" w:customStyle="1" w:styleId="WW8Num48ztrue1">
    <w:name w:val="WW8Num48ztrue1"/>
    <w:qFormat/>
    <w:rsid w:val="00EE6052"/>
  </w:style>
  <w:style w:type="character" w:customStyle="1" w:styleId="WW8Num49z3">
    <w:name w:val="WW8Num49z3"/>
    <w:qFormat/>
    <w:rsid w:val="00EE6052"/>
    <w:rPr>
      <w:rFonts w:ascii="Symbol" w:hAnsi="Symbol" w:cs="Symbol"/>
    </w:rPr>
  </w:style>
  <w:style w:type="character" w:customStyle="1" w:styleId="WW8Num50zfalse">
    <w:name w:val="WW8Num50zfalse"/>
    <w:qFormat/>
    <w:rsid w:val="00EE6052"/>
    <w:rPr>
      <w:rFonts w:ascii="Tahoma" w:hAnsi="Tahoma" w:cs="Tahoma"/>
      <w:sz w:val="20"/>
      <w:szCs w:val="20"/>
      <w:lang w:bidi="en-US"/>
    </w:rPr>
  </w:style>
  <w:style w:type="character" w:customStyle="1" w:styleId="WW8Num50ztrue">
    <w:name w:val="WW8Num50ztrue"/>
    <w:qFormat/>
    <w:rsid w:val="00EE6052"/>
  </w:style>
  <w:style w:type="character" w:customStyle="1" w:styleId="WW8Num50ztrue7">
    <w:name w:val="WW8Num50ztrue7"/>
    <w:qFormat/>
    <w:rsid w:val="00EE6052"/>
  </w:style>
  <w:style w:type="character" w:customStyle="1" w:styleId="WW8Num50ztrue6">
    <w:name w:val="WW8Num50ztrue6"/>
    <w:qFormat/>
    <w:rsid w:val="00EE6052"/>
  </w:style>
  <w:style w:type="character" w:customStyle="1" w:styleId="WW8Num50ztrue5">
    <w:name w:val="WW8Num50ztrue5"/>
    <w:qFormat/>
    <w:rsid w:val="00EE6052"/>
  </w:style>
  <w:style w:type="character" w:customStyle="1" w:styleId="WW8Num50ztrue4">
    <w:name w:val="WW8Num50ztrue4"/>
    <w:qFormat/>
    <w:rsid w:val="00EE6052"/>
  </w:style>
  <w:style w:type="character" w:customStyle="1" w:styleId="WW8Num50ztrue3">
    <w:name w:val="WW8Num50ztrue3"/>
    <w:qFormat/>
    <w:rsid w:val="00EE6052"/>
  </w:style>
  <w:style w:type="character" w:customStyle="1" w:styleId="WW8Num50ztrue2">
    <w:name w:val="WW8Num50ztrue2"/>
    <w:qFormat/>
    <w:rsid w:val="00EE6052"/>
  </w:style>
  <w:style w:type="character" w:customStyle="1" w:styleId="WW8Num50ztrue1">
    <w:name w:val="WW8Num50ztrue1"/>
    <w:qFormat/>
    <w:rsid w:val="00EE6052"/>
  </w:style>
  <w:style w:type="character" w:customStyle="1" w:styleId="WW8Num51ztrue">
    <w:name w:val="WW8Num51ztrue"/>
    <w:qFormat/>
    <w:rsid w:val="00EE6052"/>
  </w:style>
  <w:style w:type="character" w:customStyle="1" w:styleId="WW8Num51ztrue7">
    <w:name w:val="WW8Num51ztrue7"/>
    <w:qFormat/>
    <w:rsid w:val="00EE6052"/>
  </w:style>
  <w:style w:type="character" w:customStyle="1" w:styleId="WW8Num51ztrue6">
    <w:name w:val="WW8Num51ztrue6"/>
    <w:qFormat/>
    <w:rsid w:val="00EE6052"/>
  </w:style>
  <w:style w:type="character" w:customStyle="1" w:styleId="WW8Num51ztrue5">
    <w:name w:val="WW8Num51ztrue5"/>
    <w:qFormat/>
    <w:rsid w:val="00EE6052"/>
  </w:style>
  <w:style w:type="character" w:customStyle="1" w:styleId="WW8Num51ztrue4">
    <w:name w:val="WW8Num51ztrue4"/>
    <w:qFormat/>
    <w:rsid w:val="00EE6052"/>
  </w:style>
  <w:style w:type="character" w:customStyle="1" w:styleId="WW8Num51ztrue3">
    <w:name w:val="WW8Num51ztrue3"/>
    <w:qFormat/>
    <w:rsid w:val="00EE6052"/>
  </w:style>
  <w:style w:type="character" w:customStyle="1" w:styleId="WW8Num51ztrue2">
    <w:name w:val="WW8Num51ztrue2"/>
    <w:qFormat/>
    <w:rsid w:val="00EE6052"/>
  </w:style>
  <w:style w:type="character" w:customStyle="1" w:styleId="WW8Num51ztrue1">
    <w:name w:val="WW8Num51ztrue1"/>
    <w:qFormat/>
    <w:rsid w:val="00EE6052"/>
  </w:style>
  <w:style w:type="character" w:customStyle="1" w:styleId="WW8Num52zfalse">
    <w:name w:val="WW8Num52zfalse"/>
    <w:qFormat/>
    <w:rsid w:val="00EE6052"/>
  </w:style>
  <w:style w:type="character" w:customStyle="1" w:styleId="WW8Num52ztrue">
    <w:name w:val="WW8Num52ztrue"/>
    <w:qFormat/>
    <w:rsid w:val="00EE6052"/>
  </w:style>
  <w:style w:type="character" w:customStyle="1" w:styleId="WW8Num52ztrue7">
    <w:name w:val="WW8Num52ztrue7"/>
    <w:qFormat/>
    <w:rsid w:val="00EE6052"/>
  </w:style>
  <w:style w:type="character" w:customStyle="1" w:styleId="WW8Num52ztrue6">
    <w:name w:val="WW8Num52ztrue6"/>
    <w:qFormat/>
    <w:rsid w:val="00EE6052"/>
  </w:style>
  <w:style w:type="character" w:customStyle="1" w:styleId="WW8Num52ztrue5">
    <w:name w:val="WW8Num52ztrue5"/>
    <w:qFormat/>
    <w:rsid w:val="00EE6052"/>
  </w:style>
  <w:style w:type="character" w:customStyle="1" w:styleId="WW8Num52ztrue4">
    <w:name w:val="WW8Num52ztrue4"/>
    <w:qFormat/>
    <w:rsid w:val="00EE6052"/>
  </w:style>
  <w:style w:type="character" w:customStyle="1" w:styleId="WW8Num52ztrue3">
    <w:name w:val="WW8Num52ztrue3"/>
    <w:qFormat/>
    <w:rsid w:val="00EE6052"/>
  </w:style>
  <w:style w:type="character" w:customStyle="1" w:styleId="WW8Num52ztrue2">
    <w:name w:val="WW8Num52ztrue2"/>
    <w:qFormat/>
    <w:rsid w:val="00EE6052"/>
  </w:style>
  <w:style w:type="character" w:customStyle="1" w:styleId="WW8Num52ztrue1">
    <w:name w:val="WW8Num52ztrue1"/>
    <w:qFormat/>
    <w:rsid w:val="00EE6052"/>
  </w:style>
  <w:style w:type="character" w:customStyle="1" w:styleId="Standardnpsmoodstavce2">
    <w:name w:val="Standardní písmo odstavce2"/>
    <w:qFormat/>
    <w:rsid w:val="00EE6052"/>
  </w:style>
  <w:style w:type="character" w:customStyle="1" w:styleId="Absatz-Standardschriftart">
    <w:name w:val="Absatz-Standardschriftart"/>
    <w:qFormat/>
    <w:rsid w:val="00EE6052"/>
  </w:style>
  <w:style w:type="character" w:customStyle="1" w:styleId="WW8Num7z1">
    <w:name w:val="WW8Num7z1"/>
    <w:qFormat/>
    <w:rsid w:val="00EE6052"/>
    <w:rPr>
      <w:rFonts w:ascii="OpenSymbol" w:hAnsi="OpenSymbol" w:cs="OpenSymbol"/>
    </w:rPr>
  </w:style>
  <w:style w:type="character" w:customStyle="1" w:styleId="WW8Num8z1">
    <w:name w:val="WW8Num8z1"/>
    <w:qFormat/>
    <w:rsid w:val="00EE6052"/>
    <w:rPr>
      <w:rFonts w:ascii="OpenSymbol" w:hAnsi="OpenSymbol" w:cs="OpenSymbol"/>
    </w:rPr>
  </w:style>
  <w:style w:type="character" w:customStyle="1" w:styleId="WW8Num20z2">
    <w:name w:val="WW8Num20z2"/>
    <w:qFormat/>
    <w:rsid w:val="00EE6052"/>
    <w:rPr>
      <w:rFonts w:ascii="Wingdings" w:hAnsi="Wingdings" w:cs="Wingdings"/>
    </w:rPr>
  </w:style>
  <w:style w:type="character" w:customStyle="1" w:styleId="WW8Num20z3">
    <w:name w:val="WW8Num20z3"/>
    <w:qFormat/>
    <w:rsid w:val="00EE6052"/>
    <w:rPr>
      <w:rFonts w:ascii="Symbol" w:hAnsi="Symbol" w:cs="Symbol"/>
    </w:rPr>
  </w:style>
  <w:style w:type="character" w:customStyle="1" w:styleId="WW8NumSt1z0">
    <w:name w:val="WW8NumSt1z0"/>
    <w:qFormat/>
    <w:rsid w:val="00EE6052"/>
    <w:rPr>
      <w:rFonts w:ascii="Symbol" w:hAnsi="Symbol" w:cs="Times New Roman"/>
    </w:rPr>
  </w:style>
  <w:style w:type="character" w:customStyle="1" w:styleId="Standardnpsmoodstavce1">
    <w:name w:val="Standardní písmo odstavce1"/>
    <w:qFormat/>
    <w:rsid w:val="00EE6052"/>
  </w:style>
  <w:style w:type="character" w:styleId="slostrnky">
    <w:name w:val="page number"/>
    <w:basedOn w:val="Standardnpsmoodstavce1"/>
    <w:qFormat/>
    <w:rsid w:val="00EE6052"/>
  </w:style>
  <w:style w:type="character" w:customStyle="1" w:styleId="Internetovodkaz">
    <w:name w:val="Internetový odkaz"/>
    <w:rsid w:val="00EE6052"/>
    <w:rPr>
      <w:color w:val="0000FF"/>
      <w:u w:val="single"/>
    </w:rPr>
  </w:style>
  <w:style w:type="character" w:customStyle="1" w:styleId="Zkladntext2Char">
    <w:name w:val="Základní text 2 Char"/>
    <w:qFormat/>
    <w:rsid w:val="00EE6052"/>
    <w:rPr>
      <w:sz w:val="24"/>
      <w:szCs w:val="24"/>
    </w:rPr>
  </w:style>
  <w:style w:type="character" w:customStyle="1" w:styleId="Nadpis4Char">
    <w:name w:val="Nadpis 4 Char"/>
    <w:qFormat/>
    <w:rsid w:val="00EE6052"/>
    <w:rPr>
      <w:rFonts w:ascii="Calibri" w:eastAsia="Times New Roman" w:hAnsi="Calibri" w:cs="Times New Roman"/>
      <w:b/>
      <w:bCs/>
      <w:sz w:val="28"/>
      <w:szCs w:val="28"/>
    </w:rPr>
  </w:style>
  <w:style w:type="character" w:customStyle="1" w:styleId="ZhlavChar">
    <w:name w:val="Záhlaví Char"/>
    <w:uiPriority w:val="99"/>
    <w:qFormat/>
    <w:rsid w:val="00EE6052"/>
    <w:rPr>
      <w:sz w:val="24"/>
      <w:szCs w:val="24"/>
    </w:rPr>
  </w:style>
  <w:style w:type="character" w:customStyle="1" w:styleId="ZkladntextChar">
    <w:name w:val="Základní text Char"/>
    <w:uiPriority w:val="99"/>
    <w:qFormat/>
    <w:rsid w:val="00EE6052"/>
    <w:rPr>
      <w:b/>
      <w:bCs/>
      <w:sz w:val="40"/>
      <w:szCs w:val="24"/>
    </w:rPr>
  </w:style>
  <w:style w:type="character" w:customStyle="1" w:styleId="Zkladntext3Char">
    <w:name w:val="Základní text 3 Char"/>
    <w:qFormat/>
    <w:rsid w:val="00EE6052"/>
    <w:rPr>
      <w:sz w:val="16"/>
      <w:szCs w:val="16"/>
    </w:rPr>
  </w:style>
  <w:style w:type="character" w:customStyle="1" w:styleId="Zkladntextodsazen3Char">
    <w:name w:val="Základní text odsazený 3 Char"/>
    <w:qFormat/>
    <w:rsid w:val="00EE6052"/>
    <w:rPr>
      <w:rFonts w:ascii="Arial" w:hAnsi="Arial" w:cs="Arial"/>
      <w:sz w:val="16"/>
      <w:szCs w:val="16"/>
    </w:rPr>
  </w:style>
  <w:style w:type="character" w:customStyle="1" w:styleId="ZkladntextChar1">
    <w:name w:val="Základní text Char1"/>
    <w:qFormat/>
    <w:rsid w:val="00EE6052"/>
    <w:rPr>
      <w:b/>
      <w:bCs/>
      <w:sz w:val="40"/>
      <w:szCs w:val="24"/>
    </w:rPr>
  </w:style>
  <w:style w:type="character" w:customStyle="1" w:styleId="Zkladntext-prvnodsazenChar">
    <w:name w:val="Základní text - první odsazený Char"/>
    <w:basedOn w:val="ZkladntextChar1"/>
    <w:qFormat/>
    <w:rsid w:val="00EE6052"/>
    <w:rPr>
      <w:b/>
      <w:bCs/>
      <w:sz w:val="40"/>
      <w:szCs w:val="24"/>
    </w:rPr>
  </w:style>
  <w:style w:type="character" w:customStyle="1" w:styleId="Nadpis1Char">
    <w:name w:val="Nadpis 1 Char"/>
    <w:qFormat/>
    <w:rsid w:val="00EE6052"/>
    <w:rPr>
      <w:sz w:val="40"/>
      <w:szCs w:val="24"/>
    </w:rPr>
  </w:style>
  <w:style w:type="character" w:customStyle="1" w:styleId="ZpatChar">
    <w:name w:val="Zápatí Char"/>
    <w:uiPriority w:val="99"/>
    <w:qFormat/>
    <w:rsid w:val="00EE6052"/>
    <w:rPr>
      <w:sz w:val="24"/>
      <w:szCs w:val="24"/>
    </w:rPr>
  </w:style>
  <w:style w:type="character" w:styleId="Siln">
    <w:name w:val="Strong"/>
    <w:qFormat/>
    <w:rsid w:val="00EE6052"/>
    <w:rPr>
      <w:b/>
      <w:bCs/>
    </w:rPr>
  </w:style>
  <w:style w:type="character" w:customStyle="1" w:styleId="StylZkladntextnenTunTmavmodrChar">
    <w:name w:val="Styl Základní text + není Tučné Tmavě modrá Char"/>
    <w:qFormat/>
    <w:rsid w:val="00EE6052"/>
    <w:rPr>
      <w:rFonts w:ascii="Arial" w:hAnsi="Arial" w:cs="Arial"/>
      <w:color w:val="000080"/>
      <w:szCs w:val="24"/>
    </w:rPr>
  </w:style>
  <w:style w:type="character" w:customStyle="1" w:styleId="ProsttextChar">
    <w:name w:val="Prostý text Char"/>
    <w:qFormat/>
    <w:rsid w:val="00EE6052"/>
    <w:rPr>
      <w:rFonts w:ascii="Courier New" w:hAnsi="Courier New" w:cs="Courier New"/>
    </w:rPr>
  </w:style>
  <w:style w:type="character" w:customStyle="1" w:styleId="z-ZatekformuleChar">
    <w:name w:val="z-Začátek formuláře Char"/>
    <w:qFormat/>
    <w:rsid w:val="00EE6052"/>
    <w:rPr>
      <w:rFonts w:ascii="Arial" w:hAnsi="Arial" w:cs="Arial"/>
      <w:vanish/>
      <w:sz w:val="16"/>
      <w:szCs w:val="16"/>
    </w:rPr>
  </w:style>
  <w:style w:type="character" w:customStyle="1" w:styleId="z-KonecformuleChar">
    <w:name w:val="z-Konec formuláře Char"/>
    <w:qFormat/>
    <w:rsid w:val="00EE6052"/>
    <w:rPr>
      <w:rFonts w:ascii="Arial" w:hAnsi="Arial" w:cs="Arial"/>
      <w:vanish/>
      <w:sz w:val="16"/>
      <w:szCs w:val="16"/>
    </w:rPr>
  </w:style>
  <w:style w:type="character" w:customStyle="1" w:styleId="NzevChar">
    <w:name w:val="Název Char"/>
    <w:uiPriority w:val="1"/>
    <w:qFormat/>
    <w:rsid w:val="00EE6052"/>
    <w:rPr>
      <w:b/>
      <w:bCs/>
      <w:sz w:val="40"/>
      <w:szCs w:val="24"/>
    </w:rPr>
  </w:style>
  <w:style w:type="character" w:customStyle="1" w:styleId="Odkaznakoment1">
    <w:name w:val="Odkaz na komentář1"/>
    <w:qFormat/>
    <w:rsid w:val="00EE6052"/>
    <w:rPr>
      <w:sz w:val="16"/>
      <w:szCs w:val="16"/>
    </w:rPr>
  </w:style>
  <w:style w:type="character" w:customStyle="1" w:styleId="TextkomenteChar">
    <w:name w:val="Text komentáře Char"/>
    <w:qFormat/>
    <w:rsid w:val="00EE6052"/>
  </w:style>
  <w:style w:type="character" w:customStyle="1" w:styleId="PedmtkomenteChar">
    <w:name w:val="Předmět komentáře Char"/>
    <w:qFormat/>
    <w:rsid w:val="00EE6052"/>
    <w:rPr>
      <w:b/>
      <w:bCs/>
    </w:rPr>
  </w:style>
  <w:style w:type="character" w:customStyle="1" w:styleId="Zkladntext2Char1">
    <w:name w:val="Základní text 2 Char1"/>
    <w:qFormat/>
    <w:rsid w:val="00EE6052"/>
    <w:rPr>
      <w:sz w:val="24"/>
      <w:szCs w:val="24"/>
    </w:rPr>
  </w:style>
  <w:style w:type="character" w:customStyle="1" w:styleId="BezmezerChar">
    <w:name w:val="Bez mezer Char"/>
    <w:qFormat/>
    <w:rsid w:val="00EE6052"/>
    <w:rPr>
      <w:rFonts w:ascii="Calibri" w:eastAsia="Calibri" w:hAnsi="Calibri" w:cs="Calibri"/>
      <w:sz w:val="22"/>
      <w:szCs w:val="22"/>
      <w:lang w:bidi="ar-SA"/>
    </w:rPr>
  </w:style>
  <w:style w:type="character" w:customStyle="1" w:styleId="rf-trn-lbl">
    <w:name w:val="rf-trn-lbl"/>
    <w:basedOn w:val="Standardnpsmoodstavce2"/>
    <w:qFormat/>
    <w:rsid w:val="00EE6052"/>
  </w:style>
  <w:style w:type="character" w:customStyle="1" w:styleId="ZkladntextChar2">
    <w:name w:val="Základní text Char2"/>
    <w:qFormat/>
    <w:rsid w:val="00EE6052"/>
    <w:rPr>
      <w:b/>
      <w:bCs/>
      <w:sz w:val="40"/>
      <w:szCs w:val="24"/>
    </w:rPr>
  </w:style>
  <w:style w:type="character" w:customStyle="1" w:styleId="Odkaznakoment3">
    <w:name w:val="Odkaz na komentář3"/>
    <w:qFormat/>
    <w:rsid w:val="00EE6052"/>
    <w:rPr>
      <w:sz w:val="16"/>
      <w:szCs w:val="16"/>
    </w:rPr>
  </w:style>
  <w:style w:type="character" w:customStyle="1" w:styleId="TextkomenteChar1">
    <w:name w:val="Text komentáře Char1"/>
    <w:qFormat/>
    <w:rsid w:val="00EE6052"/>
    <w:rPr>
      <w:lang w:eastAsia="zh-CN"/>
    </w:rPr>
  </w:style>
  <w:style w:type="character" w:customStyle="1" w:styleId="detail">
    <w:name w:val="detail"/>
    <w:qFormat/>
    <w:rsid w:val="00EE6052"/>
  </w:style>
  <w:style w:type="character" w:customStyle="1" w:styleId="Znakypropoznmkupodarou">
    <w:name w:val="Znaky pro poznámku pod čarou"/>
    <w:qFormat/>
    <w:rsid w:val="00EE6052"/>
    <w:rPr>
      <w:vertAlign w:val="superscript"/>
    </w:rPr>
  </w:style>
  <w:style w:type="character" w:customStyle="1" w:styleId="ProsttextChar1">
    <w:name w:val="Prostý text Char1"/>
    <w:qFormat/>
    <w:rsid w:val="00EE6052"/>
    <w:rPr>
      <w:rFonts w:ascii="Courier New" w:hAnsi="Courier New" w:cs="Courier New"/>
      <w:lang w:eastAsia="zh-CN"/>
    </w:rPr>
  </w:style>
  <w:style w:type="character" w:customStyle="1" w:styleId="Nevyeenzmnka1">
    <w:name w:val="Nevyřešená zmínka1"/>
    <w:qFormat/>
    <w:rsid w:val="00EE6052"/>
    <w:rPr>
      <w:color w:val="605E5C"/>
      <w:shd w:val="clear" w:color="auto" w:fill="E1DFDD"/>
    </w:rPr>
  </w:style>
  <w:style w:type="character" w:customStyle="1" w:styleId="OdstavecseseznamemChar">
    <w:name w:val="Odstavec se seznamem Char"/>
    <w:uiPriority w:val="34"/>
    <w:qFormat/>
    <w:rsid w:val="00EE6052"/>
    <w:rPr>
      <w:sz w:val="24"/>
      <w:szCs w:val="24"/>
      <w:lang w:eastAsia="zh-CN"/>
    </w:rPr>
  </w:style>
  <w:style w:type="character" w:customStyle="1" w:styleId="Odkaznakoment2">
    <w:name w:val="Odkaz na komentář2"/>
    <w:qFormat/>
    <w:rsid w:val="00EE6052"/>
    <w:rPr>
      <w:sz w:val="16"/>
      <w:szCs w:val="16"/>
    </w:rPr>
  </w:style>
  <w:style w:type="character" w:customStyle="1" w:styleId="TextkomenteChar2">
    <w:name w:val="Text komentáře Char2"/>
    <w:qFormat/>
    <w:rsid w:val="00EE6052"/>
    <w:rPr>
      <w:lang w:eastAsia="zh-CN"/>
    </w:rPr>
  </w:style>
  <w:style w:type="character" w:customStyle="1" w:styleId="Odkaznakoment4">
    <w:name w:val="Odkaz na komentář4"/>
    <w:qFormat/>
    <w:rsid w:val="00EE6052"/>
    <w:rPr>
      <w:sz w:val="16"/>
      <w:szCs w:val="16"/>
    </w:rPr>
  </w:style>
  <w:style w:type="character" w:customStyle="1" w:styleId="TextkomenteChar3">
    <w:name w:val="Text komentáře Char3"/>
    <w:qFormat/>
    <w:rsid w:val="00EE6052"/>
    <w:rPr>
      <w:lang w:eastAsia="zh-CN"/>
    </w:rPr>
  </w:style>
  <w:style w:type="character" w:styleId="Odkaznakoment">
    <w:name w:val="annotation reference"/>
    <w:basedOn w:val="Standardnpsmoodstavce"/>
    <w:unhideWhenUsed/>
    <w:qFormat/>
    <w:rsid w:val="00081638"/>
    <w:rPr>
      <w:sz w:val="16"/>
      <w:szCs w:val="16"/>
    </w:rPr>
  </w:style>
  <w:style w:type="character" w:customStyle="1" w:styleId="TextkomenteChar4">
    <w:name w:val="Text komentáře Char4"/>
    <w:basedOn w:val="Standardnpsmoodstavce"/>
    <w:link w:val="Textkomente"/>
    <w:uiPriority w:val="99"/>
    <w:semiHidden/>
    <w:qFormat/>
    <w:rsid w:val="00081638"/>
    <w:rPr>
      <w:lang w:eastAsia="zh-CN"/>
    </w:rPr>
  </w:style>
  <w:style w:type="character" w:customStyle="1" w:styleId="RLTextlnkuslovanChar">
    <w:name w:val="RL Text článku číslovaný Char"/>
    <w:link w:val="RLTextlnkuslovan"/>
    <w:qFormat/>
    <w:locked/>
    <w:rsid w:val="00093FEC"/>
    <w:rPr>
      <w:rFonts w:ascii="Arial" w:hAnsi="Arial" w:cs="Arial"/>
      <w:szCs w:val="24"/>
      <w:lang w:eastAsia="zh-CN"/>
    </w:rPr>
  </w:style>
  <w:style w:type="character" w:customStyle="1" w:styleId="RLlneksmlouvyCharChar">
    <w:name w:val="RL Článek smlouvy Char Char"/>
    <w:link w:val="RLlneksmlouvy"/>
    <w:qFormat/>
    <w:locked/>
    <w:rsid w:val="00093FEC"/>
    <w:rPr>
      <w:rFonts w:ascii="Arial" w:hAnsi="Arial" w:cs="Arial"/>
      <w:b/>
      <w:szCs w:val="24"/>
      <w:lang w:eastAsia="en-US"/>
    </w:rPr>
  </w:style>
  <w:style w:type="character" w:customStyle="1" w:styleId="ZkladntextodsazenChar">
    <w:name w:val="Základní text odsazený Char"/>
    <w:basedOn w:val="Standardnpsmoodstavce"/>
    <w:link w:val="Zkladntextodsazen"/>
    <w:qFormat/>
    <w:rsid w:val="00093FEC"/>
    <w:rPr>
      <w:sz w:val="32"/>
      <w:szCs w:val="24"/>
      <w:lang w:eastAsia="zh-CN"/>
    </w:rPr>
  </w:style>
  <w:style w:type="character" w:customStyle="1" w:styleId="Zkladntext-prvnodsazen2Char">
    <w:name w:val="Základní text - první odsazený 2 Char"/>
    <w:basedOn w:val="ZkladntextodsazenChar"/>
    <w:uiPriority w:val="99"/>
    <w:semiHidden/>
    <w:qFormat/>
    <w:rsid w:val="00093FEC"/>
    <w:rPr>
      <w:sz w:val="24"/>
      <w:szCs w:val="24"/>
      <w:lang w:eastAsia="zh-CN"/>
    </w:rPr>
  </w:style>
  <w:style w:type="character" w:customStyle="1" w:styleId="Nevyeenzmnka2">
    <w:name w:val="Nevyřešená zmínka2"/>
    <w:basedOn w:val="Standardnpsmoodstavce"/>
    <w:uiPriority w:val="99"/>
    <w:semiHidden/>
    <w:unhideWhenUsed/>
    <w:qFormat/>
    <w:rsid w:val="00E31EB4"/>
    <w:rPr>
      <w:color w:val="605E5C"/>
      <w:shd w:val="clear" w:color="auto" w:fill="E1DFDD"/>
    </w:rPr>
  </w:style>
  <w:style w:type="paragraph" w:customStyle="1" w:styleId="Nadpis">
    <w:name w:val="Nadpis"/>
    <w:basedOn w:val="Normln"/>
    <w:next w:val="Zkladntext"/>
    <w:qFormat/>
    <w:rsid w:val="00EE6052"/>
    <w:pPr>
      <w:keepNext/>
      <w:spacing w:before="240" w:after="120"/>
    </w:pPr>
    <w:rPr>
      <w:rFonts w:ascii="Arial" w:eastAsia="Lucida Sans Unicode" w:hAnsi="Arial" w:cs="Tahoma"/>
      <w:sz w:val="28"/>
      <w:szCs w:val="28"/>
    </w:rPr>
  </w:style>
  <w:style w:type="paragraph" w:styleId="Zkladntext">
    <w:name w:val="Body Text"/>
    <w:basedOn w:val="Normln"/>
    <w:uiPriority w:val="99"/>
    <w:rsid w:val="00EE6052"/>
    <w:pPr>
      <w:jc w:val="center"/>
    </w:pPr>
    <w:rPr>
      <w:b/>
      <w:bCs/>
      <w:sz w:val="40"/>
    </w:rPr>
  </w:style>
  <w:style w:type="paragraph" w:styleId="Seznam">
    <w:name w:val="List"/>
    <w:basedOn w:val="Zkladntext"/>
    <w:rsid w:val="00EE6052"/>
    <w:rPr>
      <w:rFonts w:cs="Tahoma"/>
    </w:rPr>
  </w:style>
  <w:style w:type="paragraph" w:styleId="Titulek">
    <w:name w:val="caption"/>
    <w:basedOn w:val="Normln"/>
    <w:qFormat/>
    <w:rsid w:val="00EE6052"/>
    <w:pPr>
      <w:suppressLineNumbers/>
      <w:spacing w:before="120" w:after="120"/>
    </w:pPr>
    <w:rPr>
      <w:rFonts w:cs="Arial"/>
      <w:i/>
      <w:iCs/>
    </w:rPr>
  </w:style>
  <w:style w:type="paragraph" w:customStyle="1" w:styleId="Rejstk">
    <w:name w:val="Rejstřík"/>
    <w:basedOn w:val="Normln"/>
    <w:qFormat/>
    <w:rsid w:val="00EE6052"/>
    <w:pPr>
      <w:suppressLineNumbers/>
    </w:pPr>
    <w:rPr>
      <w:rFonts w:cs="Tahoma"/>
    </w:rPr>
  </w:style>
  <w:style w:type="paragraph" w:customStyle="1" w:styleId="Titulek3">
    <w:name w:val="Titulek3"/>
    <w:basedOn w:val="Normln"/>
    <w:qFormat/>
    <w:rsid w:val="00EE6052"/>
    <w:pPr>
      <w:suppressLineNumbers/>
      <w:spacing w:before="120" w:after="120"/>
    </w:pPr>
    <w:rPr>
      <w:rFonts w:cs="Arial"/>
      <w:i/>
      <w:iCs/>
    </w:rPr>
  </w:style>
  <w:style w:type="paragraph" w:customStyle="1" w:styleId="Titulek2">
    <w:name w:val="Titulek2"/>
    <w:basedOn w:val="Normln"/>
    <w:qFormat/>
    <w:rsid w:val="00EE6052"/>
    <w:pPr>
      <w:suppressLineNumbers/>
      <w:spacing w:before="120" w:after="120"/>
    </w:pPr>
    <w:rPr>
      <w:rFonts w:cs="Tahoma"/>
      <w:i/>
      <w:iCs/>
    </w:rPr>
  </w:style>
  <w:style w:type="paragraph" w:styleId="Nzev">
    <w:name w:val="Title"/>
    <w:basedOn w:val="Normln"/>
    <w:next w:val="Podnadpis"/>
    <w:uiPriority w:val="10"/>
    <w:qFormat/>
    <w:rsid w:val="00EE6052"/>
    <w:pPr>
      <w:jc w:val="center"/>
    </w:pPr>
    <w:rPr>
      <w:b/>
      <w:bCs/>
      <w:sz w:val="40"/>
    </w:rPr>
  </w:style>
  <w:style w:type="paragraph" w:styleId="Podnadpis">
    <w:name w:val="Subtitle"/>
    <w:basedOn w:val="Normln"/>
    <w:next w:val="Zkladntext"/>
    <w:qFormat/>
    <w:rsid w:val="00EE6052"/>
    <w:rPr>
      <w:b/>
      <w:bCs/>
      <w:sz w:val="28"/>
    </w:rPr>
  </w:style>
  <w:style w:type="paragraph" w:customStyle="1" w:styleId="Zhlavazpat">
    <w:name w:val="Záhlaví a zápatí"/>
    <w:basedOn w:val="Normln"/>
    <w:qFormat/>
    <w:rsid w:val="00EE6052"/>
    <w:pPr>
      <w:suppressLineNumbers/>
      <w:tabs>
        <w:tab w:val="center" w:pos="4819"/>
        <w:tab w:val="right" w:pos="9638"/>
      </w:tabs>
    </w:pPr>
  </w:style>
  <w:style w:type="paragraph" w:styleId="Zpat">
    <w:name w:val="footer"/>
    <w:basedOn w:val="Normln"/>
    <w:uiPriority w:val="99"/>
    <w:rsid w:val="00EE6052"/>
    <w:pPr>
      <w:tabs>
        <w:tab w:val="center" w:pos="4536"/>
        <w:tab w:val="right" w:pos="9072"/>
      </w:tabs>
    </w:pPr>
  </w:style>
  <w:style w:type="paragraph" w:styleId="Zkladntextodsazen">
    <w:name w:val="Body Text Indent"/>
    <w:basedOn w:val="Normln"/>
    <w:link w:val="ZkladntextodsazenChar"/>
    <w:rsid w:val="00EE6052"/>
    <w:pPr>
      <w:ind w:left="1065"/>
      <w:jc w:val="both"/>
    </w:pPr>
    <w:rPr>
      <w:sz w:val="32"/>
    </w:rPr>
  </w:style>
  <w:style w:type="paragraph" w:customStyle="1" w:styleId="Zkladntextodsazen22">
    <w:name w:val="Základní text odsazený 22"/>
    <w:basedOn w:val="Normln"/>
    <w:qFormat/>
    <w:rsid w:val="00EE6052"/>
    <w:pPr>
      <w:ind w:left="1065"/>
      <w:jc w:val="both"/>
    </w:pPr>
    <w:rPr>
      <w:sz w:val="28"/>
    </w:rPr>
  </w:style>
  <w:style w:type="paragraph" w:styleId="Textbubliny">
    <w:name w:val="Balloon Text"/>
    <w:basedOn w:val="Normln"/>
    <w:qFormat/>
    <w:rsid w:val="00EE6052"/>
    <w:rPr>
      <w:rFonts w:ascii="Tahoma" w:hAnsi="Tahoma" w:cs="Tahoma"/>
      <w:sz w:val="16"/>
      <w:szCs w:val="16"/>
    </w:rPr>
  </w:style>
  <w:style w:type="paragraph" w:customStyle="1" w:styleId="Zkladntext21">
    <w:name w:val="Základní text 21"/>
    <w:basedOn w:val="Normln"/>
    <w:qFormat/>
    <w:rsid w:val="00EE6052"/>
    <w:pPr>
      <w:spacing w:after="120" w:line="480" w:lineRule="auto"/>
    </w:pPr>
  </w:style>
  <w:style w:type="paragraph" w:styleId="Obsah1">
    <w:name w:val="toc 1"/>
    <w:basedOn w:val="Normln"/>
    <w:next w:val="Normln"/>
    <w:rsid w:val="00EE6052"/>
  </w:style>
  <w:style w:type="paragraph" w:customStyle="1" w:styleId="NZEV0">
    <w:name w:val="NÁZEV"/>
    <w:basedOn w:val="Obsah1"/>
    <w:qFormat/>
    <w:rsid w:val="00EE6052"/>
    <w:pPr>
      <w:tabs>
        <w:tab w:val="left" w:pos="400"/>
        <w:tab w:val="right" w:leader="dot" w:pos="9062"/>
      </w:tabs>
      <w:spacing w:before="120" w:after="120"/>
      <w:jc w:val="center"/>
    </w:pPr>
    <w:rPr>
      <w:rFonts w:ascii="Arial" w:hAnsi="Arial" w:cs="Arial"/>
      <w:b/>
      <w:bCs/>
      <w:caps/>
      <w:sz w:val="48"/>
      <w:szCs w:val="20"/>
    </w:rPr>
  </w:style>
  <w:style w:type="paragraph" w:customStyle="1" w:styleId="Normln12">
    <w:name w:val="Normální 12"/>
    <w:basedOn w:val="Normln"/>
    <w:qFormat/>
    <w:rsid w:val="00EE6052"/>
    <w:pPr>
      <w:jc w:val="both"/>
    </w:pPr>
    <w:rPr>
      <w:rFonts w:ascii="Arial" w:hAnsi="Arial" w:cs="Arial"/>
      <w:b/>
    </w:rPr>
  </w:style>
  <w:style w:type="paragraph" w:styleId="Odstavecseseznamem">
    <w:name w:val="List Paragraph"/>
    <w:basedOn w:val="Normln"/>
    <w:qFormat/>
    <w:rsid w:val="00EE6052"/>
    <w:pPr>
      <w:ind w:left="708"/>
    </w:pPr>
  </w:style>
  <w:style w:type="paragraph" w:styleId="Zhlav">
    <w:name w:val="header"/>
    <w:basedOn w:val="Normln"/>
    <w:uiPriority w:val="99"/>
    <w:rsid w:val="00EE6052"/>
    <w:pPr>
      <w:tabs>
        <w:tab w:val="center" w:pos="4536"/>
        <w:tab w:val="right" w:pos="9072"/>
      </w:tabs>
    </w:pPr>
  </w:style>
  <w:style w:type="paragraph" w:customStyle="1" w:styleId="Zkladntext31">
    <w:name w:val="Základní text 31"/>
    <w:basedOn w:val="Normln"/>
    <w:qFormat/>
    <w:rsid w:val="00EE6052"/>
    <w:pPr>
      <w:spacing w:after="120"/>
    </w:pPr>
    <w:rPr>
      <w:sz w:val="16"/>
      <w:szCs w:val="16"/>
    </w:rPr>
  </w:style>
  <w:style w:type="paragraph" w:customStyle="1" w:styleId="Zkladntextodsazen32">
    <w:name w:val="Základní text odsazený 32"/>
    <w:basedOn w:val="Normln"/>
    <w:qFormat/>
    <w:rsid w:val="00EE6052"/>
    <w:pPr>
      <w:spacing w:after="120"/>
      <w:ind w:left="283"/>
      <w:jc w:val="both"/>
    </w:pPr>
    <w:rPr>
      <w:rFonts w:ascii="Arial" w:hAnsi="Arial" w:cs="Arial"/>
      <w:sz w:val="16"/>
      <w:szCs w:val="16"/>
    </w:rPr>
  </w:style>
  <w:style w:type="paragraph" w:styleId="Obsah2">
    <w:name w:val="toc 2"/>
    <w:basedOn w:val="Normln"/>
    <w:next w:val="Normln"/>
    <w:rsid w:val="00EE6052"/>
    <w:pPr>
      <w:ind w:left="240"/>
    </w:pPr>
  </w:style>
  <w:style w:type="paragraph" w:customStyle="1" w:styleId="Seznamsodrkami21">
    <w:name w:val="Seznam s odrážkami 21"/>
    <w:basedOn w:val="Normln"/>
    <w:qFormat/>
    <w:rsid w:val="00EE6052"/>
    <w:pPr>
      <w:ind w:left="-57"/>
      <w:jc w:val="both"/>
    </w:pPr>
    <w:rPr>
      <w:rFonts w:ascii="Arial" w:hAnsi="Arial" w:cs="Arial"/>
      <w:sz w:val="20"/>
    </w:rPr>
  </w:style>
  <w:style w:type="paragraph" w:customStyle="1" w:styleId="Zkladntext-prvnodsazen1">
    <w:name w:val="Základní text - první odsazený1"/>
    <w:basedOn w:val="Zkladntext"/>
    <w:qFormat/>
    <w:rsid w:val="00EE6052"/>
    <w:pPr>
      <w:spacing w:after="120"/>
      <w:ind w:firstLine="210"/>
      <w:jc w:val="left"/>
    </w:pPr>
    <w:rPr>
      <w:b w:val="0"/>
      <w:bCs w:val="0"/>
      <w:sz w:val="24"/>
    </w:rPr>
  </w:style>
  <w:style w:type="paragraph" w:customStyle="1" w:styleId="StylZkladntextnenTunTmavmodr">
    <w:name w:val="Styl Základní text + není Tučné Tmavě modrá"/>
    <w:basedOn w:val="Zkladntext"/>
    <w:qFormat/>
    <w:rsid w:val="00EE6052"/>
    <w:pPr>
      <w:jc w:val="left"/>
    </w:pPr>
    <w:rPr>
      <w:rFonts w:ascii="Arial" w:hAnsi="Arial" w:cs="Arial"/>
      <w:b w:val="0"/>
      <w:bCs w:val="0"/>
      <w:color w:val="000080"/>
      <w:sz w:val="20"/>
    </w:rPr>
  </w:style>
  <w:style w:type="paragraph" w:customStyle="1" w:styleId="Titulek1">
    <w:name w:val="Titulek1"/>
    <w:basedOn w:val="Normln"/>
    <w:next w:val="Normln"/>
    <w:qFormat/>
    <w:rsid w:val="00EE6052"/>
    <w:pPr>
      <w:ind w:firstLine="360"/>
      <w:jc w:val="both"/>
    </w:pPr>
    <w:rPr>
      <w:b/>
      <w:sz w:val="22"/>
      <w:szCs w:val="22"/>
    </w:rPr>
  </w:style>
  <w:style w:type="paragraph" w:customStyle="1" w:styleId="Odstavecseseznamem1">
    <w:name w:val="Odstavec se seznamem1"/>
    <w:basedOn w:val="Normln"/>
    <w:qFormat/>
    <w:rsid w:val="00EE6052"/>
    <w:pPr>
      <w:ind w:left="708"/>
    </w:pPr>
  </w:style>
  <w:style w:type="paragraph" w:customStyle="1" w:styleId="NormalJustified">
    <w:name w:val="Normal (Justified)"/>
    <w:basedOn w:val="Normln"/>
    <w:qFormat/>
    <w:rsid w:val="00EE6052"/>
    <w:pPr>
      <w:widowControl w:val="0"/>
      <w:jc w:val="both"/>
    </w:pPr>
    <w:rPr>
      <w:kern w:val="2"/>
      <w:szCs w:val="20"/>
    </w:rPr>
  </w:style>
  <w:style w:type="paragraph" w:customStyle="1" w:styleId="Obsahtabulky">
    <w:name w:val="Obsah tabulky"/>
    <w:basedOn w:val="Normln"/>
    <w:qFormat/>
    <w:rsid w:val="00EE6052"/>
    <w:pPr>
      <w:suppressLineNumbers/>
      <w:jc w:val="both"/>
    </w:pPr>
    <w:rPr>
      <w:szCs w:val="20"/>
    </w:rPr>
  </w:style>
  <w:style w:type="paragraph" w:customStyle="1" w:styleId="Prosttext1">
    <w:name w:val="Prostý text1"/>
    <w:basedOn w:val="Normln"/>
    <w:qFormat/>
    <w:rsid w:val="00EE6052"/>
    <w:rPr>
      <w:rFonts w:ascii="Courier New" w:hAnsi="Courier New" w:cs="Courier New"/>
      <w:sz w:val="20"/>
      <w:szCs w:val="20"/>
    </w:rPr>
  </w:style>
  <w:style w:type="paragraph" w:styleId="z-Zatekformule">
    <w:name w:val="HTML Top of Form"/>
    <w:basedOn w:val="Normln"/>
    <w:next w:val="Normln"/>
    <w:qFormat/>
    <w:rsid w:val="00EE6052"/>
    <w:pPr>
      <w:pBdr>
        <w:bottom w:val="single" w:sz="4" w:space="1" w:color="000000"/>
      </w:pBdr>
      <w:jc w:val="center"/>
    </w:pPr>
    <w:rPr>
      <w:rFonts w:ascii="Arial" w:hAnsi="Arial" w:cs="Arial"/>
      <w:vanish/>
      <w:sz w:val="16"/>
      <w:szCs w:val="16"/>
    </w:rPr>
  </w:style>
  <w:style w:type="paragraph" w:styleId="z-Konecformule">
    <w:name w:val="HTML Bottom of Form"/>
    <w:basedOn w:val="Normln"/>
    <w:next w:val="Normln"/>
    <w:qFormat/>
    <w:rsid w:val="00EE6052"/>
    <w:pPr>
      <w:pBdr>
        <w:top w:val="single" w:sz="4" w:space="1" w:color="000000"/>
      </w:pBdr>
      <w:jc w:val="center"/>
    </w:pPr>
    <w:rPr>
      <w:rFonts w:ascii="Arial" w:hAnsi="Arial" w:cs="Arial"/>
      <w:vanish/>
      <w:sz w:val="16"/>
      <w:szCs w:val="16"/>
    </w:rPr>
  </w:style>
  <w:style w:type="paragraph" w:customStyle="1" w:styleId="Normlnweb1">
    <w:name w:val="Normální (web)1"/>
    <w:basedOn w:val="Normln"/>
    <w:qFormat/>
    <w:rsid w:val="00EE6052"/>
    <w:rPr>
      <w:sz w:val="20"/>
      <w:szCs w:val="20"/>
    </w:rPr>
  </w:style>
  <w:style w:type="paragraph" w:customStyle="1" w:styleId="Kapitola">
    <w:name w:val="Kapitola"/>
    <w:basedOn w:val="Normln"/>
    <w:qFormat/>
    <w:rsid w:val="00EE6052"/>
    <w:pPr>
      <w:widowControl w:val="0"/>
      <w:jc w:val="center"/>
    </w:pPr>
    <w:rPr>
      <w:b/>
      <w:sz w:val="28"/>
      <w:szCs w:val="20"/>
      <w:lang w:val="en-GB"/>
    </w:rPr>
  </w:style>
  <w:style w:type="paragraph" w:customStyle="1" w:styleId="Zkladntextodsazen21">
    <w:name w:val="Základní text odsazený 21"/>
    <w:basedOn w:val="Normln"/>
    <w:qFormat/>
    <w:rsid w:val="00EE6052"/>
    <w:pPr>
      <w:spacing w:before="120" w:after="120"/>
      <w:ind w:left="360"/>
      <w:jc w:val="both"/>
    </w:pPr>
    <w:rPr>
      <w:sz w:val="22"/>
      <w:szCs w:val="20"/>
    </w:rPr>
  </w:style>
  <w:style w:type="paragraph" w:customStyle="1" w:styleId="Zkladntextodsazen31">
    <w:name w:val="Základní text odsazený 31"/>
    <w:basedOn w:val="Normln"/>
    <w:qFormat/>
    <w:rsid w:val="00EE6052"/>
    <w:pPr>
      <w:ind w:left="993" w:hanging="284"/>
      <w:jc w:val="both"/>
    </w:pPr>
    <w:rPr>
      <w:szCs w:val="20"/>
      <w:lang w:val="en-GB"/>
    </w:rPr>
  </w:style>
  <w:style w:type="paragraph" w:customStyle="1" w:styleId="Obsahrmce">
    <w:name w:val="Obsah rámce"/>
    <w:basedOn w:val="Zkladntext"/>
    <w:qFormat/>
    <w:rsid w:val="00EE6052"/>
  </w:style>
  <w:style w:type="paragraph" w:customStyle="1" w:styleId="Nadpistabulky">
    <w:name w:val="Nadpis tabulky"/>
    <w:basedOn w:val="Obsahtabulky"/>
    <w:qFormat/>
    <w:rsid w:val="00EE6052"/>
    <w:pPr>
      <w:jc w:val="center"/>
    </w:pPr>
    <w:rPr>
      <w:b/>
      <w:bCs/>
    </w:rPr>
  </w:style>
  <w:style w:type="paragraph" w:styleId="Normlnweb">
    <w:name w:val="Normal (Web)"/>
    <w:basedOn w:val="Normln"/>
    <w:qFormat/>
    <w:rsid w:val="00EE6052"/>
    <w:pPr>
      <w:suppressAutoHyphens w:val="0"/>
      <w:spacing w:before="100" w:after="119"/>
    </w:pPr>
  </w:style>
  <w:style w:type="paragraph" w:customStyle="1" w:styleId="Textkomente1">
    <w:name w:val="Text komentáře1"/>
    <w:basedOn w:val="Normln"/>
    <w:qFormat/>
    <w:rsid w:val="00EE6052"/>
    <w:rPr>
      <w:sz w:val="20"/>
      <w:szCs w:val="20"/>
    </w:rPr>
  </w:style>
  <w:style w:type="paragraph" w:styleId="Pedmtkomente">
    <w:name w:val="annotation subject"/>
    <w:basedOn w:val="Textkomente1"/>
    <w:next w:val="Textkomente1"/>
    <w:qFormat/>
    <w:rsid w:val="00EE6052"/>
    <w:rPr>
      <w:b/>
      <w:bCs/>
    </w:rPr>
  </w:style>
  <w:style w:type="paragraph" w:customStyle="1" w:styleId="Zkladntext22">
    <w:name w:val="Základní text 22"/>
    <w:basedOn w:val="Normln"/>
    <w:qFormat/>
    <w:rsid w:val="00EE6052"/>
    <w:pPr>
      <w:spacing w:after="120" w:line="480" w:lineRule="auto"/>
    </w:pPr>
  </w:style>
  <w:style w:type="paragraph" w:styleId="Bezmezer">
    <w:name w:val="No Spacing"/>
    <w:qFormat/>
    <w:rsid w:val="00EE6052"/>
    <w:rPr>
      <w:rFonts w:ascii="Calibri" w:eastAsia="Calibri" w:hAnsi="Calibri" w:cs="Calibri"/>
      <w:sz w:val="22"/>
      <w:szCs w:val="22"/>
      <w:lang w:eastAsia="zh-CN"/>
    </w:rPr>
  </w:style>
  <w:style w:type="paragraph" w:customStyle="1" w:styleId="Seznam31">
    <w:name w:val="Seznam 31"/>
    <w:basedOn w:val="Normln"/>
    <w:qFormat/>
    <w:rsid w:val="00EE6052"/>
    <w:pPr>
      <w:ind w:left="849" w:hanging="283"/>
      <w:textAlignment w:val="baseline"/>
    </w:pPr>
    <w:rPr>
      <w:szCs w:val="20"/>
    </w:rPr>
  </w:style>
  <w:style w:type="paragraph" w:customStyle="1" w:styleId="TxBrt4">
    <w:name w:val="TxBr_t4"/>
    <w:basedOn w:val="Normln"/>
    <w:qFormat/>
    <w:rsid w:val="00EE6052"/>
    <w:pPr>
      <w:widowControl w:val="0"/>
      <w:suppressAutoHyphens w:val="0"/>
      <w:spacing w:line="277" w:lineRule="atLeast"/>
    </w:pPr>
    <w:rPr>
      <w:lang w:val="en-US"/>
    </w:rPr>
  </w:style>
  <w:style w:type="paragraph" w:customStyle="1" w:styleId="TxBrp8">
    <w:name w:val="TxBr_p8"/>
    <w:basedOn w:val="Normln"/>
    <w:qFormat/>
    <w:rsid w:val="00EE6052"/>
    <w:pPr>
      <w:widowControl w:val="0"/>
      <w:tabs>
        <w:tab w:val="left" w:pos="1014"/>
      </w:tabs>
      <w:suppressAutoHyphens w:val="0"/>
      <w:spacing w:line="240" w:lineRule="atLeast"/>
      <w:ind w:left="352"/>
    </w:pPr>
    <w:rPr>
      <w:lang w:val="en-US"/>
    </w:rPr>
  </w:style>
  <w:style w:type="paragraph" w:customStyle="1" w:styleId="TxBrp11">
    <w:name w:val="TxBr_p11"/>
    <w:basedOn w:val="Normln"/>
    <w:qFormat/>
    <w:rsid w:val="00EE6052"/>
    <w:pPr>
      <w:widowControl w:val="0"/>
      <w:tabs>
        <w:tab w:val="left" w:pos="1320"/>
      </w:tabs>
      <w:suppressAutoHyphens w:val="0"/>
      <w:spacing w:line="277" w:lineRule="atLeast"/>
      <w:ind w:left="658"/>
    </w:pPr>
    <w:rPr>
      <w:lang w:val="en-US"/>
    </w:rPr>
  </w:style>
  <w:style w:type="paragraph" w:customStyle="1" w:styleId="Import0">
    <w:name w:val="Import 0"/>
    <w:basedOn w:val="Normln"/>
    <w:qFormat/>
    <w:rsid w:val="00EE60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napToGrid w:val="0"/>
    </w:pPr>
    <w:rPr>
      <w:rFonts w:ascii="Avinion" w:hAnsi="Avinion" w:cs="Avinion"/>
      <w:szCs w:val="20"/>
    </w:rPr>
  </w:style>
  <w:style w:type="paragraph" w:customStyle="1" w:styleId="Import1">
    <w:name w:val="Import 1"/>
    <w:basedOn w:val="Normln"/>
    <w:qFormat/>
    <w:rsid w:val="00EE60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napToGrid w:val="0"/>
      <w:ind w:left="2736"/>
    </w:pPr>
    <w:rPr>
      <w:rFonts w:ascii="Avinion" w:hAnsi="Avinion" w:cs="Avinion"/>
      <w:szCs w:val="20"/>
    </w:rPr>
  </w:style>
  <w:style w:type="paragraph" w:customStyle="1" w:styleId="Zkladntext23">
    <w:name w:val="Základní text 23"/>
    <w:basedOn w:val="Normln"/>
    <w:qFormat/>
    <w:rsid w:val="00EE6052"/>
    <w:pPr>
      <w:spacing w:after="120" w:line="480" w:lineRule="auto"/>
    </w:pPr>
  </w:style>
  <w:style w:type="paragraph" w:customStyle="1" w:styleId="Default">
    <w:name w:val="Default"/>
    <w:qFormat/>
    <w:rsid w:val="00EE6052"/>
    <w:rPr>
      <w:rFonts w:eastAsia="Arial"/>
      <w:color w:val="000000"/>
      <w:sz w:val="24"/>
      <w:szCs w:val="24"/>
      <w:lang w:eastAsia="zh-CN"/>
    </w:rPr>
  </w:style>
  <w:style w:type="paragraph" w:customStyle="1" w:styleId="Seznam21">
    <w:name w:val="Seznam 21"/>
    <w:basedOn w:val="Normln"/>
    <w:qFormat/>
    <w:rsid w:val="00EE6052"/>
    <w:pPr>
      <w:ind w:left="566" w:hanging="283"/>
      <w:textAlignment w:val="baseline"/>
    </w:pPr>
    <w:rPr>
      <w:szCs w:val="20"/>
    </w:rPr>
  </w:style>
  <w:style w:type="paragraph" w:customStyle="1" w:styleId="Odstavecseseznamem2">
    <w:name w:val="Odstavec se seznamem2"/>
    <w:basedOn w:val="Normln"/>
    <w:qFormat/>
    <w:rsid w:val="00EE6052"/>
    <w:pPr>
      <w:spacing w:line="100" w:lineRule="atLeast"/>
      <w:ind w:left="720"/>
    </w:pPr>
    <w:rPr>
      <w:kern w:val="2"/>
      <w:lang w:bidi="hi-IN"/>
    </w:rPr>
  </w:style>
  <w:style w:type="paragraph" w:customStyle="1" w:styleId="zkladntextodsazen310">
    <w:name w:val="zkladntextodsazen31"/>
    <w:basedOn w:val="Normln"/>
    <w:qFormat/>
    <w:rsid w:val="00EE6052"/>
    <w:pPr>
      <w:suppressAutoHyphens w:val="0"/>
      <w:spacing w:before="280" w:after="280"/>
    </w:pPr>
    <w:rPr>
      <w:rFonts w:eastAsia="Calibri"/>
      <w:color w:val="333399"/>
    </w:rPr>
  </w:style>
  <w:style w:type="paragraph" w:customStyle="1" w:styleId="Standard">
    <w:name w:val="Standard"/>
    <w:qFormat/>
    <w:rsid w:val="00EE6052"/>
    <w:rPr>
      <w:kern w:val="2"/>
      <w:lang w:eastAsia="zh-CN"/>
    </w:rPr>
  </w:style>
  <w:style w:type="paragraph" w:customStyle="1" w:styleId="Textkomente3">
    <w:name w:val="Text komentáře3"/>
    <w:basedOn w:val="Normln"/>
    <w:qFormat/>
    <w:rsid w:val="00EE6052"/>
    <w:rPr>
      <w:sz w:val="20"/>
      <w:szCs w:val="20"/>
    </w:rPr>
  </w:style>
  <w:style w:type="paragraph" w:customStyle="1" w:styleId="Textpsmene">
    <w:name w:val="Text písmene"/>
    <w:basedOn w:val="Normln"/>
    <w:qFormat/>
    <w:rsid w:val="00EE6052"/>
    <w:pPr>
      <w:numPr>
        <w:numId w:val="7"/>
      </w:numPr>
      <w:suppressAutoHyphens w:val="0"/>
      <w:jc w:val="both"/>
    </w:pPr>
  </w:style>
  <w:style w:type="paragraph" w:customStyle="1" w:styleId="Textodstavce">
    <w:name w:val="Text odstavce"/>
    <w:basedOn w:val="Normln"/>
    <w:qFormat/>
    <w:rsid w:val="00EE6052"/>
    <w:pPr>
      <w:tabs>
        <w:tab w:val="left" w:pos="357"/>
        <w:tab w:val="left" w:pos="851"/>
      </w:tabs>
      <w:suppressAutoHyphens w:val="0"/>
      <w:spacing w:before="120" w:after="120"/>
      <w:ind w:firstLine="425"/>
      <w:jc w:val="both"/>
    </w:pPr>
  </w:style>
  <w:style w:type="paragraph" w:customStyle="1" w:styleId="WW-Tlotextu">
    <w:name w:val="WW-Tělo textu"/>
    <w:basedOn w:val="Normln"/>
    <w:qFormat/>
    <w:rsid w:val="00EE6052"/>
    <w:pPr>
      <w:spacing w:after="120" w:line="100" w:lineRule="atLeast"/>
      <w:jc w:val="both"/>
    </w:pPr>
  </w:style>
  <w:style w:type="paragraph" w:customStyle="1" w:styleId="NormlnLatinkaCalibri">
    <w:name w:val="Normální + (Latinka) Calibri"/>
    <w:basedOn w:val="Normln"/>
    <w:qFormat/>
    <w:rsid w:val="00EE6052"/>
    <w:pPr>
      <w:widowControl w:val="0"/>
      <w:tabs>
        <w:tab w:val="left" w:pos="720"/>
      </w:tabs>
      <w:suppressAutoHyphens w:val="0"/>
      <w:spacing w:line="277" w:lineRule="exact"/>
      <w:ind w:left="720" w:hanging="360"/>
      <w:jc w:val="both"/>
    </w:pPr>
    <w:rPr>
      <w:lang w:val="en-US"/>
    </w:rPr>
  </w:style>
  <w:style w:type="paragraph" w:customStyle="1" w:styleId="Bezmezer1">
    <w:name w:val="Bez mezer1"/>
    <w:qFormat/>
    <w:rsid w:val="00EE6052"/>
    <w:pPr>
      <w:spacing w:line="100" w:lineRule="atLeast"/>
    </w:pPr>
    <w:rPr>
      <w:rFonts w:ascii="Arial" w:eastAsia="Arial" w:hAnsi="Arial" w:cs="Arial"/>
      <w:color w:val="000000"/>
      <w:kern w:val="2"/>
      <w:sz w:val="24"/>
      <w:szCs w:val="24"/>
      <w:lang w:eastAsia="zh-CN" w:bidi="hi-IN"/>
    </w:rPr>
  </w:style>
  <w:style w:type="paragraph" w:styleId="Revize">
    <w:name w:val="Revision"/>
    <w:qFormat/>
    <w:rsid w:val="00EE6052"/>
    <w:rPr>
      <w:sz w:val="24"/>
      <w:szCs w:val="24"/>
      <w:lang w:eastAsia="zh-CN"/>
    </w:rPr>
  </w:style>
  <w:style w:type="paragraph" w:customStyle="1" w:styleId="ListParagraph1">
    <w:name w:val="List Paragraph1"/>
    <w:basedOn w:val="Normln"/>
    <w:qFormat/>
    <w:rsid w:val="00EE6052"/>
    <w:pPr>
      <w:ind w:left="708"/>
    </w:pPr>
  </w:style>
  <w:style w:type="paragraph" w:customStyle="1" w:styleId="Prosttext3">
    <w:name w:val="Prostý text3"/>
    <w:basedOn w:val="Normln"/>
    <w:qFormat/>
    <w:rsid w:val="00EE6052"/>
    <w:pPr>
      <w:suppressAutoHyphens w:val="0"/>
    </w:pPr>
    <w:rPr>
      <w:rFonts w:ascii="Courier New" w:hAnsi="Courier New" w:cs="Courier New"/>
      <w:sz w:val="20"/>
      <w:szCs w:val="20"/>
    </w:rPr>
  </w:style>
  <w:style w:type="paragraph" w:customStyle="1" w:styleId="Prosttext2">
    <w:name w:val="Prostý text2"/>
    <w:basedOn w:val="Normln"/>
    <w:qFormat/>
    <w:rsid w:val="00EE6052"/>
    <w:pPr>
      <w:suppressAutoHyphens w:val="0"/>
    </w:pPr>
    <w:rPr>
      <w:rFonts w:ascii="Courier New" w:hAnsi="Courier New" w:cs="Courier New"/>
      <w:sz w:val="20"/>
      <w:szCs w:val="20"/>
    </w:rPr>
  </w:style>
  <w:style w:type="paragraph" w:customStyle="1" w:styleId="slovanseznam1">
    <w:name w:val="Číslovaný seznam1"/>
    <w:basedOn w:val="Seznam"/>
    <w:qFormat/>
    <w:rsid w:val="00EE6052"/>
    <w:pPr>
      <w:spacing w:after="120" w:line="276" w:lineRule="auto"/>
      <w:ind w:left="360" w:hanging="360"/>
      <w:jc w:val="left"/>
    </w:pPr>
    <w:rPr>
      <w:rFonts w:ascii="Calibri" w:eastAsia="Calibri" w:hAnsi="Calibri" w:cs="Calibri"/>
      <w:b w:val="0"/>
      <w:bCs w:val="0"/>
      <w:sz w:val="22"/>
      <w:szCs w:val="22"/>
    </w:rPr>
  </w:style>
  <w:style w:type="paragraph" w:customStyle="1" w:styleId="Textkomente2">
    <w:name w:val="Text komentáře2"/>
    <w:basedOn w:val="Normln"/>
    <w:qFormat/>
    <w:rsid w:val="00EE6052"/>
    <w:rPr>
      <w:sz w:val="20"/>
      <w:szCs w:val="20"/>
    </w:rPr>
  </w:style>
  <w:style w:type="paragraph" w:customStyle="1" w:styleId="Textkomente4">
    <w:name w:val="Text komentáře4"/>
    <w:basedOn w:val="Normln"/>
    <w:qFormat/>
    <w:rsid w:val="00EE6052"/>
    <w:rPr>
      <w:sz w:val="20"/>
      <w:szCs w:val="20"/>
    </w:rPr>
  </w:style>
  <w:style w:type="paragraph" w:styleId="Textkomente">
    <w:name w:val="annotation text"/>
    <w:basedOn w:val="Normln"/>
    <w:link w:val="TextkomenteChar4"/>
    <w:uiPriority w:val="99"/>
    <w:semiHidden/>
    <w:unhideWhenUsed/>
    <w:qFormat/>
    <w:rsid w:val="00081638"/>
    <w:rPr>
      <w:sz w:val="20"/>
      <w:szCs w:val="20"/>
    </w:rPr>
  </w:style>
  <w:style w:type="paragraph" w:customStyle="1" w:styleId="Zkladntextodsazen23">
    <w:name w:val="Základní text odsazený 23"/>
    <w:basedOn w:val="Normln"/>
    <w:qFormat/>
    <w:rsid w:val="00093FEC"/>
    <w:pPr>
      <w:suppressAutoHyphens w:val="0"/>
      <w:spacing w:after="120" w:line="480" w:lineRule="auto"/>
      <w:ind w:left="283"/>
    </w:pPr>
  </w:style>
  <w:style w:type="paragraph" w:customStyle="1" w:styleId="Zakladnitextcislovany2">
    <w:name w:val="Zakladni_text_cislovany_2"/>
    <w:basedOn w:val="Zkladntext"/>
    <w:qFormat/>
    <w:rsid w:val="00093FEC"/>
    <w:pPr>
      <w:numPr>
        <w:numId w:val="17"/>
      </w:numPr>
      <w:suppressAutoHyphens w:val="0"/>
      <w:spacing w:before="40" w:after="40"/>
      <w:jc w:val="both"/>
    </w:pPr>
    <w:rPr>
      <w:rFonts w:ascii="Arial" w:hAnsi="Arial" w:cs="Arial"/>
      <w:b w:val="0"/>
      <w:bCs w:val="0"/>
      <w:sz w:val="20"/>
      <w:szCs w:val="20"/>
    </w:rPr>
  </w:style>
  <w:style w:type="paragraph" w:customStyle="1" w:styleId="RLTextlnkuslovan">
    <w:name w:val="RL Text článku číslovaný"/>
    <w:basedOn w:val="Normln"/>
    <w:link w:val="RLTextlnkuslovanChar"/>
    <w:qFormat/>
    <w:rsid w:val="00093FEC"/>
    <w:pPr>
      <w:numPr>
        <w:numId w:val="18"/>
      </w:numPr>
      <w:suppressAutoHyphens w:val="0"/>
      <w:spacing w:after="120" w:line="280" w:lineRule="exact"/>
      <w:jc w:val="both"/>
    </w:pPr>
    <w:rPr>
      <w:rFonts w:ascii="Arial" w:hAnsi="Arial" w:cs="Arial"/>
      <w:sz w:val="20"/>
    </w:rPr>
  </w:style>
  <w:style w:type="paragraph" w:customStyle="1" w:styleId="RLlneksmlouvy">
    <w:name w:val="RL Článek smlouvy"/>
    <w:basedOn w:val="Normln"/>
    <w:next w:val="RLTextlnkuslovan"/>
    <w:link w:val="RLlneksmlouvyCharChar"/>
    <w:qFormat/>
    <w:rsid w:val="00093FEC"/>
    <w:pPr>
      <w:keepNext/>
      <w:spacing w:before="360" w:after="120" w:line="280" w:lineRule="exact"/>
      <w:jc w:val="both"/>
      <w:outlineLvl w:val="0"/>
    </w:pPr>
    <w:rPr>
      <w:rFonts w:ascii="Arial" w:hAnsi="Arial" w:cs="Arial"/>
      <w:b/>
      <w:sz w:val="20"/>
      <w:lang w:eastAsia="en-US"/>
    </w:rPr>
  </w:style>
  <w:style w:type="paragraph" w:customStyle="1" w:styleId="rove2">
    <w:name w:val="úroveň 2"/>
    <w:basedOn w:val="Zkladntext-prvnodsazen2"/>
    <w:qFormat/>
    <w:rsid w:val="00093FEC"/>
    <w:pPr>
      <w:tabs>
        <w:tab w:val="left" w:pos="851"/>
      </w:tabs>
      <w:spacing w:after="120"/>
      <w:ind w:left="851" w:hanging="851"/>
      <w:jc w:val="both"/>
    </w:pPr>
    <w:rPr>
      <w:rFonts w:ascii="Century Gothic" w:hAnsi="Century Gothic" w:cs="Century Gothic"/>
    </w:rPr>
  </w:style>
  <w:style w:type="paragraph" w:styleId="Zkladntext-prvnodsazen2">
    <w:name w:val="Body Text First Indent 2"/>
    <w:basedOn w:val="Zkladntextodsazen"/>
    <w:uiPriority w:val="99"/>
    <w:semiHidden/>
    <w:unhideWhenUsed/>
    <w:qFormat/>
    <w:rsid w:val="00093FEC"/>
    <w:pPr>
      <w:ind w:left="360" w:firstLine="360"/>
      <w:jc w:val="left"/>
    </w:pPr>
    <w:rPr>
      <w:sz w:val="24"/>
    </w:rPr>
  </w:style>
  <w:style w:type="paragraph" w:customStyle="1" w:styleId="Textbody">
    <w:name w:val="Text body"/>
    <w:basedOn w:val="Standard"/>
    <w:rsid w:val="00CF0A90"/>
    <w:pPr>
      <w:widowControl w:val="0"/>
      <w:autoSpaceDN w:val="0"/>
      <w:jc w:val="center"/>
      <w:textAlignment w:val="baseline"/>
    </w:pPr>
    <w:rPr>
      <w:rFonts w:ascii="Liberation Serif" w:eastAsia="Segoe UI" w:hAnsi="Liberation Serif" w:cs="Tahoma"/>
      <w:b/>
      <w:bCs/>
      <w:color w:val="000000"/>
      <w:kern w:val="3"/>
      <w:sz w:val="40"/>
      <w:szCs w:val="24"/>
      <w:lang w:bidi="hi-IN"/>
    </w:rPr>
  </w:style>
  <w:style w:type="numbering" w:customStyle="1" w:styleId="WWNum18">
    <w:name w:val="WWNum18"/>
    <w:basedOn w:val="Bezseznamu"/>
    <w:rsid w:val="00CF0A90"/>
    <w:pPr>
      <w:numPr>
        <w:numId w:val="20"/>
      </w:numPr>
    </w:pPr>
  </w:style>
  <w:style w:type="numbering" w:customStyle="1" w:styleId="WWNum41">
    <w:name w:val="WWNum41"/>
    <w:basedOn w:val="Bezseznamu"/>
    <w:rsid w:val="00CF0A90"/>
    <w:pPr>
      <w:numPr>
        <w:numId w:val="21"/>
      </w:numPr>
    </w:pPr>
  </w:style>
  <w:style w:type="numbering" w:customStyle="1" w:styleId="WWNum20">
    <w:name w:val="WWNum20"/>
    <w:basedOn w:val="Bezseznamu"/>
    <w:rsid w:val="00CF0A90"/>
    <w:pPr>
      <w:numPr>
        <w:numId w:val="59"/>
      </w:numPr>
    </w:pPr>
  </w:style>
  <w:style w:type="numbering" w:customStyle="1" w:styleId="WWNum21">
    <w:name w:val="WWNum21"/>
    <w:basedOn w:val="Bezseznamu"/>
    <w:rsid w:val="00CF0A90"/>
    <w:pPr>
      <w:numPr>
        <w:numId w:val="23"/>
      </w:numPr>
    </w:pPr>
  </w:style>
  <w:style w:type="numbering" w:customStyle="1" w:styleId="WWNum39">
    <w:name w:val="WWNum39"/>
    <w:basedOn w:val="Bezseznamu"/>
    <w:rsid w:val="00CF0A90"/>
    <w:pPr>
      <w:numPr>
        <w:numId w:val="58"/>
      </w:numPr>
    </w:pPr>
  </w:style>
  <w:style w:type="numbering" w:customStyle="1" w:styleId="WWNum23">
    <w:name w:val="WWNum23"/>
    <w:basedOn w:val="Bezseznamu"/>
    <w:rsid w:val="00CF0A90"/>
    <w:pPr>
      <w:numPr>
        <w:numId w:val="25"/>
      </w:numPr>
    </w:pPr>
  </w:style>
  <w:style w:type="numbering" w:customStyle="1" w:styleId="WWNum19">
    <w:name w:val="WWNum19"/>
    <w:basedOn w:val="Bezseznamu"/>
    <w:rsid w:val="00CF0A90"/>
    <w:pPr>
      <w:numPr>
        <w:numId w:val="26"/>
      </w:numPr>
    </w:pPr>
  </w:style>
  <w:style w:type="numbering" w:customStyle="1" w:styleId="WWNum24">
    <w:name w:val="WWNum24"/>
    <w:basedOn w:val="Bezseznamu"/>
    <w:rsid w:val="00CF0A90"/>
    <w:pPr>
      <w:numPr>
        <w:numId w:val="27"/>
      </w:numPr>
    </w:pPr>
  </w:style>
  <w:style w:type="numbering" w:customStyle="1" w:styleId="WWNum25">
    <w:name w:val="WWNum25"/>
    <w:basedOn w:val="Bezseznamu"/>
    <w:rsid w:val="00CF0A90"/>
    <w:pPr>
      <w:numPr>
        <w:numId w:val="46"/>
      </w:numPr>
    </w:pPr>
  </w:style>
  <w:style w:type="numbering" w:customStyle="1" w:styleId="WWNum26">
    <w:name w:val="WWNum26"/>
    <w:basedOn w:val="Bezseznamu"/>
    <w:rsid w:val="00CF0A90"/>
    <w:pPr>
      <w:numPr>
        <w:numId w:val="47"/>
      </w:numPr>
    </w:pPr>
  </w:style>
  <w:style w:type="numbering" w:customStyle="1" w:styleId="WWNum27">
    <w:name w:val="WWNum27"/>
    <w:basedOn w:val="Bezseznamu"/>
    <w:rsid w:val="00CF0A90"/>
    <w:pPr>
      <w:numPr>
        <w:numId w:val="30"/>
      </w:numPr>
    </w:pPr>
  </w:style>
  <w:style w:type="numbering" w:customStyle="1" w:styleId="WWNum28">
    <w:name w:val="WWNum28"/>
    <w:basedOn w:val="Bezseznamu"/>
    <w:rsid w:val="00CF0A90"/>
    <w:pPr>
      <w:numPr>
        <w:numId w:val="49"/>
      </w:numPr>
    </w:pPr>
  </w:style>
  <w:style w:type="numbering" w:customStyle="1" w:styleId="WWNum29">
    <w:name w:val="WWNum29"/>
    <w:basedOn w:val="Bezseznamu"/>
    <w:rsid w:val="00CF0A90"/>
    <w:pPr>
      <w:numPr>
        <w:numId w:val="32"/>
      </w:numPr>
    </w:pPr>
  </w:style>
  <w:style w:type="numbering" w:customStyle="1" w:styleId="WWNum31">
    <w:name w:val="WWNum31"/>
    <w:basedOn w:val="Bezseznamu"/>
    <w:rsid w:val="00CF0A90"/>
    <w:pPr>
      <w:numPr>
        <w:numId w:val="51"/>
      </w:numPr>
    </w:pPr>
  </w:style>
  <w:style w:type="numbering" w:customStyle="1" w:styleId="WWNum32">
    <w:name w:val="WWNum32"/>
    <w:basedOn w:val="Bezseznamu"/>
    <w:rsid w:val="00CF0A90"/>
    <w:pPr>
      <w:numPr>
        <w:numId w:val="34"/>
      </w:numPr>
    </w:pPr>
  </w:style>
  <w:style w:type="numbering" w:customStyle="1" w:styleId="WWNum17">
    <w:name w:val="WWNum17"/>
    <w:basedOn w:val="Bezseznamu"/>
    <w:rsid w:val="00CF0A90"/>
    <w:pPr>
      <w:numPr>
        <w:numId w:val="35"/>
      </w:numPr>
    </w:pPr>
  </w:style>
  <w:style w:type="numbering" w:customStyle="1" w:styleId="WWNum33">
    <w:name w:val="WWNum33"/>
    <w:basedOn w:val="Bezseznamu"/>
    <w:rsid w:val="00CF0A90"/>
    <w:pPr>
      <w:numPr>
        <w:numId w:val="57"/>
      </w:numPr>
    </w:pPr>
  </w:style>
  <w:style w:type="numbering" w:customStyle="1" w:styleId="WWNum42">
    <w:name w:val="WWNum42"/>
    <w:basedOn w:val="Bezseznamu"/>
    <w:rsid w:val="00CF0A90"/>
    <w:pPr>
      <w:numPr>
        <w:numId w:val="37"/>
      </w:numPr>
    </w:pPr>
  </w:style>
  <w:style w:type="numbering" w:customStyle="1" w:styleId="WWNum35">
    <w:name w:val="WWNum35"/>
    <w:basedOn w:val="Bezseznamu"/>
    <w:rsid w:val="00CF0A9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75469">
      <w:bodyDiv w:val="1"/>
      <w:marLeft w:val="0"/>
      <w:marRight w:val="0"/>
      <w:marTop w:val="0"/>
      <w:marBottom w:val="0"/>
      <w:divBdr>
        <w:top w:val="none" w:sz="0" w:space="0" w:color="auto"/>
        <w:left w:val="none" w:sz="0" w:space="0" w:color="auto"/>
        <w:bottom w:val="none" w:sz="0" w:space="0" w:color="auto"/>
        <w:right w:val="none" w:sz="0" w:space="0" w:color="auto"/>
      </w:divBdr>
    </w:div>
    <w:div w:id="1518733167">
      <w:bodyDiv w:val="1"/>
      <w:marLeft w:val="0"/>
      <w:marRight w:val="0"/>
      <w:marTop w:val="0"/>
      <w:marBottom w:val="0"/>
      <w:divBdr>
        <w:top w:val="none" w:sz="0" w:space="0" w:color="auto"/>
        <w:left w:val="none" w:sz="0" w:space="0" w:color="auto"/>
        <w:bottom w:val="none" w:sz="0" w:space="0" w:color="auto"/>
        <w:right w:val="none" w:sz="0" w:space="0" w:color="auto"/>
      </w:divBdr>
    </w:div>
    <w:div w:id="192545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347C3-5F37-43DF-9FB9-DE530B81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5690</Words>
  <Characters>33573</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Kupní a servisní smlouva - endoskopická věž</vt:lpstr>
    </vt:vector>
  </TitlesOfParts>
  <Company>Nemocnice Na Bulovce</Company>
  <LinksUpToDate>false</LinksUpToDate>
  <CharactersWithSpaces>39185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a servisní smlouva - endoskopická věž</dc:title>
  <dc:subject/>
  <dc:creator>Jozef Tutka</dc:creator>
  <dc:description/>
  <cp:lastModifiedBy>Chyba Radim, Ing. PhDr.</cp:lastModifiedBy>
  <cp:revision>2</cp:revision>
  <cp:lastPrinted>2022-01-24T09:48:00Z</cp:lastPrinted>
  <dcterms:created xsi:type="dcterms:W3CDTF">2022-03-09T07:19:00Z</dcterms:created>
  <dcterms:modified xsi:type="dcterms:W3CDTF">2022-03-09T07:19:00Z</dcterms:modified>
  <dc:language>cs-CZ</dc:language>
</cp:coreProperties>
</file>