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56DD" w14:textId="77777777" w:rsidR="00473623" w:rsidRDefault="001D0BD3">
      <w:pPr>
        <w:spacing w:after="240"/>
      </w:pPr>
      <w:r>
        <w:rPr>
          <w:rFonts w:ascii="Times" w:hAnsi="Times" w:cs="Times"/>
          <w:b/>
          <w:color w:val="000000"/>
          <w:sz w:val="32"/>
        </w:rPr>
        <w:t xml:space="preserve">Laboratorní </w:t>
      </w:r>
      <w:proofErr w:type="spellStart"/>
      <w:r>
        <w:rPr>
          <w:rFonts w:ascii="Times" w:hAnsi="Times" w:cs="Times"/>
          <w:b/>
          <w:color w:val="000000"/>
          <w:sz w:val="32"/>
        </w:rPr>
        <w:t>digesto</w:t>
      </w:r>
      <w:r>
        <w:rPr>
          <w:rFonts w:ascii="Times" w:hAnsi="Times" w:cs="Times"/>
          <w:color w:val="000000"/>
          <w:sz w:val="32"/>
        </w:rPr>
        <w:t>r</w:t>
      </w:r>
      <w:proofErr w:type="spellEnd"/>
      <w:r>
        <w:rPr>
          <w:rFonts w:ascii="Times" w:hAnsi="Times" w:cs="Times"/>
          <w:color w:val="000000"/>
          <w:sz w:val="32"/>
        </w:rPr>
        <w:t xml:space="preserve">̌ </w:t>
      </w:r>
      <w:r w:rsidRPr="001D0BD3">
        <w:rPr>
          <w:rFonts w:ascii="Times" w:hAnsi="Times" w:cs="Times"/>
          <w:color w:val="000000"/>
          <w:sz w:val="32"/>
          <w:highlight w:val="black"/>
        </w:rPr>
        <w:t xml:space="preserve">LK1901 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Compact</w:t>
      </w:r>
      <w:proofErr w:type="spellEnd"/>
      <w:r>
        <w:rPr>
          <w:rFonts w:ascii="Times" w:hAnsi="Times" w:cs="Times"/>
          <w:b/>
          <w:color w:val="000000"/>
          <w:sz w:val="32"/>
        </w:rPr>
        <w:t xml:space="preserve">: </w:t>
      </w:r>
    </w:p>
    <w:p w14:paraId="2B4252E6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laboratorní digestoř s výškovým </w:t>
      </w:r>
      <w:proofErr w:type="spellStart"/>
      <w:r>
        <w:rPr>
          <w:rFonts w:ascii="Times" w:hAnsi="Times" w:cs="Times"/>
          <w:color w:val="000000"/>
          <w:sz w:val="32"/>
        </w:rPr>
        <w:t>doměrem</w:t>
      </w:r>
      <w:proofErr w:type="spellEnd"/>
      <w:r>
        <w:rPr>
          <w:rFonts w:ascii="Times" w:hAnsi="Times" w:cs="Times"/>
          <w:color w:val="000000"/>
          <w:sz w:val="32"/>
        </w:rPr>
        <w:t xml:space="preserve">, materiál </w:t>
      </w:r>
      <w:r w:rsidRPr="001D0BD3">
        <w:rPr>
          <w:rFonts w:ascii="Times" w:hAnsi="Times" w:cs="Times"/>
          <w:color w:val="000000"/>
          <w:sz w:val="32"/>
          <w:highlight w:val="black"/>
        </w:rPr>
        <w:t>digestoře vysokotlaký laminát</w:t>
      </w:r>
      <w:r>
        <w:rPr>
          <w:rFonts w:ascii="Times" w:hAnsi="Times" w:cs="Times"/>
          <w:color w:val="000000"/>
          <w:sz w:val="32"/>
        </w:rPr>
        <w:t xml:space="preserve"> s odolností proti chemickým látkám</w:t>
      </w:r>
      <w:r>
        <w:rPr>
          <w:rFonts w:ascii="Times" w:hAnsi="Times" w:cs="Times"/>
          <w:color w:val="000000"/>
          <w:sz w:val="24"/>
        </w:rPr>
        <w:br/>
      </w:r>
    </w:p>
    <w:p w14:paraId="2A7309A3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tloušťka</w:t>
      </w:r>
      <w:proofErr w:type="spellEnd"/>
      <w:r w:rsidRPr="001D0BD3">
        <w:rPr>
          <w:rFonts w:ascii="Times" w:hAnsi="Times" w:cs="Times"/>
          <w:color w:val="000000"/>
          <w:sz w:val="32"/>
          <w:highlight w:val="black"/>
        </w:rPr>
        <w:t xml:space="preserve"> plechu obou </w:t>
      </w:r>
      <w:proofErr w:type="gramStart"/>
      <w:r w:rsidRPr="001D0BD3">
        <w:rPr>
          <w:rFonts w:ascii="Times" w:hAnsi="Times" w:cs="Times"/>
          <w:color w:val="000000"/>
          <w:sz w:val="32"/>
          <w:highlight w:val="black"/>
        </w:rPr>
        <w:t>boků  1</w:t>
      </w:r>
      <w:proofErr w:type="gramEnd"/>
      <w:r w:rsidRPr="001D0BD3">
        <w:rPr>
          <w:rFonts w:ascii="Times" w:hAnsi="Times" w:cs="Times"/>
          <w:color w:val="000000"/>
          <w:sz w:val="32"/>
          <w:highlight w:val="black"/>
        </w:rPr>
        <w:t xml:space="preserve">,5 mm s povrchovou úpravou elektrostaticky nanášeným práškovým </w:t>
      </w:r>
      <w:r w:rsidRPr="001D0BD3">
        <w:rPr>
          <w:rFonts w:ascii="Times" w:hAnsi="Times" w:cs="Times"/>
          <w:color w:val="000000"/>
          <w:sz w:val="24"/>
          <w:highlight w:val="black"/>
        </w:rPr>
        <w:br/>
      </w:r>
      <w:r w:rsidRPr="001D0BD3">
        <w:rPr>
          <w:rFonts w:ascii="Times" w:hAnsi="Times" w:cs="Times"/>
          <w:color w:val="000000"/>
          <w:sz w:val="32"/>
          <w:highlight w:val="black"/>
        </w:rPr>
        <w:t xml:space="preserve">pigmentem 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následovne</w:t>
      </w:r>
      <w:proofErr w:type="spellEnd"/>
      <w:r w:rsidRPr="001D0BD3">
        <w:rPr>
          <w:rFonts w:ascii="Times" w:hAnsi="Times" w:cs="Times"/>
          <w:color w:val="000000"/>
          <w:sz w:val="32"/>
          <w:highlight w:val="black"/>
        </w:rPr>
        <w:t>̌ vypáleným</w:t>
      </w:r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</w:p>
    <w:p w14:paraId="1A458204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proofErr w:type="spellStart"/>
      <w:r>
        <w:rPr>
          <w:rFonts w:ascii="Times" w:hAnsi="Times" w:cs="Times"/>
          <w:color w:val="000000"/>
          <w:sz w:val="32"/>
        </w:rPr>
        <w:t>ro</w:t>
      </w:r>
      <w:r>
        <w:rPr>
          <w:rFonts w:ascii="Times" w:hAnsi="Times" w:cs="Times"/>
          <w:color w:val="000000"/>
          <w:sz w:val="32"/>
        </w:rPr>
        <w:t>změr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digestoře</w:t>
      </w:r>
      <w:proofErr w:type="spellEnd"/>
      <w:r>
        <w:rPr>
          <w:rFonts w:ascii="Times" w:hAnsi="Times" w:cs="Times"/>
          <w:color w:val="000000"/>
          <w:sz w:val="32"/>
        </w:rPr>
        <w:t xml:space="preserve"> 1500 x 900 x 2300 mm (Š x H x V), </w:t>
      </w:r>
      <w:r>
        <w:rPr>
          <w:rFonts w:ascii="Times" w:hAnsi="Times" w:cs="Times"/>
          <w:color w:val="000000"/>
          <w:sz w:val="24"/>
        </w:rPr>
        <w:br/>
      </w:r>
    </w:p>
    <w:p w14:paraId="77999816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4x el. zásuvka 230 V, IP 44, </w:t>
      </w:r>
      <w:r>
        <w:rPr>
          <w:rFonts w:ascii="Times" w:hAnsi="Times" w:cs="Times"/>
          <w:color w:val="000000"/>
          <w:sz w:val="24"/>
        </w:rPr>
        <w:br/>
      </w:r>
    </w:p>
    <w:p w14:paraId="5A6C6C84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proofErr w:type="spellStart"/>
      <w:r>
        <w:rPr>
          <w:rFonts w:ascii="Times" w:hAnsi="Times" w:cs="Times"/>
          <w:color w:val="000000"/>
          <w:sz w:val="32"/>
        </w:rPr>
        <w:t>vnitřní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osvětlení</w:t>
      </w:r>
      <w:proofErr w:type="spellEnd"/>
      <w:r>
        <w:rPr>
          <w:rFonts w:ascii="Times" w:hAnsi="Times" w:cs="Times"/>
          <w:color w:val="000000"/>
          <w:sz w:val="32"/>
        </w:rPr>
        <w:t xml:space="preserve"> 1900 </w:t>
      </w:r>
      <w:proofErr w:type="spellStart"/>
      <w:r>
        <w:rPr>
          <w:rFonts w:ascii="Times" w:hAnsi="Times" w:cs="Times"/>
          <w:color w:val="000000"/>
          <w:sz w:val="32"/>
        </w:rPr>
        <w:t>lm</w:t>
      </w:r>
      <w:proofErr w:type="spellEnd"/>
      <w:r>
        <w:rPr>
          <w:rFonts w:ascii="Times" w:hAnsi="Times" w:cs="Times"/>
          <w:color w:val="000000"/>
          <w:sz w:val="32"/>
        </w:rPr>
        <w:t xml:space="preserve">, </w:t>
      </w:r>
      <w:r>
        <w:rPr>
          <w:rFonts w:ascii="Times" w:hAnsi="Times" w:cs="Times"/>
          <w:color w:val="000000"/>
          <w:sz w:val="24"/>
        </w:rPr>
        <w:br/>
      </w:r>
    </w:p>
    <w:p w14:paraId="0C8BECC8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ovládací jednotka s možností vypnutí a snížení množství odtahovaného vzduchu </w:t>
      </w:r>
      <w:proofErr w:type="spellStart"/>
      <w:r>
        <w:rPr>
          <w:rFonts w:ascii="Times" w:hAnsi="Times" w:cs="Times"/>
          <w:color w:val="000000"/>
          <w:sz w:val="32"/>
        </w:rPr>
        <w:t>při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zavření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  <w:r>
        <w:rPr>
          <w:rFonts w:ascii="Times" w:hAnsi="Times" w:cs="Times"/>
          <w:color w:val="000000"/>
          <w:sz w:val="32"/>
        </w:rPr>
        <w:t xml:space="preserve">okna </w:t>
      </w:r>
      <w:proofErr w:type="spellStart"/>
      <w:r>
        <w:rPr>
          <w:rFonts w:ascii="Times" w:hAnsi="Times" w:cs="Times"/>
          <w:color w:val="000000"/>
          <w:sz w:val="32"/>
        </w:rPr>
        <w:t>digestoře</w:t>
      </w:r>
      <w:proofErr w:type="spellEnd"/>
      <w:r>
        <w:rPr>
          <w:rFonts w:ascii="Times" w:hAnsi="Times" w:cs="Times"/>
          <w:color w:val="000000"/>
          <w:sz w:val="32"/>
        </w:rPr>
        <w:t xml:space="preserve">, </w:t>
      </w:r>
      <w:r>
        <w:rPr>
          <w:rFonts w:ascii="Times" w:hAnsi="Times" w:cs="Times"/>
          <w:color w:val="000000"/>
          <w:sz w:val="24"/>
        </w:rPr>
        <w:br/>
      </w:r>
    </w:p>
    <w:p w14:paraId="6F076C8D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>2 x kapilá</w:t>
      </w:r>
      <w:r>
        <w:rPr>
          <w:rFonts w:ascii="Times" w:hAnsi="Times" w:cs="Times"/>
          <w:color w:val="000000"/>
          <w:sz w:val="32"/>
        </w:rPr>
        <w:t xml:space="preserve">rní propojení z tlakových láhví do </w:t>
      </w:r>
      <w:proofErr w:type="spellStart"/>
      <w:r>
        <w:rPr>
          <w:rFonts w:ascii="Times" w:hAnsi="Times" w:cs="Times"/>
          <w:color w:val="000000"/>
          <w:sz w:val="32"/>
        </w:rPr>
        <w:t>digestoře</w:t>
      </w:r>
      <w:proofErr w:type="spellEnd"/>
      <w:r>
        <w:rPr>
          <w:rFonts w:ascii="Times" w:hAnsi="Times" w:cs="Times"/>
          <w:color w:val="000000"/>
          <w:sz w:val="32"/>
        </w:rPr>
        <w:t xml:space="preserve">, </w:t>
      </w:r>
      <w:proofErr w:type="spellStart"/>
      <w:r>
        <w:rPr>
          <w:rFonts w:ascii="Times" w:hAnsi="Times" w:cs="Times"/>
          <w:color w:val="000000"/>
          <w:sz w:val="32"/>
        </w:rPr>
        <w:t>včetne</w:t>
      </w:r>
      <w:proofErr w:type="spellEnd"/>
      <w:r>
        <w:rPr>
          <w:rFonts w:ascii="Times" w:hAnsi="Times" w:cs="Times"/>
          <w:color w:val="000000"/>
          <w:sz w:val="32"/>
        </w:rPr>
        <w:t xml:space="preserve">̌ 2 ks držáků lahví a </w:t>
      </w:r>
      <w:proofErr w:type="spellStart"/>
      <w:r>
        <w:rPr>
          <w:rFonts w:ascii="Times" w:hAnsi="Times" w:cs="Times"/>
          <w:color w:val="000000"/>
          <w:sz w:val="32"/>
        </w:rPr>
        <w:t>redukčních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  <w:r>
        <w:rPr>
          <w:rFonts w:ascii="Times" w:hAnsi="Times" w:cs="Times"/>
          <w:color w:val="000000"/>
          <w:sz w:val="32"/>
        </w:rPr>
        <w:t xml:space="preserve">ventilů, </w:t>
      </w:r>
      <w:r>
        <w:rPr>
          <w:rFonts w:ascii="Times" w:hAnsi="Times" w:cs="Times"/>
          <w:color w:val="000000"/>
          <w:sz w:val="24"/>
        </w:rPr>
        <w:br/>
      </w:r>
    </w:p>
    <w:p w14:paraId="0ADC4A66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instalace rozvodu dusíku </w:t>
      </w:r>
      <w:r>
        <w:rPr>
          <w:rFonts w:ascii="Times" w:hAnsi="Times" w:cs="Times"/>
          <w:color w:val="000000"/>
          <w:sz w:val="24"/>
        </w:rPr>
        <w:br/>
      </w:r>
    </w:p>
    <w:p w14:paraId="401ED132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instalace rozvodu argonu </w:t>
      </w:r>
      <w:r>
        <w:rPr>
          <w:rFonts w:ascii="Times" w:hAnsi="Times" w:cs="Times"/>
          <w:color w:val="000000"/>
          <w:sz w:val="24"/>
        </w:rPr>
        <w:br/>
      </w:r>
    </w:p>
    <w:p w14:paraId="794C3018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instalace rozvodu studené vody s </w:t>
      </w:r>
      <w:proofErr w:type="spellStart"/>
      <w:r>
        <w:rPr>
          <w:rFonts w:ascii="Times" w:hAnsi="Times" w:cs="Times"/>
          <w:color w:val="000000"/>
          <w:sz w:val="32"/>
        </w:rPr>
        <w:t>připojením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</w:p>
    <w:p w14:paraId="7ADE0D1D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lastRenderedPageBreak/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instalace rozvodu s </w:t>
      </w:r>
      <w:proofErr w:type="spellStart"/>
      <w:r>
        <w:rPr>
          <w:rFonts w:ascii="Times" w:hAnsi="Times" w:cs="Times"/>
          <w:color w:val="000000"/>
          <w:sz w:val="32"/>
        </w:rPr>
        <w:t>připojením</w:t>
      </w:r>
      <w:proofErr w:type="spellEnd"/>
      <w:r>
        <w:rPr>
          <w:rFonts w:ascii="Times" w:hAnsi="Times" w:cs="Times"/>
          <w:color w:val="000000"/>
          <w:sz w:val="32"/>
        </w:rPr>
        <w:t xml:space="preserve"> n</w:t>
      </w:r>
      <w:r>
        <w:rPr>
          <w:rFonts w:ascii="Times" w:hAnsi="Times" w:cs="Times"/>
          <w:color w:val="000000"/>
          <w:sz w:val="32"/>
        </w:rPr>
        <w:t xml:space="preserve">a odpad </w:t>
      </w:r>
      <w:r>
        <w:rPr>
          <w:rFonts w:ascii="Times" w:hAnsi="Times" w:cs="Times"/>
          <w:color w:val="000000"/>
          <w:sz w:val="24"/>
        </w:rPr>
        <w:br/>
      </w:r>
    </w:p>
    <w:p w14:paraId="33AA103D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proofErr w:type="spellStart"/>
      <w:r>
        <w:rPr>
          <w:rFonts w:ascii="Times" w:hAnsi="Times" w:cs="Times"/>
          <w:color w:val="000000"/>
          <w:sz w:val="32"/>
        </w:rPr>
        <w:t>bezpečnostní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tlačítko</w:t>
      </w:r>
      <w:proofErr w:type="spellEnd"/>
      <w:r>
        <w:rPr>
          <w:rFonts w:ascii="Times" w:hAnsi="Times" w:cs="Times"/>
          <w:color w:val="000000"/>
          <w:sz w:val="32"/>
        </w:rPr>
        <w:t xml:space="preserve">, nebo </w:t>
      </w:r>
      <w:proofErr w:type="spellStart"/>
      <w:r>
        <w:rPr>
          <w:rFonts w:ascii="Times" w:hAnsi="Times" w:cs="Times"/>
          <w:color w:val="000000"/>
          <w:sz w:val="32"/>
        </w:rPr>
        <w:t>vypínac</w:t>
      </w:r>
      <w:proofErr w:type="spellEnd"/>
      <w:r>
        <w:rPr>
          <w:rFonts w:ascii="Times" w:hAnsi="Times" w:cs="Times"/>
          <w:color w:val="000000"/>
          <w:sz w:val="32"/>
        </w:rPr>
        <w:t xml:space="preserve">̌ (odpojení od </w:t>
      </w:r>
      <w:proofErr w:type="spellStart"/>
      <w:r>
        <w:rPr>
          <w:rFonts w:ascii="Times" w:hAnsi="Times" w:cs="Times"/>
          <w:color w:val="000000"/>
          <w:sz w:val="32"/>
        </w:rPr>
        <w:t>napětí</w:t>
      </w:r>
      <w:proofErr w:type="spellEnd"/>
      <w:r>
        <w:rPr>
          <w:rFonts w:ascii="Times" w:hAnsi="Times" w:cs="Times"/>
          <w:color w:val="000000"/>
          <w:sz w:val="32"/>
        </w:rPr>
        <w:t xml:space="preserve"> celé </w:t>
      </w:r>
      <w:proofErr w:type="spellStart"/>
      <w:r>
        <w:rPr>
          <w:rFonts w:ascii="Times" w:hAnsi="Times" w:cs="Times"/>
          <w:color w:val="000000"/>
          <w:sz w:val="32"/>
        </w:rPr>
        <w:t>digestoře</w:t>
      </w:r>
      <w:proofErr w:type="spellEnd"/>
      <w:r>
        <w:rPr>
          <w:rFonts w:ascii="Times" w:hAnsi="Times" w:cs="Times"/>
          <w:color w:val="000000"/>
          <w:sz w:val="32"/>
        </w:rPr>
        <w:t xml:space="preserve">), </w:t>
      </w:r>
      <w:r>
        <w:rPr>
          <w:rFonts w:ascii="Times" w:hAnsi="Times" w:cs="Times"/>
          <w:color w:val="000000"/>
          <w:sz w:val="24"/>
        </w:rPr>
        <w:br/>
      </w:r>
    </w:p>
    <w:p w14:paraId="1E3DD3FF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okno </w:t>
      </w:r>
      <w:proofErr w:type="spellStart"/>
      <w:r>
        <w:rPr>
          <w:rFonts w:ascii="Times" w:hAnsi="Times" w:cs="Times"/>
          <w:color w:val="000000"/>
          <w:sz w:val="32"/>
        </w:rPr>
        <w:t>vertikálne</w:t>
      </w:r>
      <w:proofErr w:type="spellEnd"/>
      <w:r>
        <w:rPr>
          <w:rFonts w:ascii="Times" w:hAnsi="Times" w:cs="Times"/>
          <w:color w:val="000000"/>
          <w:sz w:val="32"/>
        </w:rPr>
        <w:t xml:space="preserve">̌ a </w:t>
      </w:r>
      <w:proofErr w:type="spellStart"/>
      <w:r>
        <w:rPr>
          <w:rFonts w:ascii="Times" w:hAnsi="Times" w:cs="Times"/>
          <w:color w:val="000000"/>
          <w:sz w:val="32"/>
        </w:rPr>
        <w:t>horizontálne</w:t>
      </w:r>
      <w:proofErr w:type="spellEnd"/>
      <w:r>
        <w:rPr>
          <w:rFonts w:ascii="Times" w:hAnsi="Times" w:cs="Times"/>
          <w:color w:val="000000"/>
          <w:sz w:val="32"/>
        </w:rPr>
        <w:t xml:space="preserve">̌ posuvné z </w:t>
      </w:r>
      <w:proofErr w:type="spellStart"/>
      <w:r>
        <w:rPr>
          <w:rFonts w:ascii="Times" w:hAnsi="Times" w:cs="Times"/>
          <w:color w:val="000000"/>
          <w:sz w:val="32"/>
        </w:rPr>
        <w:t>bezpečnostního</w:t>
      </w:r>
      <w:proofErr w:type="spellEnd"/>
      <w:r>
        <w:rPr>
          <w:rFonts w:ascii="Times" w:hAnsi="Times" w:cs="Times"/>
          <w:color w:val="000000"/>
          <w:sz w:val="32"/>
        </w:rPr>
        <w:t xml:space="preserve"> skla, </w:t>
      </w:r>
      <w:r>
        <w:rPr>
          <w:rFonts w:ascii="Times" w:hAnsi="Times" w:cs="Times"/>
          <w:color w:val="000000"/>
          <w:sz w:val="24"/>
        </w:rPr>
        <w:br/>
      </w:r>
    </w:p>
    <w:p w14:paraId="44FA9D53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možnost aretace okna v </w:t>
      </w:r>
      <w:proofErr w:type="spellStart"/>
      <w:r>
        <w:rPr>
          <w:rFonts w:ascii="Times" w:hAnsi="Times" w:cs="Times"/>
          <w:color w:val="000000"/>
          <w:sz w:val="32"/>
        </w:rPr>
        <w:t>otevřeném</w:t>
      </w:r>
      <w:proofErr w:type="spellEnd"/>
      <w:r>
        <w:rPr>
          <w:rFonts w:ascii="Times" w:hAnsi="Times" w:cs="Times"/>
          <w:color w:val="000000"/>
          <w:sz w:val="32"/>
        </w:rPr>
        <w:t xml:space="preserve"> stavu, </w:t>
      </w:r>
      <w:r>
        <w:rPr>
          <w:rFonts w:ascii="Times" w:hAnsi="Times" w:cs="Times"/>
          <w:color w:val="000000"/>
          <w:sz w:val="24"/>
        </w:rPr>
        <w:br/>
      </w:r>
    </w:p>
    <w:p w14:paraId="5D726220" w14:textId="77777777" w:rsidR="00473623" w:rsidRDefault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korpus digestoře, pracovní plocha a </w:t>
      </w:r>
      <w:proofErr w:type="spellStart"/>
      <w:r>
        <w:rPr>
          <w:rFonts w:ascii="Times" w:hAnsi="Times" w:cs="Times"/>
          <w:color w:val="000000"/>
          <w:sz w:val="32"/>
        </w:rPr>
        <w:t>vnitřní</w:t>
      </w:r>
      <w:proofErr w:type="spellEnd"/>
      <w:r>
        <w:rPr>
          <w:rFonts w:ascii="Times" w:hAnsi="Times" w:cs="Times"/>
          <w:color w:val="000000"/>
          <w:sz w:val="32"/>
        </w:rPr>
        <w:t xml:space="preserve"> pracovní prostor z vysokotlakého laminátu (HPL – Max Resistance2 </w:t>
      </w:r>
      <w:r>
        <w:rPr>
          <w:rFonts w:ascii="Times" w:hAnsi="Times" w:cs="Times"/>
          <w:color w:val="000000"/>
          <w:sz w:val="24"/>
        </w:rPr>
        <w:br/>
      </w:r>
      <w:proofErr w:type="spellStart"/>
      <w:r>
        <w:rPr>
          <w:rFonts w:ascii="Times" w:hAnsi="Times" w:cs="Times"/>
          <w:color w:val="000000"/>
          <w:sz w:val="32"/>
        </w:rPr>
        <w:t>Compact</w:t>
      </w:r>
      <w:proofErr w:type="spellEnd"/>
      <w:r>
        <w:rPr>
          <w:rFonts w:ascii="Times" w:hAnsi="Times" w:cs="Times"/>
          <w:color w:val="000000"/>
          <w:sz w:val="32"/>
        </w:rPr>
        <w:t xml:space="preserve">), pracovní deska s povrchem </w:t>
      </w:r>
      <w:r w:rsidRPr="001D0BD3">
        <w:rPr>
          <w:rFonts w:ascii="Times" w:hAnsi="Times" w:cs="Times"/>
          <w:color w:val="000000"/>
          <w:sz w:val="32"/>
          <w:highlight w:val="black"/>
        </w:rPr>
        <w:t xml:space="preserve">z HPL 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tl</w:t>
      </w:r>
      <w:proofErr w:type="spellEnd"/>
      <w:r w:rsidRPr="001D0BD3">
        <w:rPr>
          <w:rFonts w:ascii="Times" w:hAnsi="Times" w:cs="Times"/>
          <w:color w:val="000000"/>
          <w:sz w:val="32"/>
          <w:highlight w:val="black"/>
        </w:rPr>
        <w:t>. 13 mm</w:t>
      </w:r>
      <w:r>
        <w:rPr>
          <w:rFonts w:ascii="Times" w:hAnsi="Times" w:cs="Times"/>
          <w:color w:val="000000"/>
          <w:sz w:val="32"/>
        </w:rPr>
        <w:t xml:space="preserve">, zvyšující pevnost pracovní desky, </w:t>
      </w:r>
      <w:proofErr w:type="spellStart"/>
      <w:r>
        <w:rPr>
          <w:rFonts w:ascii="Times" w:hAnsi="Times" w:cs="Times"/>
          <w:color w:val="000000"/>
          <w:sz w:val="32"/>
        </w:rPr>
        <w:t>vnitřní</w:t>
      </w:r>
      <w:proofErr w:type="spellEnd"/>
      <w:r>
        <w:rPr>
          <w:rFonts w:ascii="Times" w:hAnsi="Times" w:cs="Times"/>
          <w:color w:val="000000"/>
          <w:sz w:val="32"/>
        </w:rPr>
        <w:t xml:space="preserve"> povrchy z HPL 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Compact</w:t>
      </w:r>
      <w:proofErr w:type="spellEnd"/>
      <w:r w:rsidRPr="001D0BD3">
        <w:rPr>
          <w:rFonts w:ascii="Times" w:hAnsi="Times" w:cs="Times"/>
          <w:color w:val="000000"/>
          <w:sz w:val="32"/>
          <w:highlight w:val="black"/>
        </w:rPr>
        <w:t xml:space="preserve"> min. </w:t>
      </w:r>
      <w:proofErr w:type="spellStart"/>
      <w:r w:rsidRPr="001D0BD3">
        <w:rPr>
          <w:rFonts w:ascii="Times" w:hAnsi="Times" w:cs="Times"/>
          <w:color w:val="000000"/>
          <w:sz w:val="32"/>
          <w:highlight w:val="black"/>
        </w:rPr>
        <w:t>tl</w:t>
      </w:r>
      <w:proofErr w:type="spellEnd"/>
      <w:r w:rsidRPr="001D0BD3">
        <w:rPr>
          <w:rFonts w:ascii="Times" w:hAnsi="Times" w:cs="Times"/>
          <w:color w:val="000000"/>
          <w:sz w:val="32"/>
          <w:highlight w:val="black"/>
        </w:rPr>
        <w:t>. 13 mm,</w:t>
      </w:r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</w:p>
    <w:p w14:paraId="62141A2E" w14:textId="77777777" w:rsidR="001D0BD3" w:rsidRDefault="001D0BD3" w:rsidP="001D0BD3">
      <w:pPr>
        <w:spacing w:after="240"/>
        <w:ind w:left="720"/>
      </w:pP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ab/>
      </w:r>
      <w:r>
        <w:rPr>
          <w:rFonts w:ascii="Symbol" w:hAnsi="Symbol" w:cs="Symbol"/>
          <w:color w:val="000000"/>
          <w:sz w:val="32"/>
        </w:rPr>
        <w:t>−</w:t>
      </w:r>
      <w:r>
        <w:rPr>
          <w:rFonts w:ascii="Symbol" w:hAnsi="Symbol" w:cs="Symbol"/>
          <w:color w:val="000000"/>
          <w:sz w:val="32"/>
        </w:rPr>
        <w:t xml:space="preserve">  </w:t>
      </w:r>
      <w:r>
        <w:rPr>
          <w:rFonts w:ascii="Times" w:hAnsi="Times" w:cs="Times"/>
          <w:color w:val="000000"/>
          <w:sz w:val="32"/>
        </w:rPr>
        <w:t xml:space="preserve">1 x </w:t>
      </w:r>
      <w:proofErr w:type="spellStart"/>
      <w:r>
        <w:rPr>
          <w:rFonts w:ascii="Times" w:hAnsi="Times" w:cs="Times"/>
          <w:color w:val="000000"/>
          <w:sz w:val="32"/>
        </w:rPr>
        <w:t>bezpečnostní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skříňka</w:t>
      </w:r>
      <w:proofErr w:type="spellEnd"/>
      <w:r>
        <w:rPr>
          <w:rFonts w:ascii="Times" w:hAnsi="Times" w:cs="Times"/>
          <w:color w:val="000000"/>
          <w:sz w:val="32"/>
        </w:rPr>
        <w:t xml:space="preserve"> pro kyseliny a louhy s napojením o </w:t>
      </w:r>
      <w:proofErr w:type="spellStart"/>
      <w:r>
        <w:rPr>
          <w:rFonts w:ascii="Times" w:hAnsi="Times" w:cs="Times"/>
          <w:color w:val="000000"/>
          <w:sz w:val="32"/>
        </w:rPr>
        <w:t>průměru</w:t>
      </w:r>
      <w:proofErr w:type="spellEnd"/>
      <w:r>
        <w:rPr>
          <w:rFonts w:ascii="Times" w:hAnsi="Times" w:cs="Times"/>
          <w:color w:val="000000"/>
          <w:sz w:val="32"/>
        </w:rPr>
        <w:t xml:space="preserve"> 75 mm na odtahový nástavec s vlastním ventilátorem a indikátorem kontroly výstupního </w:t>
      </w:r>
      <w:proofErr w:type="spellStart"/>
      <w:r>
        <w:rPr>
          <w:rFonts w:ascii="Times" w:hAnsi="Times" w:cs="Times"/>
          <w:color w:val="000000"/>
          <w:sz w:val="32"/>
        </w:rPr>
        <w:t>proudění</w:t>
      </w:r>
      <w:proofErr w:type="spellEnd"/>
      <w:r>
        <w:rPr>
          <w:rFonts w:ascii="Times" w:hAnsi="Times" w:cs="Times"/>
          <w:color w:val="000000"/>
          <w:sz w:val="32"/>
        </w:rPr>
        <w:t xml:space="preserve"> vzduchu, </w:t>
      </w:r>
      <w:proofErr w:type="spellStart"/>
      <w:r>
        <w:rPr>
          <w:rFonts w:ascii="Times" w:hAnsi="Times" w:cs="Times"/>
          <w:color w:val="000000"/>
          <w:sz w:val="32"/>
        </w:rPr>
        <w:t>včetne</w:t>
      </w:r>
      <w:proofErr w:type="spellEnd"/>
      <w:r>
        <w:rPr>
          <w:rFonts w:ascii="Times" w:hAnsi="Times" w:cs="Times"/>
          <w:color w:val="000000"/>
          <w:sz w:val="32"/>
        </w:rPr>
        <w:t xml:space="preserve">̌ hadice D=75 mm, PP záchytnou vanou a zámkem, </w:t>
      </w:r>
      <w:proofErr w:type="spellStart"/>
      <w:r>
        <w:rPr>
          <w:rFonts w:ascii="Times" w:hAnsi="Times" w:cs="Times"/>
          <w:color w:val="000000"/>
          <w:sz w:val="32"/>
        </w:rPr>
        <w:t>dvířka</w:t>
      </w:r>
      <w:proofErr w:type="spellEnd"/>
      <w:r>
        <w:rPr>
          <w:rFonts w:ascii="Times" w:hAnsi="Times" w:cs="Times"/>
          <w:color w:val="000000"/>
          <w:sz w:val="32"/>
        </w:rPr>
        <w:t xml:space="preserve"> na </w:t>
      </w:r>
      <w:proofErr w:type="spellStart"/>
      <w:r>
        <w:rPr>
          <w:rFonts w:ascii="Times" w:hAnsi="Times" w:cs="Times"/>
          <w:color w:val="000000"/>
          <w:sz w:val="32"/>
        </w:rPr>
        <w:t>závěsech</w:t>
      </w:r>
      <w:proofErr w:type="spellEnd"/>
      <w:r>
        <w:rPr>
          <w:rFonts w:ascii="Times" w:hAnsi="Times" w:cs="Times"/>
          <w:color w:val="000000"/>
          <w:sz w:val="32"/>
        </w:rPr>
        <w:t xml:space="preserve"> s úpravo</w:t>
      </w:r>
      <w:r>
        <w:rPr>
          <w:rFonts w:ascii="Times" w:hAnsi="Times" w:cs="Times"/>
          <w:color w:val="000000"/>
          <w:sz w:val="32"/>
        </w:rPr>
        <w:t xml:space="preserve">u proti korozi, </w:t>
      </w:r>
      <w:proofErr w:type="spellStart"/>
      <w:r>
        <w:rPr>
          <w:rFonts w:ascii="Times" w:hAnsi="Times" w:cs="Times"/>
          <w:color w:val="000000"/>
          <w:sz w:val="32"/>
        </w:rPr>
        <w:t>závěsy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opatřeny</w:t>
      </w:r>
      <w:proofErr w:type="spellEnd"/>
      <w:r>
        <w:rPr>
          <w:rFonts w:ascii="Times" w:hAnsi="Times" w:cs="Times"/>
          <w:color w:val="000000"/>
          <w:sz w:val="32"/>
        </w:rPr>
        <w:t xml:space="preserve"> samo-dovíráním, odnímatelné bez šroubování, </w:t>
      </w:r>
      <w:proofErr w:type="spellStart"/>
      <w:r>
        <w:rPr>
          <w:rFonts w:ascii="Times" w:hAnsi="Times" w:cs="Times"/>
          <w:color w:val="000000"/>
          <w:sz w:val="32"/>
        </w:rPr>
        <w:t>skříňka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r>
        <w:rPr>
          <w:rFonts w:ascii="Times" w:hAnsi="Times" w:cs="Times"/>
          <w:color w:val="000000"/>
          <w:sz w:val="24"/>
        </w:rPr>
        <w:br/>
      </w:r>
      <w:proofErr w:type="spellStart"/>
      <w:r>
        <w:rPr>
          <w:rFonts w:ascii="Times" w:hAnsi="Times" w:cs="Times"/>
          <w:color w:val="000000"/>
          <w:sz w:val="32"/>
        </w:rPr>
        <w:t>umístěna</w:t>
      </w:r>
      <w:proofErr w:type="spellEnd"/>
      <w:r>
        <w:rPr>
          <w:rFonts w:ascii="Times" w:hAnsi="Times" w:cs="Times"/>
          <w:color w:val="000000"/>
          <w:sz w:val="32"/>
        </w:rPr>
        <w:t xml:space="preserve"> v prostoru pod pracovní deskou. Skřínka vyrobena z DTDL1á. </w:t>
      </w:r>
      <w:r>
        <w:rPr>
          <w:rFonts w:ascii="Times" w:hAnsi="Times" w:cs="Times"/>
          <w:b/>
          <w:color w:val="000000"/>
          <w:sz w:val="32"/>
        </w:rPr>
        <w:t xml:space="preserve">Záruka za jakost: </w:t>
      </w:r>
      <w:r>
        <w:rPr>
          <w:rFonts w:ascii="Times" w:hAnsi="Times" w:cs="Times"/>
          <w:color w:val="000000"/>
          <w:sz w:val="32"/>
        </w:rPr>
        <w:t xml:space="preserve">24 </w:t>
      </w:r>
      <w:proofErr w:type="spellStart"/>
      <w:r>
        <w:rPr>
          <w:rFonts w:ascii="Times" w:hAnsi="Times" w:cs="Times"/>
          <w:color w:val="000000"/>
          <w:sz w:val="32"/>
        </w:rPr>
        <w:t>měsícu</w:t>
      </w:r>
      <w:proofErr w:type="spellEnd"/>
      <w:r>
        <w:rPr>
          <w:rFonts w:ascii="Times" w:hAnsi="Times" w:cs="Times"/>
          <w:color w:val="000000"/>
          <w:sz w:val="32"/>
        </w:rPr>
        <w:t xml:space="preserve">̊ ̈ </w:t>
      </w:r>
      <w:r>
        <w:rPr>
          <w:rFonts w:ascii="Times" w:hAnsi="Times" w:cs="Times"/>
          <w:color w:val="000000"/>
          <w:sz w:val="24"/>
        </w:rPr>
        <w:br/>
      </w:r>
    </w:p>
    <w:p w14:paraId="63D09385" w14:textId="04E23F1C" w:rsidR="00473623" w:rsidRDefault="001D0BD3" w:rsidP="001D0BD3">
      <w:pPr>
        <w:spacing w:after="240"/>
        <w:ind w:left="720"/>
      </w:pPr>
      <w:r>
        <w:rPr>
          <w:rFonts w:ascii="Times" w:hAnsi="Times" w:cs="Times"/>
          <w:b/>
          <w:color w:val="000000"/>
          <w:sz w:val="32"/>
        </w:rPr>
        <w:t>Cena zahrnuje:</w:t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instalace </w:t>
      </w:r>
      <w:proofErr w:type="spellStart"/>
      <w:r>
        <w:rPr>
          <w:rFonts w:ascii="Times" w:hAnsi="Times" w:cs="Times"/>
          <w:color w:val="000000"/>
          <w:sz w:val="32"/>
        </w:rPr>
        <w:t>zařízení</w:t>
      </w:r>
      <w:proofErr w:type="spellEnd"/>
      <w:r>
        <w:rPr>
          <w:rFonts w:ascii="Times" w:hAnsi="Times" w:cs="Times"/>
          <w:color w:val="000000"/>
          <w:sz w:val="32"/>
        </w:rPr>
        <w:t xml:space="preserve">, </w:t>
      </w:r>
      <w:r>
        <w:rPr>
          <w:rFonts w:ascii="Times" w:hAnsi="Times" w:cs="Times"/>
          <w:color w:val="000000"/>
          <w:sz w:val="24"/>
        </w:rPr>
        <w:br/>
      </w:r>
    </w:p>
    <w:p w14:paraId="53B8329A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>uvedení do pr</w:t>
      </w:r>
      <w:r>
        <w:rPr>
          <w:rFonts w:ascii="Times" w:hAnsi="Times" w:cs="Times"/>
          <w:color w:val="000000"/>
          <w:sz w:val="32"/>
        </w:rPr>
        <w:t xml:space="preserve">ovozu, </w:t>
      </w:r>
      <w:r>
        <w:rPr>
          <w:rFonts w:ascii="Times" w:hAnsi="Times" w:cs="Times"/>
          <w:color w:val="000000"/>
          <w:sz w:val="24"/>
        </w:rPr>
        <w:br/>
      </w:r>
    </w:p>
    <w:p w14:paraId="5C7A28B7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proofErr w:type="spellStart"/>
      <w:r>
        <w:rPr>
          <w:rFonts w:ascii="Times" w:hAnsi="Times" w:cs="Times"/>
          <w:color w:val="000000"/>
          <w:sz w:val="32"/>
        </w:rPr>
        <w:t>prověření</w:t>
      </w:r>
      <w:proofErr w:type="spellEnd"/>
      <w:r>
        <w:rPr>
          <w:rFonts w:ascii="Times" w:hAnsi="Times" w:cs="Times"/>
          <w:color w:val="000000"/>
          <w:sz w:val="32"/>
        </w:rPr>
        <w:t xml:space="preserve"> bezchybné </w:t>
      </w:r>
      <w:proofErr w:type="spellStart"/>
      <w:r>
        <w:rPr>
          <w:rFonts w:ascii="Times" w:hAnsi="Times" w:cs="Times"/>
          <w:color w:val="000000"/>
          <w:sz w:val="32"/>
        </w:rPr>
        <w:t>funkčnosti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zařízení</w:t>
      </w:r>
      <w:proofErr w:type="spellEnd"/>
      <w:r>
        <w:rPr>
          <w:rFonts w:ascii="Times" w:hAnsi="Times" w:cs="Times"/>
          <w:color w:val="000000"/>
          <w:sz w:val="32"/>
        </w:rPr>
        <w:t xml:space="preserve">, </w:t>
      </w:r>
      <w:r>
        <w:rPr>
          <w:rFonts w:ascii="Times" w:hAnsi="Times" w:cs="Times"/>
          <w:color w:val="000000"/>
          <w:sz w:val="24"/>
        </w:rPr>
        <w:br/>
      </w:r>
    </w:p>
    <w:p w14:paraId="5578EE76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lastRenderedPageBreak/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zaškolení obsluhy v </w:t>
      </w:r>
      <w:proofErr w:type="spellStart"/>
      <w:r>
        <w:rPr>
          <w:rFonts w:ascii="Times" w:hAnsi="Times" w:cs="Times"/>
          <w:color w:val="000000"/>
          <w:sz w:val="32"/>
        </w:rPr>
        <w:t>počtu</w:t>
      </w:r>
      <w:proofErr w:type="spellEnd"/>
      <w:r>
        <w:rPr>
          <w:rFonts w:ascii="Times" w:hAnsi="Times" w:cs="Times"/>
          <w:color w:val="000000"/>
          <w:sz w:val="32"/>
        </w:rPr>
        <w:t xml:space="preserve"> 4 lidí, </w:t>
      </w:r>
      <w:r>
        <w:rPr>
          <w:rFonts w:ascii="Times" w:hAnsi="Times" w:cs="Times"/>
          <w:color w:val="000000"/>
          <w:sz w:val="24"/>
        </w:rPr>
        <w:br/>
      </w:r>
    </w:p>
    <w:p w14:paraId="1B6119FC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technická dokumentace, </w:t>
      </w:r>
      <w:r>
        <w:rPr>
          <w:rFonts w:ascii="Times" w:hAnsi="Times" w:cs="Times"/>
          <w:color w:val="000000"/>
          <w:sz w:val="24"/>
        </w:rPr>
        <w:br/>
      </w:r>
    </w:p>
    <w:p w14:paraId="772E8859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uživatelská </w:t>
      </w:r>
      <w:proofErr w:type="spellStart"/>
      <w:r>
        <w:rPr>
          <w:rFonts w:ascii="Times" w:hAnsi="Times" w:cs="Times"/>
          <w:color w:val="000000"/>
          <w:sz w:val="32"/>
        </w:rPr>
        <w:t>příručka</w:t>
      </w:r>
      <w:proofErr w:type="spellEnd"/>
      <w:r>
        <w:rPr>
          <w:rFonts w:ascii="Times" w:hAnsi="Times" w:cs="Times"/>
          <w:color w:val="000000"/>
          <w:sz w:val="32"/>
        </w:rPr>
        <w:t xml:space="preserve"> v </w:t>
      </w:r>
      <w:proofErr w:type="spellStart"/>
      <w:r>
        <w:rPr>
          <w:rFonts w:ascii="Times" w:hAnsi="Times" w:cs="Times"/>
          <w:color w:val="000000"/>
          <w:sz w:val="32"/>
        </w:rPr>
        <w:t>češtine</w:t>
      </w:r>
      <w:proofErr w:type="spellEnd"/>
      <w:r>
        <w:rPr>
          <w:rFonts w:ascii="Times" w:hAnsi="Times" w:cs="Times"/>
          <w:color w:val="000000"/>
          <w:sz w:val="32"/>
        </w:rPr>
        <w:t xml:space="preserve">̌, </w:t>
      </w:r>
      <w:r>
        <w:rPr>
          <w:rFonts w:ascii="Times" w:hAnsi="Times" w:cs="Times"/>
          <w:color w:val="000000"/>
          <w:sz w:val="24"/>
        </w:rPr>
        <w:br/>
      </w:r>
    </w:p>
    <w:p w14:paraId="4F31BA30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prohlášení o </w:t>
      </w:r>
      <w:proofErr w:type="spellStart"/>
      <w:r>
        <w:rPr>
          <w:rFonts w:ascii="Times" w:hAnsi="Times" w:cs="Times"/>
          <w:color w:val="000000"/>
          <w:sz w:val="32"/>
        </w:rPr>
        <w:t>shode</w:t>
      </w:r>
      <w:proofErr w:type="spellEnd"/>
      <w:r>
        <w:rPr>
          <w:rFonts w:ascii="Times" w:hAnsi="Times" w:cs="Times"/>
          <w:color w:val="000000"/>
          <w:sz w:val="32"/>
        </w:rPr>
        <w:t xml:space="preserve">̌, </w:t>
      </w:r>
      <w:r>
        <w:rPr>
          <w:rFonts w:ascii="Times" w:hAnsi="Times" w:cs="Times"/>
          <w:color w:val="000000"/>
          <w:sz w:val="24"/>
        </w:rPr>
        <w:br/>
      </w:r>
    </w:p>
    <w:p w14:paraId="41C0A704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proofErr w:type="spellStart"/>
      <w:r>
        <w:rPr>
          <w:rFonts w:ascii="Times" w:hAnsi="Times" w:cs="Times"/>
          <w:color w:val="000000"/>
          <w:sz w:val="32"/>
        </w:rPr>
        <w:t>zajištění</w:t>
      </w:r>
      <w:proofErr w:type="spellEnd"/>
      <w:r>
        <w:rPr>
          <w:rFonts w:ascii="Times" w:hAnsi="Times" w:cs="Times"/>
          <w:color w:val="000000"/>
          <w:sz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</w:rPr>
        <w:t>pozáručního</w:t>
      </w:r>
      <w:proofErr w:type="spellEnd"/>
      <w:r>
        <w:rPr>
          <w:rFonts w:ascii="Times" w:hAnsi="Times" w:cs="Times"/>
          <w:color w:val="000000"/>
          <w:sz w:val="32"/>
        </w:rPr>
        <w:t xml:space="preserve"> servisu, </w:t>
      </w:r>
      <w:r>
        <w:rPr>
          <w:rFonts w:ascii="Times" w:hAnsi="Times" w:cs="Times"/>
          <w:color w:val="000000"/>
          <w:sz w:val="24"/>
        </w:rPr>
        <w:br/>
      </w:r>
    </w:p>
    <w:p w14:paraId="16D42DA8" w14:textId="77777777" w:rsidR="00473623" w:rsidRDefault="001D0BD3">
      <w:pPr>
        <w:spacing w:after="240"/>
        <w:ind w:left="1440"/>
      </w:pP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ab/>
      </w:r>
      <w:r>
        <w:rPr>
          <w:rFonts w:ascii="Calibri" w:hAnsi="Calibri" w:cs="Calibri"/>
          <w:color w:val="000000"/>
          <w:sz w:val="32"/>
        </w:rPr>
        <w:t>-  </w:t>
      </w:r>
      <w:r>
        <w:rPr>
          <w:rFonts w:ascii="Times" w:hAnsi="Times" w:cs="Times"/>
          <w:color w:val="000000"/>
          <w:sz w:val="32"/>
        </w:rPr>
        <w:t xml:space="preserve">technická podpora </w:t>
      </w:r>
      <w:r>
        <w:rPr>
          <w:rFonts w:ascii="Times" w:hAnsi="Times" w:cs="Times"/>
          <w:color w:val="000000"/>
          <w:sz w:val="24"/>
        </w:rPr>
        <w:br/>
      </w:r>
    </w:p>
    <w:sectPr w:rsidR="0047362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23"/>
    <w:rsid w:val="001D0BD3"/>
    <w:rsid w:val="00473623"/>
    <w:rsid w:val="004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8059"/>
  <w15:docId w15:val="{FAE63AE4-9AD2-4CBB-BAAB-192F09D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D465D61A-3AD6-415F-AB1B-70533995C93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Brukner</dc:creator>
  <cp:lastModifiedBy>Ladislav Brukner</cp:lastModifiedBy>
  <cp:revision>3</cp:revision>
  <dcterms:created xsi:type="dcterms:W3CDTF">2022-03-02T12:51:00Z</dcterms:created>
  <dcterms:modified xsi:type="dcterms:W3CDTF">2022-03-02T12:55:00Z</dcterms:modified>
</cp:coreProperties>
</file>