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íloha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pacing w:val="-7"/>
          <w:sz w:val="22"/>
          <w:szCs w:val="22"/>
        </w:rPr>
        <w:t>. 3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cols w:num="2" w:space="0" w:equalWidth="0">
            <w:col w:w="1946" w:space="2047"/>
            <w:col w:w="295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OBRATOV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NEADRESN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 BONUS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Tato 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íloha nahrazuje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ílohu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. 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9" w:after="0" w:line="289" w:lineRule="exact"/>
        <w:ind w:left="896" w:right="1494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Dodavatel po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kytne obra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ový bonus </w:t>
      </w:r>
      <w:r>
        <w:rPr lang="cs-CZ" sz="22" baseline="0" dirty="0">
          <w:jc w:val="left"/>
          <w:rFonts w:ascii="Calibri" w:hAnsi="Calibri" w:cs="Calibri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Calibri" w:hAnsi="Calibri" w:cs="Calibri"/>
          <w:color w:val="000000"/>
          <w:spacing w:val="-1"/>
          <w:sz w:val="22"/>
          <w:szCs w:val="22"/>
        </w:rPr>
        <w:t>celkového objemu odebraného a vyfakturovaného zboží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uvedeného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ílo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1, </w:t>
      </w:r>
      <w:r>
        <w:rPr lang="cs-CZ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cenách bez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DPH. Výše bo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usu za bonus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vé období b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de ur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následujícím zp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sobem: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896" w:right="857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Hodnota bonusu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bonus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vé období =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výše obratu </w:t>
      </w:r>
      <w:r>
        <w:rPr lang="cs-CZ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bez DPH a bon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sové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období *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osažená míra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bonusu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03" w:tblpY="-270"/>
        <w:tblOverlap w:val="never"/>
        "
        <w:tblW w:w="9044" w:type="dxa"/>
        <w:tblLook w:val="04A0" w:firstRow="1" w:lastRow="0" w:firstColumn="1" w:lastColumn="0" w:noHBand="0" w:noVBand="1"/>
      </w:tblPr>
      <w:tblGrid>
        <w:gridCol w:w="113"/>
        <w:gridCol w:w="4418"/>
        <w:gridCol w:w="2407"/>
        <w:gridCol w:w="2125"/>
      </w:tblGrid>
      <w:tr>
        <w:trPr>
          <w:trHeight w:hRule="exact" w:val="517"/>
        </w:trPr>
        <w:tc>
          <w:tcPr>
            <w:tcW w:w="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41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20" w:lineRule="exact"/>
              <w:ind w:left="0" w:right="-18" w:firstLine="0"/>
            </w:pP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line">
                    <wp:posOffset>-36448</wp:posOffset>
                  </wp:positionV>
                  <wp:extent cx="6097" cy="6095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obratu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pacing w:val="-5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v 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 bez D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 za b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nusové o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</w:rPr>
              <w:t>b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dobí/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7" w:line="220" w:lineRule="exact"/>
              <w:ind w:left="1346" w:right="0" w:firstLine="0"/>
            </w:pPr>
            <w:r/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kalendá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ř</w:t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ní rok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453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275" w:line="240" w:lineRule="auto"/>
              <w:ind w:left="1588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2877948</wp:posOffset>
                  </wp:positionH>
                  <wp:positionV relativeFrom="line">
                    <wp:posOffset>-5968</wp:posOffset>
                  </wp:positionV>
                  <wp:extent cx="6095" cy="6095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2877948</wp:posOffset>
                  </wp:positionH>
                  <wp:positionV relativeFrom="line">
                    <wp:posOffset>-5968</wp:posOffset>
                  </wp:positionV>
                  <wp:extent cx="6095" cy="6095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Míra bonus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58"/>
        </w:trPr>
        <w:tc>
          <w:tcPr>
            <w:tcW w:w="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26" w:type="dxa"/>
            <w:gridSpan w:val="2"/>
            <w:tcBorders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7" behindDoc="1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6097</wp:posOffset>
                  </wp:positionV>
                  <wp:extent cx="6097" cy="170688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70688"/>
                          </a:xfrm>
                          <a:custGeom>
                            <a:rect l="l" t="t" r="r" b="b"/>
                            <a:pathLst>
                              <a:path w="6097" h="170688">
                                <a:moveTo>
                                  <a:pt x="6097" y="166116"/>
                                </a:moveTo>
                                <a:lnTo>
                                  <a:pt x="609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166116"/>
                                </a:lnTo>
                                <a:close/>
                                <a:moveTo>
                                  <a:pt x="6097" y="166116"/>
                                </a:moveTo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25908"/>
                                </a:lnTo>
                                <a:close/>
                                <a:moveTo>
                                  <a:pt x="0" y="2590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0</wp:posOffset>
                  </wp:positionV>
                  <wp:extent cx="6097" cy="6097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2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1349439</wp:posOffset>
                  </wp:positionH>
                  <wp:positionV relativeFrom="paragraph">
                    <wp:posOffset>0</wp:posOffset>
                  </wp:positionV>
                  <wp:extent cx="6095" cy="6097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26" w:type="dxa"/>
            <w:gridSpan w:val="2"/>
            <w:tcBorders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5" behindDoc="1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6095</wp:posOffset>
                  </wp:positionV>
                  <wp:extent cx="6097" cy="170688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70688"/>
                          </a:xfrm>
                          <a:custGeom>
                            <a:rect l="l" t="t" r="r" b="b"/>
                            <a:pathLst>
                              <a:path w="6097" h="170688">
                                <a:moveTo>
                                  <a:pt x="6097" y="166117"/>
                                </a:moveTo>
                                <a:lnTo>
                                  <a:pt x="609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166117"/>
                                </a:lnTo>
                                <a:close/>
                                <a:moveTo>
                                  <a:pt x="6097" y="166117"/>
                                </a:moveTo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25908"/>
                                </a:lnTo>
                                <a:close/>
                                <a:moveTo>
                                  <a:pt x="0" y="2590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0</wp:posOffset>
                  </wp:positionV>
                  <wp:extent cx="6097" cy="6095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2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1349439</wp:posOffset>
                  </wp:positionH>
                  <wp:positionV relativeFrom="paragraph">
                    <wp:posOffset>0</wp:posOffset>
                  </wp:positionV>
                  <wp:extent cx="6095" cy="6095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26" w:type="dxa"/>
            <w:gridSpan w:val="2"/>
            <w:tcBorders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3" behindDoc="1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6097</wp:posOffset>
                  </wp:positionV>
                  <wp:extent cx="6097" cy="170688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70688"/>
                          </a:xfrm>
                          <a:custGeom>
                            <a:rect l="l" t="t" r="r" b="b"/>
                            <a:pathLst>
                              <a:path w="6097" h="170688">
                                <a:moveTo>
                                  <a:pt x="6097" y="166116"/>
                                </a:moveTo>
                                <a:lnTo>
                                  <a:pt x="609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166116"/>
                                </a:lnTo>
                                <a:close/>
                                <a:moveTo>
                                  <a:pt x="6097" y="166116"/>
                                </a:moveTo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25908"/>
                                </a:lnTo>
                                <a:close/>
                                <a:moveTo>
                                  <a:pt x="0" y="2590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0</wp:posOffset>
                  </wp:positionV>
                  <wp:extent cx="6097" cy="6097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2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1349439</wp:posOffset>
                  </wp:positionH>
                  <wp:positionV relativeFrom="paragraph">
                    <wp:posOffset>0</wp:posOffset>
                  </wp:positionV>
                  <wp:extent cx="6095" cy="6097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8"/>
        </w:trPr>
        <w:tc>
          <w:tcPr>
            <w:tcW w:w="11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26" w:type="dxa"/>
            <w:gridSpan w:val="2"/>
            <w:tcBorders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4" behindDoc="1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6096</wp:posOffset>
                  </wp:positionV>
                  <wp:extent cx="6097" cy="170687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70687"/>
                          </a:xfrm>
                          <a:custGeom>
                            <a:rect l="l" t="t" r="r" b="b"/>
                            <a:pathLst>
                              <a:path w="6097" h="170687">
                                <a:moveTo>
                                  <a:pt x="6097" y="166116"/>
                                </a:moveTo>
                                <a:lnTo>
                                  <a:pt x="6097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166116"/>
                                </a:lnTo>
                                <a:close/>
                                <a:moveTo>
                                  <a:pt x="6097" y="166116"/>
                                </a:moveTo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25907"/>
                                </a:lnTo>
                                <a:close/>
                                <a:moveTo>
                                  <a:pt x="0" y="2590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2806014</wp:posOffset>
                  </wp:positionH>
                  <wp:positionV relativeFrom="paragraph">
                    <wp:posOffset>0</wp:posOffset>
                  </wp:positionV>
                  <wp:extent cx="6097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2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1349439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-175387</wp:posOffset>
            </wp:positionV>
            <wp:extent cx="6095" cy="609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-175387</wp:posOffset>
            </wp:positionV>
            <wp:extent cx="6095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-3176</wp:posOffset>
            </wp:positionV>
            <wp:extent cx="6095" cy="609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-1651</wp:posOffset>
            </wp:positionV>
            <wp:extent cx="6095" cy="609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-127</wp:posOffset>
            </wp:positionV>
            <wp:extent cx="6095" cy="609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1397</wp:posOffset>
            </wp:positionV>
            <wp:extent cx="6095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-6605</wp:posOffset>
            </wp:positionV>
            <wp:extent cx="6095" cy="6096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-6605</wp:posOffset>
            </wp:positionV>
            <wp:extent cx="6095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3705478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6583426</wp:posOffset>
            </wp:positionH>
            <wp:positionV relativeFrom="paragraph">
              <wp:posOffset>-6605</wp:posOffset>
            </wp:positionV>
            <wp:extent cx="6095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6583426</wp:posOffset>
            </wp:positionH>
            <wp:positionV relativeFrom="paragraph">
              <wp:posOffset>-6605</wp:posOffset>
            </wp:positionV>
            <wp:extent cx="6095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2948866</wp:posOffset>
            </wp:positionH>
            <wp:positionV relativeFrom="line">
              <wp:posOffset>-30480</wp:posOffset>
            </wp:positionV>
            <wp:extent cx="526061" cy="14020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6061" cy="140208"/>
                    </a:xfrm>
                    <a:custGeom>
                      <a:rect l="l" t="t" r="r" b="b"/>
                      <a:pathLst>
                        <a:path w="526061" h="140208">
                          <a:moveTo>
                            <a:pt x="0" y="140208"/>
                          </a:moveTo>
                          <a:lnTo>
                            <a:pt x="526061" y="140208"/>
                          </a:lnTo>
                          <a:lnTo>
                            <a:pt x="5260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701191</wp:posOffset>
            </wp:positionH>
            <wp:positionV relativeFrom="line">
              <wp:posOffset>735412</wp:posOffset>
            </wp:positionV>
            <wp:extent cx="5436510" cy="25500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510" cy="255005"/>
                    </a:xfrm>
                    <a:custGeom>
                      <a:rect l="l" t="t" r="r" b="b"/>
                      <a:pathLst>
                        <a:path w="5436510" h="255005">
                          <a:moveTo>
                            <a:pt x="0" y="255005"/>
                          </a:moveTo>
                          <a:lnTo>
                            <a:pt x="5436510" y="255005"/>
                          </a:lnTo>
                          <a:lnTo>
                            <a:pt x="54365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550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Bonusové období po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íná plynout od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20" w:h="1685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2022-03-08T13:23:34Z</dcterms:created>
  <dcterms:modified xsi:type="dcterms:W3CDTF">2022-03-08T13:23:34Z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