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5" w:rsidRPr="00746705" w:rsidRDefault="00746705" w:rsidP="00746705">
      <w:pPr>
        <w:rPr>
          <w:rFonts w:ascii="Tahoma" w:hAnsi="Tahoma"/>
          <w:color w:val="000000"/>
          <w:spacing w:val="6"/>
          <w:sz w:val="18"/>
          <w:lang w:val="cs-CZ"/>
        </w:rPr>
      </w:pPr>
      <w:r w:rsidRPr="00746705">
        <w:rPr>
          <w:rFonts w:ascii="Times New Roman" w:hAnsi="Times New Roman" w:cs="Times New Roman"/>
          <w:b/>
          <w:color w:val="000000"/>
          <w:spacing w:val="-2"/>
          <w:lang w:val="cs-CZ"/>
        </w:rPr>
        <w:t xml:space="preserve">Dodatek ke smlouvě </w:t>
      </w:r>
      <w:r>
        <w:rPr>
          <w:rFonts w:ascii="Times New Roman" w:hAnsi="Times New Roman" w:cs="Times New Roman"/>
          <w:b/>
          <w:color w:val="000000"/>
          <w:spacing w:val="-2"/>
          <w:lang w:val="cs-CZ"/>
        </w:rPr>
        <w:t xml:space="preserve">č. </w:t>
      </w:r>
      <w:r>
        <w:rPr>
          <w:rFonts w:ascii="Tahoma" w:hAnsi="Tahoma"/>
          <w:color w:val="000000"/>
          <w:spacing w:val="6"/>
          <w:sz w:val="18"/>
          <w:lang w:val="cs-CZ"/>
        </w:rPr>
        <w:t xml:space="preserve">A20210106003 </w:t>
      </w:r>
      <w:r w:rsidRPr="00746705">
        <w:rPr>
          <w:rFonts w:ascii="Times New Roman" w:hAnsi="Times New Roman" w:cs="Times New Roman"/>
          <w:b/>
          <w:color w:val="000000"/>
          <w:spacing w:val="-2"/>
          <w:lang w:val="cs-CZ"/>
        </w:rPr>
        <w:t>k zajištění výuky plavání</w:t>
      </w:r>
    </w:p>
    <w:p w:rsidR="00746705" w:rsidRPr="005C6A7C" w:rsidRDefault="00746705" w:rsidP="00746705">
      <w:pPr>
        <w:spacing w:before="324"/>
        <w:rPr>
          <w:rFonts w:ascii="Times New Roman" w:hAnsi="Times New Roman" w:cs="Times New Roman"/>
          <w:b/>
          <w:color w:val="000000"/>
          <w:spacing w:val="1"/>
          <w:lang w:val="cs-CZ"/>
        </w:rPr>
      </w:pPr>
      <w:proofErr w:type="spellStart"/>
      <w:proofErr w:type="gramStart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 xml:space="preserve"> z.s.</w:t>
      </w:r>
      <w:proofErr w:type="gramEnd"/>
      <w:r w:rsidRPr="005C6A7C">
        <w:rPr>
          <w:rFonts w:ascii="Times New Roman" w:hAnsi="Times New Roman" w:cs="Times New Roman"/>
          <w:b/>
          <w:color w:val="000000"/>
          <w:spacing w:val="1"/>
          <w:lang w:val="cs-CZ"/>
        </w:rPr>
        <w:t xml:space="preserve">, </w:t>
      </w:r>
      <w:r w:rsidRPr="005C6A7C">
        <w:rPr>
          <w:rFonts w:ascii="Times New Roman" w:hAnsi="Times New Roman" w:cs="Times New Roman"/>
          <w:color w:val="000000"/>
          <w:spacing w:val="1"/>
          <w:lang w:val="cs-CZ"/>
        </w:rPr>
        <w:t>Rybná 716/24, 110 00 Praha 1, Staré Město</w:t>
      </w:r>
    </w:p>
    <w:p w:rsidR="00746705" w:rsidRPr="005C6A7C" w:rsidRDefault="00746705" w:rsidP="00746705">
      <w:pPr>
        <w:spacing w:before="36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Zastoupena Bc. Martinou Ježkovou, DiS</w:t>
      </w:r>
    </w:p>
    <w:p w:rsidR="00746705" w:rsidRPr="005C6A7C" w:rsidRDefault="00746705" w:rsidP="00746705">
      <w:pPr>
        <w:spacing w:before="36" w:line="273" w:lineRule="auto"/>
        <w:ind w:right="1728"/>
        <w:rPr>
          <w:rFonts w:ascii="Times New Roman" w:hAnsi="Times New Roman" w:cs="Times New Roman"/>
          <w:b/>
          <w:color w:val="000000"/>
          <w:spacing w:val="-12"/>
          <w:lang w:val="cs-CZ"/>
        </w:rPr>
      </w:pPr>
      <w:r>
        <w:rPr>
          <w:rFonts w:ascii="Times New Roman" w:hAnsi="Times New Roman" w:cs="Times New Roman"/>
          <w:b/>
          <w:color w:val="000000"/>
          <w:spacing w:val="-12"/>
          <w:lang w:val="cs-CZ"/>
        </w:rPr>
        <w:t>Kontakt: Hana Čutková</w:t>
      </w:r>
    </w:p>
    <w:p w:rsidR="00746705" w:rsidRPr="005C6A7C" w:rsidRDefault="00746705" w:rsidP="00746705">
      <w:pPr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IČO: 26644029</w:t>
      </w:r>
    </w:p>
    <w:p w:rsidR="00746705" w:rsidRPr="005C6A7C" w:rsidRDefault="00746705" w:rsidP="00746705">
      <w:pPr>
        <w:spacing w:before="36" w:line="278" w:lineRule="auto"/>
        <w:rPr>
          <w:rFonts w:ascii="Times New Roman" w:hAnsi="Times New Roman" w:cs="Times New Roman"/>
          <w:color w:val="000000"/>
          <w:spacing w:val="6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 xml:space="preserve">Na straně jedné (dále jen PŠ </w:t>
      </w:r>
      <w:proofErr w:type="spellStart"/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>Betynka</w:t>
      </w:r>
      <w:proofErr w:type="spellEnd"/>
      <w:r w:rsidRPr="005C6A7C">
        <w:rPr>
          <w:rFonts w:ascii="Times New Roman" w:hAnsi="Times New Roman" w:cs="Times New Roman"/>
          <w:color w:val="000000"/>
          <w:spacing w:val="6"/>
          <w:lang w:val="cs-CZ"/>
        </w:rPr>
        <w:t>")</w:t>
      </w:r>
    </w:p>
    <w:p w:rsidR="00746705" w:rsidRPr="005C6A7C" w:rsidRDefault="00746705" w:rsidP="00746705">
      <w:pPr>
        <w:spacing w:before="360" w:line="141" w:lineRule="exact"/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a</w:t>
      </w:r>
    </w:p>
    <w:p w:rsidR="00746705" w:rsidRPr="005C6A7C" w:rsidRDefault="00746705" w:rsidP="00746705">
      <w:pPr>
        <w:spacing w:before="288" w:line="266" w:lineRule="auto"/>
        <w:rPr>
          <w:rFonts w:ascii="Times New Roman" w:hAnsi="Times New Roman" w:cs="Times New Roman"/>
          <w:b/>
          <w:color w:val="000000"/>
          <w:lang w:val="cs-CZ"/>
        </w:rPr>
      </w:pPr>
      <w:r w:rsidRPr="005C6A7C">
        <w:rPr>
          <w:rFonts w:ascii="Times New Roman" w:hAnsi="Times New Roman" w:cs="Times New Roman"/>
          <w:b/>
          <w:color w:val="000000"/>
          <w:lang w:val="cs-CZ"/>
        </w:rPr>
        <w:t xml:space="preserve">ZŠ Vodičkova, </w:t>
      </w:r>
      <w:r w:rsidRPr="005C6A7C">
        <w:rPr>
          <w:rFonts w:ascii="Times New Roman" w:hAnsi="Times New Roman" w:cs="Times New Roman"/>
          <w:color w:val="000000"/>
          <w:lang w:val="cs-CZ"/>
        </w:rPr>
        <w:t>Vodičkova 683/22, Praha 1, 110 00</w:t>
      </w:r>
    </w:p>
    <w:p w:rsidR="00746705" w:rsidRDefault="00746705" w:rsidP="00746705">
      <w:pPr>
        <w:spacing w:line="285" w:lineRule="auto"/>
        <w:ind w:right="648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Zastoupena ředitelkou Mgr Dagmar Ze</w:t>
      </w:r>
      <w:r>
        <w:rPr>
          <w:rFonts w:ascii="Times New Roman" w:hAnsi="Times New Roman" w:cs="Times New Roman"/>
          <w:color w:val="000000"/>
          <w:spacing w:val="4"/>
          <w:lang w:val="cs-CZ"/>
        </w:rPr>
        <w:t>lenou</w:t>
      </w:r>
    </w:p>
    <w:p w:rsidR="00746705" w:rsidRPr="005C6A7C" w:rsidRDefault="00746705" w:rsidP="00746705">
      <w:pPr>
        <w:spacing w:line="285" w:lineRule="auto"/>
        <w:ind w:right="648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7"/>
          <w:lang w:val="cs-CZ"/>
        </w:rPr>
        <w:t>Kontakt: Dana</w:t>
      </w:r>
      <w:r>
        <w:rPr>
          <w:rFonts w:ascii="Times New Roman" w:hAnsi="Times New Roman" w:cs="Times New Roman"/>
          <w:color w:val="000000"/>
          <w:spacing w:val="7"/>
          <w:lang w:val="cs-CZ"/>
        </w:rPr>
        <w:t xml:space="preserve"> Červenková, Tel.: 224 228 568</w:t>
      </w:r>
    </w:p>
    <w:p w:rsidR="00746705" w:rsidRPr="005C6A7C" w:rsidRDefault="00746705" w:rsidP="00746705">
      <w:pPr>
        <w:spacing w:before="36" w:line="204" w:lineRule="auto"/>
        <w:rPr>
          <w:rFonts w:ascii="Times New Roman" w:hAnsi="Times New Roman" w:cs="Times New Roman"/>
          <w:color w:val="000000"/>
          <w:lang w:val="cs-CZ"/>
        </w:rPr>
      </w:pPr>
      <w:r w:rsidRPr="005C6A7C">
        <w:rPr>
          <w:rFonts w:ascii="Times New Roman" w:hAnsi="Times New Roman" w:cs="Times New Roman"/>
          <w:color w:val="000000"/>
          <w:lang w:val="cs-CZ"/>
        </w:rPr>
        <w:t>IČO: 604 361 40</w:t>
      </w:r>
    </w:p>
    <w:p w:rsidR="00746705" w:rsidRDefault="00746705" w:rsidP="00746705">
      <w:pPr>
        <w:spacing w:before="72"/>
        <w:rPr>
          <w:rFonts w:ascii="Times New Roman" w:hAnsi="Times New Roman" w:cs="Times New Roman"/>
          <w:color w:val="000000"/>
          <w:spacing w:val="4"/>
          <w:lang w:val="cs-CZ"/>
        </w:rPr>
      </w:pPr>
      <w:r w:rsidRPr="005C6A7C">
        <w:rPr>
          <w:rFonts w:ascii="Times New Roman" w:hAnsi="Times New Roman" w:cs="Times New Roman"/>
          <w:color w:val="000000"/>
          <w:spacing w:val="4"/>
          <w:lang w:val="cs-CZ"/>
        </w:rPr>
        <w:t>Na straně druhé (dále jen nájemce)</w:t>
      </w:r>
    </w:p>
    <w:p w:rsidR="00746705" w:rsidRDefault="00746705" w:rsidP="00746705">
      <w:pPr>
        <w:spacing w:before="72"/>
        <w:rPr>
          <w:rFonts w:ascii="Times New Roman" w:hAnsi="Times New Roman" w:cs="Times New Roman"/>
          <w:color w:val="000000"/>
          <w:spacing w:val="4"/>
          <w:lang w:val="cs-CZ"/>
        </w:rPr>
      </w:pPr>
    </w:p>
    <w:p w:rsidR="00746705" w:rsidRDefault="00746705" w:rsidP="00746705">
      <w:pPr>
        <w:spacing w:before="72"/>
        <w:rPr>
          <w:rFonts w:ascii="Times New Roman" w:hAnsi="Times New Roman" w:cs="Times New Roman"/>
          <w:color w:val="000000"/>
          <w:spacing w:val="4"/>
          <w:lang w:val="cs-CZ"/>
        </w:rPr>
      </w:pPr>
    </w:p>
    <w:p w:rsidR="00746705" w:rsidRDefault="00746705" w:rsidP="00746705">
      <w:pPr>
        <w:spacing w:before="72"/>
        <w:rPr>
          <w:rFonts w:ascii="Times New Roman" w:hAnsi="Times New Roman" w:cs="Times New Roman"/>
          <w:b/>
          <w:color w:val="000000"/>
          <w:spacing w:val="4"/>
          <w:lang w:val="cs-CZ"/>
        </w:rPr>
      </w:pPr>
      <w:r w:rsidRPr="00746705">
        <w:rPr>
          <w:rFonts w:ascii="Times New Roman" w:hAnsi="Times New Roman" w:cs="Times New Roman"/>
          <w:b/>
          <w:color w:val="000000"/>
          <w:spacing w:val="4"/>
          <w:lang w:val="cs-CZ"/>
        </w:rPr>
        <w:t>Upřesnění počtu žáků – výuka plavání 2. ročníků v bazénu AXA ve 2. pololetí ško</w:t>
      </w:r>
      <w:r w:rsidR="003F5BEC">
        <w:rPr>
          <w:rFonts w:ascii="Times New Roman" w:hAnsi="Times New Roman" w:cs="Times New Roman"/>
          <w:b/>
          <w:color w:val="000000"/>
          <w:spacing w:val="4"/>
          <w:lang w:val="cs-CZ"/>
        </w:rPr>
        <w:t>lního roku 2021/2022 (pondělky)</w:t>
      </w:r>
    </w:p>
    <w:p w:rsidR="003F5BEC" w:rsidRDefault="003F5BEC" w:rsidP="00746705">
      <w:pPr>
        <w:spacing w:before="72"/>
        <w:rPr>
          <w:rFonts w:ascii="Times New Roman" w:hAnsi="Times New Roman" w:cs="Times New Roman"/>
          <w:b/>
          <w:color w:val="000000"/>
          <w:spacing w:val="4"/>
          <w:lang w:val="cs-CZ"/>
        </w:rPr>
      </w:pPr>
    </w:p>
    <w:p w:rsidR="003F5BEC" w:rsidRPr="003F5BEC" w:rsidRDefault="003F5BEC" w:rsidP="00746705">
      <w:pPr>
        <w:spacing w:before="72"/>
        <w:rPr>
          <w:rFonts w:ascii="Times New Roman" w:hAnsi="Times New Roman" w:cs="Times New Roman"/>
          <w:color w:val="000000"/>
          <w:spacing w:val="4"/>
          <w:lang w:val="cs-CZ"/>
        </w:rPr>
      </w:pPr>
      <w:r w:rsidRPr="003F5BEC">
        <w:rPr>
          <w:rFonts w:ascii="Times New Roman" w:hAnsi="Times New Roman" w:cs="Times New Roman"/>
          <w:color w:val="000000"/>
          <w:spacing w:val="4"/>
          <w:lang w:val="cs-CZ"/>
        </w:rPr>
        <w:t>2. A 18 + 2. B 18 žáků x 20 lekcí</w:t>
      </w:r>
    </w:p>
    <w:p w:rsidR="00746705" w:rsidRDefault="00746705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color w:val="000000"/>
          <w:spacing w:val="4"/>
          <w:lang w:val="cs-CZ"/>
        </w:rPr>
      </w:pPr>
      <w:r>
        <w:rPr>
          <w:rFonts w:ascii="Times New Roman" w:hAnsi="Times New Roman" w:cs="Times New Roman"/>
          <w:color w:val="000000"/>
          <w:spacing w:val="4"/>
          <w:lang w:val="cs-CZ"/>
        </w:rPr>
        <w:t>Celková cena 72 000 Kč</w:t>
      </w:r>
    </w:p>
    <w:p w:rsidR="003F5BEC" w:rsidRDefault="003F5BEC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color w:val="000000"/>
          <w:spacing w:val="4"/>
          <w:lang w:val="cs-CZ"/>
        </w:rPr>
      </w:pPr>
      <w:r>
        <w:rPr>
          <w:rFonts w:ascii="Times New Roman" w:hAnsi="Times New Roman" w:cs="Times New Roman"/>
          <w:color w:val="000000"/>
          <w:spacing w:val="4"/>
          <w:lang w:val="cs-CZ"/>
        </w:rPr>
        <w:t>28. 2. 2022</w:t>
      </w:r>
    </w:p>
    <w:p w:rsidR="003F5BEC" w:rsidRDefault="003F5BEC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color w:val="000000"/>
          <w:spacing w:val="4"/>
          <w:lang w:val="cs-CZ"/>
        </w:rPr>
      </w:pPr>
    </w:p>
    <w:p w:rsidR="003F5BEC" w:rsidRPr="00746705" w:rsidRDefault="003F5BEC" w:rsidP="00DE6040">
      <w:pPr>
        <w:tabs>
          <w:tab w:val="decimal" w:pos="360"/>
          <w:tab w:val="decimal" w:pos="4104"/>
        </w:tabs>
        <w:spacing w:before="504"/>
        <w:rPr>
          <w:rFonts w:ascii="Times New Roman" w:hAnsi="Times New Roman" w:cs="Times New Roman"/>
          <w:b/>
          <w:color w:val="000000"/>
          <w:spacing w:val="-1"/>
          <w:lang w:val="cs-CZ"/>
        </w:rPr>
      </w:pPr>
      <w:r>
        <w:rPr>
          <w:rFonts w:ascii="Times New Roman" w:hAnsi="Times New Roman" w:cs="Times New Roman"/>
          <w:color w:val="000000"/>
          <w:spacing w:val="4"/>
          <w:lang w:val="cs-CZ"/>
        </w:rPr>
        <w:t xml:space="preserve">Plavecká škola </w:t>
      </w:r>
      <w:proofErr w:type="spellStart"/>
      <w:r>
        <w:rPr>
          <w:rFonts w:ascii="Times New Roman" w:hAnsi="Times New Roman" w:cs="Times New Roman"/>
          <w:color w:val="000000"/>
          <w:spacing w:val="4"/>
          <w:lang w:val="cs-CZ"/>
        </w:rPr>
        <w:t>Betynka</w:t>
      </w:r>
      <w:proofErr w:type="spellEnd"/>
      <w:r>
        <w:rPr>
          <w:rFonts w:ascii="Times New Roman" w:hAnsi="Times New Roman" w:cs="Times New Roman"/>
          <w:color w:val="000000"/>
          <w:spacing w:val="4"/>
          <w:lang w:val="cs-CZ"/>
        </w:rPr>
        <w:tab/>
      </w:r>
      <w:r>
        <w:rPr>
          <w:rFonts w:ascii="Times New Roman" w:hAnsi="Times New Roman" w:cs="Times New Roman"/>
          <w:color w:val="000000"/>
          <w:spacing w:val="4"/>
          <w:lang w:val="cs-CZ"/>
        </w:rPr>
        <w:tab/>
      </w:r>
      <w:r>
        <w:rPr>
          <w:rFonts w:ascii="Times New Roman" w:hAnsi="Times New Roman" w:cs="Times New Roman"/>
          <w:color w:val="000000"/>
          <w:spacing w:val="4"/>
          <w:lang w:val="cs-CZ"/>
        </w:rPr>
        <w:tab/>
      </w:r>
      <w:r>
        <w:rPr>
          <w:rFonts w:ascii="Times New Roman" w:hAnsi="Times New Roman" w:cs="Times New Roman"/>
          <w:color w:val="000000"/>
          <w:spacing w:val="4"/>
          <w:lang w:val="cs-CZ"/>
        </w:rPr>
        <w:tab/>
        <w:t>Základní škola Vodičkova</w:t>
      </w:r>
      <w:bookmarkStart w:id="0" w:name="_GoBack"/>
      <w:bookmarkEnd w:id="0"/>
    </w:p>
    <w:sectPr w:rsidR="003F5BEC" w:rsidRPr="00746705">
      <w:pgSz w:w="11918" w:h="16854"/>
      <w:pgMar w:top="1892" w:right="1524" w:bottom="1872" w:left="15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C2F"/>
    <w:multiLevelType w:val="multilevel"/>
    <w:tmpl w:val="1CF42E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50A24"/>
    <w:multiLevelType w:val="multilevel"/>
    <w:tmpl w:val="6AD62644"/>
    <w:lvl w:ilvl="0">
      <w:start w:val="10"/>
      <w:numFmt w:val="decimal"/>
      <w:lvlText w:val="%1."/>
      <w:lvlJc w:val="left"/>
      <w:pPr>
        <w:tabs>
          <w:tab w:val="decimal" w:pos="4104"/>
        </w:tabs>
        <w:ind w:left="4536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CA47B7"/>
    <w:multiLevelType w:val="multilevel"/>
    <w:tmpl w:val="02D063CC"/>
    <w:lvl w:ilvl="0">
      <w:start w:val="6"/>
      <w:numFmt w:val="decimal"/>
      <w:lvlText w:val="%1."/>
      <w:lvlJc w:val="left"/>
      <w:pPr>
        <w:tabs>
          <w:tab w:val="decimal" w:pos="4173"/>
        </w:tabs>
        <w:ind w:left="4677"/>
      </w:pPr>
      <w:rPr>
        <w:rFonts w:ascii="Verdana" w:hAnsi="Verdana"/>
        <w:strike w:val="0"/>
        <w:color w:val="000000"/>
        <w:spacing w:val="-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9"/>
    <w:rsid w:val="00346094"/>
    <w:rsid w:val="003F5BEC"/>
    <w:rsid w:val="00401E82"/>
    <w:rsid w:val="005C6A7C"/>
    <w:rsid w:val="006215D6"/>
    <w:rsid w:val="00746705"/>
    <w:rsid w:val="00804FD1"/>
    <w:rsid w:val="008C0509"/>
    <w:rsid w:val="00951874"/>
    <w:rsid w:val="00A510B8"/>
    <w:rsid w:val="00B6792A"/>
    <w:rsid w:val="00C779E3"/>
    <w:rsid w:val="00CC251D"/>
    <w:rsid w:val="00D96DBA"/>
    <w:rsid w:val="00D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D261"/>
  <w15:docId w15:val="{1E85E263-CDDB-4E42-958B-75BDB1F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Kefurtová</cp:lastModifiedBy>
  <cp:revision>4</cp:revision>
  <dcterms:created xsi:type="dcterms:W3CDTF">2022-03-08T13:39:00Z</dcterms:created>
  <dcterms:modified xsi:type="dcterms:W3CDTF">2022-03-08T13:40:00Z</dcterms:modified>
</cp:coreProperties>
</file>