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FD76" w14:textId="77777777" w:rsidR="00C455C6" w:rsidRDefault="00C455C6" w:rsidP="00C455C6">
      <w:pPr>
        <w:pStyle w:val="Zkladntext"/>
        <w:rPr>
          <w:rFonts w:ascii="Times New Roman"/>
          <w:sz w:val="20"/>
        </w:rPr>
      </w:pPr>
    </w:p>
    <w:p w14:paraId="1AC679F3" w14:textId="77777777" w:rsidR="00C455C6" w:rsidRDefault="00C455C6" w:rsidP="00C455C6">
      <w:pPr>
        <w:pStyle w:val="Zkladntext"/>
        <w:rPr>
          <w:rFonts w:ascii="Times New Roman"/>
          <w:sz w:val="20"/>
        </w:rPr>
      </w:pPr>
    </w:p>
    <w:p w14:paraId="4B413033" w14:textId="77777777" w:rsidR="00C455C6" w:rsidRDefault="00C455C6" w:rsidP="00C455C6">
      <w:pPr>
        <w:pStyle w:val="Zkladntext"/>
        <w:rPr>
          <w:rFonts w:ascii="Times New Roman"/>
          <w:sz w:val="20"/>
        </w:rPr>
      </w:pPr>
    </w:p>
    <w:p w14:paraId="1EE2F4F6" w14:textId="77777777" w:rsidR="00C455C6" w:rsidRDefault="00C455C6" w:rsidP="00C455C6">
      <w:pPr>
        <w:pStyle w:val="Zkladntext"/>
        <w:rPr>
          <w:rFonts w:ascii="Times New Roman"/>
          <w:sz w:val="20"/>
        </w:rPr>
      </w:pPr>
    </w:p>
    <w:p w14:paraId="03DC5272" w14:textId="77777777" w:rsidR="00C455C6" w:rsidRDefault="00C455C6" w:rsidP="00C455C6">
      <w:pPr>
        <w:pStyle w:val="Zkladntext"/>
        <w:spacing w:before="5"/>
        <w:rPr>
          <w:rFonts w:ascii="Times New Roman"/>
          <w:sz w:val="27"/>
        </w:rPr>
      </w:pPr>
    </w:p>
    <w:p w14:paraId="3653810F" w14:textId="01794F61" w:rsidR="00C455C6" w:rsidRDefault="00C455C6" w:rsidP="00C455C6">
      <w:pPr>
        <w:spacing w:before="101"/>
        <w:ind w:left="1779" w:right="1685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2019/S/220/0195</w:t>
      </w:r>
    </w:p>
    <w:p w14:paraId="3C8AE548" w14:textId="77777777" w:rsidR="00C455C6" w:rsidRDefault="00C455C6" w:rsidP="00C455C6">
      <w:pPr>
        <w:spacing w:before="49"/>
        <w:ind w:left="1779" w:right="1469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zajištění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bezpečnostních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služeb</w:t>
      </w:r>
    </w:p>
    <w:p w14:paraId="378AC3EA" w14:textId="77777777" w:rsidR="00C455C6" w:rsidRDefault="00C455C6" w:rsidP="00C455C6">
      <w:pPr>
        <w:pStyle w:val="Zkladntext"/>
        <w:rPr>
          <w:b/>
          <w:sz w:val="47"/>
        </w:rPr>
      </w:pPr>
    </w:p>
    <w:p w14:paraId="618AA9CB" w14:textId="77777777" w:rsidR="00C455C6" w:rsidRDefault="00C455C6" w:rsidP="00C455C6">
      <w:pPr>
        <w:pStyle w:val="Nadpis1"/>
      </w:pPr>
      <w:r>
        <w:t>Česká</w:t>
      </w:r>
      <w:r>
        <w:rPr>
          <w:spacing w:val="-3"/>
        </w:rPr>
        <w:t xml:space="preserve"> </w:t>
      </w:r>
      <w:r>
        <w:t>centrála</w:t>
      </w:r>
      <w:r>
        <w:rPr>
          <w:spacing w:val="-2"/>
        </w:rPr>
        <w:t xml:space="preserve"> </w:t>
      </w:r>
      <w:r>
        <w:t>cestovního</w:t>
      </w:r>
      <w:r>
        <w:rPr>
          <w:spacing w:val="-2"/>
        </w:rPr>
        <w:t xml:space="preserve"> </w:t>
      </w:r>
      <w:proofErr w:type="gramStart"/>
      <w:r>
        <w:t>ruchu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CzechTourism</w:t>
      </w:r>
      <w:proofErr w:type="spellEnd"/>
      <w:proofErr w:type="gramEnd"/>
    </w:p>
    <w:p w14:paraId="1FA0BD05" w14:textId="77777777" w:rsidR="00C455C6" w:rsidRDefault="00C455C6" w:rsidP="00C455C6">
      <w:pPr>
        <w:pStyle w:val="Zkladntext"/>
        <w:spacing w:before="158"/>
        <w:ind w:left="211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Štěpánská</w:t>
      </w:r>
      <w:r>
        <w:rPr>
          <w:spacing w:val="-3"/>
        </w:rPr>
        <w:t xml:space="preserve"> </w:t>
      </w:r>
      <w:r>
        <w:t>567/15,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t>Město</w:t>
      </w:r>
      <w:r>
        <w:rPr>
          <w:spacing w:val="-1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00</w:t>
      </w:r>
    </w:p>
    <w:p w14:paraId="74802E59" w14:textId="77777777" w:rsidR="00C455C6" w:rsidRDefault="00C455C6" w:rsidP="00C455C6">
      <w:pPr>
        <w:pStyle w:val="Zkladntext"/>
        <w:spacing w:before="156"/>
        <w:ind w:left="211"/>
      </w:pPr>
      <w:r>
        <w:t>zastoupená:</w:t>
      </w:r>
      <w:r>
        <w:rPr>
          <w:spacing w:val="-11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Janem</w:t>
      </w:r>
      <w:r>
        <w:rPr>
          <w:spacing w:val="-10"/>
        </w:rPr>
        <w:t xml:space="preserve"> </w:t>
      </w:r>
      <w:proofErr w:type="spellStart"/>
      <w:r>
        <w:t>Hergetem</w:t>
      </w:r>
      <w:proofErr w:type="spellEnd"/>
      <w:r>
        <w:t>,</w:t>
      </w:r>
      <w:r>
        <w:rPr>
          <w:spacing w:val="-7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t>ředitelem</w:t>
      </w:r>
      <w:r>
        <w:rPr>
          <w:spacing w:val="-7"/>
        </w:rPr>
        <w:t xml:space="preserve"> </w:t>
      </w:r>
      <w:proofErr w:type="gramStart"/>
      <w:r>
        <w:t>ČCCR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CzechTourism</w:t>
      </w:r>
      <w:proofErr w:type="spellEnd"/>
      <w:proofErr w:type="gramEnd"/>
    </w:p>
    <w:p w14:paraId="747EFBBF" w14:textId="77777777" w:rsidR="00C455C6" w:rsidRDefault="00C455C6" w:rsidP="00C455C6">
      <w:pPr>
        <w:pStyle w:val="Zkladntext"/>
        <w:spacing w:before="158"/>
        <w:ind w:left="211"/>
      </w:pPr>
      <w:r>
        <w:rPr>
          <w:spacing w:val="-5"/>
        </w:rPr>
        <w:t>IČO:</w:t>
      </w:r>
      <w:r>
        <w:rPr>
          <w:spacing w:val="-14"/>
        </w:rPr>
        <w:t xml:space="preserve"> </w:t>
      </w:r>
      <w:r>
        <w:rPr>
          <w:spacing w:val="-4"/>
        </w:rPr>
        <w:t>492</w:t>
      </w:r>
      <w:r>
        <w:rPr>
          <w:spacing w:val="-11"/>
        </w:rPr>
        <w:t xml:space="preserve"> </w:t>
      </w:r>
      <w:r>
        <w:rPr>
          <w:spacing w:val="-4"/>
        </w:rPr>
        <w:t>77</w:t>
      </w:r>
      <w:r>
        <w:rPr>
          <w:spacing w:val="-13"/>
        </w:rPr>
        <w:t xml:space="preserve"> </w:t>
      </w:r>
      <w:r>
        <w:rPr>
          <w:spacing w:val="-4"/>
        </w:rPr>
        <w:t>600</w:t>
      </w:r>
    </w:p>
    <w:p w14:paraId="468CD27C" w14:textId="77777777" w:rsidR="00C455C6" w:rsidRDefault="00C455C6" w:rsidP="00C455C6">
      <w:pPr>
        <w:pStyle w:val="Zkladntext"/>
        <w:spacing w:before="158"/>
        <w:ind w:left="211"/>
      </w:pPr>
      <w:r>
        <w:rPr>
          <w:spacing w:val="-4"/>
        </w:rPr>
        <w:t>DIČ:</w:t>
      </w:r>
      <w:r>
        <w:rPr>
          <w:spacing w:val="-12"/>
        </w:rPr>
        <w:t xml:space="preserve"> </w:t>
      </w:r>
      <w:r>
        <w:rPr>
          <w:spacing w:val="-4"/>
        </w:rPr>
        <w:t>CZ</w:t>
      </w:r>
      <w:r>
        <w:rPr>
          <w:spacing w:val="-16"/>
        </w:rPr>
        <w:t xml:space="preserve"> </w:t>
      </w:r>
      <w:r>
        <w:rPr>
          <w:spacing w:val="-4"/>
        </w:rPr>
        <w:t>492</w:t>
      </w:r>
      <w:r>
        <w:rPr>
          <w:spacing w:val="-14"/>
        </w:rPr>
        <w:t xml:space="preserve"> </w:t>
      </w:r>
      <w:r>
        <w:rPr>
          <w:spacing w:val="-4"/>
        </w:rPr>
        <w:t>77</w:t>
      </w:r>
      <w:r>
        <w:rPr>
          <w:spacing w:val="-13"/>
        </w:rPr>
        <w:t xml:space="preserve"> </w:t>
      </w:r>
      <w:r>
        <w:rPr>
          <w:spacing w:val="-4"/>
        </w:rPr>
        <w:t>600</w:t>
      </w:r>
    </w:p>
    <w:p w14:paraId="2373C1E1" w14:textId="77777777" w:rsidR="00C455C6" w:rsidRDefault="00C455C6" w:rsidP="00C455C6">
      <w:pPr>
        <w:spacing w:before="158" w:line="388" w:lineRule="auto"/>
        <w:ind w:left="211" w:right="7291" w:firstLine="45"/>
      </w:pPr>
      <w:r>
        <w:rPr>
          <w:spacing w:val="-6"/>
        </w:rPr>
        <w:t>(dále jen „</w:t>
      </w:r>
      <w:r>
        <w:rPr>
          <w:b/>
          <w:spacing w:val="-6"/>
        </w:rPr>
        <w:t>Objednatel</w:t>
      </w:r>
      <w:r>
        <w:rPr>
          <w:spacing w:val="-6"/>
        </w:rPr>
        <w:t>")</w:t>
      </w:r>
      <w:r>
        <w:rPr>
          <w:spacing w:val="-51"/>
        </w:rPr>
        <w:t xml:space="preserve"> </w:t>
      </w:r>
      <w:r>
        <w:t>a</w:t>
      </w:r>
    </w:p>
    <w:p w14:paraId="2AE19E9F" w14:textId="77777777" w:rsidR="00C455C6" w:rsidRDefault="00C455C6" w:rsidP="00C455C6">
      <w:pPr>
        <w:pStyle w:val="Nadpis1"/>
        <w:spacing w:before="124"/>
      </w:pPr>
      <w:r>
        <w:rPr>
          <w:spacing w:val="-4"/>
        </w:rPr>
        <w:t>ABAS</w:t>
      </w:r>
      <w:r>
        <w:rPr>
          <w:spacing w:val="-10"/>
        </w:rPr>
        <w:t xml:space="preserve"> </w:t>
      </w:r>
      <w:r>
        <w:rPr>
          <w:spacing w:val="-4"/>
        </w:rPr>
        <w:t>IPS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rPr>
          <w:spacing w:val="-9"/>
        </w:rPr>
        <w:t xml:space="preserve"> </w:t>
      </w:r>
      <w:r>
        <w:rPr>
          <w:spacing w:val="-3"/>
        </w:rPr>
        <w:t>s.r.o.</w:t>
      </w:r>
    </w:p>
    <w:p w14:paraId="2C8EF0FC" w14:textId="77777777" w:rsidR="00C455C6" w:rsidRDefault="00C455C6" w:rsidP="00C455C6">
      <w:pPr>
        <w:pStyle w:val="Zkladntext"/>
        <w:spacing w:before="158"/>
        <w:ind w:left="211"/>
      </w:pPr>
      <w:r>
        <w:rPr>
          <w:spacing w:val="-4"/>
        </w:rPr>
        <w:t>se</w:t>
      </w:r>
      <w:r>
        <w:rPr>
          <w:spacing w:val="1"/>
        </w:rPr>
        <w:t xml:space="preserve"> </w:t>
      </w:r>
      <w:r>
        <w:rPr>
          <w:spacing w:val="-4"/>
        </w:rPr>
        <w:t>sídlem:</w:t>
      </w:r>
      <w:r>
        <w:t xml:space="preserve"> </w:t>
      </w:r>
      <w:r>
        <w:rPr>
          <w:spacing w:val="-3"/>
        </w:rPr>
        <w:t>Českobratrská</w:t>
      </w:r>
      <w:r>
        <w:rPr>
          <w:spacing w:val="-8"/>
        </w:rPr>
        <w:t xml:space="preserve"> </w:t>
      </w:r>
      <w:r>
        <w:rPr>
          <w:spacing w:val="-3"/>
        </w:rPr>
        <w:t>692/15,</w:t>
      </w:r>
      <w:r>
        <w:rPr>
          <w:spacing w:val="-8"/>
        </w:rPr>
        <w:t xml:space="preserve"> </w:t>
      </w:r>
      <w:r>
        <w:rPr>
          <w:spacing w:val="-3"/>
        </w:rPr>
        <w:t>702</w:t>
      </w:r>
      <w:r>
        <w:rPr>
          <w:spacing w:val="-10"/>
        </w:rPr>
        <w:t xml:space="preserve"> </w:t>
      </w:r>
      <w:r>
        <w:rPr>
          <w:spacing w:val="-3"/>
        </w:rPr>
        <w:t>00</w:t>
      </w:r>
      <w:r>
        <w:rPr>
          <w:spacing w:val="-9"/>
        </w:rPr>
        <w:t xml:space="preserve"> </w:t>
      </w:r>
      <w:r>
        <w:rPr>
          <w:spacing w:val="-3"/>
        </w:rPr>
        <w:t>Ostrava</w:t>
      </w:r>
    </w:p>
    <w:p w14:paraId="02BFC85F" w14:textId="1DD5BD5C" w:rsidR="00C455C6" w:rsidRDefault="00C455C6" w:rsidP="00C455C6">
      <w:pPr>
        <w:pStyle w:val="Zkladntext"/>
        <w:spacing w:before="158" w:line="391" w:lineRule="auto"/>
        <w:ind w:left="211" w:right="3369"/>
      </w:pPr>
      <w:r>
        <w:t xml:space="preserve">zastoupená: </w:t>
      </w:r>
      <w:r w:rsidR="004E6938">
        <w:t>XXX</w:t>
      </w:r>
      <w:r>
        <w:t>, prokuristou společnosti</w:t>
      </w:r>
      <w:r>
        <w:rPr>
          <w:spacing w:val="-51"/>
        </w:rPr>
        <w:t xml:space="preserve"> </w:t>
      </w:r>
      <w:r>
        <w:t>IČO:</w:t>
      </w:r>
      <w:r>
        <w:rPr>
          <w:spacing w:val="-10"/>
        </w:rPr>
        <w:t xml:space="preserve"> </w:t>
      </w:r>
      <w:r>
        <w:t>258</w:t>
      </w:r>
      <w:r>
        <w:rPr>
          <w:spacing w:val="-10"/>
        </w:rPr>
        <w:t xml:space="preserve"> </w:t>
      </w:r>
      <w:r>
        <w:t>42</w:t>
      </w:r>
      <w:r>
        <w:rPr>
          <w:spacing w:val="-11"/>
        </w:rPr>
        <w:t xml:space="preserve"> </w:t>
      </w:r>
      <w:r>
        <w:t>811</w:t>
      </w:r>
    </w:p>
    <w:p w14:paraId="1276894E" w14:textId="77777777" w:rsidR="00C455C6" w:rsidRDefault="00C455C6" w:rsidP="00C455C6">
      <w:pPr>
        <w:pStyle w:val="Zkladntext"/>
        <w:spacing w:line="249" w:lineRule="exact"/>
        <w:ind w:left="211"/>
      </w:pPr>
      <w:r>
        <w:rPr>
          <w:spacing w:val="-4"/>
        </w:rPr>
        <w:t>DIČ:</w:t>
      </w:r>
      <w:r>
        <w:rPr>
          <w:spacing w:val="-8"/>
        </w:rPr>
        <w:t xml:space="preserve"> </w:t>
      </w:r>
      <w:r>
        <w:rPr>
          <w:spacing w:val="-4"/>
        </w:rPr>
        <w:t>CZ25842811</w:t>
      </w:r>
    </w:p>
    <w:p w14:paraId="687E2FEE" w14:textId="77777777" w:rsidR="00C455C6" w:rsidRDefault="00C455C6" w:rsidP="00C455C6">
      <w:pPr>
        <w:pStyle w:val="Zkladntext"/>
        <w:spacing w:before="158"/>
        <w:ind w:left="211"/>
      </w:pPr>
      <w:r>
        <w:rPr>
          <w:spacing w:val="-4"/>
        </w:rPr>
        <w:t>plátce</w:t>
      </w:r>
      <w:r>
        <w:rPr>
          <w:spacing w:val="-9"/>
        </w:rPr>
        <w:t xml:space="preserve"> </w:t>
      </w:r>
      <w:r>
        <w:rPr>
          <w:spacing w:val="-4"/>
        </w:rPr>
        <w:t>DPH:</w:t>
      </w:r>
      <w:r>
        <w:rPr>
          <w:spacing w:val="-8"/>
        </w:rPr>
        <w:t xml:space="preserve"> </w:t>
      </w:r>
      <w:r>
        <w:rPr>
          <w:spacing w:val="-3"/>
        </w:rPr>
        <w:t>Ano</w:t>
      </w:r>
    </w:p>
    <w:p w14:paraId="4C01AFF3" w14:textId="77777777" w:rsidR="00C455C6" w:rsidRDefault="00C455C6" w:rsidP="00C455C6">
      <w:pPr>
        <w:pStyle w:val="Zkladntext"/>
        <w:spacing w:before="158"/>
        <w:ind w:left="211"/>
      </w:pPr>
      <w:r>
        <w:rPr>
          <w:spacing w:val="-2"/>
        </w:rPr>
        <w:t>zapsaná</w:t>
      </w:r>
      <w:r>
        <w:rPr>
          <w:spacing w:val="-4"/>
        </w:rPr>
        <w:t xml:space="preserve"> </w:t>
      </w:r>
      <w:r>
        <w:rPr>
          <w:spacing w:val="-2"/>
        </w:rPr>
        <w:t>v obchodním</w:t>
      </w:r>
      <w:r>
        <w:rPr>
          <w:spacing w:val="-6"/>
        </w:rPr>
        <w:t xml:space="preserve"> </w:t>
      </w:r>
      <w:r>
        <w:rPr>
          <w:spacing w:val="-2"/>
        </w:rPr>
        <w:t>rejstříku</w:t>
      </w:r>
      <w:r>
        <w:rPr>
          <w:spacing w:val="-6"/>
        </w:rPr>
        <w:t xml:space="preserve"> </w:t>
      </w:r>
      <w:r>
        <w:rPr>
          <w:spacing w:val="-2"/>
        </w:rPr>
        <w:t>vedeném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rPr>
          <w:spacing w:val="1"/>
        </w:rPr>
        <w:t xml:space="preserve"> </w:t>
      </w:r>
      <w:r>
        <w:rPr>
          <w:spacing w:val="-2"/>
        </w:rPr>
        <w:t>Krajského</w:t>
      </w:r>
      <w:r>
        <w:rPr>
          <w:spacing w:val="-11"/>
        </w:rPr>
        <w:t xml:space="preserve"> </w:t>
      </w:r>
      <w:r>
        <w:rPr>
          <w:spacing w:val="-1"/>
        </w:rPr>
        <w:t>soudu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Ostravě,</w:t>
      </w:r>
      <w:r>
        <w:rPr>
          <w:spacing w:val="-7"/>
        </w:rPr>
        <w:t xml:space="preserve"> </w:t>
      </w:r>
      <w:r>
        <w:rPr>
          <w:spacing w:val="-1"/>
        </w:rPr>
        <w:t>oddíl</w:t>
      </w:r>
      <w:r>
        <w:rPr>
          <w:spacing w:val="-11"/>
        </w:rPr>
        <w:t xml:space="preserve"> </w:t>
      </w:r>
      <w:r>
        <w:rPr>
          <w:spacing w:val="-1"/>
        </w:rPr>
        <w:t>C,</w:t>
      </w:r>
      <w:r>
        <w:rPr>
          <w:spacing w:val="-12"/>
        </w:rPr>
        <w:t xml:space="preserve"> </w:t>
      </w:r>
      <w:r>
        <w:rPr>
          <w:spacing w:val="-1"/>
        </w:rPr>
        <w:t>vložka</w:t>
      </w:r>
      <w:r>
        <w:rPr>
          <w:spacing w:val="-11"/>
        </w:rPr>
        <w:t xml:space="preserve"> </w:t>
      </w:r>
      <w:r>
        <w:rPr>
          <w:spacing w:val="-1"/>
        </w:rPr>
        <w:t>21240</w:t>
      </w:r>
    </w:p>
    <w:p w14:paraId="77C7EC18" w14:textId="77777777" w:rsidR="00C455C6" w:rsidRDefault="00C455C6" w:rsidP="00C455C6">
      <w:pPr>
        <w:pStyle w:val="Zkladntext"/>
        <w:spacing w:before="159"/>
        <w:ind w:left="211"/>
      </w:pPr>
      <w:r>
        <w:rPr>
          <w:spacing w:val="-4"/>
        </w:rPr>
        <w:t>bankovní</w:t>
      </w:r>
      <w:r>
        <w:rPr>
          <w:spacing w:val="-8"/>
        </w:rPr>
        <w:t xml:space="preserve"> </w:t>
      </w:r>
      <w:r>
        <w:rPr>
          <w:spacing w:val="-4"/>
        </w:rPr>
        <w:t>spojení: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UniCredit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Bank,</w:t>
      </w:r>
      <w:r>
        <w:rPr>
          <w:spacing w:val="-7"/>
        </w:rPr>
        <w:t xml:space="preserve"> </w:t>
      </w:r>
      <w:r>
        <w:rPr>
          <w:spacing w:val="-4"/>
        </w:rPr>
        <w:t>Czech</w:t>
      </w:r>
      <w:r>
        <w:rPr>
          <w:spacing w:val="-8"/>
        </w:rPr>
        <w:t xml:space="preserve"> </w:t>
      </w:r>
      <w:r>
        <w:rPr>
          <w:spacing w:val="-4"/>
        </w:rPr>
        <w:t>Republic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Slovakia,</w:t>
      </w:r>
      <w:r>
        <w:rPr>
          <w:spacing w:val="-7"/>
        </w:rPr>
        <w:t xml:space="preserve"> </w:t>
      </w:r>
      <w:r>
        <w:rPr>
          <w:spacing w:val="-3"/>
        </w:rPr>
        <w:t>a.s.</w:t>
      </w:r>
    </w:p>
    <w:p w14:paraId="4BB9475C" w14:textId="216FDDD5" w:rsidR="00C455C6" w:rsidRDefault="00C455C6" w:rsidP="00C455C6">
      <w:pPr>
        <w:pStyle w:val="Zkladntext"/>
        <w:spacing w:before="155"/>
        <w:ind w:left="211"/>
      </w:pPr>
      <w:r>
        <w:rPr>
          <w:spacing w:val="-4"/>
        </w:rPr>
        <w:t>číslo</w:t>
      </w:r>
      <w:r>
        <w:rPr>
          <w:spacing w:val="-9"/>
        </w:rPr>
        <w:t xml:space="preserve"> </w:t>
      </w:r>
      <w:r>
        <w:rPr>
          <w:spacing w:val="-4"/>
        </w:rPr>
        <w:t>účtu:</w:t>
      </w:r>
      <w:r>
        <w:rPr>
          <w:spacing w:val="-9"/>
        </w:rPr>
        <w:t xml:space="preserve"> </w:t>
      </w:r>
      <w:r w:rsidR="004E6938">
        <w:rPr>
          <w:spacing w:val="-4"/>
        </w:rPr>
        <w:t>XXX</w:t>
      </w:r>
    </w:p>
    <w:p w14:paraId="1DF36AF7" w14:textId="77777777" w:rsidR="00C455C6" w:rsidRDefault="00C455C6" w:rsidP="00C455C6">
      <w:pPr>
        <w:spacing w:before="158"/>
        <w:ind w:left="211"/>
      </w:pPr>
      <w:r>
        <w:rPr>
          <w:spacing w:val="-6"/>
        </w:rPr>
        <w:t>(dále</w:t>
      </w:r>
      <w:r>
        <w:rPr>
          <w:spacing w:val="-10"/>
        </w:rPr>
        <w:t xml:space="preserve"> </w:t>
      </w:r>
      <w:r>
        <w:rPr>
          <w:spacing w:val="-6"/>
        </w:rPr>
        <w:t>jen</w:t>
      </w:r>
      <w:r>
        <w:rPr>
          <w:spacing w:val="-15"/>
        </w:rPr>
        <w:t xml:space="preserve"> </w:t>
      </w:r>
      <w:r>
        <w:rPr>
          <w:spacing w:val="-6"/>
        </w:rPr>
        <w:t>„</w:t>
      </w:r>
      <w:r>
        <w:rPr>
          <w:b/>
          <w:spacing w:val="-6"/>
        </w:rPr>
        <w:t>Poskytovatel</w:t>
      </w:r>
      <w:r>
        <w:rPr>
          <w:spacing w:val="-6"/>
        </w:rPr>
        <w:t>")</w:t>
      </w:r>
    </w:p>
    <w:p w14:paraId="1E5B57B4" w14:textId="77777777" w:rsidR="00C455C6" w:rsidRDefault="00C455C6" w:rsidP="00C455C6">
      <w:pPr>
        <w:spacing w:before="158"/>
        <w:ind w:left="211"/>
      </w:pPr>
      <w:r>
        <w:rPr>
          <w:spacing w:val="-5"/>
        </w:rPr>
        <w:t>(společně</w:t>
      </w:r>
      <w:r>
        <w:rPr>
          <w:spacing w:val="-11"/>
        </w:rPr>
        <w:t xml:space="preserve"> </w:t>
      </w:r>
      <w:r>
        <w:rPr>
          <w:spacing w:val="-5"/>
        </w:rPr>
        <w:t>dále</w:t>
      </w:r>
      <w:r>
        <w:rPr>
          <w:spacing w:val="-11"/>
        </w:rPr>
        <w:t xml:space="preserve"> </w:t>
      </w:r>
      <w:r>
        <w:rPr>
          <w:spacing w:val="-5"/>
        </w:rPr>
        <w:t>jen</w:t>
      </w:r>
      <w:r>
        <w:rPr>
          <w:spacing w:val="-13"/>
        </w:rPr>
        <w:t xml:space="preserve"> </w:t>
      </w:r>
      <w:r>
        <w:rPr>
          <w:spacing w:val="-5"/>
        </w:rPr>
        <w:t>„</w:t>
      </w:r>
      <w:r>
        <w:rPr>
          <w:b/>
          <w:spacing w:val="-5"/>
        </w:rPr>
        <w:t>Smluvní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strany</w:t>
      </w:r>
      <w:r>
        <w:rPr>
          <w:spacing w:val="-5"/>
        </w:rPr>
        <w:t>"</w:t>
      </w:r>
      <w:r>
        <w:rPr>
          <w:spacing w:val="-10"/>
        </w:rPr>
        <w:t xml:space="preserve"> </w:t>
      </w:r>
      <w:r>
        <w:rPr>
          <w:spacing w:val="-5"/>
        </w:rPr>
        <w:t>nebo</w:t>
      </w:r>
      <w:r>
        <w:rPr>
          <w:spacing w:val="-8"/>
        </w:rPr>
        <w:t xml:space="preserve"> </w:t>
      </w:r>
      <w:r>
        <w:rPr>
          <w:spacing w:val="-5"/>
        </w:rPr>
        <w:t>jednotlivě</w:t>
      </w:r>
      <w:r>
        <w:rPr>
          <w:spacing w:val="-11"/>
        </w:rPr>
        <w:t xml:space="preserve"> </w:t>
      </w:r>
      <w:r>
        <w:rPr>
          <w:spacing w:val="-4"/>
        </w:rPr>
        <w:t>také</w:t>
      </w:r>
      <w:r>
        <w:rPr>
          <w:spacing w:val="-10"/>
        </w:rPr>
        <w:t xml:space="preserve"> </w:t>
      </w:r>
      <w:r>
        <w:rPr>
          <w:spacing w:val="-4"/>
        </w:rPr>
        <w:t>jen</w:t>
      </w:r>
      <w:r>
        <w:rPr>
          <w:spacing w:val="-14"/>
        </w:rPr>
        <w:t xml:space="preserve"> </w:t>
      </w:r>
      <w:r>
        <w:rPr>
          <w:spacing w:val="-4"/>
        </w:rPr>
        <w:t>„</w:t>
      </w:r>
      <w:r>
        <w:rPr>
          <w:b/>
          <w:spacing w:val="-4"/>
        </w:rPr>
        <w:t>Smluvní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strana</w:t>
      </w:r>
      <w:r>
        <w:rPr>
          <w:spacing w:val="-4"/>
        </w:rPr>
        <w:t>")</w:t>
      </w:r>
    </w:p>
    <w:p w14:paraId="3140634B" w14:textId="77777777" w:rsidR="00C455C6" w:rsidRDefault="00C455C6" w:rsidP="00C455C6">
      <w:pPr>
        <w:pStyle w:val="Zkladntext"/>
        <w:rPr>
          <w:sz w:val="24"/>
        </w:rPr>
      </w:pPr>
    </w:p>
    <w:p w14:paraId="0E2DF1FE" w14:textId="77777777" w:rsidR="00C455C6" w:rsidRDefault="00C455C6" w:rsidP="00C455C6">
      <w:pPr>
        <w:pStyle w:val="Zkladntext"/>
        <w:rPr>
          <w:sz w:val="24"/>
        </w:rPr>
      </w:pPr>
    </w:p>
    <w:p w14:paraId="13A9442A" w14:textId="77777777" w:rsidR="00C455C6" w:rsidRDefault="00C455C6" w:rsidP="00C455C6">
      <w:pPr>
        <w:pStyle w:val="Zkladntext"/>
        <w:rPr>
          <w:sz w:val="24"/>
        </w:rPr>
      </w:pPr>
    </w:p>
    <w:p w14:paraId="5FA8BD26" w14:textId="77777777" w:rsidR="00C455C6" w:rsidRDefault="00C455C6" w:rsidP="00C455C6">
      <w:pPr>
        <w:pStyle w:val="Zkladntext"/>
        <w:rPr>
          <w:sz w:val="24"/>
        </w:rPr>
      </w:pPr>
    </w:p>
    <w:p w14:paraId="676D35FE" w14:textId="256AA978" w:rsidR="00C455C6" w:rsidRDefault="00C455C6" w:rsidP="00C455C6">
      <w:pPr>
        <w:pStyle w:val="Zkladntext"/>
        <w:spacing w:before="215" w:line="276" w:lineRule="auto"/>
        <w:ind w:left="211" w:right="110"/>
        <w:jc w:val="both"/>
      </w:pPr>
      <w:r>
        <w:t>uzavřely</w:t>
      </w:r>
      <w:r>
        <w:rPr>
          <w:spacing w:val="53"/>
        </w:rPr>
        <w:t xml:space="preserve"> </w:t>
      </w:r>
      <w:r>
        <w:t>níže</w:t>
      </w:r>
      <w:r>
        <w:rPr>
          <w:spacing w:val="53"/>
        </w:rPr>
        <w:t xml:space="preserve"> </w:t>
      </w:r>
      <w:r>
        <w:t>uvedeného</w:t>
      </w:r>
      <w:r>
        <w:rPr>
          <w:spacing w:val="53"/>
        </w:rPr>
        <w:t xml:space="preserve"> </w:t>
      </w:r>
      <w:r>
        <w:t>dne,</w:t>
      </w:r>
      <w:r>
        <w:rPr>
          <w:spacing w:val="53"/>
        </w:rPr>
        <w:t xml:space="preserve"> </w:t>
      </w:r>
      <w:r>
        <w:t>měsíce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roku   po</w:t>
      </w:r>
      <w:r>
        <w:rPr>
          <w:spacing w:val="53"/>
        </w:rPr>
        <w:t xml:space="preserve"> </w:t>
      </w:r>
      <w:r>
        <w:t>vzájemné</w:t>
      </w:r>
      <w:r>
        <w:rPr>
          <w:spacing w:val="53"/>
        </w:rPr>
        <w:t xml:space="preserve"> </w:t>
      </w:r>
      <w:r>
        <w:t>dohodě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 souladu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rPr>
          <w:spacing w:val="-3"/>
        </w:rPr>
        <w:t>č.</w:t>
      </w:r>
      <w:r>
        <w:rPr>
          <w:spacing w:val="-17"/>
        </w:rPr>
        <w:t xml:space="preserve"> </w:t>
      </w:r>
      <w:r>
        <w:rPr>
          <w:spacing w:val="-3"/>
        </w:rPr>
        <w:t>89/2012</w:t>
      </w:r>
      <w:r>
        <w:rPr>
          <w:spacing w:val="-18"/>
        </w:rPr>
        <w:t xml:space="preserve"> </w:t>
      </w:r>
      <w:r>
        <w:rPr>
          <w:spacing w:val="-3"/>
        </w:rPr>
        <w:t>Sb.,</w:t>
      </w:r>
      <w:r>
        <w:rPr>
          <w:spacing w:val="-17"/>
        </w:rPr>
        <w:t xml:space="preserve"> </w:t>
      </w:r>
      <w:r>
        <w:rPr>
          <w:spacing w:val="-3"/>
        </w:rPr>
        <w:t>občanský</w:t>
      </w:r>
      <w:r>
        <w:rPr>
          <w:spacing w:val="-18"/>
        </w:rPr>
        <w:t xml:space="preserve"> </w:t>
      </w:r>
      <w:r>
        <w:rPr>
          <w:spacing w:val="-3"/>
        </w:rPr>
        <w:t>zákoník,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rPr>
          <w:spacing w:val="-3"/>
        </w:rPr>
        <w:t>znění</w:t>
      </w:r>
      <w:r>
        <w:rPr>
          <w:spacing w:val="-14"/>
        </w:rPr>
        <w:t xml:space="preserve"> </w:t>
      </w:r>
      <w:r>
        <w:rPr>
          <w:spacing w:val="-3"/>
        </w:rPr>
        <w:t>pozdějších</w:t>
      </w:r>
      <w:r>
        <w:rPr>
          <w:spacing w:val="-16"/>
        </w:rPr>
        <w:t xml:space="preserve"> </w:t>
      </w:r>
      <w:r>
        <w:rPr>
          <w:spacing w:val="-3"/>
        </w:rPr>
        <w:t>předpisů,</w:t>
      </w:r>
      <w:r>
        <w:rPr>
          <w:spacing w:val="-17"/>
        </w:rPr>
        <w:t xml:space="preserve"> </w:t>
      </w:r>
      <w:r>
        <w:rPr>
          <w:spacing w:val="-3"/>
        </w:rPr>
        <w:t>tento</w:t>
      </w:r>
      <w:r>
        <w:rPr>
          <w:spacing w:val="-16"/>
        </w:rPr>
        <w:t xml:space="preserve"> </w:t>
      </w:r>
      <w:r>
        <w:rPr>
          <w:spacing w:val="-3"/>
        </w:rPr>
        <w:t>Dodatek</w:t>
      </w:r>
      <w:r>
        <w:rPr>
          <w:spacing w:val="-21"/>
        </w:rPr>
        <w:t xml:space="preserve"> </w:t>
      </w:r>
      <w:r>
        <w:rPr>
          <w:spacing w:val="-3"/>
        </w:rPr>
        <w:t>č.4</w:t>
      </w:r>
      <w:r>
        <w:rPr>
          <w:spacing w:val="-17"/>
        </w:rPr>
        <w:t xml:space="preserve"> </w:t>
      </w:r>
      <w:r>
        <w:rPr>
          <w:spacing w:val="-3"/>
        </w:rPr>
        <w:t>(dále</w:t>
      </w:r>
      <w:r>
        <w:rPr>
          <w:spacing w:val="-8"/>
        </w:rPr>
        <w:t xml:space="preserve"> </w:t>
      </w:r>
      <w:r>
        <w:rPr>
          <w:spacing w:val="-3"/>
        </w:rPr>
        <w:t>jen</w:t>
      </w:r>
      <w:r>
        <w:rPr>
          <w:spacing w:val="-11"/>
        </w:rPr>
        <w:t xml:space="preserve"> </w:t>
      </w:r>
      <w:r>
        <w:rPr>
          <w:spacing w:val="-2"/>
        </w:rPr>
        <w:t>„Dodatek“)</w:t>
      </w:r>
      <w:r>
        <w:rPr>
          <w:spacing w:val="-5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bezpečnostních služeb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7.8.2019</w:t>
      </w:r>
      <w:r>
        <w:rPr>
          <w:spacing w:val="-4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„Smlouva“)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znění:</w:t>
      </w:r>
    </w:p>
    <w:p w14:paraId="63BD2D49" w14:textId="77777777" w:rsidR="00C455C6" w:rsidRDefault="00C455C6" w:rsidP="00C455C6">
      <w:pPr>
        <w:spacing w:line="276" w:lineRule="auto"/>
        <w:jc w:val="both"/>
        <w:sectPr w:rsidR="00C455C6" w:rsidSect="00C455C6">
          <w:headerReference w:type="default" r:id="rId7"/>
          <w:footerReference w:type="default" r:id="rId8"/>
          <w:pgSz w:w="11910" w:h="16840"/>
          <w:pgMar w:top="1240" w:right="1300" w:bottom="1140" w:left="780" w:header="447" w:footer="959" w:gutter="0"/>
          <w:pgNumType w:start="1"/>
          <w:cols w:space="708"/>
        </w:sectPr>
      </w:pPr>
    </w:p>
    <w:p w14:paraId="6B7F2574" w14:textId="77777777" w:rsidR="00C455C6" w:rsidRDefault="00C455C6" w:rsidP="00C455C6">
      <w:pPr>
        <w:pStyle w:val="Zkladntext"/>
        <w:spacing w:before="3"/>
        <w:rPr>
          <w:sz w:val="24"/>
        </w:rPr>
      </w:pPr>
    </w:p>
    <w:p w14:paraId="07CCCE7A" w14:textId="77777777" w:rsidR="00C455C6" w:rsidRDefault="00C455C6" w:rsidP="00C455C6">
      <w:pPr>
        <w:pStyle w:val="Nadpis1"/>
        <w:spacing w:before="101"/>
        <w:ind w:left="1779" w:right="1324"/>
        <w:jc w:val="center"/>
      </w:pPr>
      <w:r>
        <w:t>Preambule</w:t>
      </w:r>
    </w:p>
    <w:p w14:paraId="5719D132" w14:textId="77777777" w:rsidR="00C455C6" w:rsidRDefault="00C455C6" w:rsidP="00C455C6">
      <w:pPr>
        <w:pStyle w:val="Zkladntext"/>
        <w:spacing w:before="5"/>
        <w:rPr>
          <w:b/>
          <w:sz w:val="24"/>
        </w:rPr>
      </w:pPr>
    </w:p>
    <w:p w14:paraId="147B51D2" w14:textId="7C07F465" w:rsidR="00C455C6" w:rsidRDefault="00C455C6" w:rsidP="00C455C6">
      <w:pPr>
        <w:pStyle w:val="Zkladntext"/>
        <w:spacing w:line="276" w:lineRule="auto"/>
        <w:ind w:left="919" w:right="115"/>
        <w:jc w:val="both"/>
      </w:pPr>
      <w:r>
        <w:t>S ohledem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skutečnost,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si smluvní strany přejí doplnit do Smlouvy nové ujednání o možnosti ukončení Smlouvy, uzavřením</w:t>
      </w:r>
      <w:r>
        <w:rPr>
          <w:spacing w:val="-50"/>
        </w:rPr>
        <w:t xml:space="preserve">  </w:t>
      </w:r>
      <w:r>
        <w:t xml:space="preserve"> tohoto Dodatku se smluvní strany dohodly na následující změně Smlouvy.</w:t>
      </w:r>
    </w:p>
    <w:p w14:paraId="59FE92EB" w14:textId="77777777" w:rsidR="00C455C6" w:rsidRDefault="00C455C6" w:rsidP="00C455C6">
      <w:pPr>
        <w:pStyle w:val="Zkladntext"/>
        <w:rPr>
          <w:sz w:val="24"/>
        </w:rPr>
      </w:pPr>
    </w:p>
    <w:p w14:paraId="165732F7" w14:textId="77777777" w:rsidR="00C455C6" w:rsidRDefault="00C455C6" w:rsidP="00C455C6">
      <w:pPr>
        <w:pStyle w:val="Zkladntext"/>
        <w:spacing w:before="5"/>
      </w:pPr>
    </w:p>
    <w:p w14:paraId="2A4AEF4B" w14:textId="77777777" w:rsidR="00C455C6" w:rsidRDefault="00C455C6" w:rsidP="00C455C6">
      <w:pPr>
        <w:pStyle w:val="Nadpis1"/>
        <w:spacing w:before="1"/>
        <w:ind w:left="4088"/>
      </w:pPr>
      <w:r>
        <w:t>1.</w:t>
      </w:r>
      <w:r>
        <w:rPr>
          <w:spacing w:val="52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Smlouvy</w:t>
      </w:r>
    </w:p>
    <w:p w14:paraId="17CAE79E" w14:textId="77777777" w:rsidR="00C455C6" w:rsidRDefault="00C455C6" w:rsidP="00C455C6">
      <w:pPr>
        <w:pStyle w:val="Zkladntext"/>
        <w:rPr>
          <w:b/>
          <w:sz w:val="24"/>
        </w:rPr>
      </w:pPr>
    </w:p>
    <w:p w14:paraId="304EEFC2" w14:textId="77777777" w:rsidR="00C455C6" w:rsidRDefault="00C455C6" w:rsidP="00C455C6">
      <w:pPr>
        <w:pStyle w:val="Zkladntext"/>
        <w:spacing w:before="8"/>
        <w:rPr>
          <w:b/>
          <w:sz w:val="23"/>
        </w:rPr>
      </w:pPr>
    </w:p>
    <w:p w14:paraId="3430817C" w14:textId="219C97CE" w:rsidR="00C455C6" w:rsidRDefault="00C455C6" w:rsidP="00C455C6">
      <w:pPr>
        <w:pStyle w:val="Odstavecseseznamem"/>
        <w:numPr>
          <w:ilvl w:val="0"/>
          <w:numId w:val="2"/>
        </w:numPr>
        <w:tabs>
          <w:tab w:val="left" w:pos="924"/>
          <w:tab w:val="left" w:pos="925"/>
        </w:tabs>
        <w:spacing w:before="1"/>
        <w:ind w:right="0" w:hanging="431"/>
      </w:pPr>
      <w:r>
        <w:t>V</w:t>
      </w:r>
      <w:r>
        <w:rPr>
          <w:spacing w:val="23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„Trvání a ukončení Smlouvy“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doplňuje nový bod 7.11</w:t>
      </w:r>
      <w:r>
        <w:rPr>
          <w:spacing w:val="-5"/>
        </w:rPr>
        <w:t xml:space="preserve"> </w:t>
      </w:r>
      <w:r>
        <w:t>následujícího</w:t>
      </w:r>
      <w:r>
        <w:rPr>
          <w:spacing w:val="-4"/>
        </w:rPr>
        <w:t xml:space="preserve"> </w:t>
      </w:r>
      <w:r>
        <w:t>znění:</w:t>
      </w:r>
    </w:p>
    <w:p w14:paraId="43E43376" w14:textId="77777777" w:rsidR="00C455C6" w:rsidRDefault="00C455C6" w:rsidP="00C455C6">
      <w:pPr>
        <w:pStyle w:val="Zkladntext"/>
        <w:spacing w:before="5"/>
        <w:rPr>
          <w:sz w:val="24"/>
        </w:rPr>
      </w:pPr>
    </w:p>
    <w:p w14:paraId="2D4C55BB" w14:textId="5DA41D8D" w:rsidR="00C455C6" w:rsidRDefault="00C455C6" w:rsidP="00C455C6">
      <w:pPr>
        <w:pStyle w:val="Zkladntext"/>
        <w:ind w:left="924"/>
        <w:jc w:val="both"/>
      </w:pPr>
      <w:r>
        <w:t>„</w:t>
      </w:r>
      <w:r w:rsidRPr="00C455C6">
        <w:t>Tato Smlouva může být zrušena dohodou smluvních stran v písemné formě, přičemž účinky zrušení této Smlouvy nastanou k okamžiku stanovenému v takovéto dohodě. Nebude-li takovýto okamžik dohodou stanoven, pak tyto účinky nastanou ke dni uzavření takovéto dohody.</w:t>
      </w:r>
      <w:r>
        <w:t>“</w:t>
      </w:r>
    </w:p>
    <w:p w14:paraId="6481B6A8" w14:textId="77777777" w:rsidR="00C455C6" w:rsidRDefault="00C455C6" w:rsidP="00C455C6">
      <w:pPr>
        <w:pStyle w:val="Zkladntext"/>
        <w:spacing w:before="11"/>
        <w:rPr>
          <w:sz w:val="20"/>
        </w:rPr>
      </w:pPr>
    </w:p>
    <w:p w14:paraId="721FEFFC" w14:textId="77777777" w:rsidR="00C455C6" w:rsidRDefault="00C455C6" w:rsidP="00C455C6">
      <w:pPr>
        <w:pStyle w:val="Nadpis1"/>
        <w:spacing w:before="90"/>
        <w:ind w:left="3685"/>
      </w:pPr>
      <w:r>
        <w:t>2.</w:t>
      </w:r>
      <w:r>
        <w:rPr>
          <w:spacing w:val="33"/>
        </w:rPr>
        <w:t xml:space="preserve"> </w:t>
      </w: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E46891D" w14:textId="77777777" w:rsidR="00C455C6" w:rsidRDefault="00C455C6" w:rsidP="00C455C6">
      <w:pPr>
        <w:pStyle w:val="Zkladntext"/>
        <w:spacing w:before="4"/>
        <w:rPr>
          <w:b/>
          <w:sz w:val="24"/>
        </w:rPr>
      </w:pPr>
    </w:p>
    <w:p w14:paraId="0306ED0A" w14:textId="77777777" w:rsidR="00C455C6" w:rsidRDefault="00C455C6" w:rsidP="00C455C6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</w:pPr>
      <w:r>
        <w:t>Ustanovení</w:t>
      </w:r>
      <w:r>
        <w:rPr>
          <w:spacing w:val="42"/>
        </w:rPr>
        <w:t xml:space="preserve"> </w:t>
      </w:r>
      <w:r>
        <w:t>Smlouvy,</w:t>
      </w:r>
      <w:r>
        <w:rPr>
          <w:spacing w:val="43"/>
        </w:rPr>
        <w:t xml:space="preserve"> </w:t>
      </w:r>
      <w:r>
        <w:t>která</w:t>
      </w:r>
      <w:r>
        <w:rPr>
          <w:spacing w:val="42"/>
        </w:rPr>
        <w:t xml:space="preserve"> </w:t>
      </w:r>
      <w:r>
        <w:t>nejsou</w:t>
      </w:r>
      <w:r>
        <w:rPr>
          <w:spacing w:val="40"/>
        </w:rPr>
        <w:t xml:space="preserve"> </w:t>
      </w:r>
      <w:r>
        <w:t>s</w:t>
      </w:r>
      <w:r>
        <w:rPr>
          <w:spacing w:val="42"/>
        </w:rPr>
        <w:t xml:space="preserve"> </w:t>
      </w:r>
      <w:r>
        <w:t>tímto</w:t>
      </w:r>
      <w:r>
        <w:rPr>
          <w:spacing w:val="42"/>
        </w:rPr>
        <w:t xml:space="preserve"> </w:t>
      </w:r>
      <w:r>
        <w:t>Dodatkem</w:t>
      </w:r>
      <w:r>
        <w:rPr>
          <w:spacing w:val="40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rozporu,</w:t>
      </w:r>
      <w:r>
        <w:rPr>
          <w:spacing w:val="41"/>
        </w:rPr>
        <w:t xml:space="preserve"> </w:t>
      </w:r>
      <w:r>
        <w:t>zůstávají</w:t>
      </w:r>
      <w:r>
        <w:rPr>
          <w:spacing w:val="42"/>
        </w:rPr>
        <w:t xml:space="preserve"> </w:t>
      </w:r>
      <w:r>
        <w:t>beze</w:t>
      </w:r>
      <w:r>
        <w:rPr>
          <w:spacing w:val="44"/>
        </w:rPr>
        <w:t xml:space="preserve"> </w:t>
      </w:r>
      <w:r>
        <w:t>změny.</w:t>
      </w:r>
      <w:r>
        <w:rPr>
          <w:spacing w:val="-50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mají přednost</w:t>
      </w:r>
      <w:r>
        <w:rPr>
          <w:spacing w:val="-3"/>
        </w:rPr>
        <w:t xml:space="preserve"> </w:t>
      </w:r>
      <w:r>
        <w:t>před ustanoveními Smlouvy.</w:t>
      </w:r>
    </w:p>
    <w:p w14:paraId="3BC04165" w14:textId="77777777" w:rsidR="00C455C6" w:rsidRDefault="00C455C6" w:rsidP="00C455C6">
      <w:pPr>
        <w:pStyle w:val="Zkladntext"/>
        <w:spacing w:before="2"/>
        <w:rPr>
          <w:sz w:val="21"/>
        </w:rPr>
      </w:pPr>
    </w:p>
    <w:p w14:paraId="59999257" w14:textId="77777777" w:rsidR="00C455C6" w:rsidRDefault="00C455C6" w:rsidP="00C455C6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113"/>
      </w:pPr>
      <w:r>
        <w:t>Tento</w:t>
      </w:r>
      <w:r>
        <w:rPr>
          <w:spacing w:val="38"/>
        </w:rPr>
        <w:t xml:space="preserve"> </w:t>
      </w:r>
      <w:r>
        <w:t>Dodatek</w:t>
      </w:r>
      <w:r>
        <w:rPr>
          <w:spacing w:val="37"/>
        </w:rPr>
        <w:t xml:space="preserve"> </w:t>
      </w:r>
      <w:r>
        <w:t>nabývá</w:t>
      </w:r>
      <w:r>
        <w:rPr>
          <w:spacing w:val="34"/>
        </w:rPr>
        <w:t xml:space="preserve"> </w:t>
      </w:r>
      <w:r>
        <w:t>platnosti</w:t>
      </w:r>
      <w:r>
        <w:rPr>
          <w:spacing w:val="36"/>
        </w:rPr>
        <w:t xml:space="preserve"> </w:t>
      </w:r>
      <w:r>
        <w:t>dnem</w:t>
      </w:r>
      <w:r>
        <w:rPr>
          <w:spacing w:val="35"/>
        </w:rPr>
        <w:t xml:space="preserve"> </w:t>
      </w:r>
      <w:r>
        <w:t>podpisu</w:t>
      </w:r>
      <w:r>
        <w:rPr>
          <w:spacing w:val="36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smluvními</w:t>
      </w:r>
      <w:r>
        <w:rPr>
          <w:spacing w:val="35"/>
        </w:rPr>
        <w:t xml:space="preserve"> </w:t>
      </w:r>
      <w:r>
        <w:t>stranami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účinnosti</w:t>
      </w:r>
      <w:r>
        <w:rPr>
          <w:spacing w:val="-50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jeho zveřejnění</w:t>
      </w:r>
      <w:r>
        <w:rPr>
          <w:spacing w:val="-3"/>
        </w:rPr>
        <w:t xml:space="preserve"> </w:t>
      </w:r>
      <w:r>
        <w:t>v registru smluv.</w:t>
      </w:r>
    </w:p>
    <w:p w14:paraId="738FEB7E" w14:textId="77777777" w:rsidR="00C455C6" w:rsidRDefault="00C455C6" w:rsidP="00C455C6">
      <w:pPr>
        <w:pStyle w:val="Zkladntext"/>
        <w:spacing w:before="2"/>
        <w:rPr>
          <w:sz w:val="21"/>
        </w:rPr>
      </w:pPr>
    </w:p>
    <w:p w14:paraId="734A4372" w14:textId="77777777" w:rsidR="00C455C6" w:rsidRDefault="00C455C6" w:rsidP="00C455C6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before="1" w:line="273" w:lineRule="auto"/>
      </w:pPr>
      <w:r>
        <w:t>Tento</w:t>
      </w:r>
      <w:r>
        <w:rPr>
          <w:spacing w:val="42"/>
        </w:rPr>
        <w:t xml:space="preserve"> </w:t>
      </w:r>
      <w:r>
        <w:t>Dodatek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vyhotoven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podepsán</w:t>
      </w:r>
      <w:r>
        <w:rPr>
          <w:spacing w:val="42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dvou</w:t>
      </w:r>
      <w:r>
        <w:rPr>
          <w:spacing w:val="43"/>
        </w:rPr>
        <w:t xml:space="preserve"> </w:t>
      </w:r>
      <w:r>
        <w:t>stejnopisech,</w:t>
      </w:r>
      <w:r>
        <w:rPr>
          <w:spacing w:val="43"/>
        </w:rPr>
        <w:t xml:space="preserve"> </w:t>
      </w:r>
      <w:r>
        <w:t>přičemž</w:t>
      </w:r>
      <w:r>
        <w:rPr>
          <w:spacing w:val="43"/>
        </w:rPr>
        <w:t xml:space="preserve"> </w:t>
      </w:r>
      <w:r>
        <w:t>každá</w:t>
      </w:r>
      <w:r>
        <w:rPr>
          <w:spacing w:val="42"/>
        </w:rPr>
        <w:t xml:space="preserve"> </w:t>
      </w:r>
      <w:r>
        <w:t>smluvní</w:t>
      </w:r>
      <w:r>
        <w:rPr>
          <w:spacing w:val="-50"/>
        </w:rPr>
        <w:t xml:space="preserve"> </w:t>
      </w:r>
      <w:r>
        <w:t>strana</w:t>
      </w:r>
      <w:r>
        <w:rPr>
          <w:spacing w:val="-2"/>
        </w:rPr>
        <w:t xml:space="preserve"> </w:t>
      </w:r>
      <w:proofErr w:type="gramStart"/>
      <w:r>
        <w:t>obdrží</w:t>
      </w:r>
      <w:proofErr w:type="gramEnd"/>
      <w:r>
        <w:t xml:space="preserve"> jedno vyhotovení.</w:t>
      </w:r>
    </w:p>
    <w:p w14:paraId="030A643A" w14:textId="77777777" w:rsidR="00C455C6" w:rsidRDefault="00C455C6" w:rsidP="00C455C6">
      <w:pPr>
        <w:pStyle w:val="Zkladntext"/>
        <w:spacing w:before="5"/>
        <w:rPr>
          <w:sz w:val="21"/>
        </w:rPr>
      </w:pPr>
    </w:p>
    <w:p w14:paraId="40B3C9A1" w14:textId="77777777" w:rsidR="00C455C6" w:rsidRDefault="00C455C6" w:rsidP="00C455C6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115"/>
      </w:pPr>
      <w:r>
        <w:t>Smluvní</w:t>
      </w:r>
      <w:r>
        <w:rPr>
          <w:spacing w:val="15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t>prohlašují,</w:t>
      </w:r>
      <w:r>
        <w:rPr>
          <w:spacing w:val="16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tento</w:t>
      </w:r>
      <w:r>
        <w:rPr>
          <w:spacing w:val="17"/>
        </w:rPr>
        <w:t xml:space="preserve"> </w:t>
      </w:r>
      <w:r>
        <w:t>Dodatek</w:t>
      </w:r>
      <w:r>
        <w:rPr>
          <w:spacing w:val="15"/>
        </w:rPr>
        <w:t xml:space="preserve"> </w:t>
      </w:r>
      <w:r>
        <w:t>přečetly,</w:t>
      </w:r>
      <w:r>
        <w:rPr>
          <w:spacing w:val="16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ním</w:t>
      </w:r>
      <w:r>
        <w:rPr>
          <w:spacing w:val="16"/>
        </w:rPr>
        <w:t xml:space="preserve"> </w:t>
      </w:r>
      <w:r>
        <w:t>souhlasí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důkaz</w:t>
      </w:r>
      <w:r>
        <w:rPr>
          <w:spacing w:val="16"/>
        </w:rPr>
        <w:t xml:space="preserve"> </w:t>
      </w:r>
      <w:r>
        <w:t>své</w:t>
      </w:r>
      <w:r>
        <w:rPr>
          <w:spacing w:val="-50"/>
        </w:rPr>
        <w:t xml:space="preserve"> </w:t>
      </w:r>
      <w:r>
        <w:t>pravé a</w:t>
      </w:r>
      <w:r>
        <w:rPr>
          <w:spacing w:val="-2"/>
        </w:rPr>
        <w:t xml:space="preserve"> </w:t>
      </w:r>
      <w:r>
        <w:t>svobodné</w:t>
      </w:r>
      <w:r>
        <w:rPr>
          <w:spacing w:val="-3"/>
        </w:rPr>
        <w:t xml:space="preserve"> </w:t>
      </w:r>
      <w:r>
        <w:t>vůle</w:t>
      </w:r>
      <w:r>
        <w:rPr>
          <w:spacing w:val="-2"/>
        </w:rPr>
        <w:t xml:space="preserve"> </w:t>
      </w:r>
      <w:r>
        <w:t>připojují</w:t>
      </w:r>
      <w:r>
        <w:rPr>
          <w:spacing w:val="-3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podpisy.</w:t>
      </w:r>
    </w:p>
    <w:p w14:paraId="4C4B070C" w14:textId="77777777" w:rsidR="00C455C6" w:rsidRDefault="00C455C6" w:rsidP="00C455C6">
      <w:pPr>
        <w:pStyle w:val="Zkladntext"/>
        <w:rPr>
          <w:sz w:val="20"/>
        </w:rPr>
      </w:pPr>
    </w:p>
    <w:p w14:paraId="755A34DE" w14:textId="77777777" w:rsidR="00C455C6" w:rsidRDefault="00C455C6" w:rsidP="00C455C6">
      <w:pPr>
        <w:pStyle w:val="Zkladntext"/>
        <w:spacing w:before="3" w:after="1"/>
        <w:rPr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54"/>
        <w:gridCol w:w="4628"/>
      </w:tblGrid>
      <w:tr w:rsidR="00C455C6" w14:paraId="2A074367" w14:textId="77777777" w:rsidTr="008943CF">
        <w:trPr>
          <w:trHeight w:val="613"/>
        </w:trPr>
        <w:tc>
          <w:tcPr>
            <w:tcW w:w="4554" w:type="dxa"/>
          </w:tcPr>
          <w:p w14:paraId="20AB1CDD" w14:textId="77777777" w:rsidR="00C455C6" w:rsidRDefault="00C455C6" w:rsidP="008943CF">
            <w:pPr>
              <w:pStyle w:val="TableParagraph"/>
              <w:ind w:left="483"/>
            </w:pPr>
            <w:r>
              <w:t>V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Praze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</w:p>
        </w:tc>
        <w:tc>
          <w:tcPr>
            <w:tcW w:w="4628" w:type="dxa"/>
          </w:tcPr>
          <w:p w14:paraId="5F7F19A2" w14:textId="77777777" w:rsidR="00C455C6" w:rsidRDefault="00C455C6" w:rsidP="008943CF">
            <w:pPr>
              <w:pStyle w:val="TableParagraph"/>
              <w:ind w:left="391"/>
            </w:pPr>
            <w:r>
              <w:t>V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Praze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dne</w:t>
            </w:r>
            <w:proofErr w:type="spellEnd"/>
          </w:p>
        </w:tc>
      </w:tr>
      <w:tr w:rsidR="00C455C6" w14:paraId="334CB6F0" w14:textId="77777777" w:rsidTr="008943CF">
        <w:trPr>
          <w:trHeight w:val="918"/>
        </w:trPr>
        <w:tc>
          <w:tcPr>
            <w:tcW w:w="4554" w:type="dxa"/>
          </w:tcPr>
          <w:p w14:paraId="73B1A14E" w14:textId="77777777" w:rsidR="00C455C6" w:rsidRDefault="00C455C6" w:rsidP="008943CF">
            <w:pPr>
              <w:pStyle w:val="TableParagraph"/>
              <w:rPr>
                <w:sz w:val="20"/>
              </w:rPr>
            </w:pPr>
          </w:p>
          <w:p w14:paraId="008613D8" w14:textId="77777777" w:rsidR="00C455C6" w:rsidRDefault="00C455C6" w:rsidP="008943CF">
            <w:pPr>
              <w:pStyle w:val="TableParagraph"/>
              <w:rPr>
                <w:sz w:val="20"/>
              </w:rPr>
            </w:pPr>
          </w:p>
          <w:p w14:paraId="32B3E52A" w14:textId="77777777" w:rsidR="00C455C6" w:rsidRDefault="00C455C6" w:rsidP="008943CF">
            <w:pPr>
              <w:pStyle w:val="TableParagraph"/>
              <w:spacing w:before="4"/>
              <w:rPr>
                <w:sz w:val="11"/>
              </w:rPr>
            </w:pPr>
          </w:p>
          <w:p w14:paraId="3A6B4FBB" w14:textId="2A7F1081" w:rsidR="00C455C6" w:rsidRDefault="00C455C6" w:rsidP="008943CF">
            <w:pPr>
              <w:pStyle w:val="TableParagraph"/>
              <w:spacing w:line="20" w:lineRule="exact"/>
              <w:ind w:left="7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AD8F9B" wp14:editId="5B461421">
                      <wp:extent cx="2156460" cy="6985"/>
                      <wp:effectExtent l="10160" t="9525" r="5080" b="2540"/>
                      <wp:docPr id="4" name="Skupin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6460" cy="6985"/>
                                <a:chOff x="0" y="0"/>
                                <a:chExt cx="3396" cy="11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C3966" id="Skupina 4" o:spid="_x0000_s1026" style="width:169.8pt;height:.55pt;mso-position-horizontal-relative:char;mso-position-vertical-relative:line" coordsize="33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">
                      <v:line id="Line 5" o:spid="_x0000_s1027" style="position:absolute;visibility:visible;mso-wrap-style:square" from="0,5" to="33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" strokeweight=".18694mm"/>
                      <w10:anchorlock/>
                    </v:group>
                  </w:pict>
                </mc:Fallback>
              </mc:AlternateContent>
            </w:r>
          </w:p>
          <w:p w14:paraId="41DE8540" w14:textId="37C10D29" w:rsidR="00C455C6" w:rsidRDefault="004E6938" w:rsidP="008943CF">
            <w:pPr>
              <w:pStyle w:val="TableParagraph"/>
              <w:spacing w:before="45" w:line="249" w:lineRule="exact"/>
              <w:ind w:left="200"/>
            </w:pPr>
            <w:r>
              <w:t xml:space="preserve">           XXX</w:t>
            </w:r>
          </w:p>
        </w:tc>
        <w:tc>
          <w:tcPr>
            <w:tcW w:w="4628" w:type="dxa"/>
          </w:tcPr>
          <w:p w14:paraId="10AAAEFC" w14:textId="77777777" w:rsidR="00C455C6" w:rsidRDefault="00C455C6" w:rsidP="008943CF">
            <w:pPr>
              <w:pStyle w:val="TableParagraph"/>
              <w:rPr>
                <w:sz w:val="20"/>
              </w:rPr>
            </w:pPr>
          </w:p>
          <w:p w14:paraId="7F07BF00" w14:textId="77777777" w:rsidR="00C455C6" w:rsidRDefault="00C455C6" w:rsidP="008943CF">
            <w:pPr>
              <w:pStyle w:val="TableParagraph"/>
              <w:rPr>
                <w:sz w:val="20"/>
              </w:rPr>
            </w:pPr>
          </w:p>
          <w:p w14:paraId="673771D0" w14:textId="77777777" w:rsidR="00C455C6" w:rsidRDefault="00C455C6" w:rsidP="008943CF">
            <w:pPr>
              <w:pStyle w:val="TableParagraph"/>
              <w:spacing w:before="4"/>
              <w:rPr>
                <w:sz w:val="11"/>
              </w:rPr>
            </w:pPr>
          </w:p>
          <w:p w14:paraId="55161A7E" w14:textId="021A1425" w:rsidR="00C455C6" w:rsidRDefault="00C455C6" w:rsidP="008943CF">
            <w:pPr>
              <w:pStyle w:val="TableParagraph"/>
              <w:spacing w:line="20" w:lineRule="exact"/>
              <w:ind w:left="8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6AF4B7" wp14:editId="611BC9D0">
                      <wp:extent cx="2246630" cy="6985"/>
                      <wp:effectExtent l="9525" t="9525" r="10795" b="2540"/>
                      <wp:docPr id="2" name="Skupi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6630" cy="6985"/>
                                <a:chOff x="0" y="0"/>
                                <a:chExt cx="3538" cy="11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70AA9" id="Skupina 2" o:spid="_x0000_s1026" style="width:176.9pt;height:.55pt;mso-position-horizontal-relative:char;mso-position-vertical-relative:line" coordsize="353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">
                      <v:line id="Line 3" o:spid="_x0000_s1027" style="position:absolute;visibility:visible;mso-wrap-style:square" from="0,5" to="35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" strokeweight=".18694mm"/>
                      <w10:anchorlock/>
                    </v:group>
                  </w:pict>
                </mc:Fallback>
              </mc:AlternateContent>
            </w:r>
          </w:p>
          <w:p w14:paraId="4C033D1F" w14:textId="527C6237" w:rsidR="00C455C6" w:rsidRDefault="004E6938" w:rsidP="008943CF">
            <w:pPr>
              <w:pStyle w:val="TableParagraph"/>
              <w:spacing w:before="45" w:line="249" w:lineRule="exact"/>
              <w:ind w:left="1491"/>
            </w:pPr>
            <w:r>
              <w:t xml:space="preserve">              XXX</w:t>
            </w:r>
          </w:p>
        </w:tc>
      </w:tr>
      <w:tr w:rsidR="00C455C6" w14:paraId="02D81C77" w14:textId="77777777" w:rsidTr="008943CF">
        <w:trPr>
          <w:trHeight w:val="807"/>
        </w:trPr>
        <w:tc>
          <w:tcPr>
            <w:tcW w:w="4554" w:type="dxa"/>
          </w:tcPr>
          <w:p w14:paraId="2112E583" w14:textId="77777777" w:rsidR="00C455C6" w:rsidRDefault="00C455C6" w:rsidP="008943CF">
            <w:pPr>
              <w:pStyle w:val="TableParagraph"/>
              <w:spacing w:before="19" w:line="250" w:lineRule="exact"/>
              <w:ind w:left="200"/>
            </w:pPr>
            <w:proofErr w:type="spellStart"/>
            <w:r>
              <w:t>ředitel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CzechTourism</w:t>
            </w:r>
            <w:proofErr w:type="spellEnd"/>
          </w:p>
          <w:p w14:paraId="6CFBA1A3" w14:textId="77777777" w:rsidR="00C455C6" w:rsidRDefault="00C455C6" w:rsidP="008943CF">
            <w:pPr>
              <w:pStyle w:val="TableParagraph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Česká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centrála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cestovního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ruchu</w:t>
            </w:r>
            <w:proofErr w:type="spellEnd"/>
            <w:r>
              <w:rPr>
                <w:b/>
              </w:rPr>
              <w:t>-</w:t>
            </w:r>
          </w:p>
          <w:p w14:paraId="0C74DC42" w14:textId="77777777" w:rsidR="00C455C6" w:rsidRDefault="00C455C6" w:rsidP="008943CF">
            <w:pPr>
              <w:pStyle w:val="TableParagraph"/>
              <w:spacing w:before="38" w:line="230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CzechTourism</w:t>
            </w:r>
            <w:proofErr w:type="spellEnd"/>
          </w:p>
        </w:tc>
        <w:tc>
          <w:tcPr>
            <w:tcW w:w="4628" w:type="dxa"/>
          </w:tcPr>
          <w:p w14:paraId="7A329522" w14:textId="77777777" w:rsidR="00C455C6" w:rsidRDefault="00C455C6" w:rsidP="008943CF">
            <w:pPr>
              <w:pStyle w:val="TableParagraph"/>
              <w:spacing w:before="29"/>
              <w:ind w:left="1009" w:right="317"/>
              <w:jc w:val="center"/>
            </w:pPr>
            <w:proofErr w:type="spellStart"/>
            <w:r>
              <w:t>prokurista</w:t>
            </w:r>
            <w:proofErr w:type="spellEnd"/>
          </w:p>
          <w:p w14:paraId="01902C4C" w14:textId="77777777" w:rsidR="00C455C6" w:rsidRDefault="00C455C6" w:rsidP="008943CF">
            <w:pPr>
              <w:pStyle w:val="TableParagraph"/>
              <w:spacing w:before="5"/>
              <w:rPr>
                <w:sz w:val="24"/>
              </w:rPr>
            </w:pPr>
          </w:p>
          <w:p w14:paraId="1300054D" w14:textId="77777777" w:rsidR="00C455C6" w:rsidRDefault="00C455C6" w:rsidP="008943CF">
            <w:pPr>
              <w:pStyle w:val="TableParagraph"/>
              <w:spacing w:line="230" w:lineRule="exact"/>
              <w:ind w:left="1009" w:right="317"/>
              <w:jc w:val="center"/>
              <w:rPr>
                <w:b/>
              </w:rPr>
            </w:pPr>
            <w:r>
              <w:rPr>
                <w:b/>
              </w:rPr>
              <w:t>ABAS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s.r.o.</w:t>
            </w:r>
            <w:proofErr w:type="spellEnd"/>
          </w:p>
        </w:tc>
      </w:tr>
    </w:tbl>
    <w:p w14:paraId="37C8B6C4" w14:textId="77777777" w:rsidR="00C455C6" w:rsidRDefault="00C455C6" w:rsidP="00C455C6"/>
    <w:p w14:paraId="4C4BCD98" w14:textId="77777777" w:rsidR="007A7552" w:rsidRDefault="007A7552"/>
    <w:sectPr w:rsidR="007A7552">
      <w:pgSz w:w="11910" w:h="16840"/>
      <w:pgMar w:top="1240" w:right="1300" w:bottom="1140" w:left="780" w:header="447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6A47" w14:textId="77777777" w:rsidR="00A33DE0" w:rsidRDefault="00A33DE0" w:rsidP="00C455C6">
      <w:r>
        <w:separator/>
      </w:r>
    </w:p>
  </w:endnote>
  <w:endnote w:type="continuationSeparator" w:id="0">
    <w:p w14:paraId="7067DEC1" w14:textId="77777777" w:rsidR="00A33DE0" w:rsidRDefault="00A33DE0" w:rsidP="00C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C8CD" w14:textId="547207AF" w:rsidR="00420762" w:rsidRDefault="00A33DE0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33C4" w14:textId="77777777" w:rsidR="00A33DE0" w:rsidRDefault="00A33DE0" w:rsidP="00C455C6">
      <w:r>
        <w:separator/>
      </w:r>
    </w:p>
  </w:footnote>
  <w:footnote w:type="continuationSeparator" w:id="0">
    <w:p w14:paraId="64896FB9" w14:textId="77777777" w:rsidR="00A33DE0" w:rsidRDefault="00A33DE0" w:rsidP="00C4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0977" w14:textId="4015FD37" w:rsidR="00420762" w:rsidRDefault="00B07F3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831CDB" wp14:editId="6CF6CE67">
          <wp:simplePos x="0" y="0"/>
          <wp:positionH relativeFrom="page">
            <wp:posOffset>666529</wp:posOffset>
          </wp:positionH>
          <wp:positionV relativeFrom="page">
            <wp:posOffset>283691</wp:posOffset>
          </wp:positionV>
          <wp:extent cx="1617351" cy="2532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7351" cy="25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5C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861E0" wp14:editId="66B16FAC">
              <wp:simplePos x="0" y="0"/>
              <wp:positionH relativeFrom="page">
                <wp:posOffset>5166995</wp:posOffset>
              </wp:positionH>
              <wp:positionV relativeFrom="page">
                <wp:posOffset>442595</wp:posOffset>
              </wp:positionV>
              <wp:extent cx="1095375" cy="238760"/>
              <wp:effectExtent l="4445" t="4445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8D113" w14:textId="7E818D54" w:rsidR="00420762" w:rsidRDefault="00B07F35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30"/>
                            </w:rPr>
                            <w:t>Dodatek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30"/>
                            </w:rPr>
                            <w:t>č.</w:t>
                          </w:r>
                          <w:r w:rsidR="00C455C6">
                            <w:rPr>
                              <w:rFonts w:ascii="Arial" w:hAnsi="Arial"/>
                              <w:b/>
                              <w:color w:val="FF0000"/>
                              <w:sz w:val="3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861E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406.85pt;margin-top:34.85pt;width:86.25pt;height:1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" filled="f" stroked="f">
              <v:textbox inset="0,0,0,0">
                <w:txbxContent>
                  <w:p w14:paraId="4598D113" w14:textId="7E818D54" w:rsidR="00420762" w:rsidRDefault="00B07F35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30"/>
                      </w:rPr>
                      <w:t>Dodatek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z w:val="30"/>
                      </w:rPr>
                      <w:t>č.</w:t>
                    </w:r>
                    <w:r w:rsidR="00C455C6">
                      <w:rPr>
                        <w:rFonts w:ascii="Arial" w:hAnsi="Arial"/>
                        <w:b/>
                        <w:color w:val="FF0000"/>
                        <w:sz w:val="3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4A6E"/>
    <w:multiLevelType w:val="hybridMultilevel"/>
    <w:tmpl w:val="3946963C"/>
    <w:lvl w:ilvl="0" w:tplc="FF2C04E8">
      <w:start w:val="1"/>
      <w:numFmt w:val="decimal"/>
      <w:lvlText w:val="%1."/>
      <w:lvlJc w:val="left"/>
      <w:pPr>
        <w:ind w:left="919" w:hanging="425"/>
      </w:pPr>
      <w:rPr>
        <w:rFonts w:ascii="Georgia" w:eastAsia="Georgia" w:hAnsi="Georgia" w:cs="Georgia" w:hint="default"/>
        <w:spacing w:val="0"/>
        <w:w w:val="100"/>
        <w:sz w:val="22"/>
        <w:szCs w:val="22"/>
        <w:lang w:val="cs-CZ" w:eastAsia="en-US" w:bidi="ar-SA"/>
      </w:rPr>
    </w:lvl>
    <w:lvl w:ilvl="1" w:tplc="A574BE4C">
      <w:numFmt w:val="bullet"/>
      <w:lvlText w:val="•"/>
      <w:lvlJc w:val="left"/>
      <w:pPr>
        <w:ind w:left="1810" w:hanging="425"/>
      </w:pPr>
      <w:rPr>
        <w:rFonts w:hint="default"/>
        <w:lang w:val="cs-CZ" w:eastAsia="en-US" w:bidi="ar-SA"/>
      </w:rPr>
    </w:lvl>
    <w:lvl w:ilvl="2" w:tplc="E3167222">
      <w:numFmt w:val="bullet"/>
      <w:lvlText w:val="•"/>
      <w:lvlJc w:val="left"/>
      <w:pPr>
        <w:ind w:left="2701" w:hanging="425"/>
      </w:pPr>
      <w:rPr>
        <w:rFonts w:hint="default"/>
        <w:lang w:val="cs-CZ" w:eastAsia="en-US" w:bidi="ar-SA"/>
      </w:rPr>
    </w:lvl>
    <w:lvl w:ilvl="3" w:tplc="1AC0BEE4">
      <w:numFmt w:val="bullet"/>
      <w:lvlText w:val="•"/>
      <w:lvlJc w:val="left"/>
      <w:pPr>
        <w:ind w:left="3591" w:hanging="425"/>
      </w:pPr>
      <w:rPr>
        <w:rFonts w:hint="default"/>
        <w:lang w:val="cs-CZ" w:eastAsia="en-US" w:bidi="ar-SA"/>
      </w:rPr>
    </w:lvl>
    <w:lvl w:ilvl="4" w:tplc="CBF04996">
      <w:numFmt w:val="bullet"/>
      <w:lvlText w:val="•"/>
      <w:lvlJc w:val="left"/>
      <w:pPr>
        <w:ind w:left="4482" w:hanging="425"/>
      </w:pPr>
      <w:rPr>
        <w:rFonts w:hint="default"/>
        <w:lang w:val="cs-CZ" w:eastAsia="en-US" w:bidi="ar-SA"/>
      </w:rPr>
    </w:lvl>
    <w:lvl w:ilvl="5" w:tplc="7862AF82">
      <w:numFmt w:val="bullet"/>
      <w:lvlText w:val="•"/>
      <w:lvlJc w:val="left"/>
      <w:pPr>
        <w:ind w:left="5373" w:hanging="425"/>
      </w:pPr>
      <w:rPr>
        <w:rFonts w:hint="default"/>
        <w:lang w:val="cs-CZ" w:eastAsia="en-US" w:bidi="ar-SA"/>
      </w:rPr>
    </w:lvl>
    <w:lvl w:ilvl="6" w:tplc="B436FE7E">
      <w:numFmt w:val="bullet"/>
      <w:lvlText w:val="•"/>
      <w:lvlJc w:val="left"/>
      <w:pPr>
        <w:ind w:left="6263" w:hanging="425"/>
      </w:pPr>
      <w:rPr>
        <w:rFonts w:hint="default"/>
        <w:lang w:val="cs-CZ" w:eastAsia="en-US" w:bidi="ar-SA"/>
      </w:rPr>
    </w:lvl>
    <w:lvl w:ilvl="7" w:tplc="B69E589C">
      <w:numFmt w:val="bullet"/>
      <w:lvlText w:val="•"/>
      <w:lvlJc w:val="left"/>
      <w:pPr>
        <w:ind w:left="7154" w:hanging="425"/>
      </w:pPr>
      <w:rPr>
        <w:rFonts w:hint="default"/>
        <w:lang w:val="cs-CZ" w:eastAsia="en-US" w:bidi="ar-SA"/>
      </w:rPr>
    </w:lvl>
    <w:lvl w:ilvl="8" w:tplc="E110C560">
      <w:numFmt w:val="bullet"/>
      <w:lvlText w:val="•"/>
      <w:lvlJc w:val="left"/>
      <w:pPr>
        <w:ind w:left="8045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4A4632F9"/>
    <w:multiLevelType w:val="hybridMultilevel"/>
    <w:tmpl w:val="52D64B36"/>
    <w:lvl w:ilvl="0" w:tplc="AD424180">
      <w:start w:val="1"/>
      <w:numFmt w:val="decimal"/>
      <w:lvlText w:val="%1."/>
      <w:lvlJc w:val="left"/>
      <w:pPr>
        <w:ind w:left="924" w:hanging="430"/>
      </w:pPr>
      <w:rPr>
        <w:rFonts w:ascii="Georgia" w:eastAsia="Georgia" w:hAnsi="Georgia" w:cs="Georgia" w:hint="default"/>
        <w:spacing w:val="0"/>
        <w:w w:val="100"/>
        <w:sz w:val="22"/>
        <w:szCs w:val="22"/>
        <w:lang w:val="cs-CZ" w:eastAsia="en-US" w:bidi="ar-SA"/>
      </w:rPr>
    </w:lvl>
    <w:lvl w:ilvl="1" w:tplc="1AC8BDF0">
      <w:numFmt w:val="bullet"/>
      <w:lvlText w:val="•"/>
      <w:lvlJc w:val="left"/>
      <w:pPr>
        <w:ind w:left="4040" w:hanging="430"/>
      </w:pPr>
      <w:rPr>
        <w:rFonts w:hint="default"/>
        <w:lang w:val="cs-CZ" w:eastAsia="en-US" w:bidi="ar-SA"/>
      </w:rPr>
    </w:lvl>
    <w:lvl w:ilvl="2" w:tplc="28A48E7E">
      <w:numFmt w:val="bullet"/>
      <w:lvlText w:val="•"/>
      <w:lvlJc w:val="left"/>
      <w:pPr>
        <w:ind w:left="4682" w:hanging="430"/>
      </w:pPr>
      <w:rPr>
        <w:rFonts w:hint="default"/>
        <w:lang w:val="cs-CZ" w:eastAsia="en-US" w:bidi="ar-SA"/>
      </w:rPr>
    </w:lvl>
    <w:lvl w:ilvl="3" w:tplc="0FEE843C">
      <w:numFmt w:val="bullet"/>
      <w:lvlText w:val="•"/>
      <w:lvlJc w:val="left"/>
      <w:pPr>
        <w:ind w:left="5325" w:hanging="430"/>
      </w:pPr>
      <w:rPr>
        <w:rFonts w:hint="default"/>
        <w:lang w:val="cs-CZ" w:eastAsia="en-US" w:bidi="ar-SA"/>
      </w:rPr>
    </w:lvl>
    <w:lvl w:ilvl="4" w:tplc="7880474E">
      <w:numFmt w:val="bullet"/>
      <w:lvlText w:val="•"/>
      <w:lvlJc w:val="left"/>
      <w:pPr>
        <w:ind w:left="5968" w:hanging="430"/>
      </w:pPr>
      <w:rPr>
        <w:rFonts w:hint="default"/>
        <w:lang w:val="cs-CZ" w:eastAsia="en-US" w:bidi="ar-SA"/>
      </w:rPr>
    </w:lvl>
    <w:lvl w:ilvl="5" w:tplc="04F46BFC">
      <w:numFmt w:val="bullet"/>
      <w:lvlText w:val="•"/>
      <w:lvlJc w:val="left"/>
      <w:pPr>
        <w:ind w:left="6611" w:hanging="430"/>
      </w:pPr>
      <w:rPr>
        <w:rFonts w:hint="default"/>
        <w:lang w:val="cs-CZ" w:eastAsia="en-US" w:bidi="ar-SA"/>
      </w:rPr>
    </w:lvl>
    <w:lvl w:ilvl="6" w:tplc="07D8310A">
      <w:numFmt w:val="bullet"/>
      <w:lvlText w:val="•"/>
      <w:lvlJc w:val="left"/>
      <w:pPr>
        <w:ind w:left="7254" w:hanging="430"/>
      </w:pPr>
      <w:rPr>
        <w:rFonts w:hint="default"/>
        <w:lang w:val="cs-CZ" w:eastAsia="en-US" w:bidi="ar-SA"/>
      </w:rPr>
    </w:lvl>
    <w:lvl w:ilvl="7" w:tplc="9B7085E8">
      <w:numFmt w:val="bullet"/>
      <w:lvlText w:val="•"/>
      <w:lvlJc w:val="left"/>
      <w:pPr>
        <w:ind w:left="7897" w:hanging="430"/>
      </w:pPr>
      <w:rPr>
        <w:rFonts w:hint="default"/>
        <w:lang w:val="cs-CZ" w:eastAsia="en-US" w:bidi="ar-SA"/>
      </w:rPr>
    </w:lvl>
    <w:lvl w:ilvl="8" w:tplc="B51C8244">
      <w:numFmt w:val="bullet"/>
      <w:lvlText w:val="•"/>
      <w:lvlJc w:val="left"/>
      <w:pPr>
        <w:ind w:left="8540" w:hanging="43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C6"/>
    <w:rsid w:val="00136EB2"/>
    <w:rsid w:val="004E6938"/>
    <w:rsid w:val="007A7552"/>
    <w:rsid w:val="00A33DE0"/>
    <w:rsid w:val="00B07F35"/>
    <w:rsid w:val="00C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0D92B"/>
  <w15:chartTrackingRefBased/>
  <w15:docId w15:val="{B0DB3B6D-D4DD-4229-9333-AA4C4D1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5C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Nadpis1">
    <w:name w:val="heading 1"/>
    <w:basedOn w:val="Normln"/>
    <w:link w:val="Nadpis1Char"/>
    <w:uiPriority w:val="9"/>
    <w:qFormat/>
    <w:rsid w:val="00C455C6"/>
    <w:pPr>
      <w:ind w:left="21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5C6"/>
    <w:rPr>
      <w:rFonts w:ascii="Georgia" w:eastAsia="Georgia" w:hAnsi="Georgia" w:cs="Georgia"/>
      <w:b/>
      <w:bCs/>
    </w:rPr>
  </w:style>
  <w:style w:type="table" w:customStyle="1" w:styleId="TableNormal">
    <w:name w:val="Table Normal"/>
    <w:uiPriority w:val="2"/>
    <w:semiHidden/>
    <w:unhideWhenUsed/>
    <w:qFormat/>
    <w:rsid w:val="00C45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455C6"/>
  </w:style>
  <w:style w:type="character" w:customStyle="1" w:styleId="ZkladntextChar">
    <w:name w:val="Základní text Char"/>
    <w:basedOn w:val="Standardnpsmoodstavce"/>
    <w:link w:val="Zkladntext"/>
    <w:uiPriority w:val="1"/>
    <w:rsid w:val="00C455C6"/>
    <w:rPr>
      <w:rFonts w:ascii="Georgia" w:eastAsia="Georgia" w:hAnsi="Georgia" w:cs="Georgia"/>
    </w:rPr>
  </w:style>
  <w:style w:type="paragraph" w:styleId="Odstavecseseznamem">
    <w:name w:val="List Paragraph"/>
    <w:basedOn w:val="Normln"/>
    <w:uiPriority w:val="1"/>
    <w:qFormat/>
    <w:rsid w:val="00C455C6"/>
    <w:pPr>
      <w:ind w:left="919" w:right="119" w:hanging="425"/>
    </w:pPr>
  </w:style>
  <w:style w:type="paragraph" w:customStyle="1" w:styleId="TableParagraph">
    <w:name w:val="Table Paragraph"/>
    <w:basedOn w:val="Normln"/>
    <w:uiPriority w:val="1"/>
    <w:qFormat/>
    <w:rsid w:val="00C455C6"/>
  </w:style>
  <w:style w:type="paragraph" w:styleId="Zhlav">
    <w:name w:val="header"/>
    <w:basedOn w:val="Normln"/>
    <w:link w:val="ZhlavChar"/>
    <w:uiPriority w:val="99"/>
    <w:unhideWhenUsed/>
    <w:rsid w:val="00C455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5C6"/>
    <w:rPr>
      <w:rFonts w:ascii="Georgia" w:eastAsia="Georgia" w:hAnsi="Georgia" w:cs="Georgia"/>
    </w:rPr>
  </w:style>
  <w:style w:type="paragraph" w:styleId="Zpat">
    <w:name w:val="footer"/>
    <w:basedOn w:val="Normln"/>
    <w:link w:val="ZpatChar"/>
    <w:uiPriority w:val="99"/>
    <w:unhideWhenUsed/>
    <w:rsid w:val="00C4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5C6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3</cp:revision>
  <dcterms:created xsi:type="dcterms:W3CDTF">2022-03-07T16:46:00Z</dcterms:created>
  <dcterms:modified xsi:type="dcterms:W3CDTF">2022-03-07T16:48:00Z</dcterms:modified>
</cp:coreProperties>
</file>