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58" w:rsidRPr="008D4B58" w:rsidRDefault="001E30E8" w:rsidP="001E30E8">
      <w:pPr>
        <w:widowControl w:val="0"/>
        <w:tabs>
          <w:tab w:val="left" w:pos="770"/>
          <w:tab w:val="center" w:pos="4536"/>
          <w:tab w:val="right" w:pos="9072"/>
        </w:tabs>
        <w:spacing w:before="60" w:after="240" w:line="240" w:lineRule="auto"/>
        <w:rPr>
          <w:rFonts w:ascii="Tahoma" w:eastAsia="Times New Roman" w:hAnsi="Tahoma" w:cs="Tahoma"/>
          <w:sz w:val="18"/>
          <w:szCs w:val="24"/>
          <w:lang w:eastAsia="cs-CZ"/>
        </w:rPr>
      </w:pPr>
      <w:r>
        <w:rPr>
          <w:rFonts w:ascii="Tahoma" w:eastAsia="Times New Roman" w:hAnsi="Tahoma" w:cs="Tahoma"/>
          <w:sz w:val="18"/>
          <w:szCs w:val="24"/>
          <w:lang w:eastAsia="cs-CZ"/>
        </w:rPr>
        <w:tab/>
      </w:r>
      <w:r>
        <w:rPr>
          <w:rFonts w:ascii="Tahoma" w:eastAsia="Times New Roman" w:hAnsi="Tahoma" w:cs="Tahoma"/>
          <w:sz w:val="18"/>
          <w:szCs w:val="24"/>
          <w:lang w:eastAsia="cs-CZ"/>
        </w:rPr>
        <w:tab/>
      </w:r>
      <w:r w:rsidR="008D4B58" w:rsidRPr="008D4B58">
        <w:rPr>
          <w:rFonts w:ascii="Tahoma" w:eastAsia="Times New Roman" w:hAnsi="Tahoma" w:cs="Tahoma"/>
          <w:sz w:val="18"/>
          <w:szCs w:val="24"/>
          <w:lang w:eastAsia="cs-CZ"/>
        </w:rPr>
        <w:tab/>
      </w:r>
      <w:r w:rsidR="00C44C19">
        <w:rPr>
          <w:rFonts w:ascii="Tahoma" w:eastAsia="Times New Roman" w:hAnsi="Tahoma" w:cs="Tahoma"/>
          <w:sz w:val="18"/>
          <w:szCs w:val="24"/>
          <w:lang w:eastAsia="cs-CZ"/>
        </w:rPr>
        <w:t xml:space="preserve">Číslo smlouvy: </w:t>
      </w:r>
      <w:r w:rsidR="00743A36" w:rsidRPr="00743A36">
        <w:rPr>
          <w:rFonts w:ascii="Tahoma" w:eastAsia="Times New Roman" w:hAnsi="Tahoma" w:cs="Tahoma"/>
          <w:sz w:val="18"/>
          <w:szCs w:val="24"/>
          <w:lang w:eastAsia="cs-CZ"/>
        </w:rPr>
        <w:t>C061719339</w:t>
      </w:r>
    </w:p>
    <w:p w:rsidR="008D4B58" w:rsidRPr="008D4B58" w:rsidRDefault="008D4B58" w:rsidP="001E30E8">
      <w:pPr>
        <w:widowControl w:val="0"/>
        <w:tabs>
          <w:tab w:val="left" w:pos="765"/>
          <w:tab w:val="center" w:pos="4535"/>
        </w:tabs>
        <w:spacing w:before="120" w:after="0" w:line="240" w:lineRule="auto"/>
        <w:jc w:val="center"/>
        <w:rPr>
          <w:rFonts w:ascii="Tahoma" w:eastAsia="Times New Roman" w:hAnsi="Tahoma" w:cs="Tahoma"/>
          <w:b/>
          <w:sz w:val="18"/>
          <w:szCs w:val="24"/>
          <w:u w:val="single"/>
          <w:lang w:eastAsia="cs-CZ"/>
        </w:rPr>
      </w:pPr>
      <w:r w:rsidRPr="008D4B58">
        <w:rPr>
          <w:rFonts w:ascii="Tahoma" w:eastAsia="Times New Roman" w:hAnsi="Tahoma" w:cs="Tahoma"/>
          <w:b/>
          <w:sz w:val="18"/>
          <w:szCs w:val="24"/>
          <w:u w:val="single"/>
          <w:lang w:eastAsia="cs-CZ"/>
        </w:rPr>
        <w:t xml:space="preserve">Smlouva o zprostředkování Benefitů </w:t>
      </w:r>
    </w:p>
    <w:p w:rsidR="008D4B58" w:rsidRPr="008D4B58" w:rsidRDefault="008D4B58" w:rsidP="001E30E8">
      <w:pPr>
        <w:widowControl w:val="0"/>
        <w:spacing w:after="0" w:line="240" w:lineRule="auto"/>
        <w:rPr>
          <w:rFonts w:ascii="Tahoma" w:eastAsia="Times New Roman" w:hAnsi="Tahoma" w:cs="Tahoma"/>
          <w:b/>
          <w:sz w:val="16"/>
          <w:szCs w:val="20"/>
          <w:lang w:eastAsia="cs-CZ"/>
        </w:rPr>
      </w:pPr>
    </w:p>
    <w:p w:rsidR="008D4B58" w:rsidRPr="008D4B58" w:rsidRDefault="00E90311"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sz w:val="18"/>
          <w:szCs w:val="18"/>
          <w:lang w:eastAsia="cs-CZ"/>
        </w:rPr>
        <w:t>Sodexo Pass Česká republika</w:t>
      </w:r>
    </w:p>
    <w:p w:rsidR="008D4B58" w:rsidRPr="008D4B58" w:rsidRDefault="00E90311"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IČ: 61860476</w:t>
      </w: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zapsaná v obchodním rejstříku vedeném Městským soudem v Praze, oddíl B, vložka 2947,</w:t>
      </w: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zastoupená (jméno, pracovní pozice</w:t>
      </w:r>
      <w:r w:rsidR="00E90311">
        <w:rPr>
          <w:rFonts w:ascii="Tahoma" w:eastAsia="Times New Roman" w:hAnsi="Tahoma" w:cs="Tahoma"/>
          <w:bCs/>
          <w:iCs/>
          <w:sz w:val="18"/>
          <w:szCs w:val="18"/>
          <w:lang w:eastAsia="cs-CZ"/>
        </w:rPr>
        <w:t xml:space="preserve">): </w:t>
      </w:r>
      <w:r w:rsidRPr="008D4B58">
        <w:rPr>
          <w:rFonts w:ascii="Tahoma" w:eastAsia="Times New Roman" w:hAnsi="Tahoma" w:cs="Tahoma"/>
          <w:bCs/>
          <w:iCs/>
          <w:sz w:val="18"/>
          <w:szCs w:val="18"/>
          <w:lang w:eastAsia="cs-CZ"/>
        </w:rPr>
        <w:tab/>
      </w:r>
      <w:r w:rsidRPr="008D4B58">
        <w:rPr>
          <w:rFonts w:ascii="Tahoma" w:eastAsia="Times New Roman" w:hAnsi="Tahoma" w:cs="Tahoma"/>
          <w:bCs/>
          <w:iCs/>
          <w:sz w:val="18"/>
          <w:szCs w:val="18"/>
          <w:lang w:eastAsia="cs-CZ"/>
        </w:rPr>
        <w:tab/>
      </w:r>
      <w:r w:rsidRPr="008D4B58">
        <w:rPr>
          <w:rFonts w:ascii="Tahoma" w:eastAsia="Times New Roman" w:hAnsi="Tahoma" w:cs="Tahoma"/>
          <w:bCs/>
          <w:iCs/>
          <w:sz w:val="18"/>
          <w:szCs w:val="18"/>
          <w:lang w:eastAsia="cs-CZ"/>
        </w:rPr>
        <w:tab/>
      </w:r>
      <w:r w:rsidRPr="008D4B58">
        <w:rPr>
          <w:rFonts w:ascii="Tahoma" w:eastAsia="Times New Roman" w:hAnsi="Tahoma" w:cs="Tahoma"/>
          <w:bCs/>
          <w:iCs/>
          <w:sz w:val="18"/>
          <w:szCs w:val="18"/>
          <w:lang w:eastAsia="cs-CZ"/>
        </w:rPr>
        <w:tab/>
      </w:r>
      <w:r w:rsidRPr="008D4B58">
        <w:rPr>
          <w:rFonts w:ascii="Tahoma" w:eastAsia="Times New Roman" w:hAnsi="Tahoma" w:cs="Tahoma"/>
          <w:bCs/>
          <w:iCs/>
          <w:sz w:val="18"/>
          <w:szCs w:val="18"/>
          <w:lang w:eastAsia="cs-CZ"/>
        </w:rPr>
        <w:tab/>
      </w:r>
      <w:r w:rsidRPr="008D4B58">
        <w:rPr>
          <w:rFonts w:ascii="Tahoma" w:eastAsia="Times New Roman" w:hAnsi="Tahoma" w:cs="Tahoma"/>
          <w:bCs/>
          <w:iCs/>
          <w:sz w:val="18"/>
          <w:szCs w:val="18"/>
          <w:lang w:eastAsia="cs-CZ"/>
        </w:rPr>
        <w:tab/>
      </w: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(dále jen „</w:t>
      </w:r>
      <w:r w:rsidRPr="008D4B58">
        <w:rPr>
          <w:rFonts w:ascii="Tahoma" w:eastAsia="Times New Roman" w:hAnsi="Tahoma" w:cs="Tahoma"/>
          <w:b/>
          <w:bCs/>
          <w:iCs/>
          <w:sz w:val="18"/>
          <w:szCs w:val="18"/>
          <w:lang w:eastAsia="cs-CZ"/>
        </w:rPr>
        <w:t>Sodexo</w:t>
      </w:r>
      <w:r w:rsidRPr="008D4B58">
        <w:rPr>
          <w:rFonts w:ascii="Tahoma" w:eastAsia="Times New Roman" w:hAnsi="Tahoma" w:cs="Tahoma"/>
          <w:bCs/>
          <w:iCs/>
          <w:sz w:val="18"/>
          <w:szCs w:val="18"/>
          <w:lang w:eastAsia="cs-CZ"/>
        </w:rPr>
        <w:t>“)</w:t>
      </w:r>
    </w:p>
    <w:p w:rsidR="008D4B58" w:rsidRPr="008D4B58" w:rsidRDefault="008D4B58" w:rsidP="001E30E8">
      <w:pPr>
        <w:widowControl w:val="0"/>
        <w:spacing w:after="0" w:line="240" w:lineRule="auto"/>
        <w:jc w:val="both"/>
        <w:rPr>
          <w:rFonts w:ascii="Tahoma" w:eastAsia="Times New Roman" w:hAnsi="Tahoma" w:cs="Tahoma"/>
          <w:bCs/>
          <w:iCs/>
          <w:sz w:val="12"/>
          <w:szCs w:val="18"/>
          <w:lang w:eastAsia="cs-CZ"/>
        </w:rPr>
      </w:pP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a</w:t>
      </w:r>
    </w:p>
    <w:p w:rsidR="008D4B58" w:rsidRPr="008D4B58" w:rsidRDefault="008D4B58" w:rsidP="001E30E8">
      <w:pPr>
        <w:widowControl w:val="0"/>
        <w:spacing w:after="0" w:line="240" w:lineRule="auto"/>
        <w:jc w:val="both"/>
        <w:rPr>
          <w:rFonts w:ascii="Tahoma" w:eastAsia="Times New Roman" w:hAnsi="Tahoma" w:cs="Tahoma"/>
          <w:bCs/>
          <w:iCs/>
          <w:sz w:val="14"/>
          <w:szCs w:val="24"/>
          <w:lang w:eastAsia="cs-CZ"/>
        </w:rPr>
      </w:pPr>
    </w:p>
    <w:p w:rsidR="00FA1714" w:rsidRPr="00FA1714" w:rsidRDefault="008D4B58" w:rsidP="00FA1714">
      <w:pPr>
        <w:spacing w:after="0" w:line="240" w:lineRule="auto"/>
        <w:rPr>
          <w:rFonts w:ascii="Tahoma" w:eastAsia="Times New Roman" w:hAnsi="Tahoma" w:cs="Tahoma"/>
          <w:sz w:val="18"/>
          <w:szCs w:val="18"/>
          <w:lang w:eastAsia="cs-CZ"/>
        </w:rPr>
      </w:pPr>
      <w:r w:rsidRPr="008D4B58">
        <w:rPr>
          <w:rFonts w:ascii="Tahoma" w:eastAsia="Times New Roman" w:hAnsi="Tahoma" w:cs="Tahoma"/>
          <w:sz w:val="18"/>
          <w:szCs w:val="18"/>
          <w:lang w:eastAsia="cs-CZ"/>
        </w:rPr>
        <w:t xml:space="preserve">Název subjektu / jméno a příjmení </w:t>
      </w:r>
      <w:r w:rsidR="00C44C19">
        <w:rPr>
          <w:rFonts w:ascii="Tahoma" w:eastAsia="Times New Roman" w:hAnsi="Tahoma" w:cs="Tahoma"/>
          <w:sz w:val="18"/>
          <w:szCs w:val="18"/>
          <w:lang w:eastAsia="cs-CZ"/>
        </w:rPr>
        <w:t>podnik</w:t>
      </w:r>
      <w:r w:rsidR="001E30E8">
        <w:rPr>
          <w:rFonts w:ascii="Tahoma" w:eastAsia="Times New Roman" w:hAnsi="Tahoma" w:cs="Tahoma"/>
          <w:sz w:val="18"/>
          <w:szCs w:val="18"/>
          <w:lang w:eastAsia="cs-CZ"/>
        </w:rPr>
        <w:t>a</w:t>
      </w:r>
      <w:r w:rsidR="00C44C19">
        <w:rPr>
          <w:rFonts w:ascii="Tahoma" w:eastAsia="Times New Roman" w:hAnsi="Tahoma" w:cs="Tahoma"/>
          <w:sz w:val="18"/>
          <w:szCs w:val="18"/>
          <w:lang w:eastAsia="cs-CZ"/>
        </w:rPr>
        <w:t>tele:</w:t>
      </w:r>
      <w:r w:rsidR="00FA1714" w:rsidRPr="00FA1714">
        <w:rPr>
          <w:rFonts w:ascii="Tahoma" w:eastAsia="Times New Roman" w:hAnsi="Tahoma" w:cs="Tahoma"/>
          <w:sz w:val="18"/>
          <w:szCs w:val="18"/>
          <w:lang w:eastAsia="cs-CZ"/>
        </w:rPr>
        <w:t xml:space="preserve"> Základní</w:t>
      </w:r>
      <w:r w:rsidR="00E90311">
        <w:rPr>
          <w:rFonts w:ascii="Tahoma" w:eastAsia="Times New Roman" w:hAnsi="Tahoma" w:cs="Tahoma"/>
          <w:sz w:val="18"/>
          <w:szCs w:val="18"/>
          <w:lang w:eastAsia="cs-CZ"/>
        </w:rPr>
        <w:t xml:space="preserve"> škola</w:t>
      </w:r>
    </w:p>
    <w:p w:rsidR="00FA1714" w:rsidRPr="00FA1714" w:rsidRDefault="008D4B58" w:rsidP="00FA1714">
      <w:pPr>
        <w:spacing w:after="0" w:line="240" w:lineRule="auto"/>
        <w:rPr>
          <w:rFonts w:ascii="Tahoma" w:eastAsia="Times New Roman" w:hAnsi="Tahoma" w:cs="Tahoma"/>
          <w:sz w:val="18"/>
          <w:szCs w:val="18"/>
          <w:lang w:eastAsia="cs-CZ"/>
        </w:rPr>
      </w:pPr>
      <w:r w:rsidRPr="00FA1714">
        <w:rPr>
          <w:rFonts w:ascii="Tahoma" w:eastAsia="Times New Roman" w:hAnsi="Tahoma" w:cs="Tahoma"/>
          <w:sz w:val="18"/>
          <w:szCs w:val="18"/>
          <w:lang w:eastAsia="cs-CZ"/>
        </w:rPr>
        <w:t>se sídlem / místem</w:t>
      </w:r>
      <w:r w:rsidR="00C44C19" w:rsidRPr="00FA1714">
        <w:rPr>
          <w:rFonts w:ascii="Tahoma" w:eastAsia="Times New Roman" w:hAnsi="Tahoma" w:cs="Tahoma"/>
          <w:sz w:val="18"/>
          <w:szCs w:val="18"/>
          <w:lang w:eastAsia="cs-CZ"/>
        </w:rPr>
        <w:t xml:space="preserve"> podnikání:</w:t>
      </w:r>
      <w:r w:rsidRPr="00FA1714">
        <w:rPr>
          <w:rFonts w:ascii="Tahoma" w:eastAsia="Times New Roman" w:hAnsi="Tahoma" w:cs="Tahoma"/>
          <w:sz w:val="18"/>
          <w:szCs w:val="18"/>
          <w:lang w:eastAsia="cs-CZ"/>
        </w:rPr>
        <w:tab/>
        <w:t xml:space="preserve">  </w:t>
      </w:r>
    </w:p>
    <w:p w:rsidR="00C44C19" w:rsidRPr="00FA1714" w:rsidRDefault="00C44C19" w:rsidP="00FA1714">
      <w:pPr>
        <w:spacing w:after="0" w:line="240" w:lineRule="auto"/>
        <w:rPr>
          <w:rFonts w:ascii="Tahoma" w:eastAsia="Times New Roman" w:hAnsi="Tahoma" w:cs="Tahoma"/>
          <w:sz w:val="18"/>
          <w:szCs w:val="18"/>
          <w:lang w:eastAsia="cs-CZ"/>
        </w:rPr>
      </w:pPr>
      <w:r w:rsidRPr="00FA1714">
        <w:rPr>
          <w:rFonts w:ascii="Tahoma" w:eastAsia="Times New Roman" w:hAnsi="Tahoma" w:cs="Tahoma"/>
          <w:sz w:val="18"/>
          <w:szCs w:val="18"/>
          <w:lang w:eastAsia="cs-CZ"/>
        </w:rPr>
        <w:t xml:space="preserve">IČ: </w:t>
      </w:r>
      <w:r w:rsidR="00FA1714" w:rsidRPr="00FA1714">
        <w:rPr>
          <w:rFonts w:ascii="Tahoma" w:eastAsia="Times New Roman" w:hAnsi="Tahoma" w:cs="Tahoma"/>
          <w:sz w:val="18"/>
          <w:szCs w:val="18"/>
          <w:lang w:eastAsia="cs-CZ"/>
        </w:rPr>
        <w:t>47611880</w:t>
      </w:r>
      <w:r w:rsidR="00FA1714">
        <w:rPr>
          <w:rFonts w:ascii="Tahoma" w:eastAsia="Times New Roman" w:hAnsi="Tahoma" w:cs="Tahoma"/>
          <w:sz w:val="18"/>
          <w:szCs w:val="18"/>
          <w:lang w:eastAsia="cs-CZ"/>
        </w:rPr>
        <w:tab/>
      </w:r>
      <w:r w:rsidR="00FA1714">
        <w:rPr>
          <w:rFonts w:ascii="Tahoma" w:eastAsia="Times New Roman" w:hAnsi="Tahoma" w:cs="Tahoma"/>
          <w:sz w:val="18"/>
          <w:szCs w:val="18"/>
          <w:lang w:eastAsia="cs-CZ"/>
        </w:rPr>
        <w:tab/>
      </w:r>
      <w:r w:rsidRPr="00FA1714">
        <w:rPr>
          <w:rFonts w:ascii="Tahoma" w:eastAsia="Times New Roman" w:hAnsi="Tahoma" w:cs="Tahoma"/>
          <w:sz w:val="18"/>
          <w:szCs w:val="18"/>
          <w:lang w:eastAsia="cs-CZ"/>
        </w:rPr>
        <w:t>DIČ:</w:t>
      </w:r>
    </w:p>
    <w:p w:rsidR="008D4B58" w:rsidRPr="00FA1714" w:rsidRDefault="00C44C19" w:rsidP="00FA1714">
      <w:pPr>
        <w:spacing w:after="0" w:line="240" w:lineRule="auto"/>
        <w:rPr>
          <w:rFonts w:ascii="Tahoma" w:eastAsia="Times New Roman" w:hAnsi="Tahoma" w:cs="Tahoma"/>
          <w:sz w:val="18"/>
          <w:szCs w:val="18"/>
          <w:lang w:eastAsia="cs-CZ"/>
        </w:rPr>
      </w:pPr>
      <w:r w:rsidRPr="00FA1714">
        <w:rPr>
          <w:rFonts w:ascii="Tahoma" w:eastAsia="Times New Roman" w:hAnsi="Tahoma" w:cs="Tahoma"/>
          <w:sz w:val="18"/>
          <w:szCs w:val="18"/>
          <w:lang w:eastAsia="cs-CZ"/>
        </w:rPr>
        <w:t>B</w:t>
      </w:r>
      <w:r w:rsidR="008D4B58" w:rsidRPr="00FA1714">
        <w:rPr>
          <w:rFonts w:ascii="Tahoma" w:eastAsia="Times New Roman" w:hAnsi="Tahoma" w:cs="Tahoma"/>
          <w:sz w:val="18"/>
          <w:szCs w:val="18"/>
          <w:lang w:eastAsia="cs-CZ"/>
        </w:rPr>
        <w:t>ankovní</w:t>
      </w:r>
      <w:r w:rsidRPr="00FA1714">
        <w:rPr>
          <w:rFonts w:ascii="Tahoma" w:eastAsia="Times New Roman" w:hAnsi="Tahoma" w:cs="Tahoma"/>
          <w:sz w:val="18"/>
          <w:szCs w:val="18"/>
          <w:lang w:eastAsia="cs-CZ"/>
        </w:rPr>
        <w:t xml:space="preserve"> spojení:</w:t>
      </w:r>
      <w:r w:rsidR="008D4B58" w:rsidRPr="00FA1714">
        <w:rPr>
          <w:rFonts w:ascii="Tahoma" w:eastAsia="Times New Roman" w:hAnsi="Tahoma" w:cs="Tahoma"/>
          <w:sz w:val="18"/>
          <w:szCs w:val="18"/>
          <w:lang w:eastAsia="cs-CZ"/>
        </w:rPr>
        <w:tab/>
        <w:t xml:space="preserve"> </w:t>
      </w:r>
    </w:p>
    <w:p w:rsidR="008D4B58" w:rsidRPr="008D4B58" w:rsidRDefault="008D4B58" w:rsidP="00FA1714">
      <w:pPr>
        <w:spacing w:after="0" w:line="240" w:lineRule="auto"/>
        <w:rPr>
          <w:rFonts w:ascii="Tahoma" w:eastAsia="Times New Roman" w:hAnsi="Tahoma" w:cs="Tahoma"/>
          <w:sz w:val="18"/>
          <w:szCs w:val="18"/>
          <w:lang w:eastAsia="cs-CZ"/>
        </w:rPr>
      </w:pPr>
      <w:r w:rsidRPr="008D4B58">
        <w:rPr>
          <w:rFonts w:ascii="Tahoma" w:eastAsia="Times New Roman" w:hAnsi="Tahoma" w:cs="Tahoma"/>
          <w:sz w:val="18"/>
          <w:szCs w:val="18"/>
          <w:lang w:eastAsia="cs-CZ"/>
        </w:rPr>
        <w:t xml:space="preserve">zapsaný v OR / ŽR / </w:t>
      </w:r>
      <w:r w:rsidR="00C44C19">
        <w:rPr>
          <w:rFonts w:ascii="Tahoma" w:eastAsia="Times New Roman" w:hAnsi="Tahoma" w:cs="Tahoma"/>
          <w:sz w:val="18"/>
          <w:szCs w:val="18"/>
          <w:lang w:eastAsia="cs-CZ"/>
        </w:rPr>
        <w:t>jiné evidenci:</w:t>
      </w:r>
      <w:r w:rsidR="00215FFB">
        <w:rPr>
          <w:rFonts w:ascii="Tahoma" w:eastAsia="Times New Roman" w:hAnsi="Tahoma" w:cs="Tahoma"/>
          <w:sz w:val="18"/>
          <w:szCs w:val="18"/>
          <w:lang w:eastAsia="cs-CZ"/>
        </w:rPr>
        <w:t xml:space="preserve"> Zřizovací listina 1. 10. 2009 – MČ Praha 10</w:t>
      </w:r>
    </w:p>
    <w:p w:rsidR="008D4B58" w:rsidRPr="008D4B58" w:rsidRDefault="008D4B58" w:rsidP="00FA1714">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zastoupený (jméno, pracovní pozice</w:t>
      </w:r>
      <w:r w:rsidR="00C44C19">
        <w:rPr>
          <w:rFonts w:ascii="Tahoma" w:eastAsia="Times New Roman" w:hAnsi="Tahoma" w:cs="Tahoma"/>
          <w:bCs/>
          <w:iCs/>
          <w:sz w:val="18"/>
          <w:szCs w:val="18"/>
          <w:lang w:eastAsia="cs-CZ"/>
        </w:rPr>
        <w:t>):</w:t>
      </w:r>
      <w:r w:rsidRPr="008D4B58">
        <w:rPr>
          <w:rFonts w:ascii="Tahoma" w:eastAsia="Times New Roman" w:hAnsi="Tahoma" w:cs="Tahoma"/>
          <w:bCs/>
          <w:iCs/>
          <w:sz w:val="18"/>
          <w:szCs w:val="18"/>
          <w:lang w:eastAsia="cs-CZ"/>
        </w:rPr>
        <w:t xml:space="preserve"> </w:t>
      </w:r>
      <w:r w:rsidR="00215FFB">
        <w:rPr>
          <w:rFonts w:ascii="Tahoma" w:eastAsia="Times New Roman" w:hAnsi="Tahoma" w:cs="Tahoma"/>
          <w:bCs/>
          <w:iCs/>
          <w:sz w:val="18"/>
          <w:szCs w:val="18"/>
          <w:lang w:eastAsia="cs-CZ"/>
        </w:rPr>
        <w:t>ředitelem školy</w:t>
      </w:r>
      <w:r w:rsidRPr="008D4B58">
        <w:rPr>
          <w:rFonts w:ascii="Tahoma" w:eastAsia="Times New Roman" w:hAnsi="Tahoma" w:cs="Tahoma"/>
          <w:bCs/>
          <w:iCs/>
          <w:sz w:val="18"/>
          <w:szCs w:val="18"/>
          <w:lang w:eastAsia="cs-CZ"/>
        </w:rPr>
        <w:t xml:space="preserve">   </w:t>
      </w:r>
    </w:p>
    <w:p w:rsidR="008D4B58" w:rsidRPr="008D4B58" w:rsidRDefault="008D4B58" w:rsidP="00FA1714">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Kontaktní osoba (jméno, pracovní pozice</w:t>
      </w:r>
      <w:r w:rsidR="00C44C19">
        <w:rPr>
          <w:rFonts w:ascii="Tahoma" w:eastAsia="Times New Roman" w:hAnsi="Tahoma" w:cs="Tahoma"/>
          <w:bCs/>
          <w:iCs/>
          <w:sz w:val="18"/>
          <w:szCs w:val="18"/>
          <w:lang w:eastAsia="cs-CZ"/>
        </w:rPr>
        <w:t>):</w:t>
      </w:r>
      <w:r w:rsidR="00E90311">
        <w:rPr>
          <w:rFonts w:ascii="Tahoma" w:eastAsia="Times New Roman" w:hAnsi="Tahoma" w:cs="Tahoma"/>
          <w:bCs/>
          <w:iCs/>
          <w:sz w:val="18"/>
          <w:szCs w:val="18"/>
          <w:lang w:eastAsia="cs-CZ"/>
        </w:rPr>
        <w:t xml:space="preserve"> </w:t>
      </w:r>
      <w:r w:rsidR="00215FFB">
        <w:rPr>
          <w:rFonts w:ascii="Tahoma" w:eastAsia="Times New Roman" w:hAnsi="Tahoma" w:cs="Tahoma"/>
          <w:bCs/>
          <w:iCs/>
          <w:sz w:val="18"/>
          <w:szCs w:val="18"/>
          <w:lang w:eastAsia="cs-CZ"/>
        </w:rPr>
        <w:t xml:space="preserve"> ekonomický zástupce ředitele</w:t>
      </w:r>
      <w:r w:rsidRPr="008D4B58">
        <w:rPr>
          <w:rFonts w:ascii="Tahoma" w:eastAsia="Times New Roman" w:hAnsi="Tahoma" w:cs="Tahoma"/>
          <w:bCs/>
          <w:iCs/>
          <w:sz w:val="18"/>
          <w:szCs w:val="18"/>
          <w:lang w:eastAsia="cs-CZ"/>
        </w:rPr>
        <w:t xml:space="preserve">                                                 </w:t>
      </w:r>
    </w:p>
    <w:p w:rsidR="008D4B58" w:rsidRPr="008D4B58" w:rsidRDefault="008D4B58" w:rsidP="00FA1714">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e-mail Kontaktní osoby</w:t>
      </w:r>
      <w:r w:rsidR="00C44C19">
        <w:rPr>
          <w:rFonts w:ascii="Tahoma" w:eastAsia="Times New Roman" w:hAnsi="Tahoma" w:cs="Tahoma"/>
          <w:bCs/>
          <w:iCs/>
          <w:sz w:val="18"/>
          <w:szCs w:val="18"/>
          <w:lang w:eastAsia="cs-CZ"/>
        </w:rPr>
        <w:t xml:space="preserve">: </w:t>
      </w:r>
    </w:p>
    <w:p w:rsidR="008D4B58" w:rsidRPr="008D4B58" w:rsidRDefault="008D4B58" w:rsidP="00FA1714">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tel./fax Kontaktní osoby</w:t>
      </w:r>
      <w:r w:rsidR="00C44C19">
        <w:rPr>
          <w:rFonts w:ascii="Tahoma" w:eastAsia="Times New Roman" w:hAnsi="Tahoma" w:cs="Tahoma"/>
          <w:bCs/>
          <w:iCs/>
          <w:sz w:val="18"/>
          <w:szCs w:val="18"/>
          <w:lang w:eastAsia="cs-CZ"/>
        </w:rPr>
        <w:t>:</w:t>
      </w:r>
      <w:r w:rsidRPr="008D4B58">
        <w:rPr>
          <w:rFonts w:ascii="Tahoma" w:eastAsia="Times New Roman" w:hAnsi="Tahoma" w:cs="Tahoma"/>
          <w:bCs/>
          <w:iCs/>
          <w:sz w:val="18"/>
          <w:szCs w:val="18"/>
          <w:lang w:eastAsia="cs-CZ"/>
        </w:rPr>
        <w:tab/>
      </w:r>
    </w:p>
    <w:p w:rsidR="008D4B5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Kontaktní osoba pro doručení (jméno, pracovní pozice):</w:t>
      </w:r>
      <w:r w:rsidR="00E90311">
        <w:rPr>
          <w:rFonts w:ascii="Tahoma" w:eastAsia="Times New Roman" w:hAnsi="Tahoma" w:cs="Tahoma"/>
          <w:bCs/>
          <w:iCs/>
          <w:sz w:val="18"/>
          <w:szCs w:val="18"/>
          <w:lang w:eastAsia="cs-CZ"/>
        </w:rPr>
        <w:t xml:space="preserve"> </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e-mail Kontaktní osoby pro doručení:</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tel./fax Kontaktní osoby pro doručení:</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Kontaktní osoba pro objednávky (jméno, pracovní pozice):</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e-mail Kontaktní osoby pro</w:t>
      </w:r>
      <w:r w:rsidRPr="001E30E8">
        <w:rPr>
          <w:rFonts w:ascii="Tahoma" w:eastAsia="Times New Roman" w:hAnsi="Tahoma" w:cs="Tahoma"/>
          <w:bCs/>
          <w:iCs/>
          <w:sz w:val="18"/>
          <w:szCs w:val="18"/>
          <w:lang w:eastAsia="cs-CZ"/>
        </w:rPr>
        <w:t xml:space="preserve"> </w:t>
      </w:r>
      <w:r>
        <w:rPr>
          <w:rFonts w:ascii="Tahoma" w:eastAsia="Times New Roman" w:hAnsi="Tahoma" w:cs="Tahoma"/>
          <w:bCs/>
          <w:iCs/>
          <w:sz w:val="18"/>
          <w:szCs w:val="18"/>
          <w:lang w:eastAsia="cs-CZ"/>
        </w:rPr>
        <w:t>objednávky:</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tel./fax Kontaktní osoby pro objednávky:</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adresa doručení:</w:t>
      </w:r>
      <w:r w:rsidR="00215FFB">
        <w:rPr>
          <w:rFonts w:ascii="Tahoma" w:eastAsia="Times New Roman" w:hAnsi="Tahoma" w:cs="Tahoma"/>
          <w:bCs/>
          <w:iCs/>
          <w:sz w:val="18"/>
          <w:szCs w:val="18"/>
          <w:lang w:eastAsia="cs-CZ"/>
        </w:rPr>
        <w:t xml:space="preserve"> Základní</w:t>
      </w:r>
      <w:r w:rsidR="00E90311">
        <w:rPr>
          <w:rFonts w:ascii="Tahoma" w:eastAsia="Times New Roman" w:hAnsi="Tahoma" w:cs="Tahoma"/>
          <w:bCs/>
          <w:iCs/>
          <w:sz w:val="18"/>
          <w:szCs w:val="18"/>
          <w:lang w:eastAsia="cs-CZ"/>
        </w:rPr>
        <w:t xml:space="preserve"> škola</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Kontaktní osoba pro fakturaci (jméno, pracovní pozice):</w:t>
      </w:r>
      <w:r w:rsidR="00E90311">
        <w:rPr>
          <w:rFonts w:ascii="Tahoma" w:eastAsia="Times New Roman" w:hAnsi="Tahoma" w:cs="Tahoma"/>
          <w:bCs/>
          <w:iCs/>
          <w:sz w:val="18"/>
          <w:szCs w:val="18"/>
          <w:lang w:eastAsia="cs-CZ"/>
        </w:rPr>
        <w:t xml:space="preserve"> </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e-mail pro fakturaci:</w:t>
      </w:r>
    </w:p>
    <w:p w:rsidR="001E30E8" w:rsidRDefault="001E30E8" w:rsidP="001E30E8">
      <w:pPr>
        <w:widowControl w:val="0"/>
        <w:spacing w:after="0" w:line="240" w:lineRule="auto"/>
        <w:jc w:val="both"/>
        <w:rPr>
          <w:rFonts w:ascii="Tahoma" w:eastAsia="Times New Roman" w:hAnsi="Tahoma" w:cs="Tahoma"/>
          <w:bCs/>
          <w:iCs/>
          <w:sz w:val="18"/>
          <w:szCs w:val="18"/>
          <w:lang w:eastAsia="cs-CZ"/>
        </w:rPr>
      </w:pPr>
      <w:r>
        <w:rPr>
          <w:rFonts w:ascii="Tahoma" w:eastAsia="Times New Roman" w:hAnsi="Tahoma" w:cs="Tahoma"/>
          <w:bCs/>
          <w:iCs/>
          <w:sz w:val="18"/>
          <w:szCs w:val="18"/>
          <w:lang w:eastAsia="cs-CZ"/>
        </w:rPr>
        <w:t>tel./fax Kontaktní osoby pro fakturaci:</w:t>
      </w:r>
    </w:p>
    <w:p w:rsidR="008D4B58" w:rsidRPr="008D4B58" w:rsidRDefault="001E30E8" w:rsidP="001E30E8">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 xml:space="preserve"> </w:t>
      </w:r>
      <w:r w:rsidR="008D4B58" w:rsidRPr="008D4B58">
        <w:rPr>
          <w:rFonts w:ascii="Tahoma" w:eastAsia="Times New Roman" w:hAnsi="Tahoma" w:cs="Tahoma"/>
          <w:bCs/>
          <w:iCs/>
          <w:sz w:val="18"/>
          <w:szCs w:val="18"/>
          <w:lang w:eastAsia="cs-CZ"/>
        </w:rPr>
        <w:t>(„</w:t>
      </w:r>
      <w:r w:rsidR="008D4B58" w:rsidRPr="008D4B58">
        <w:rPr>
          <w:rFonts w:ascii="Tahoma" w:eastAsia="Times New Roman" w:hAnsi="Tahoma" w:cs="Tahoma"/>
          <w:b/>
          <w:bCs/>
          <w:iCs/>
          <w:sz w:val="18"/>
          <w:szCs w:val="18"/>
          <w:lang w:eastAsia="cs-CZ"/>
        </w:rPr>
        <w:t>Klient</w:t>
      </w:r>
      <w:r w:rsidR="008D4B58" w:rsidRPr="008D4B58">
        <w:rPr>
          <w:rFonts w:ascii="Tahoma" w:eastAsia="Times New Roman" w:hAnsi="Tahoma" w:cs="Tahoma"/>
          <w:bCs/>
          <w:iCs/>
          <w:sz w:val="18"/>
          <w:szCs w:val="18"/>
          <w:lang w:eastAsia="cs-CZ"/>
        </w:rPr>
        <w:t>“)</w:t>
      </w: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r w:rsidRPr="008D4B58">
        <w:rPr>
          <w:rFonts w:ascii="Tahoma" w:eastAsia="Times New Roman" w:hAnsi="Tahoma" w:cs="Tahoma"/>
          <w:bCs/>
          <w:iCs/>
          <w:sz w:val="18"/>
          <w:szCs w:val="18"/>
          <w:lang w:eastAsia="cs-CZ"/>
        </w:rPr>
        <w:t>uzavírají tuto smlouvu o zprostředkování benefitů („</w:t>
      </w:r>
      <w:r w:rsidRPr="008D4B58">
        <w:rPr>
          <w:rFonts w:ascii="Tahoma" w:eastAsia="Times New Roman" w:hAnsi="Tahoma" w:cs="Tahoma"/>
          <w:b/>
          <w:bCs/>
          <w:iCs/>
          <w:sz w:val="18"/>
          <w:szCs w:val="18"/>
          <w:lang w:eastAsia="cs-CZ"/>
        </w:rPr>
        <w:t>Smlouva</w:t>
      </w:r>
      <w:r w:rsidRPr="008D4B58">
        <w:rPr>
          <w:rFonts w:ascii="Tahoma" w:eastAsia="Times New Roman" w:hAnsi="Tahoma" w:cs="Tahoma"/>
          <w:bCs/>
          <w:iCs/>
          <w:sz w:val="18"/>
          <w:szCs w:val="18"/>
          <w:lang w:eastAsia="cs-CZ"/>
        </w:rPr>
        <w:t>“):</w:t>
      </w: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p>
    <w:p w:rsidR="008D4B58" w:rsidRPr="008D4B58" w:rsidRDefault="008D4B58" w:rsidP="001E30E8">
      <w:pPr>
        <w:widowControl w:val="0"/>
        <w:spacing w:after="120" w:line="240" w:lineRule="auto"/>
        <w:jc w:val="center"/>
        <w:rPr>
          <w:rFonts w:ascii="Tahoma" w:eastAsia="Times New Roman" w:hAnsi="Tahoma" w:cs="Tahoma"/>
          <w:b/>
          <w:sz w:val="18"/>
          <w:szCs w:val="18"/>
          <w:lang w:eastAsia="cs-CZ"/>
        </w:rPr>
      </w:pPr>
      <w:r w:rsidRPr="008D4B58">
        <w:rPr>
          <w:rFonts w:ascii="Tahoma" w:eastAsia="Times New Roman" w:hAnsi="Tahoma" w:cs="Tahoma"/>
          <w:b/>
          <w:sz w:val="18"/>
          <w:szCs w:val="18"/>
          <w:lang w:eastAsia="cs-CZ"/>
        </w:rPr>
        <w:t>I. Předmět Smlouvy</w:t>
      </w:r>
    </w:p>
    <w:p w:rsidR="008D4B58" w:rsidRPr="008D4B58" w:rsidRDefault="008D4B58" w:rsidP="001E30E8">
      <w:pPr>
        <w:widowControl w:val="0"/>
        <w:numPr>
          <w:ilvl w:val="0"/>
          <w:numId w:val="1"/>
        </w:numPr>
        <w:spacing w:after="120" w:line="240" w:lineRule="auto"/>
        <w:jc w:val="both"/>
        <w:rPr>
          <w:rFonts w:ascii="Tahoma" w:eastAsia="Times New Roman" w:hAnsi="Tahoma" w:cs="Tahoma"/>
          <w:sz w:val="18"/>
          <w:szCs w:val="18"/>
          <w:lang w:eastAsia="cs-CZ"/>
        </w:rPr>
      </w:pPr>
      <w:permStart w:id="1301360744" w:edGrp="everyone"/>
      <w:permEnd w:id="1301360744"/>
      <w:r w:rsidRPr="008D4B58">
        <w:rPr>
          <w:rFonts w:ascii="Tahoma" w:eastAsia="Times New Roman" w:hAnsi="Tahoma" w:cs="Tahoma"/>
          <w:sz w:val="18"/>
          <w:szCs w:val="18"/>
          <w:lang w:eastAsia="cs-CZ"/>
        </w:rPr>
        <w:t>Sodexo se touto Smlouvou zavazuje poskytovat Klientovi služby spočívající ve zprostředkování nepeněžních plnění zaměstnancům Klienta („</w:t>
      </w:r>
      <w:r w:rsidRPr="008D4B58">
        <w:rPr>
          <w:rFonts w:ascii="Tahoma" w:eastAsia="Times New Roman" w:hAnsi="Tahoma" w:cs="Tahoma"/>
          <w:b/>
          <w:sz w:val="18"/>
          <w:szCs w:val="18"/>
          <w:lang w:eastAsia="cs-CZ"/>
        </w:rPr>
        <w:t>Benefity</w:t>
      </w:r>
      <w:r w:rsidRPr="008D4B58">
        <w:rPr>
          <w:rFonts w:ascii="Tahoma" w:eastAsia="Times New Roman" w:hAnsi="Tahoma" w:cs="Tahoma"/>
          <w:sz w:val="18"/>
          <w:szCs w:val="18"/>
          <w:lang w:eastAsia="cs-CZ"/>
        </w:rPr>
        <w:t xml:space="preserve">“). Sodexo se dále zavazuje Klientovi poskytovat poradenské a konzultační služby, a to na základě příslušného dodatku k této Smlouvě. </w:t>
      </w:r>
    </w:p>
    <w:p w:rsidR="008D4B58" w:rsidRPr="008D4B58" w:rsidRDefault="008D4B58" w:rsidP="001E30E8">
      <w:pPr>
        <w:widowControl w:val="0"/>
        <w:spacing w:after="120" w:line="240" w:lineRule="auto"/>
        <w:ind w:left="284"/>
        <w:jc w:val="both"/>
        <w:rPr>
          <w:rFonts w:ascii="Tahoma" w:eastAsia="Times New Roman" w:hAnsi="Tahoma" w:cs="Tahoma"/>
          <w:sz w:val="18"/>
          <w:szCs w:val="18"/>
          <w:lang w:eastAsia="cs-CZ"/>
        </w:rPr>
      </w:pPr>
    </w:p>
    <w:p w:rsidR="008D4B58" w:rsidRPr="008D4B58" w:rsidRDefault="008D4B58" w:rsidP="001E30E8">
      <w:pPr>
        <w:widowControl w:val="0"/>
        <w:numPr>
          <w:ilvl w:val="0"/>
          <w:numId w:val="1"/>
        </w:numPr>
        <w:spacing w:before="120"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Obě Strany jsou povinny při spolupráci dodržovat veškerou Smluvní dokumentaci. Pojmy začínající velkými písmeny, které zde nejsou přímo definovány, mají stejný význam jako ve všeobecných obchodních podmínkách, které tvoří přílohu č. 1 této Smlouvy („</w:t>
      </w:r>
      <w:r w:rsidRPr="008D4B58">
        <w:rPr>
          <w:rFonts w:ascii="Tahoma" w:eastAsia="Times New Roman" w:hAnsi="Tahoma" w:cs="Tahoma"/>
          <w:b/>
          <w:sz w:val="18"/>
          <w:szCs w:val="18"/>
          <w:lang w:eastAsia="cs-CZ"/>
        </w:rPr>
        <w:t>VOP</w:t>
      </w:r>
      <w:r w:rsidRPr="008D4B58">
        <w:rPr>
          <w:rFonts w:ascii="Tahoma" w:eastAsia="Times New Roman" w:hAnsi="Tahoma" w:cs="Tahoma"/>
          <w:sz w:val="18"/>
          <w:szCs w:val="18"/>
          <w:lang w:eastAsia="cs-CZ"/>
        </w:rPr>
        <w:t xml:space="preserve">“). </w:t>
      </w:r>
    </w:p>
    <w:p w:rsidR="008D4B58" w:rsidRPr="008D4B58" w:rsidRDefault="008D4B58" w:rsidP="001E30E8">
      <w:pPr>
        <w:widowControl w:val="0"/>
        <w:spacing w:before="120" w:after="120" w:line="240" w:lineRule="auto"/>
        <w:ind w:left="284"/>
        <w:jc w:val="both"/>
        <w:rPr>
          <w:rFonts w:ascii="Tahoma" w:eastAsia="Times New Roman" w:hAnsi="Tahoma" w:cs="Tahoma"/>
          <w:sz w:val="18"/>
          <w:szCs w:val="18"/>
          <w:lang w:eastAsia="cs-CZ"/>
        </w:rPr>
      </w:pPr>
    </w:p>
    <w:p w:rsidR="008D4B58" w:rsidRPr="008D4B58" w:rsidRDefault="008D4B58" w:rsidP="001E30E8">
      <w:pPr>
        <w:widowControl w:val="0"/>
        <w:numPr>
          <w:ilvl w:val="0"/>
          <w:numId w:val="1"/>
        </w:numPr>
        <w:spacing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Klient má zájem o zprostředkování následujících Benefitů:</w:t>
      </w:r>
    </w:p>
    <w:tbl>
      <w:tblPr>
        <w:tblW w:w="0" w:type="auto"/>
        <w:tblInd w:w="108" w:type="dxa"/>
        <w:tblLook w:val="04A0" w:firstRow="1" w:lastRow="0" w:firstColumn="1" w:lastColumn="0" w:noHBand="0" w:noVBand="1"/>
      </w:tblPr>
      <w:tblGrid>
        <w:gridCol w:w="3919"/>
        <w:gridCol w:w="5043"/>
      </w:tblGrid>
      <w:tr w:rsidR="008D4B58" w:rsidRPr="008D4B58" w:rsidTr="00FB5FCA">
        <w:trPr>
          <w:trHeight w:hRule="exact" w:val="284"/>
        </w:trPr>
        <w:tc>
          <w:tcPr>
            <w:tcW w:w="3969" w:type="dxa"/>
          </w:tcPr>
          <w:permStart w:id="66551275" w:edGrp="everyone"/>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66551275"/>
            <w:r w:rsidRPr="008D4B58">
              <w:rPr>
                <w:rFonts w:ascii="Tahoma" w:eastAsia="Times New Roman" w:hAnsi="Tahoma" w:cs="Tahoma"/>
                <w:sz w:val="18"/>
                <w:szCs w:val="18"/>
                <w:lang w:eastAsia="cs-CZ"/>
              </w:rPr>
              <w:t xml:space="preserve"> služby závodního stravování zaměstnanců </w:t>
            </w:r>
          </w:p>
        </w:tc>
        <w:permStart w:id="1001673107" w:edGrp="everyone"/>
        <w:tc>
          <w:tcPr>
            <w:tcW w:w="5103"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1001673107"/>
            <w:r w:rsidRPr="008D4B58">
              <w:rPr>
                <w:rFonts w:ascii="Tahoma" w:eastAsia="Times New Roman" w:hAnsi="Tahoma" w:cs="Tahoma"/>
                <w:sz w:val="18"/>
                <w:szCs w:val="18"/>
                <w:lang w:eastAsia="cs-CZ"/>
              </w:rPr>
              <w:t xml:space="preserve"> služby v oblasti rekreace</w:t>
            </w:r>
          </w:p>
        </w:tc>
      </w:tr>
      <w:permStart w:id="386868877" w:edGrp="everyone"/>
      <w:tr w:rsidR="008D4B58" w:rsidRPr="008D4B58" w:rsidTr="00FB5FCA">
        <w:trPr>
          <w:trHeight w:hRule="exact" w:val="284"/>
        </w:trPr>
        <w:tc>
          <w:tcPr>
            <w:tcW w:w="3969" w:type="dxa"/>
            <w:vMerge w:val="restart"/>
          </w:tcPr>
          <w:p w:rsidR="008D4B58" w:rsidRPr="008D4B58" w:rsidRDefault="008D4B58" w:rsidP="001E30E8">
            <w:pPr>
              <w:widowControl w:val="0"/>
              <w:spacing w:before="60" w:after="60" w:line="240" w:lineRule="auto"/>
              <w:ind w:left="34" w:hanging="34"/>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386868877"/>
            <w:r w:rsidRPr="008D4B58">
              <w:rPr>
                <w:rFonts w:ascii="Tahoma" w:eastAsia="Times New Roman" w:hAnsi="Tahoma" w:cs="Tahoma"/>
                <w:sz w:val="18"/>
                <w:szCs w:val="18"/>
                <w:lang w:eastAsia="cs-CZ"/>
              </w:rPr>
              <w:t xml:space="preserve"> služby/zboží hrazené </w:t>
            </w:r>
            <w:proofErr w:type="gramStart"/>
            <w:r w:rsidRPr="008D4B58">
              <w:rPr>
                <w:rFonts w:ascii="Tahoma" w:eastAsia="Times New Roman" w:hAnsi="Tahoma" w:cs="Tahoma"/>
                <w:sz w:val="18"/>
                <w:szCs w:val="18"/>
                <w:lang w:eastAsia="cs-CZ"/>
              </w:rPr>
              <w:t>pomocí</w:t>
            </w:r>
            <w:proofErr w:type="gramEnd"/>
            <w:r w:rsidRPr="008D4B58">
              <w:rPr>
                <w:rFonts w:ascii="Tahoma" w:eastAsia="Times New Roman" w:hAnsi="Tahoma" w:cs="Tahoma"/>
                <w:sz w:val="18"/>
                <w:szCs w:val="18"/>
                <w:lang w:eastAsia="cs-CZ"/>
              </w:rPr>
              <w:t xml:space="preserve"> Dárkového   </w:t>
            </w:r>
            <w:proofErr w:type="spellStart"/>
            <w:proofErr w:type="gramStart"/>
            <w:r w:rsidRPr="008D4B58">
              <w:rPr>
                <w:rFonts w:ascii="Tahoma" w:eastAsia="Times New Roman" w:hAnsi="Tahoma" w:cs="Tahoma"/>
                <w:sz w:val="18"/>
                <w:szCs w:val="18"/>
                <w:lang w:eastAsia="cs-CZ"/>
              </w:rPr>
              <w:t>Passu</w:t>
            </w:r>
            <w:proofErr w:type="spellEnd"/>
            <w:r w:rsidRPr="008D4B58">
              <w:rPr>
                <w:rFonts w:ascii="Tahoma" w:eastAsia="Times New Roman" w:hAnsi="Tahoma" w:cs="Tahoma"/>
                <w:sz w:val="18"/>
                <w:szCs w:val="18"/>
                <w:lang w:eastAsia="cs-CZ"/>
              </w:rPr>
              <w:t xml:space="preserve"> a Bonus</w:t>
            </w:r>
            <w:proofErr w:type="gramEnd"/>
            <w:r w:rsidRPr="008D4B58">
              <w:rPr>
                <w:rFonts w:ascii="Tahoma" w:eastAsia="Times New Roman" w:hAnsi="Tahoma" w:cs="Tahoma"/>
                <w:sz w:val="18"/>
                <w:szCs w:val="18"/>
                <w:lang w:eastAsia="cs-CZ"/>
              </w:rPr>
              <w:t xml:space="preserve"> </w:t>
            </w:r>
            <w:proofErr w:type="spellStart"/>
            <w:r w:rsidRPr="008D4B58">
              <w:rPr>
                <w:rFonts w:ascii="Tahoma" w:eastAsia="Times New Roman" w:hAnsi="Tahoma" w:cs="Tahoma"/>
                <w:sz w:val="18"/>
                <w:szCs w:val="18"/>
                <w:lang w:eastAsia="cs-CZ"/>
              </w:rPr>
              <w:t>Passu</w:t>
            </w:r>
            <w:proofErr w:type="spellEnd"/>
          </w:p>
        </w:tc>
        <w:permStart w:id="1666531504" w:edGrp="everyone"/>
        <w:tc>
          <w:tcPr>
            <w:tcW w:w="5103" w:type="dxa"/>
          </w:tcPr>
          <w:p w:rsidR="008D4B58" w:rsidRPr="008D4B58" w:rsidRDefault="00743A36" w:rsidP="001E30E8">
            <w:pPr>
              <w:widowControl w:val="0"/>
              <w:spacing w:before="60" w:after="60" w:line="240" w:lineRule="auto"/>
              <w:ind w:left="357" w:hanging="357"/>
              <w:rPr>
                <w:rFonts w:ascii="Tahoma" w:eastAsia="Times New Roman" w:hAnsi="Tahoma" w:cs="Tahoma"/>
                <w:sz w:val="18"/>
                <w:szCs w:val="18"/>
                <w:lang w:eastAsia="cs-CZ"/>
              </w:rPr>
            </w:pPr>
            <w:r>
              <w:rPr>
                <w:rFonts w:ascii="Tahoma" w:eastAsia="Times New Roman" w:hAnsi="Tahoma" w:cs="Tahoma"/>
                <w:sz w:val="18"/>
                <w:szCs w:val="18"/>
                <w:lang w:eastAsia="cs-CZ"/>
              </w:rPr>
              <w:fldChar w:fldCharType="begin">
                <w:ffData>
                  <w:name w:val=""/>
                  <w:enabled/>
                  <w:calcOnExit w:val="0"/>
                  <w:checkBox>
                    <w:sizeAuto/>
                    <w:default w:val="1"/>
                  </w:checkBox>
                </w:ffData>
              </w:fldChar>
            </w:r>
            <w:r>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Pr>
                <w:rFonts w:ascii="Tahoma" w:eastAsia="Times New Roman" w:hAnsi="Tahoma" w:cs="Tahoma"/>
                <w:sz w:val="18"/>
                <w:szCs w:val="18"/>
                <w:lang w:eastAsia="cs-CZ"/>
              </w:rPr>
              <w:fldChar w:fldCharType="end"/>
            </w:r>
            <w:r w:rsidR="008D4B58" w:rsidRPr="008D4B58">
              <w:rPr>
                <w:rFonts w:ascii="Tahoma" w:eastAsia="Times New Roman" w:hAnsi="Tahoma" w:cs="Tahoma"/>
                <w:sz w:val="18"/>
                <w:szCs w:val="18"/>
                <w:lang w:eastAsia="cs-CZ"/>
              </w:rPr>
              <w:t xml:space="preserve"> </w:t>
            </w:r>
            <w:permEnd w:id="1666531504"/>
            <w:r w:rsidR="008D4B58" w:rsidRPr="008D4B58">
              <w:rPr>
                <w:rFonts w:ascii="Tahoma" w:eastAsia="Times New Roman" w:hAnsi="Tahoma" w:cs="Tahoma"/>
                <w:sz w:val="18"/>
                <w:szCs w:val="18"/>
                <w:lang w:eastAsia="cs-CZ"/>
              </w:rPr>
              <w:t xml:space="preserve"> služby sportovních, kulturních a tělovýchovných zařízení</w:t>
            </w:r>
          </w:p>
        </w:tc>
      </w:tr>
      <w:tr w:rsidR="008D4B58" w:rsidRPr="008D4B58" w:rsidTr="00FB5FCA">
        <w:trPr>
          <w:trHeight w:hRule="exact" w:val="284"/>
        </w:trPr>
        <w:tc>
          <w:tcPr>
            <w:tcW w:w="3969" w:type="dxa"/>
            <w:vMerge/>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permStart w:id="814116225" w:edGrp="everyone"/>
        <w:tc>
          <w:tcPr>
            <w:tcW w:w="5103" w:type="dxa"/>
          </w:tcPr>
          <w:p w:rsidR="008D4B58" w:rsidRPr="008D4B58" w:rsidRDefault="008D4B58" w:rsidP="001E30E8">
            <w:pPr>
              <w:widowControl w:val="0"/>
              <w:spacing w:before="60" w:after="60" w:line="240" w:lineRule="auto"/>
              <w:ind w:left="357" w:hanging="357"/>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814116225"/>
            <w:r w:rsidRPr="008D4B58">
              <w:rPr>
                <w:rFonts w:ascii="Tahoma" w:eastAsia="Times New Roman" w:hAnsi="Tahoma" w:cs="Tahoma"/>
                <w:sz w:val="18"/>
                <w:szCs w:val="18"/>
                <w:lang w:eastAsia="cs-CZ"/>
              </w:rPr>
              <w:t xml:space="preserve"> služby vzdělávacích a předškolních zařízení</w:t>
            </w:r>
          </w:p>
        </w:tc>
      </w:tr>
      <w:permStart w:id="1551970709" w:edGrp="everyone"/>
      <w:tr w:rsidR="008D4B58" w:rsidRPr="008D4B58" w:rsidTr="00FB5FCA">
        <w:trPr>
          <w:trHeight w:hRule="exact" w:val="284"/>
        </w:trPr>
        <w:tc>
          <w:tcPr>
            <w:tcW w:w="3969"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1551970709"/>
            <w:r w:rsidRPr="008D4B58">
              <w:rPr>
                <w:rFonts w:ascii="Tahoma" w:eastAsia="Times New Roman" w:hAnsi="Tahoma" w:cs="Tahoma"/>
                <w:sz w:val="18"/>
                <w:szCs w:val="18"/>
                <w:lang w:eastAsia="cs-CZ"/>
              </w:rPr>
              <w:t xml:space="preserve"> jiné/ostatní benefity</w:t>
            </w:r>
          </w:p>
        </w:tc>
        <w:permStart w:id="927038693" w:edGrp="everyone"/>
        <w:tc>
          <w:tcPr>
            <w:tcW w:w="5103" w:type="dxa"/>
          </w:tcPr>
          <w:p w:rsidR="008D4B58" w:rsidRPr="008D4B58" w:rsidRDefault="008D4B58" w:rsidP="001E30E8">
            <w:pPr>
              <w:widowControl w:val="0"/>
              <w:spacing w:before="60" w:after="60" w:line="240" w:lineRule="auto"/>
              <w:ind w:left="357" w:hanging="357"/>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927038693"/>
            <w:r w:rsidRPr="008D4B58">
              <w:rPr>
                <w:rFonts w:ascii="Tahoma" w:eastAsia="Times New Roman" w:hAnsi="Tahoma" w:cs="Tahoma"/>
                <w:sz w:val="18"/>
                <w:szCs w:val="18"/>
                <w:lang w:eastAsia="cs-CZ"/>
              </w:rPr>
              <w:t xml:space="preserve"> služby zdravotnických zařízení</w:t>
            </w:r>
          </w:p>
          <w:p w:rsidR="008D4B58" w:rsidRPr="008D4B58" w:rsidRDefault="008D4B58" w:rsidP="001E30E8">
            <w:pPr>
              <w:widowControl w:val="0"/>
              <w:spacing w:before="60" w:after="60" w:line="240" w:lineRule="auto"/>
              <w:ind w:left="357" w:hanging="357"/>
              <w:jc w:val="both"/>
              <w:rPr>
                <w:rFonts w:ascii="Tahoma" w:eastAsia="Times New Roman" w:hAnsi="Tahoma" w:cs="Tahoma"/>
                <w:sz w:val="18"/>
                <w:szCs w:val="18"/>
                <w:lang w:eastAsia="cs-CZ"/>
              </w:rPr>
            </w:pPr>
          </w:p>
          <w:p w:rsidR="008D4B58" w:rsidRPr="008D4B58" w:rsidRDefault="008D4B58" w:rsidP="001E30E8">
            <w:pPr>
              <w:widowControl w:val="0"/>
              <w:spacing w:before="60" w:after="60" w:line="240" w:lineRule="auto"/>
              <w:ind w:left="357" w:hanging="357"/>
              <w:jc w:val="both"/>
              <w:rPr>
                <w:rFonts w:ascii="Tahoma" w:eastAsia="Times New Roman" w:hAnsi="Tahoma" w:cs="Tahoma"/>
                <w:sz w:val="18"/>
                <w:szCs w:val="18"/>
                <w:lang w:eastAsia="cs-CZ"/>
              </w:rPr>
            </w:pPr>
          </w:p>
          <w:p w:rsidR="008D4B58" w:rsidRPr="008D4B58" w:rsidRDefault="008D4B58" w:rsidP="001E30E8">
            <w:pPr>
              <w:widowControl w:val="0"/>
              <w:spacing w:before="60" w:after="60" w:line="240" w:lineRule="auto"/>
              <w:ind w:left="357" w:hanging="357"/>
              <w:jc w:val="both"/>
              <w:rPr>
                <w:rFonts w:ascii="Tahoma" w:eastAsia="Times New Roman" w:hAnsi="Tahoma" w:cs="Tahoma"/>
                <w:sz w:val="18"/>
                <w:szCs w:val="18"/>
                <w:lang w:eastAsia="cs-CZ"/>
              </w:rPr>
            </w:pPr>
          </w:p>
        </w:tc>
      </w:tr>
    </w:tbl>
    <w:p w:rsidR="008D4B58" w:rsidRPr="008D4B58" w:rsidRDefault="008D4B58" w:rsidP="001E30E8">
      <w:pPr>
        <w:widowControl w:val="0"/>
        <w:spacing w:before="120" w:after="120" w:line="240" w:lineRule="auto"/>
        <w:ind w:left="284"/>
        <w:jc w:val="both"/>
        <w:rPr>
          <w:rFonts w:ascii="Tahoma" w:eastAsia="Times New Roman" w:hAnsi="Tahoma" w:cs="Tahoma"/>
          <w:sz w:val="18"/>
          <w:szCs w:val="18"/>
          <w:lang w:eastAsia="cs-CZ"/>
        </w:rPr>
      </w:pPr>
    </w:p>
    <w:p w:rsidR="008D4B58" w:rsidRPr="008D4B58" w:rsidRDefault="008D4B58" w:rsidP="001E30E8">
      <w:pPr>
        <w:widowControl w:val="0"/>
        <w:spacing w:before="120" w:after="120" w:line="240" w:lineRule="auto"/>
        <w:ind w:left="284"/>
        <w:jc w:val="both"/>
        <w:rPr>
          <w:rFonts w:ascii="Tahoma" w:eastAsia="Times New Roman" w:hAnsi="Tahoma" w:cs="Tahoma"/>
          <w:sz w:val="18"/>
          <w:szCs w:val="18"/>
          <w:lang w:eastAsia="cs-CZ"/>
        </w:rPr>
      </w:pPr>
    </w:p>
    <w:p w:rsidR="008D4B58" w:rsidRPr="008D4B58" w:rsidRDefault="008D4B58" w:rsidP="001E30E8">
      <w:pPr>
        <w:widowControl w:val="0"/>
        <w:spacing w:before="120" w:after="120" w:line="240" w:lineRule="auto"/>
        <w:ind w:left="284"/>
        <w:jc w:val="both"/>
        <w:rPr>
          <w:rFonts w:ascii="Tahoma" w:eastAsia="Times New Roman" w:hAnsi="Tahoma" w:cs="Tahoma"/>
          <w:sz w:val="18"/>
          <w:szCs w:val="18"/>
          <w:lang w:eastAsia="cs-CZ"/>
        </w:rPr>
      </w:pPr>
    </w:p>
    <w:p w:rsidR="008D4B58" w:rsidRPr="008D4B58" w:rsidRDefault="008D4B58" w:rsidP="001E30E8">
      <w:pPr>
        <w:widowControl w:val="0"/>
        <w:numPr>
          <w:ilvl w:val="0"/>
          <w:numId w:val="1"/>
        </w:numPr>
        <w:spacing w:before="120"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Klient si tímto objednává následující produkty společnosti Sodexo, upravené ve VOP, které slouží k úhradě Benefitů („</w:t>
      </w:r>
      <w:r w:rsidRPr="008D4B58">
        <w:rPr>
          <w:rFonts w:ascii="Tahoma" w:eastAsia="Times New Roman" w:hAnsi="Tahoma" w:cs="Tahoma"/>
          <w:b/>
          <w:sz w:val="18"/>
          <w:szCs w:val="18"/>
          <w:lang w:eastAsia="cs-CZ"/>
        </w:rPr>
        <w:t>Produkty</w:t>
      </w:r>
      <w:r w:rsidRPr="008D4B58">
        <w:rPr>
          <w:rFonts w:ascii="Tahoma" w:eastAsia="Times New Roman" w:hAnsi="Tahoma" w:cs="Tahoma"/>
          <w:sz w:val="18"/>
          <w:szCs w:val="18"/>
          <w:lang w:eastAsia="cs-CZ"/>
        </w:rPr>
        <w:t>“):</w:t>
      </w:r>
    </w:p>
    <w:tbl>
      <w:tblPr>
        <w:tblW w:w="7940" w:type="dxa"/>
        <w:tblInd w:w="108" w:type="dxa"/>
        <w:tblLayout w:type="fixed"/>
        <w:tblLook w:val="04A0" w:firstRow="1" w:lastRow="0" w:firstColumn="1" w:lastColumn="0" w:noHBand="0" w:noVBand="1"/>
      </w:tblPr>
      <w:tblGrid>
        <w:gridCol w:w="1985"/>
        <w:gridCol w:w="1985"/>
        <w:gridCol w:w="1985"/>
        <w:gridCol w:w="1985"/>
      </w:tblGrid>
      <w:tr w:rsidR="008D4B58" w:rsidRPr="008D4B58" w:rsidTr="00FB5FCA">
        <w:trPr>
          <w:trHeight w:hRule="exact" w:val="284"/>
        </w:trPr>
        <w:tc>
          <w:tcPr>
            <w:tcW w:w="1985" w:type="dxa"/>
          </w:tcPr>
          <w:permStart w:id="656368870" w:edGrp="everyone"/>
          <w:p w:rsidR="008D4B58" w:rsidRPr="008D4B58" w:rsidRDefault="008D4B58" w:rsidP="001E30E8">
            <w:pPr>
              <w:widowControl w:val="0"/>
              <w:spacing w:before="60" w:after="60" w:line="240" w:lineRule="auto"/>
              <w:ind w:right="-567"/>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656368870"/>
            <w:r w:rsidRPr="008D4B58">
              <w:rPr>
                <w:rFonts w:ascii="Tahoma" w:eastAsia="Times New Roman" w:hAnsi="Tahoma" w:cs="Tahoma"/>
                <w:sz w:val="18"/>
                <w:szCs w:val="18"/>
                <w:lang w:eastAsia="cs-CZ"/>
              </w:rPr>
              <w:t xml:space="preserve"> </w:t>
            </w:r>
            <w:proofErr w:type="spellStart"/>
            <w:r w:rsidRPr="008D4B58">
              <w:rPr>
                <w:rFonts w:ascii="Tahoma" w:eastAsia="Times New Roman" w:hAnsi="Tahoma" w:cs="Tahoma"/>
                <w:sz w:val="18"/>
                <w:szCs w:val="18"/>
                <w:lang w:eastAsia="cs-CZ"/>
              </w:rPr>
              <w:t>Gastro</w:t>
            </w:r>
            <w:proofErr w:type="spellEnd"/>
            <w:r w:rsidRPr="008D4B58">
              <w:rPr>
                <w:rFonts w:ascii="Tahoma" w:eastAsia="Times New Roman" w:hAnsi="Tahoma" w:cs="Tahoma"/>
                <w:sz w:val="18"/>
                <w:szCs w:val="18"/>
                <w:lang w:eastAsia="cs-CZ"/>
              </w:rPr>
              <w:t xml:space="preserve"> Pass</w:t>
            </w:r>
          </w:p>
          <w:p w:rsidR="008D4B58" w:rsidRPr="008D4B58" w:rsidRDefault="008D4B58" w:rsidP="001E30E8">
            <w:pPr>
              <w:widowControl w:val="0"/>
              <w:numPr>
                <w:ilvl w:val="0"/>
                <w:numId w:val="3"/>
              </w:numPr>
              <w:spacing w:before="60" w:after="60" w:line="240" w:lineRule="auto"/>
              <w:jc w:val="both"/>
              <w:rPr>
                <w:rFonts w:ascii="Tahoma" w:eastAsia="Times New Roman" w:hAnsi="Tahoma" w:cs="Tahoma"/>
                <w:sz w:val="18"/>
                <w:szCs w:val="18"/>
                <w:lang w:eastAsia="cs-CZ"/>
              </w:rPr>
            </w:pPr>
          </w:p>
        </w:tc>
        <w:permStart w:id="1023083277" w:edGrp="everyone"/>
        <w:tc>
          <w:tcPr>
            <w:tcW w:w="1985" w:type="dxa"/>
          </w:tcPr>
          <w:p w:rsidR="008D4B58" w:rsidRPr="008D4B58" w:rsidRDefault="008D4B58" w:rsidP="001E30E8">
            <w:pPr>
              <w:widowControl w:val="0"/>
              <w:spacing w:before="60"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1023083277"/>
            <w:r w:rsidRPr="008D4B58">
              <w:rPr>
                <w:rFonts w:ascii="Tahoma" w:eastAsia="Times New Roman" w:hAnsi="Tahoma" w:cs="Tahoma"/>
                <w:sz w:val="18"/>
                <w:szCs w:val="18"/>
                <w:lang w:eastAsia="cs-CZ"/>
              </w:rPr>
              <w:t xml:space="preserve"> </w:t>
            </w:r>
            <w:proofErr w:type="spellStart"/>
            <w:r w:rsidRPr="008D4B58">
              <w:rPr>
                <w:rFonts w:ascii="Tahoma" w:eastAsia="Times New Roman" w:hAnsi="Tahoma" w:cs="Tahoma"/>
                <w:sz w:val="18"/>
                <w:szCs w:val="18"/>
                <w:lang w:eastAsia="cs-CZ"/>
              </w:rPr>
              <w:t>Holiday</w:t>
            </w:r>
            <w:proofErr w:type="spellEnd"/>
            <w:r w:rsidRPr="008D4B58">
              <w:rPr>
                <w:rFonts w:ascii="Tahoma" w:eastAsia="Times New Roman" w:hAnsi="Tahoma" w:cs="Tahoma"/>
                <w:sz w:val="18"/>
                <w:szCs w:val="18"/>
                <w:lang w:eastAsia="cs-CZ"/>
              </w:rPr>
              <w:t xml:space="preserve"> Pass</w:t>
            </w:r>
          </w:p>
        </w:tc>
        <w:permStart w:id="63650289" w:edGrp="everyone"/>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63650289"/>
            <w:r w:rsidRPr="008D4B58">
              <w:rPr>
                <w:rFonts w:ascii="Tahoma" w:eastAsia="Times New Roman" w:hAnsi="Tahoma" w:cs="Tahoma"/>
                <w:sz w:val="18"/>
                <w:szCs w:val="18"/>
                <w:lang w:eastAsia="cs-CZ"/>
              </w:rPr>
              <w:t xml:space="preserve"> Dárkový Pass</w:t>
            </w:r>
          </w:p>
        </w:tc>
        <w:permStart w:id="1005859013" w:edGrp="everyone"/>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1005859013"/>
            <w:r w:rsidRPr="008D4B58">
              <w:rPr>
                <w:rFonts w:ascii="Tahoma" w:eastAsia="Times New Roman" w:hAnsi="Tahoma" w:cs="Tahoma"/>
                <w:sz w:val="18"/>
                <w:szCs w:val="18"/>
                <w:lang w:eastAsia="cs-CZ"/>
              </w:rPr>
              <w:t xml:space="preserve"> Cafeteria</w:t>
            </w:r>
          </w:p>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tr>
      <w:permStart w:id="1710701670" w:edGrp="everyone"/>
      <w:tr w:rsidR="008D4B58" w:rsidRPr="008D4B58" w:rsidTr="00FB5FCA">
        <w:trPr>
          <w:trHeight w:hRule="exact" w:val="284"/>
        </w:trPr>
        <w:tc>
          <w:tcPr>
            <w:tcW w:w="1985" w:type="dxa"/>
          </w:tcPr>
          <w:p w:rsidR="008D4B58" w:rsidRPr="008D4B58" w:rsidRDefault="008D4B58" w:rsidP="001E30E8">
            <w:pPr>
              <w:widowControl w:val="0"/>
              <w:spacing w:before="60" w:after="60" w:line="240" w:lineRule="auto"/>
              <w:ind w:right="-567"/>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1710701670"/>
            <w:r w:rsidRPr="008D4B58">
              <w:rPr>
                <w:rFonts w:ascii="Tahoma" w:eastAsia="Times New Roman" w:hAnsi="Tahoma" w:cs="Tahoma"/>
                <w:sz w:val="18"/>
                <w:szCs w:val="18"/>
                <w:lang w:eastAsia="cs-CZ"/>
              </w:rPr>
              <w:t xml:space="preserve"> </w:t>
            </w:r>
            <w:proofErr w:type="spellStart"/>
            <w:r w:rsidRPr="008D4B58">
              <w:rPr>
                <w:rFonts w:ascii="Tahoma" w:eastAsia="Times New Roman" w:hAnsi="Tahoma" w:cs="Tahoma"/>
                <w:sz w:val="18"/>
                <w:szCs w:val="18"/>
                <w:lang w:eastAsia="cs-CZ"/>
              </w:rPr>
              <w:t>Gastro</w:t>
            </w:r>
            <w:proofErr w:type="spellEnd"/>
            <w:r w:rsidRPr="008D4B58">
              <w:rPr>
                <w:rFonts w:ascii="Tahoma" w:eastAsia="Times New Roman" w:hAnsi="Tahoma" w:cs="Tahoma"/>
                <w:sz w:val="18"/>
                <w:szCs w:val="18"/>
                <w:lang w:eastAsia="cs-CZ"/>
              </w:rPr>
              <w:t xml:space="preserve"> Pass CARD</w:t>
            </w:r>
          </w:p>
          <w:p w:rsidR="008D4B58" w:rsidRPr="008D4B58" w:rsidRDefault="008D4B58" w:rsidP="001E30E8">
            <w:pPr>
              <w:widowControl w:val="0"/>
              <w:spacing w:before="60" w:after="60" w:line="240" w:lineRule="auto"/>
              <w:ind w:right="-567"/>
              <w:jc w:val="both"/>
              <w:rPr>
                <w:rFonts w:ascii="Tahoma" w:eastAsia="Times New Roman" w:hAnsi="Tahoma" w:cs="Tahoma"/>
                <w:sz w:val="18"/>
                <w:szCs w:val="18"/>
                <w:lang w:eastAsia="cs-CZ"/>
              </w:rPr>
            </w:pPr>
          </w:p>
          <w:p w:rsidR="008D4B58" w:rsidRPr="008D4B58" w:rsidRDefault="008D4B58" w:rsidP="001E30E8">
            <w:pPr>
              <w:widowControl w:val="0"/>
              <w:spacing w:before="60" w:after="60" w:line="240" w:lineRule="auto"/>
              <w:ind w:right="-567"/>
              <w:jc w:val="both"/>
              <w:rPr>
                <w:rFonts w:ascii="Tahoma" w:eastAsia="Times New Roman" w:hAnsi="Tahoma" w:cs="Tahoma"/>
                <w:sz w:val="18"/>
                <w:szCs w:val="18"/>
                <w:lang w:eastAsia="cs-CZ"/>
              </w:rPr>
            </w:pPr>
          </w:p>
          <w:p w:rsidR="008D4B58" w:rsidRPr="008D4B58" w:rsidRDefault="008D4B58" w:rsidP="001E30E8">
            <w:pPr>
              <w:widowControl w:val="0"/>
              <w:spacing w:before="60" w:after="60" w:line="240" w:lineRule="auto"/>
              <w:ind w:right="-567"/>
              <w:jc w:val="both"/>
              <w:rPr>
                <w:rFonts w:ascii="Tahoma" w:eastAsia="Times New Roman" w:hAnsi="Tahoma" w:cs="Tahoma"/>
                <w:sz w:val="18"/>
                <w:szCs w:val="18"/>
                <w:lang w:eastAsia="cs-CZ"/>
              </w:rPr>
            </w:pPr>
          </w:p>
          <w:p w:rsidR="008D4B58" w:rsidRPr="008D4B58" w:rsidRDefault="008D4B58" w:rsidP="001E30E8">
            <w:pPr>
              <w:widowControl w:val="0"/>
              <w:spacing w:before="60" w:after="60" w:line="240" w:lineRule="auto"/>
              <w:ind w:right="-567"/>
              <w:jc w:val="both"/>
              <w:rPr>
                <w:rFonts w:ascii="Tahoma" w:eastAsia="Times New Roman" w:hAnsi="Tahoma" w:cs="Tahoma"/>
                <w:sz w:val="18"/>
                <w:szCs w:val="18"/>
                <w:lang w:eastAsia="cs-CZ"/>
              </w:rPr>
            </w:pPr>
          </w:p>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permStart w:id="2000883975" w:edGrp="everyone"/>
        <w:tc>
          <w:tcPr>
            <w:tcW w:w="1985" w:type="dxa"/>
          </w:tcPr>
          <w:p w:rsidR="008D4B58" w:rsidRPr="008D4B58" w:rsidRDefault="00743A36" w:rsidP="001E30E8">
            <w:pPr>
              <w:widowControl w:val="0"/>
              <w:spacing w:before="60" w:after="60" w:line="240" w:lineRule="auto"/>
              <w:jc w:val="both"/>
              <w:rPr>
                <w:rFonts w:ascii="Tahoma" w:eastAsia="Times New Roman" w:hAnsi="Tahoma" w:cs="Tahoma"/>
                <w:sz w:val="18"/>
                <w:szCs w:val="18"/>
                <w:lang w:eastAsia="cs-CZ"/>
              </w:rPr>
            </w:pPr>
            <w:r>
              <w:rPr>
                <w:rFonts w:ascii="Tahoma" w:eastAsia="Times New Roman" w:hAnsi="Tahoma" w:cs="Tahoma"/>
                <w:sz w:val="18"/>
                <w:szCs w:val="18"/>
                <w:lang w:eastAsia="cs-CZ"/>
              </w:rPr>
              <w:fldChar w:fldCharType="begin">
                <w:ffData>
                  <w:name w:val=""/>
                  <w:enabled/>
                  <w:calcOnExit w:val="0"/>
                  <w:checkBox>
                    <w:sizeAuto/>
                    <w:default w:val="1"/>
                  </w:checkBox>
                </w:ffData>
              </w:fldChar>
            </w:r>
            <w:r>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Pr>
                <w:rFonts w:ascii="Tahoma" w:eastAsia="Times New Roman" w:hAnsi="Tahoma" w:cs="Tahoma"/>
                <w:sz w:val="18"/>
                <w:szCs w:val="18"/>
                <w:lang w:eastAsia="cs-CZ"/>
              </w:rPr>
              <w:fldChar w:fldCharType="end"/>
            </w:r>
            <w:r w:rsidR="008D4B58" w:rsidRPr="008D4B58">
              <w:rPr>
                <w:rFonts w:ascii="Tahoma" w:eastAsia="Times New Roman" w:hAnsi="Tahoma" w:cs="Tahoma"/>
                <w:sz w:val="18"/>
                <w:szCs w:val="18"/>
                <w:lang w:eastAsia="cs-CZ"/>
              </w:rPr>
              <w:t xml:space="preserve"> </w:t>
            </w:r>
            <w:permEnd w:id="2000883975"/>
            <w:r w:rsidR="008D4B58" w:rsidRPr="008D4B58">
              <w:rPr>
                <w:rFonts w:ascii="Tahoma" w:eastAsia="Times New Roman" w:hAnsi="Tahoma" w:cs="Tahoma"/>
                <w:sz w:val="18"/>
                <w:szCs w:val="18"/>
                <w:lang w:eastAsia="cs-CZ"/>
              </w:rPr>
              <w:t xml:space="preserve"> </w:t>
            </w:r>
            <w:proofErr w:type="spellStart"/>
            <w:r w:rsidR="008D4B58" w:rsidRPr="008D4B58">
              <w:rPr>
                <w:rFonts w:ascii="Tahoma" w:eastAsia="Times New Roman" w:hAnsi="Tahoma" w:cs="Tahoma"/>
                <w:sz w:val="18"/>
                <w:szCs w:val="18"/>
                <w:lang w:eastAsia="cs-CZ"/>
              </w:rPr>
              <w:t>Relax</w:t>
            </w:r>
            <w:proofErr w:type="spellEnd"/>
            <w:r w:rsidR="008D4B58" w:rsidRPr="008D4B58">
              <w:rPr>
                <w:rFonts w:ascii="Tahoma" w:eastAsia="Times New Roman" w:hAnsi="Tahoma" w:cs="Tahoma"/>
                <w:sz w:val="18"/>
                <w:szCs w:val="18"/>
                <w:lang w:eastAsia="cs-CZ"/>
              </w:rPr>
              <w:t xml:space="preserve"> Pass</w:t>
            </w:r>
          </w:p>
        </w:tc>
        <w:permStart w:id="481238745" w:edGrp="everyone"/>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481238745"/>
            <w:r w:rsidRPr="008D4B58">
              <w:rPr>
                <w:rFonts w:ascii="Tahoma" w:eastAsia="Times New Roman" w:hAnsi="Tahoma" w:cs="Tahoma"/>
                <w:sz w:val="18"/>
                <w:szCs w:val="18"/>
                <w:lang w:eastAsia="cs-CZ"/>
              </w:rPr>
              <w:t xml:space="preserve"> Bonus Pass</w:t>
            </w:r>
          </w:p>
        </w:tc>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tr>
      <w:permStart w:id="422513437" w:edGrp="everyone"/>
      <w:tr w:rsidR="008D4B58" w:rsidRPr="008D4B58" w:rsidTr="00FB5FCA">
        <w:trPr>
          <w:trHeight w:hRule="exact" w:val="284"/>
        </w:trPr>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422513437"/>
            <w:r w:rsidRPr="008D4B58">
              <w:rPr>
                <w:rFonts w:ascii="Tahoma" w:eastAsia="Times New Roman" w:hAnsi="Tahoma" w:cs="Tahoma"/>
                <w:sz w:val="18"/>
                <w:szCs w:val="18"/>
                <w:lang w:eastAsia="cs-CZ"/>
              </w:rPr>
              <w:t xml:space="preserve"> Flexi Pass</w:t>
            </w:r>
          </w:p>
        </w:tc>
        <w:permStart w:id="672159263" w:edGrp="everyone"/>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672159263"/>
            <w:r w:rsidRPr="008D4B58">
              <w:rPr>
                <w:rFonts w:ascii="Tahoma" w:eastAsia="Times New Roman" w:hAnsi="Tahoma" w:cs="Tahoma"/>
                <w:sz w:val="18"/>
                <w:szCs w:val="18"/>
                <w:lang w:eastAsia="cs-CZ"/>
              </w:rPr>
              <w:t xml:space="preserve"> Smart Pass</w:t>
            </w:r>
          </w:p>
        </w:tc>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tr>
      <w:permStart w:id="698104072" w:edGrp="everyone"/>
      <w:tr w:rsidR="008D4B58" w:rsidRPr="008D4B58" w:rsidTr="00FB5FCA">
        <w:trPr>
          <w:trHeight w:hRule="exact" w:val="284"/>
        </w:trPr>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698104072"/>
            <w:r w:rsidRPr="008D4B58">
              <w:rPr>
                <w:rFonts w:ascii="Tahoma" w:eastAsia="Times New Roman" w:hAnsi="Tahoma" w:cs="Tahoma"/>
                <w:sz w:val="18"/>
                <w:szCs w:val="18"/>
                <w:lang w:eastAsia="cs-CZ"/>
              </w:rPr>
              <w:t xml:space="preserve"> Flexi Pass CARD</w:t>
            </w:r>
          </w:p>
        </w:tc>
        <w:permStart w:id="63770801" w:edGrp="everyone"/>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w:t>
            </w:r>
            <w:permEnd w:id="63770801"/>
            <w:r w:rsidRPr="008D4B58">
              <w:rPr>
                <w:rFonts w:ascii="Tahoma" w:eastAsia="Times New Roman" w:hAnsi="Tahoma" w:cs="Tahoma"/>
                <w:sz w:val="18"/>
                <w:szCs w:val="18"/>
                <w:lang w:eastAsia="cs-CZ"/>
              </w:rPr>
              <w:t xml:space="preserve"> </w:t>
            </w:r>
            <w:proofErr w:type="spellStart"/>
            <w:r w:rsidRPr="008D4B58">
              <w:rPr>
                <w:rFonts w:ascii="Tahoma" w:eastAsia="Times New Roman" w:hAnsi="Tahoma" w:cs="Tahoma"/>
                <w:sz w:val="18"/>
                <w:szCs w:val="18"/>
                <w:lang w:eastAsia="cs-CZ"/>
              </w:rPr>
              <w:t>Vital</w:t>
            </w:r>
            <w:proofErr w:type="spellEnd"/>
            <w:r w:rsidRPr="008D4B58">
              <w:rPr>
                <w:rFonts w:ascii="Tahoma" w:eastAsia="Times New Roman" w:hAnsi="Tahoma" w:cs="Tahoma"/>
                <w:sz w:val="18"/>
                <w:szCs w:val="18"/>
                <w:lang w:eastAsia="cs-CZ"/>
              </w:rPr>
              <w:t xml:space="preserve"> Pass</w:t>
            </w:r>
          </w:p>
        </w:tc>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tc>
          <w:tcPr>
            <w:tcW w:w="1985" w:type="dxa"/>
          </w:tcPr>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tc>
      </w:tr>
    </w:tbl>
    <w:p w:rsidR="008D4B58" w:rsidRPr="008D4B58" w:rsidRDefault="008D4B58" w:rsidP="001E30E8">
      <w:pPr>
        <w:widowControl w:val="0"/>
        <w:spacing w:before="60" w:after="60" w:line="240" w:lineRule="auto"/>
        <w:jc w:val="both"/>
        <w:rPr>
          <w:rFonts w:ascii="Tahoma" w:eastAsia="Times New Roman" w:hAnsi="Tahoma" w:cs="Tahoma"/>
          <w:sz w:val="18"/>
          <w:szCs w:val="18"/>
          <w:lang w:eastAsia="cs-CZ"/>
        </w:rPr>
      </w:pPr>
    </w:p>
    <w:p w:rsidR="008D4B58" w:rsidRPr="00743A36" w:rsidRDefault="008D4B58" w:rsidP="00743A36">
      <w:pPr>
        <w:widowControl w:val="0"/>
        <w:numPr>
          <w:ilvl w:val="0"/>
          <w:numId w:val="1"/>
        </w:numPr>
        <w:spacing w:before="120" w:after="120" w:line="240" w:lineRule="auto"/>
        <w:jc w:val="both"/>
        <w:rPr>
          <w:rFonts w:ascii="Tahoma" w:eastAsia="Times New Roman" w:hAnsi="Tahoma" w:cs="Tahoma"/>
          <w:sz w:val="18"/>
          <w:szCs w:val="18"/>
          <w:lang w:eastAsia="cs-CZ"/>
        </w:rPr>
      </w:pPr>
      <w:permStart w:id="301928038" w:edGrp="everyone"/>
      <w:r w:rsidRPr="00743A36">
        <w:rPr>
          <w:rFonts w:ascii="Tahoma" w:eastAsia="Times New Roman" w:hAnsi="Tahoma" w:cs="Tahoma"/>
          <w:sz w:val="18"/>
          <w:szCs w:val="18"/>
          <w:lang w:eastAsia="cs-CZ"/>
        </w:rPr>
        <w:t xml:space="preserve">U Poukázek odebraných v papírové podobě bude provedena Personalizace* poukázek </w:t>
      </w:r>
      <w:r w:rsidR="00743A36" w:rsidRPr="00743A36">
        <w:rPr>
          <w:rFonts w:ascii="Tahoma" w:eastAsia="Times New Roman" w:hAnsi="Tahoma" w:cs="Tahoma"/>
          <w:sz w:val="18"/>
          <w:szCs w:val="18"/>
          <w:lang w:eastAsia="cs-CZ"/>
        </w:rPr>
        <w:fldChar w:fldCharType="begin">
          <w:ffData>
            <w:name w:val=""/>
            <w:enabled/>
            <w:calcOnExit w:val="0"/>
            <w:checkBox>
              <w:sizeAuto/>
              <w:default w:val="1"/>
            </w:checkBox>
          </w:ffData>
        </w:fldChar>
      </w:r>
      <w:r w:rsidR="00743A36" w:rsidRPr="00743A36">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00743A36" w:rsidRPr="00743A36">
        <w:rPr>
          <w:rFonts w:ascii="Tahoma" w:eastAsia="Times New Roman" w:hAnsi="Tahoma" w:cs="Tahoma"/>
          <w:sz w:val="18"/>
          <w:szCs w:val="18"/>
          <w:lang w:eastAsia="cs-CZ"/>
        </w:rPr>
        <w:fldChar w:fldCharType="end"/>
      </w:r>
      <w:r w:rsidRPr="00743A36">
        <w:rPr>
          <w:rFonts w:ascii="Tahoma" w:eastAsia="Times New Roman" w:hAnsi="Tahoma" w:cs="Tahoma"/>
          <w:sz w:val="18"/>
          <w:szCs w:val="18"/>
          <w:lang w:eastAsia="cs-CZ"/>
        </w:rPr>
        <w:t xml:space="preserve">  ano </w:t>
      </w:r>
      <w:r w:rsidRPr="00743A36">
        <w:rPr>
          <w:rFonts w:ascii="Tahoma" w:eastAsia="Times New Roman" w:hAnsi="Tahoma" w:cs="Tahoma"/>
          <w:sz w:val="18"/>
          <w:szCs w:val="18"/>
          <w:lang w:eastAsia="cs-CZ"/>
        </w:rPr>
        <w:fldChar w:fldCharType="begin">
          <w:ffData>
            <w:name w:val=""/>
            <w:enabled/>
            <w:calcOnExit w:val="0"/>
            <w:checkBox>
              <w:sizeAuto/>
              <w:default w:val="0"/>
            </w:checkBox>
          </w:ffData>
        </w:fldChar>
      </w:r>
      <w:r w:rsidRPr="00743A36">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743A36">
        <w:rPr>
          <w:rFonts w:ascii="Tahoma" w:eastAsia="Times New Roman" w:hAnsi="Tahoma" w:cs="Tahoma"/>
          <w:sz w:val="18"/>
          <w:szCs w:val="18"/>
          <w:lang w:eastAsia="cs-CZ"/>
        </w:rPr>
        <w:fldChar w:fldCharType="end"/>
      </w:r>
      <w:r w:rsidRPr="00743A36">
        <w:rPr>
          <w:rFonts w:ascii="Tahoma" w:eastAsia="Times New Roman" w:hAnsi="Tahoma" w:cs="Tahoma"/>
          <w:sz w:val="18"/>
          <w:szCs w:val="18"/>
          <w:lang w:eastAsia="cs-CZ"/>
        </w:rPr>
        <w:t xml:space="preserve"> ne.</w:t>
      </w:r>
    </w:p>
    <w:p w:rsidR="008D4B58" w:rsidRPr="008D4B58" w:rsidRDefault="008D4B58" w:rsidP="001E30E8">
      <w:pPr>
        <w:widowControl w:val="0"/>
        <w:spacing w:after="120" w:line="240" w:lineRule="auto"/>
        <w:ind w:left="568"/>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 xml:space="preserve">U Poukázek odebraných v papírové službě bude tištěno logo Klienta </w:t>
      </w:r>
      <w:r w:rsidRPr="008D4B58">
        <w:rPr>
          <w:rFonts w:ascii="Tahoma" w:eastAsia="Times New Roman" w:hAnsi="Tahoma" w:cs="Tahoma"/>
          <w:sz w:val="18"/>
          <w:szCs w:val="18"/>
          <w:lang w:eastAsia="cs-CZ"/>
        </w:rPr>
        <w:fldChar w:fldCharType="begin">
          <w:ffData>
            <w:name w:val=""/>
            <w:enabled/>
            <w:calcOnExit w:val="0"/>
            <w:checkBox>
              <w:sizeAuto/>
              <w:default w:val="0"/>
            </w:checkBox>
          </w:ffData>
        </w:fldChar>
      </w:r>
      <w:r w:rsidRPr="008D4B58">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Pr="008D4B58">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ano </w:t>
      </w:r>
      <w:r w:rsidR="00743A36">
        <w:rPr>
          <w:rFonts w:ascii="Tahoma" w:eastAsia="Times New Roman" w:hAnsi="Tahoma" w:cs="Tahoma"/>
          <w:sz w:val="18"/>
          <w:szCs w:val="18"/>
          <w:lang w:eastAsia="cs-CZ"/>
        </w:rPr>
        <w:fldChar w:fldCharType="begin">
          <w:ffData>
            <w:name w:val=""/>
            <w:enabled/>
            <w:calcOnExit w:val="0"/>
            <w:checkBox>
              <w:sizeAuto/>
              <w:default w:val="1"/>
            </w:checkBox>
          </w:ffData>
        </w:fldChar>
      </w:r>
      <w:r w:rsidR="00743A36">
        <w:rPr>
          <w:rFonts w:ascii="Tahoma" w:eastAsia="Times New Roman" w:hAnsi="Tahoma" w:cs="Tahoma"/>
          <w:sz w:val="18"/>
          <w:szCs w:val="18"/>
          <w:lang w:eastAsia="cs-CZ"/>
        </w:rPr>
        <w:instrText xml:space="preserve"> FORMCHECKBOX </w:instrText>
      </w:r>
      <w:r w:rsidR="00C81E4F">
        <w:rPr>
          <w:rFonts w:ascii="Tahoma" w:eastAsia="Times New Roman" w:hAnsi="Tahoma" w:cs="Tahoma"/>
          <w:sz w:val="18"/>
          <w:szCs w:val="18"/>
          <w:lang w:eastAsia="cs-CZ"/>
        </w:rPr>
      </w:r>
      <w:r w:rsidR="00C81E4F">
        <w:rPr>
          <w:rFonts w:ascii="Tahoma" w:eastAsia="Times New Roman" w:hAnsi="Tahoma" w:cs="Tahoma"/>
          <w:sz w:val="18"/>
          <w:szCs w:val="18"/>
          <w:lang w:eastAsia="cs-CZ"/>
        </w:rPr>
        <w:fldChar w:fldCharType="separate"/>
      </w:r>
      <w:r w:rsidR="00743A36">
        <w:rPr>
          <w:rFonts w:ascii="Tahoma" w:eastAsia="Times New Roman" w:hAnsi="Tahoma" w:cs="Tahoma"/>
          <w:sz w:val="18"/>
          <w:szCs w:val="18"/>
          <w:lang w:eastAsia="cs-CZ"/>
        </w:rPr>
        <w:fldChar w:fldCharType="end"/>
      </w:r>
      <w:r w:rsidRPr="008D4B58">
        <w:rPr>
          <w:rFonts w:ascii="Tahoma" w:eastAsia="Times New Roman" w:hAnsi="Tahoma" w:cs="Tahoma"/>
          <w:sz w:val="18"/>
          <w:szCs w:val="18"/>
          <w:lang w:eastAsia="cs-CZ"/>
        </w:rPr>
        <w:t xml:space="preserve"> ne.</w:t>
      </w:r>
    </w:p>
    <w:permEnd w:id="301928038"/>
    <w:p w:rsidR="008D4B58" w:rsidRPr="008D4B58" w:rsidRDefault="008D4B58" w:rsidP="001E30E8">
      <w:pPr>
        <w:widowControl w:val="0"/>
        <w:numPr>
          <w:ilvl w:val="0"/>
          <w:numId w:val="1"/>
        </w:numPr>
        <w:spacing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 xml:space="preserve">Služby poskytované prostřednictvím systému Cafeteria* bude Sodexo Klientovi poskytovat, pokud spolu Strany uzavřou Dodatek Cafeteria. </w:t>
      </w:r>
    </w:p>
    <w:p w:rsidR="008D4B58" w:rsidRPr="008D4B58" w:rsidRDefault="008D4B58" w:rsidP="001E30E8">
      <w:pPr>
        <w:widowControl w:val="0"/>
        <w:numPr>
          <w:ilvl w:val="0"/>
          <w:numId w:val="1"/>
        </w:numPr>
        <w:spacing w:before="120"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 xml:space="preserve">Sodexo se zavazuje Klientovi dodávat jím objednané Produkty a zprostředkovat příležitost čerpat plnění hrazená pomocí Produktů a poskytovaná Partnery Beneficientům. </w:t>
      </w:r>
    </w:p>
    <w:p w:rsidR="008D4B58" w:rsidRPr="008D4B58" w:rsidRDefault="008D4B58" w:rsidP="001E30E8">
      <w:pPr>
        <w:widowControl w:val="0"/>
        <w:numPr>
          <w:ilvl w:val="0"/>
          <w:numId w:val="1"/>
        </w:numPr>
        <w:spacing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Klient je povinen nakládat s Poukázkami a ostatními Produkty v souladu s VOP a platnými právními předpisy, zejména zákonem č. 586/1992 Sb., o daních z příjmu, v platném znění a zákonem č. 235/2004 Sb., o dani z přidané hodnoty, v platném znění. Produkty lze použít výlučně k úhradě či čerpání nepeněžních plnění poskytnutých Klientem ve prospěch Klientových zaměstnanců, popř. rodinných příslušníků, za podmínek blíže stanovených platnými právními předpisy. Klient zejména není oprávněn Poukázky ani jiné Produkty zprostředkovávat nebo jinak poskytovat jiným osobám, než jsou jeho zaměstnanci, popř. jejich rodinní příslušníci.</w:t>
      </w:r>
    </w:p>
    <w:p w:rsidR="008D4B58" w:rsidRPr="00743A36" w:rsidRDefault="008D4B58" w:rsidP="00743A36">
      <w:pPr>
        <w:widowControl w:val="0"/>
        <w:numPr>
          <w:ilvl w:val="0"/>
          <w:numId w:val="1"/>
        </w:numPr>
        <w:spacing w:after="120" w:line="240" w:lineRule="auto"/>
        <w:jc w:val="both"/>
        <w:rPr>
          <w:rFonts w:ascii="Tahoma" w:eastAsia="Times New Roman" w:hAnsi="Tahoma" w:cs="Tahoma"/>
          <w:i/>
          <w:sz w:val="18"/>
          <w:szCs w:val="18"/>
          <w:lang w:eastAsia="cs-CZ"/>
        </w:rPr>
      </w:pPr>
      <w:r w:rsidRPr="008D4B58">
        <w:rPr>
          <w:rFonts w:ascii="Tahoma" w:eastAsia="Times New Roman" w:hAnsi="Tahoma" w:cs="Tahoma"/>
          <w:sz w:val="18"/>
          <w:szCs w:val="18"/>
          <w:lang w:eastAsia="cs-CZ"/>
        </w:rPr>
        <w:t xml:space="preserve">Klient se zavazuje zaplatit za plnění a služby poskytnuté společností Sodexo na základě této Smlouvy, jejích případných změn a dodatků, VOP, jakož i na základě individuálních objednávek Klienta odměnu podle </w:t>
      </w:r>
      <w:r w:rsidRPr="008D4B58">
        <w:rPr>
          <w:rFonts w:ascii="Tahoma" w:eastAsia="Times New Roman" w:hAnsi="Tahoma" w:cs="Tahoma"/>
          <w:i/>
          <w:sz w:val="18"/>
          <w:szCs w:val="18"/>
          <w:lang w:eastAsia="cs-CZ"/>
        </w:rPr>
        <w:t xml:space="preserve">Ceník </w:t>
      </w:r>
      <w:permStart w:id="1436363193" w:edGrp="everyone"/>
      <w:r w:rsidRPr="008D4B58">
        <w:rPr>
          <w:rFonts w:ascii="Tahoma" w:eastAsia="Times New Roman" w:hAnsi="Tahoma" w:cs="Tahoma"/>
          <w:sz w:val="18"/>
          <w:szCs w:val="18"/>
          <w:lang w:eastAsia="cs-CZ"/>
        </w:rPr>
        <w:t xml:space="preserve">  </w:t>
      </w:r>
      <w:r w:rsidRPr="008D4B58">
        <w:rPr>
          <w:rFonts w:ascii="Tahoma" w:eastAsia="Times New Roman" w:hAnsi="Tahoma" w:cs="Tahoma"/>
          <w:sz w:val="18"/>
          <w:szCs w:val="18"/>
          <w:lang w:eastAsia="cs-CZ"/>
        </w:rPr>
        <w:tab/>
      </w:r>
      <w:permEnd w:id="1436363193"/>
    </w:p>
    <w:p w:rsidR="008D4B58" w:rsidRPr="008D4B58" w:rsidRDefault="008D4B58" w:rsidP="001E30E8">
      <w:pPr>
        <w:widowControl w:val="0"/>
        <w:spacing w:after="0" w:line="240" w:lineRule="auto"/>
        <w:ind w:left="284"/>
        <w:jc w:val="center"/>
        <w:rPr>
          <w:rFonts w:ascii="Tahoma" w:eastAsia="Times New Roman" w:hAnsi="Tahoma" w:cs="Times New Roman"/>
          <w:b/>
          <w:i/>
          <w:sz w:val="18"/>
          <w:szCs w:val="24"/>
          <w:lang w:eastAsia="cs-CZ"/>
        </w:rPr>
      </w:pPr>
      <w:r w:rsidRPr="008D4B58">
        <w:rPr>
          <w:rFonts w:ascii="Tahoma" w:eastAsia="Times New Roman" w:hAnsi="Tahoma" w:cs="Tahoma"/>
          <w:b/>
          <w:sz w:val="18"/>
          <w:szCs w:val="18"/>
          <w:lang w:eastAsia="cs-CZ"/>
        </w:rPr>
        <w:t>II. Společná a závěrečná ujednání</w:t>
      </w:r>
    </w:p>
    <w:p w:rsidR="008D4B58" w:rsidRPr="008D4B58" w:rsidRDefault="008D4B58" w:rsidP="001E30E8">
      <w:pPr>
        <w:widowControl w:val="0"/>
        <w:numPr>
          <w:ilvl w:val="0"/>
          <w:numId w:val="2"/>
        </w:numPr>
        <w:spacing w:after="0" w:line="240" w:lineRule="auto"/>
        <w:rPr>
          <w:rFonts w:ascii="Tahoma" w:eastAsia="Times New Roman" w:hAnsi="Tahoma" w:cs="Times New Roman"/>
          <w:b/>
          <w:i/>
          <w:sz w:val="18"/>
          <w:szCs w:val="24"/>
          <w:lang w:eastAsia="cs-CZ"/>
        </w:rPr>
      </w:pPr>
      <w:r w:rsidRPr="008D4B58">
        <w:rPr>
          <w:rFonts w:ascii="Tahoma" w:eastAsia="Times New Roman" w:hAnsi="Tahoma" w:cs="Tahoma"/>
          <w:sz w:val="18"/>
          <w:szCs w:val="18"/>
          <w:lang w:eastAsia="cs-CZ"/>
        </w:rPr>
        <w:t>Tato Smlouva může být uzavřena pouze v písemné formě a to teprve v okamžiku, kdy bude dosaženo shody na celém jejím obsahu odpovídajícím této nabídce. Nabídku na uzavření této Smlouvy nelze přijmout s žádným dodatkem, odchylkou nebo odkazem na jakékoli jiné obchodní podmínky než VOP, ani kdyby tyto podstatně neměnily podmínky této Smlouvy.</w:t>
      </w:r>
    </w:p>
    <w:p w:rsidR="008D4B58" w:rsidRPr="008D4B58" w:rsidRDefault="008D4B58" w:rsidP="001E30E8">
      <w:pPr>
        <w:widowControl w:val="0"/>
        <w:spacing w:after="0" w:line="240" w:lineRule="auto"/>
        <w:ind w:left="502"/>
        <w:rPr>
          <w:rFonts w:ascii="Tahoma" w:eastAsia="Times New Roman" w:hAnsi="Tahoma" w:cs="Times New Roman"/>
          <w:b/>
          <w:i/>
          <w:sz w:val="18"/>
          <w:szCs w:val="24"/>
          <w:lang w:eastAsia="cs-CZ"/>
        </w:rPr>
      </w:pPr>
    </w:p>
    <w:p w:rsidR="008D4B58" w:rsidRPr="008D4B58" w:rsidRDefault="008D4B58" w:rsidP="001E30E8">
      <w:pPr>
        <w:widowControl w:val="0"/>
        <w:numPr>
          <w:ilvl w:val="0"/>
          <w:numId w:val="2"/>
        </w:numPr>
        <w:spacing w:after="0" w:line="240" w:lineRule="auto"/>
        <w:rPr>
          <w:rFonts w:ascii="Tahoma" w:eastAsia="Times New Roman" w:hAnsi="Tahoma" w:cs="Times New Roman"/>
          <w:b/>
          <w:i/>
          <w:sz w:val="18"/>
          <w:szCs w:val="24"/>
          <w:lang w:eastAsia="cs-CZ"/>
        </w:rPr>
      </w:pPr>
      <w:r w:rsidRPr="008D4B58">
        <w:rPr>
          <w:rFonts w:ascii="Tahoma" w:eastAsia="Times New Roman" w:hAnsi="Tahoma" w:cs="Tahoma"/>
          <w:sz w:val="18"/>
          <w:szCs w:val="18"/>
          <w:lang w:eastAsia="cs-CZ"/>
        </w:rPr>
        <w:t>Jakékoliv změny této Smlouvy mohou být učiněny pouze v písemné formě se souhlasem obou Stran. Tím není dotčeno právo společnosti Sodexo změnit VOP, Ceník a Reklamační řád způsobem uvedeným ve VOP.</w:t>
      </w:r>
    </w:p>
    <w:p w:rsidR="008D4B58" w:rsidRPr="008D4B58" w:rsidRDefault="008D4B58" w:rsidP="001E30E8">
      <w:pPr>
        <w:widowControl w:val="0"/>
        <w:spacing w:after="0" w:line="240" w:lineRule="auto"/>
        <w:ind w:left="720"/>
        <w:contextualSpacing/>
        <w:rPr>
          <w:rFonts w:ascii="Tahoma" w:eastAsia="Times New Roman" w:hAnsi="Tahoma" w:cs="Tahoma"/>
          <w:color w:val="000000"/>
          <w:sz w:val="18"/>
          <w:szCs w:val="18"/>
          <w:lang w:eastAsia="cs-CZ"/>
        </w:rPr>
      </w:pPr>
    </w:p>
    <w:p w:rsidR="008D4B58" w:rsidRPr="008D4B58" w:rsidRDefault="008D4B58" w:rsidP="001E30E8">
      <w:pPr>
        <w:widowControl w:val="0"/>
        <w:numPr>
          <w:ilvl w:val="0"/>
          <w:numId w:val="2"/>
        </w:numPr>
        <w:spacing w:after="0" w:line="240" w:lineRule="auto"/>
        <w:rPr>
          <w:rFonts w:ascii="Tahoma" w:eastAsia="Times New Roman" w:hAnsi="Tahoma" w:cs="Times New Roman"/>
          <w:b/>
          <w:i/>
          <w:sz w:val="18"/>
          <w:szCs w:val="24"/>
          <w:lang w:eastAsia="cs-CZ"/>
        </w:rPr>
      </w:pPr>
      <w:r w:rsidRPr="008D4B58">
        <w:rPr>
          <w:rFonts w:ascii="Tahoma" w:eastAsia="Times New Roman" w:hAnsi="Tahoma" w:cs="Tahoma"/>
          <w:color w:val="000000"/>
          <w:sz w:val="18"/>
          <w:szCs w:val="18"/>
          <w:lang w:eastAsia="cs-CZ"/>
        </w:rPr>
        <w:t>Klient tímto udílí souhlas, aby Sodexo využívalo za účelem šíření obchodních sdělení elektronické kontakty, které mu Klient poskytl podle této Smlouvy. Klient má možnost svůj souhlas kdykoli odvolat, a to i při zaslání každé jednotlivé zprávy Sodexo.</w:t>
      </w:r>
    </w:p>
    <w:p w:rsidR="008D4B58" w:rsidRPr="008D4B58" w:rsidRDefault="008D4B58" w:rsidP="001E30E8">
      <w:pPr>
        <w:widowControl w:val="0"/>
        <w:numPr>
          <w:ilvl w:val="0"/>
          <w:numId w:val="2"/>
        </w:numPr>
        <w:spacing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 xml:space="preserve">Klient podpisem Smlouvy stvrzuje, že obdržel VOP a ostatní přílohy Smlouvy, seznámil se s nimi, rozumí jim, souhlasí s nimi a nepovažuje obsah žádného ustanovení VOP za pro sebe zvláště nevýhodný. Strany pro právní vztahy vyplývající z této Smlouvy vylučují aplikaci ustanovení § 1799 a 1800 OZ, pokud jde o dodatečná práva související s odkazem na VOP. </w:t>
      </w:r>
    </w:p>
    <w:p w:rsidR="008D4B58" w:rsidRPr="008D4B58" w:rsidRDefault="008D4B58" w:rsidP="001E30E8">
      <w:pPr>
        <w:widowControl w:val="0"/>
        <w:numPr>
          <w:ilvl w:val="0"/>
          <w:numId w:val="2"/>
        </w:numPr>
        <w:spacing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Pokud se jakékoli ustanovení této Smlouvy stane neplatným, či nevymahatelným či zdánlivým, nebude to mít vliv na platnost a vymahatelnost ostatních ustanovení této Smlouvy</w:t>
      </w:r>
    </w:p>
    <w:p w:rsidR="00743A36" w:rsidRPr="00743A36" w:rsidRDefault="008D4B58" w:rsidP="001E30E8">
      <w:pPr>
        <w:widowControl w:val="0"/>
        <w:numPr>
          <w:ilvl w:val="0"/>
          <w:numId w:val="2"/>
        </w:numPr>
        <w:spacing w:after="120" w:line="240" w:lineRule="auto"/>
        <w:jc w:val="both"/>
        <w:rPr>
          <w:rFonts w:ascii="Tahoma" w:eastAsia="Times New Roman" w:hAnsi="Tahoma" w:cs="Tahoma"/>
          <w:sz w:val="18"/>
          <w:szCs w:val="18"/>
          <w:lang w:eastAsia="cs-CZ"/>
        </w:rPr>
      </w:pPr>
      <w:permStart w:id="1492330096" w:edGrp="everyone"/>
      <w:r w:rsidRPr="00743A36">
        <w:rPr>
          <w:rFonts w:ascii="Tahoma" w:eastAsia="Times New Roman" w:hAnsi="Tahoma" w:cs="Times New Roman"/>
          <w:sz w:val="18"/>
          <w:szCs w:val="24"/>
          <w:highlight w:val="lightGray"/>
          <w:lang w:eastAsia="cs-CZ"/>
        </w:rPr>
        <w:t>V případě, že se na Klienta vztahují povinnosti dle zákona č. 340/2015 Sb., o registru smluv, zavazuje se Smlouvu uveřejnit způsobem a v rozsahu stanoveném tímto zákonem. Klient se zavazuje o rozsahu uveřejnění předem informovat Sodexo a Smlouvu zaslat k uveřejnění až po schválení rozsahu uveřejnění ze strany Sodexo.</w:t>
      </w:r>
      <w:r w:rsidRPr="00743A36">
        <w:rPr>
          <w:rFonts w:ascii="Tahoma" w:eastAsia="Times New Roman" w:hAnsi="Tahoma" w:cs="Times New Roman"/>
          <w:sz w:val="18"/>
          <w:szCs w:val="24"/>
          <w:lang w:eastAsia="cs-CZ"/>
        </w:rPr>
        <w:t xml:space="preserve"> </w:t>
      </w:r>
      <w:r w:rsidRPr="00743A36">
        <w:rPr>
          <w:rFonts w:ascii="Tahoma" w:eastAsia="Times New Roman" w:hAnsi="Tahoma" w:cs="Tahoma"/>
          <w:b/>
          <w:sz w:val="18"/>
          <w:szCs w:val="18"/>
          <w:lang w:eastAsia="cs-CZ"/>
        </w:rPr>
        <w:t xml:space="preserve"> </w:t>
      </w:r>
    </w:p>
    <w:p w:rsidR="000F3522" w:rsidRPr="000F3522" w:rsidRDefault="008D4B58" w:rsidP="001E30E8">
      <w:pPr>
        <w:widowControl w:val="0"/>
        <w:numPr>
          <w:ilvl w:val="0"/>
          <w:numId w:val="4"/>
        </w:numPr>
        <w:spacing w:after="120" w:line="240" w:lineRule="auto"/>
        <w:jc w:val="both"/>
        <w:rPr>
          <w:rFonts w:ascii="Tahoma" w:eastAsia="Times New Roman" w:hAnsi="Tahoma" w:cs="Tahoma"/>
          <w:sz w:val="18"/>
          <w:szCs w:val="18"/>
          <w:lang w:eastAsia="cs-CZ"/>
        </w:rPr>
      </w:pPr>
      <w:permStart w:id="641739769" w:edGrp="everyone"/>
      <w:permEnd w:id="1492330096"/>
      <w:r w:rsidRPr="000F3522">
        <w:rPr>
          <w:rFonts w:ascii="Tahoma" w:eastAsia="Times New Roman" w:hAnsi="Tahoma" w:cs="Times New Roman"/>
          <w:sz w:val="18"/>
          <w:szCs w:val="24"/>
          <w:highlight w:val="lightGray"/>
          <w:lang w:eastAsia="cs-CZ"/>
        </w:rPr>
        <w:t xml:space="preserve">Tato Smlouva je uzavřena na dobu neurčitou. </w:t>
      </w:r>
    </w:p>
    <w:permEnd w:id="641739769"/>
    <w:p w:rsidR="008D4B58" w:rsidRPr="000F3522" w:rsidRDefault="008D4B58" w:rsidP="001E30E8">
      <w:pPr>
        <w:widowControl w:val="0"/>
        <w:numPr>
          <w:ilvl w:val="0"/>
          <w:numId w:val="4"/>
        </w:numPr>
        <w:spacing w:after="120" w:line="240" w:lineRule="auto"/>
        <w:jc w:val="both"/>
        <w:rPr>
          <w:rFonts w:ascii="Tahoma" w:eastAsia="Times New Roman" w:hAnsi="Tahoma" w:cs="Tahoma"/>
          <w:sz w:val="18"/>
          <w:szCs w:val="18"/>
          <w:lang w:eastAsia="cs-CZ"/>
        </w:rPr>
      </w:pPr>
      <w:r w:rsidRPr="000F3522">
        <w:rPr>
          <w:rFonts w:ascii="Tahoma" w:eastAsia="Times New Roman" w:hAnsi="Tahoma" w:cs="Tahoma"/>
          <w:sz w:val="18"/>
          <w:szCs w:val="18"/>
          <w:lang w:eastAsia="cs-CZ"/>
        </w:rPr>
        <w:t>Tato Smlouva byla vyhotovena ve dvou stejnopisech, z nichž každá ze smluvních Stran obdrží po jednom.</w:t>
      </w:r>
    </w:p>
    <w:p w:rsidR="008D4B58" w:rsidRPr="008D4B58" w:rsidRDefault="008D4B58" w:rsidP="001E30E8">
      <w:pPr>
        <w:widowControl w:val="0"/>
        <w:numPr>
          <w:ilvl w:val="0"/>
          <w:numId w:val="4"/>
        </w:numPr>
        <w:spacing w:after="120" w:line="240" w:lineRule="auto"/>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Práva a povinnosti Stran vyplývající z této Smlouvy se řídí právním řádem České republiky.</w:t>
      </w:r>
    </w:p>
    <w:p w:rsidR="008D4B58" w:rsidRPr="008D4B58" w:rsidRDefault="008D4B58" w:rsidP="001E30E8">
      <w:pPr>
        <w:widowControl w:val="0"/>
        <w:spacing w:after="0" w:line="240" w:lineRule="auto"/>
        <w:ind w:left="360"/>
        <w:jc w:val="both"/>
        <w:rPr>
          <w:rFonts w:ascii="Tahoma" w:eastAsia="Times New Roman" w:hAnsi="Tahoma" w:cs="Tahoma"/>
          <w:sz w:val="18"/>
          <w:szCs w:val="18"/>
          <w:lang w:eastAsia="cs-CZ"/>
        </w:rPr>
      </w:pPr>
    </w:p>
    <w:p w:rsidR="008D4B58" w:rsidRPr="008D4B58" w:rsidRDefault="007B1B42" w:rsidP="001E30E8">
      <w:pPr>
        <w:widowControl w:val="0"/>
        <w:tabs>
          <w:tab w:val="left" w:pos="1080"/>
        </w:tabs>
        <w:spacing w:after="0" w:line="240" w:lineRule="auto"/>
        <w:jc w:val="both"/>
        <w:rPr>
          <w:rFonts w:ascii="Tahoma" w:eastAsia="Times New Roman" w:hAnsi="Tahoma" w:cs="Tahoma"/>
          <w:sz w:val="18"/>
          <w:szCs w:val="18"/>
          <w:lang w:eastAsia="cs-CZ"/>
        </w:rPr>
      </w:pPr>
      <w:r>
        <w:rPr>
          <w:rFonts w:ascii="Tahoma" w:eastAsia="Times New Roman" w:hAnsi="Tahoma" w:cs="Tahoma"/>
          <w:sz w:val="18"/>
          <w:szCs w:val="18"/>
          <w:lang w:eastAsia="cs-CZ"/>
        </w:rPr>
        <w:t>V Praze dne 31. 3. 2017</w:t>
      </w:r>
      <w:bookmarkStart w:id="0" w:name="_GoBack"/>
      <w:bookmarkEnd w:id="0"/>
      <w:r w:rsidR="008D4B58" w:rsidRPr="008D4B58">
        <w:rPr>
          <w:rFonts w:ascii="Tahoma" w:eastAsia="Times New Roman" w:hAnsi="Tahoma" w:cs="Tahoma"/>
          <w:sz w:val="18"/>
          <w:szCs w:val="18"/>
          <w:lang w:eastAsia="cs-CZ"/>
        </w:rPr>
        <w:t xml:space="preserve">    </w:t>
      </w:r>
      <w:r w:rsidR="008D4B58" w:rsidRPr="008D4B58">
        <w:rPr>
          <w:rFonts w:ascii="Tahoma" w:eastAsia="Times New Roman" w:hAnsi="Tahoma" w:cs="Tahoma"/>
          <w:sz w:val="18"/>
          <w:szCs w:val="18"/>
          <w:lang w:eastAsia="cs-CZ"/>
        </w:rPr>
        <w:tab/>
        <w:t xml:space="preserve">        </w:t>
      </w:r>
      <w:r w:rsidR="008D4B58" w:rsidRPr="008D4B58">
        <w:rPr>
          <w:rFonts w:ascii="Tahoma" w:eastAsia="Times New Roman" w:hAnsi="Tahoma" w:cs="Tahoma"/>
          <w:sz w:val="18"/>
          <w:szCs w:val="18"/>
          <w:lang w:eastAsia="cs-CZ"/>
        </w:rPr>
        <w:tab/>
      </w:r>
      <w:r w:rsidR="008D4B58" w:rsidRPr="008D4B58">
        <w:rPr>
          <w:rFonts w:ascii="Tahoma" w:eastAsia="Times New Roman" w:hAnsi="Tahoma" w:cs="Tahoma"/>
          <w:sz w:val="18"/>
          <w:szCs w:val="18"/>
          <w:lang w:eastAsia="cs-CZ"/>
        </w:rPr>
        <w:tab/>
      </w:r>
      <w:r w:rsidR="00215FFB">
        <w:rPr>
          <w:rFonts w:ascii="Tahoma" w:eastAsia="Times New Roman" w:hAnsi="Tahoma" w:cs="Tahoma"/>
          <w:sz w:val="18"/>
          <w:szCs w:val="18"/>
          <w:lang w:eastAsia="cs-CZ"/>
        </w:rPr>
        <w:t xml:space="preserve">              V Praze dne</w:t>
      </w:r>
    </w:p>
    <w:p w:rsidR="008D4B58" w:rsidRPr="008D4B58" w:rsidRDefault="008D4B58" w:rsidP="001E30E8">
      <w:pPr>
        <w:widowControl w:val="0"/>
        <w:spacing w:after="0" w:line="240" w:lineRule="auto"/>
        <w:jc w:val="both"/>
        <w:rPr>
          <w:rFonts w:ascii="Tahoma" w:eastAsia="Times New Roman" w:hAnsi="Tahoma" w:cs="Tahoma"/>
          <w:bCs/>
          <w:iCs/>
          <w:sz w:val="18"/>
          <w:szCs w:val="18"/>
          <w:lang w:eastAsia="cs-CZ"/>
        </w:rPr>
      </w:pPr>
    </w:p>
    <w:p w:rsidR="008D4B58" w:rsidRPr="008D4B58" w:rsidRDefault="008D4B58" w:rsidP="001E30E8">
      <w:pPr>
        <w:widowControl w:val="0"/>
        <w:spacing w:after="0" w:line="240" w:lineRule="auto"/>
        <w:rPr>
          <w:rFonts w:ascii="Tahoma" w:eastAsia="Times New Roman" w:hAnsi="Tahoma" w:cs="Tahoma"/>
          <w:sz w:val="18"/>
          <w:szCs w:val="18"/>
          <w:lang w:val="en-US" w:eastAsia="cs-CZ"/>
        </w:rPr>
      </w:pPr>
      <w:r w:rsidRPr="008D4B58">
        <w:rPr>
          <w:rFonts w:ascii="Tahoma" w:eastAsia="Times New Roman" w:hAnsi="Tahoma" w:cs="Tahoma"/>
          <w:sz w:val="18"/>
          <w:szCs w:val="18"/>
          <w:lang w:val="en-US" w:eastAsia="cs-CZ"/>
        </w:rPr>
        <w:t xml:space="preserve">                                                                                       </w:t>
      </w:r>
      <w:r w:rsidR="00743A36">
        <w:rPr>
          <w:rFonts w:ascii="Tahoma" w:eastAsia="Times New Roman" w:hAnsi="Tahoma" w:cs="Tahoma"/>
          <w:sz w:val="18"/>
          <w:szCs w:val="18"/>
          <w:lang w:val="en-US" w:eastAsia="cs-CZ"/>
        </w:rPr>
        <w:t xml:space="preserve">   </w:t>
      </w:r>
      <w:r w:rsidR="00743A36">
        <w:rPr>
          <w:rFonts w:ascii="Tahoma" w:eastAsia="Times New Roman" w:hAnsi="Tahoma" w:cs="Tahoma"/>
          <w:sz w:val="18"/>
          <w:szCs w:val="18"/>
          <w:lang w:val="en-US" w:eastAsia="cs-CZ"/>
        </w:rPr>
        <w:tab/>
      </w:r>
      <w:r w:rsidR="00743A36">
        <w:rPr>
          <w:rFonts w:ascii="Tahoma" w:eastAsia="Times New Roman" w:hAnsi="Tahoma" w:cs="Tahoma"/>
          <w:sz w:val="18"/>
          <w:szCs w:val="18"/>
          <w:lang w:val="en-US" w:eastAsia="cs-CZ"/>
        </w:rPr>
        <w:tab/>
      </w:r>
      <w:r w:rsidR="00743A36">
        <w:rPr>
          <w:rFonts w:ascii="Tahoma" w:eastAsia="Times New Roman" w:hAnsi="Tahoma" w:cs="Tahoma"/>
          <w:sz w:val="18"/>
          <w:szCs w:val="18"/>
          <w:lang w:val="en-US" w:eastAsia="cs-CZ"/>
        </w:rPr>
        <w:tab/>
      </w:r>
      <w:r w:rsidR="00743A36">
        <w:rPr>
          <w:rFonts w:ascii="Tahoma" w:eastAsia="Times New Roman" w:hAnsi="Tahoma" w:cs="Tahoma"/>
          <w:sz w:val="18"/>
          <w:szCs w:val="18"/>
          <w:lang w:val="en-US" w:eastAsia="cs-CZ"/>
        </w:rPr>
        <w:tab/>
      </w:r>
      <w:r w:rsidR="00743A36">
        <w:rPr>
          <w:rFonts w:ascii="Tahoma" w:eastAsia="Times New Roman" w:hAnsi="Tahoma" w:cs="Tahoma"/>
          <w:sz w:val="18"/>
          <w:szCs w:val="18"/>
          <w:lang w:val="en-US" w:eastAsia="cs-CZ"/>
        </w:rPr>
        <w:tab/>
        <w:t xml:space="preserve">                       </w:t>
      </w:r>
    </w:p>
    <w:p w:rsidR="008D4B58" w:rsidRPr="008D4B58" w:rsidRDefault="008D4B58" w:rsidP="001E30E8">
      <w:pPr>
        <w:widowControl w:val="0"/>
        <w:spacing w:after="0" w:line="240" w:lineRule="auto"/>
        <w:rPr>
          <w:rFonts w:ascii="Tahoma" w:eastAsia="Times New Roman" w:hAnsi="Tahoma" w:cs="Tahoma"/>
          <w:sz w:val="18"/>
          <w:szCs w:val="18"/>
          <w:lang w:val="en-US" w:eastAsia="cs-CZ"/>
        </w:rPr>
      </w:pPr>
    </w:p>
    <w:p w:rsidR="008D4B58" w:rsidRPr="008D4B58" w:rsidRDefault="008D4B58" w:rsidP="001E30E8">
      <w:pPr>
        <w:widowControl w:val="0"/>
        <w:spacing w:after="0" w:line="240" w:lineRule="auto"/>
        <w:rPr>
          <w:rFonts w:ascii="Tahoma" w:eastAsia="Times New Roman" w:hAnsi="Tahoma" w:cs="Tahoma"/>
          <w:sz w:val="18"/>
          <w:szCs w:val="18"/>
          <w:lang w:val="en-US" w:eastAsia="cs-CZ"/>
        </w:rPr>
      </w:pPr>
    </w:p>
    <w:p w:rsidR="008D4B58" w:rsidRPr="008D4B58" w:rsidRDefault="008D4B58" w:rsidP="001E30E8">
      <w:pPr>
        <w:widowControl w:val="0"/>
        <w:spacing w:after="0" w:line="240" w:lineRule="auto"/>
        <w:rPr>
          <w:rFonts w:ascii="Tahoma" w:eastAsia="Times New Roman" w:hAnsi="Tahoma" w:cs="Tahoma"/>
          <w:sz w:val="18"/>
          <w:szCs w:val="18"/>
          <w:lang w:val="en-US" w:eastAsia="cs-CZ"/>
        </w:rPr>
      </w:pPr>
      <w:r w:rsidRPr="008D4B58">
        <w:rPr>
          <w:rFonts w:ascii="Tahoma" w:eastAsia="Times New Roman" w:hAnsi="Tahoma" w:cs="Tahoma"/>
          <w:sz w:val="18"/>
          <w:szCs w:val="18"/>
          <w:lang w:val="en-US" w:eastAsia="cs-CZ"/>
        </w:rPr>
        <w:t>……………………………………………………….                                    …………………………………………………..</w:t>
      </w:r>
    </w:p>
    <w:p w:rsidR="008D4B58" w:rsidRPr="008D4B58" w:rsidRDefault="008D4B58" w:rsidP="001E30E8">
      <w:pPr>
        <w:widowControl w:val="0"/>
        <w:spacing w:after="0" w:line="240" w:lineRule="auto"/>
        <w:rPr>
          <w:rFonts w:ascii="Tahoma" w:eastAsia="Times New Roman" w:hAnsi="Tahoma" w:cs="Tahoma"/>
          <w:b/>
          <w:bCs/>
          <w:sz w:val="18"/>
          <w:szCs w:val="18"/>
          <w:lang w:eastAsia="cs-CZ"/>
        </w:rPr>
      </w:pPr>
      <w:r w:rsidRPr="008D4B58">
        <w:rPr>
          <w:rFonts w:ascii="Tahoma" w:eastAsia="Times New Roman" w:hAnsi="Tahoma" w:cs="Tahoma"/>
          <w:b/>
          <w:bCs/>
          <w:sz w:val="18"/>
          <w:szCs w:val="18"/>
          <w:lang w:eastAsia="cs-CZ"/>
        </w:rPr>
        <w:t>Sodexo Pass Česká republika a.s.</w:t>
      </w:r>
      <w:r w:rsidRPr="008D4B58">
        <w:rPr>
          <w:rFonts w:ascii="Tahoma" w:eastAsia="Times New Roman" w:hAnsi="Tahoma" w:cs="Tahoma"/>
          <w:b/>
          <w:bCs/>
          <w:sz w:val="18"/>
          <w:szCs w:val="18"/>
          <w:lang w:eastAsia="cs-CZ"/>
        </w:rPr>
        <w:tab/>
      </w:r>
      <w:r w:rsidRPr="008D4B58">
        <w:rPr>
          <w:rFonts w:ascii="Tahoma" w:eastAsia="Times New Roman" w:hAnsi="Tahoma" w:cs="Tahoma"/>
          <w:b/>
          <w:bCs/>
          <w:sz w:val="18"/>
          <w:szCs w:val="18"/>
          <w:lang w:eastAsia="cs-CZ"/>
        </w:rPr>
        <w:tab/>
      </w:r>
      <w:r w:rsidRPr="008D4B58">
        <w:rPr>
          <w:rFonts w:ascii="Tahoma" w:eastAsia="Times New Roman" w:hAnsi="Tahoma" w:cs="Tahoma"/>
          <w:b/>
          <w:bCs/>
          <w:sz w:val="18"/>
          <w:szCs w:val="18"/>
          <w:lang w:eastAsia="cs-CZ"/>
        </w:rPr>
        <w:tab/>
      </w:r>
      <w:r w:rsidRPr="008D4B58">
        <w:rPr>
          <w:rFonts w:ascii="Tahoma" w:eastAsia="Times New Roman" w:hAnsi="Tahoma" w:cs="Tahoma"/>
          <w:b/>
          <w:bCs/>
          <w:sz w:val="18"/>
          <w:szCs w:val="18"/>
          <w:lang w:eastAsia="cs-CZ"/>
        </w:rPr>
        <w:tab/>
      </w:r>
      <w:r w:rsidRPr="008D4B58">
        <w:rPr>
          <w:rFonts w:ascii="Tahoma" w:eastAsia="Times New Roman" w:hAnsi="Tahoma" w:cs="Tahoma"/>
          <w:b/>
          <w:bCs/>
          <w:sz w:val="18"/>
          <w:szCs w:val="18"/>
          <w:lang w:eastAsia="cs-CZ"/>
        </w:rPr>
        <w:tab/>
        <w:t xml:space="preserve"> klient</w:t>
      </w:r>
      <w:r w:rsidRPr="008D4B58">
        <w:rPr>
          <w:rFonts w:ascii="Tahoma" w:eastAsia="Times New Roman" w:hAnsi="Tahoma" w:cs="Tahoma"/>
          <w:sz w:val="18"/>
          <w:szCs w:val="18"/>
          <w:lang w:eastAsia="cs-CZ"/>
        </w:rPr>
        <w:tab/>
      </w:r>
      <w:r w:rsidRPr="008D4B58">
        <w:rPr>
          <w:rFonts w:ascii="Tahoma" w:eastAsia="Times New Roman" w:hAnsi="Tahoma" w:cs="Tahoma"/>
          <w:sz w:val="18"/>
          <w:szCs w:val="18"/>
          <w:lang w:eastAsia="cs-CZ"/>
        </w:rPr>
        <w:tab/>
        <w:t xml:space="preserve">      </w:t>
      </w:r>
    </w:p>
    <w:p w:rsidR="008D4B58" w:rsidRPr="008D4B58" w:rsidRDefault="001E30E8" w:rsidP="001E30E8">
      <w:pPr>
        <w:widowControl w:val="0"/>
        <w:spacing w:after="0" w:line="240" w:lineRule="auto"/>
        <w:rPr>
          <w:rFonts w:ascii="Tahoma" w:eastAsia="Times New Roman" w:hAnsi="Tahoma" w:cs="Tahoma"/>
          <w:sz w:val="18"/>
          <w:szCs w:val="18"/>
          <w:lang w:val="en-US" w:eastAsia="cs-CZ"/>
        </w:rPr>
      </w:pPr>
      <w:r>
        <w:rPr>
          <w:rFonts w:ascii="Tahoma" w:eastAsia="Times New Roman" w:hAnsi="Tahoma" w:cs="Tahoma"/>
          <w:sz w:val="18"/>
          <w:szCs w:val="18"/>
          <w:lang w:val="en-US" w:eastAsia="cs-CZ"/>
        </w:rPr>
        <w:t xml:space="preserve"> </w:t>
      </w:r>
    </w:p>
    <w:p w:rsidR="008D4B58" w:rsidRPr="008D4B58" w:rsidRDefault="00743A36" w:rsidP="001E30E8">
      <w:pPr>
        <w:widowControl w:val="0"/>
        <w:tabs>
          <w:tab w:val="left" w:pos="3060"/>
        </w:tabs>
        <w:spacing w:after="0" w:line="240" w:lineRule="auto"/>
        <w:jc w:val="both"/>
        <w:rPr>
          <w:rFonts w:ascii="Tahoma" w:eastAsia="Times New Roman" w:hAnsi="Tahoma" w:cs="Tahoma"/>
          <w:bCs/>
          <w:iCs/>
          <w:sz w:val="18"/>
          <w:szCs w:val="18"/>
          <w:lang w:eastAsia="cs-CZ"/>
        </w:rPr>
      </w:pPr>
      <w:permStart w:id="897194099" w:edGrp="everyone"/>
      <w:r>
        <w:rPr>
          <w:rFonts w:ascii="Tahoma" w:eastAsia="Times New Roman" w:hAnsi="Tahoma" w:cs="Tahoma"/>
          <w:sz w:val="18"/>
          <w:szCs w:val="18"/>
          <w:lang w:val="en-US" w:eastAsia="cs-CZ"/>
        </w:rPr>
        <w:tab/>
      </w:r>
      <w:r>
        <w:rPr>
          <w:rFonts w:ascii="Tahoma" w:eastAsia="Times New Roman" w:hAnsi="Tahoma" w:cs="Tahoma"/>
          <w:sz w:val="18"/>
          <w:szCs w:val="18"/>
          <w:lang w:val="en-US" w:eastAsia="cs-CZ"/>
        </w:rPr>
        <w:tab/>
      </w:r>
      <w:r>
        <w:rPr>
          <w:rFonts w:ascii="Tahoma" w:eastAsia="Times New Roman" w:hAnsi="Tahoma" w:cs="Tahoma"/>
          <w:sz w:val="18"/>
          <w:szCs w:val="18"/>
          <w:lang w:val="en-US" w:eastAsia="cs-CZ"/>
        </w:rPr>
        <w:tab/>
      </w:r>
      <w:r>
        <w:rPr>
          <w:rFonts w:ascii="Tahoma" w:eastAsia="Times New Roman" w:hAnsi="Tahoma" w:cs="Tahoma"/>
          <w:sz w:val="18"/>
          <w:szCs w:val="18"/>
          <w:lang w:val="en-US" w:eastAsia="cs-CZ"/>
        </w:rPr>
        <w:tab/>
      </w:r>
      <w:r>
        <w:rPr>
          <w:rFonts w:ascii="Tahoma" w:eastAsia="Times New Roman" w:hAnsi="Tahoma" w:cs="Tahoma"/>
          <w:sz w:val="18"/>
          <w:szCs w:val="18"/>
          <w:lang w:val="en-US" w:eastAsia="cs-CZ"/>
        </w:rPr>
        <w:tab/>
      </w:r>
      <w:r w:rsidR="00215FFB">
        <w:rPr>
          <w:rFonts w:ascii="Tahoma" w:eastAsia="Times New Roman" w:hAnsi="Tahoma" w:cs="Tahoma"/>
          <w:sz w:val="18"/>
          <w:szCs w:val="18"/>
          <w:lang w:val="en-US" w:eastAsia="cs-CZ"/>
        </w:rPr>
        <w:t xml:space="preserve"> </w:t>
      </w:r>
      <w:proofErr w:type="spellStart"/>
      <w:proofErr w:type="gramStart"/>
      <w:r w:rsidR="00215FFB">
        <w:rPr>
          <w:rFonts w:ascii="Tahoma" w:eastAsia="Times New Roman" w:hAnsi="Tahoma" w:cs="Tahoma"/>
          <w:sz w:val="18"/>
          <w:szCs w:val="18"/>
          <w:lang w:val="en-US" w:eastAsia="cs-CZ"/>
        </w:rPr>
        <w:t>ředitel</w:t>
      </w:r>
      <w:proofErr w:type="spellEnd"/>
      <w:proofErr w:type="gramEnd"/>
      <w:r w:rsidR="00215FFB">
        <w:rPr>
          <w:rFonts w:ascii="Tahoma" w:eastAsia="Times New Roman" w:hAnsi="Tahoma" w:cs="Tahoma"/>
          <w:sz w:val="18"/>
          <w:szCs w:val="18"/>
          <w:lang w:val="en-US" w:eastAsia="cs-CZ"/>
        </w:rPr>
        <w:t xml:space="preserve"> </w:t>
      </w:r>
      <w:proofErr w:type="spellStart"/>
      <w:r w:rsidR="00215FFB">
        <w:rPr>
          <w:rFonts w:ascii="Tahoma" w:eastAsia="Times New Roman" w:hAnsi="Tahoma" w:cs="Tahoma"/>
          <w:sz w:val="18"/>
          <w:szCs w:val="18"/>
          <w:lang w:val="en-US" w:eastAsia="cs-CZ"/>
        </w:rPr>
        <w:t>školy</w:t>
      </w:r>
      <w:permEnd w:id="897194099"/>
      <w:proofErr w:type="spellEnd"/>
      <w:r w:rsidR="008D4B58" w:rsidRPr="008D4B58">
        <w:rPr>
          <w:rFonts w:ascii="Tahoma" w:eastAsia="Times New Roman" w:hAnsi="Tahoma" w:cs="Tahoma"/>
          <w:sz w:val="18"/>
          <w:szCs w:val="18"/>
          <w:lang w:eastAsia="cs-CZ"/>
        </w:rPr>
        <w:t xml:space="preserve">   </w:t>
      </w:r>
    </w:p>
    <w:p w:rsidR="008D4B58" w:rsidRPr="008D4B58" w:rsidRDefault="008D4B58" w:rsidP="001E30E8">
      <w:pPr>
        <w:widowControl w:val="0"/>
        <w:tabs>
          <w:tab w:val="left" w:pos="3060"/>
        </w:tabs>
        <w:spacing w:after="0" w:line="240" w:lineRule="auto"/>
        <w:jc w:val="both"/>
        <w:rPr>
          <w:rFonts w:ascii="Tahoma" w:eastAsia="Times New Roman" w:hAnsi="Tahoma" w:cs="Tahoma"/>
          <w:bCs/>
          <w:iCs/>
          <w:sz w:val="18"/>
          <w:szCs w:val="18"/>
          <w:lang w:eastAsia="cs-CZ"/>
        </w:rPr>
      </w:pPr>
    </w:p>
    <w:p w:rsidR="008D4B58" w:rsidRPr="008D4B58" w:rsidRDefault="008D4B58" w:rsidP="001E30E8">
      <w:pPr>
        <w:widowControl w:val="0"/>
        <w:tabs>
          <w:tab w:val="left" w:pos="3060"/>
        </w:tabs>
        <w:spacing w:after="0" w:line="240" w:lineRule="auto"/>
        <w:jc w:val="both"/>
        <w:rPr>
          <w:rFonts w:ascii="Tahoma" w:eastAsia="Times New Roman" w:hAnsi="Tahoma" w:cs="Tahoma"/>
          <w:bCs/>
          <w:iCs/>
          <w:sz w:val="18"/>
          <w:szCs w:val="18"/>
          <w:lang w:eastAsia="cs-CZ"/>
        </w:rPr>
      </w:pPr>
    </w:p>
    <w:p w:rsidR="008D4B58" w:rsidRPr="008D4B58" w:rsidRDefault="008D4B58" w:rsidP="001E30E8">
      <w:pPr>
        <w:widowControl w:val="0"/>
        <w:tabs>
          <w:tab w:val="left" w:pos="3060"/>
        </w:tabs>
        <w:spacing w:after="0" w:line="240" w:lineRule="auto"/>
        <w:jc w:val="both"/>
        <w:rPr>
          <w:rFonts w:ascii="Tahoma" w:eastAsia="Times New Roman" w:hAnsi="Tahoma" w:cs="Tahoma"/>
          <w:bCs/>
          <w:iCs/>
          <w:sz w:val="18"/>
          <w:szCs w:val="18"/>
          <w:lang w:eastAsia="cs-CZ"/>
        </w:rPr>
      </w:pPr>
    </w:p>
    <w:p w:rsidR="008D4B58" w:rsidRPr="008D4B58" w:rsidRDefault="008D4B58" w:rsidP="001E30E8">
      <w:pPr>
        <w:widowControl w:val="0"/>
        <w:spacing w:after="0" w:line="240" w:lineRule="auto"/>
        <w:ind w:firstLine="284"/>
        <w:jc w:val="both"/>
        <w:rPr>
          <w:rFonts w:ascii="Tahoma" w:eastAsia="Times New Roman" w:hAnsi="Tahoma" w:cs="Tahoma"/>
          <w:sz w:val="18"/>
          <w:szCs w:val="18"/>
          <w:lang w:eastAsia="cs-CZ"/>
        </w:rPr>
      </w:pPr>
      <w:r w:rsidRPr="008D4B58">
        <w:rPr>
          <w:rFonts w:ascii="Tahoma" w:eastAsia="Times New Roman" w:hAnsi="Tahoma" w:cs="Tahoma"/>
          <w:sz w:val="18"/>
          <w:szCs w:val="18"/>
          <w:lang w:eastAsia="cs-CZ"/>
        </w:rPr>
        <w:t xml:space="preserve">Příloha č. 1 – Všeobecné obchodní podmínky                          </w:t>
      </w:r>
      <w:permStart w:id="1743865532" w:edGrp="everyone"/>
      <w:r w:rsidRPr="008D4B58">
        <w:rPr>
          <w:rFonts w:ascii="Tahoma" w:eastAsia="Times New Roman" w:hAnsi="Tahoma" w:cs="Tahoma"/>
          <w:sz w:val="18"/>
          <w:szCs w:val="18"/>
          <w:lang w:eastAsia="cs-CZ"/>
        </w:rPr>
        <w:t>Příloha č. 4 – ceník individuální</w:t>
      </w:r>
      <w:permEnd w:id="1743865532"/>
    </w:p>
    <w:p w:rsidR="008D4B58" w:rsidRPr="008D4B58" w:rsidRDefault="008D4B58" w:rsidP="001E30E8">
      <w:pPr>
        <w:widowControl w:val="0"/>
        <w:spacing w:after="0" w:line="240" w:lineRule="auto"/>
        <w:ind w:left="284"/>
        <w:jc w:val="both"/>
        <w:rPr>
          <w:rFonts w:ascii="Tahoma" w:eastAsia="Times New Roman" w:hAnsi="Tahoma" w:cs="Tahoma"/>
          <w:bCs/>
          <w:iCs/>
          <w:sz w:val="18"/>
          <w:szCs w:val="18"/>
          <w:lang w:eastAsia="cs-CZ"/>
        </w:rPr>
      </w:pPr>
      <w:r w:rsidRPr="008D4B58">
        <w:rPr>
          <w:rFonts w:ascii="Tahoma" w:eastAsia="Times New Roman" w:hAnsi="Tahoma" w:cs="Tahoma"/>
          <w:bCs/>
          <w:sz w:val="18"/>
          <w:szCs w:val="18"/>
          <w:lang w:eastAsia="cs-CZ"/>
        </w:rPr>
        <w:t>P</w:t>
      </w:r>
      <w:r w:rsidRPr="008D4B58">
        <w:rPr>
          <w:rFonts w:ascii="Tahoma" w:eastAsia="Times New Roman" w:hAnsi="Tahoma" w:cs="Tahoma"/>
          <w:sz w:val="18"/>
          <w:szCs w:val="18"/>
          <w:lang w:eastAsia="cs-CZ"/>
        </w:rPr>
        <w:t xml:space="preserve">říloha č. 2 – </w:t>
      </w:r>
      <w:r w:rsidRPr="008D4B58">
        <w:rPr>
          <w:rFonts w:ascii="Tahoma" w:eastAsia="Times New Roman" w:hAnsi="Tahoma" w:cs="Tahoma"/>
          <w:bCs/>
          <w:sz w:val="18"/>
          <w:szCs w:val="18"/>
          <w:lang w:eastAsia="cs-CZ"/>
        </w:rPr>
        <w:t xml:space="preserve">Reklamační řád                                               </w:t>
      </w:r>
    </w:p>
    <w:p w:rsidR="00FA1714" w:rsidRDefault="008D4B58" w:rsidP="001E30E8">
      <w:pPr>
        <w:widowControl w:val="0"/>
        <w:spacing w:after="0" w:line="240" w:lineRule="auto"/>
        <w:ind w:left="284"/>
        <w:jc w:val="both"/>
        <w:rPr>
          <w:rFonts w:ascii="Tahoma" w:eastAsia="Times New Roman" w:hAnsi="Tahoma" w:cs="Tahoma"/>
          <w:bCs/>
          <w:iCs/>
          <w:sz w:val="18"/>
          <w:szCs w:val="18"/>
          <w:lang w:eastAsia="cs-CZ"/>
        </w:rPr>
      </w:pPr>
      <w:permStart w:id="676946470" w:edGrp="everyone"/>
      <w:r w:rsidRPr="008D4B58">
        <w:rPr>
          <w:rFonts w:ascii="Tahoma" w:eastAsia="Times New Roman" w:hAnsi="Tahoma" w:cs="Tahoma"/>
          <w:bCs/>
          <w:iCs/>
          <w:sz w:val="18"/>
          <w:szCs w:val="18"/>
          <w:lang w:eastAsia="cs-CZ"/>
        </w:rPr>
        <w:t>Příloha č. 3 – Smlouva o zpracování OÚ</w:t>
      </w:r>
      <w:r w:rsidRPr="008D4B58">
        <w:rPr>
          <w:rFonts w:ascii="Tahoma" w:eastAsia="Times New Roman" w:hAnsi="Tahoma" w:cs="Tahoma"/>
          <w:bCs/>
          <w:iCs/>
          <w:sz w:val="18"/>
          <w:szCs w:val="18"/>
          <w:lang w:eastAsia="cs-CZ"/>
        </w:rPr>
        <w:tab/>
      </w:r>
    </w:p>
    <w:permEnd w:id="676946470"/>
    <w:p w:rsidR="00FA1714" w:rsidRDefault="00FA1714">
      <w:pPr>
        <w:rPr>
          <w:rFonts w:ascii="Tahoma" w:eastAsia="Times New Roman" w:hAnsi="Tahoma" w:cs="Tahoma"/>
          <w:bCs/>
          <w:iCs/>
          <w:sz w:val="18"/>
          <w:szCs w:val="18"/>
          <w:lang w:eastAsia="cs-CZ"/>
        </w:rPr>
      </w:pPr>
      <w:r>
        <w:rPr>
          <w:rFonts w:ascii="Tahoma" w:eastAsia="Times New Roman" w:hAnsi="Tahoma" w:cs="Tahoma"/>
          <w:bCs/>
          <w:iCs/>
          <w:sz w:val="18"/>
          <w:szCs w:val="18"/>
          <w:lang w:eastAsia="cs-CZ"/>
        </w:rPr>
        <w:br w:type="page"/>
      </w:r>
    </w:p>
    <w:p w:rsidR="008D4B58" w:rsidRPr="008D4B58" w:rsidRDefault="008D4B58" w:rsidP="001E30E8">
      <w:pPr>
        <w:widowControl w:val="0"/>
        <w:spacing w:after="0" w:line="240" w:lineRule="auto"/>
        <w:ind w:left="284"/>
        <w:jc w:val="both"/>
        <w:rPr>
          <w:rFonts w:ascii="Tahoma" w:eastAsia="Times New Roman" w:hAnsi="Tahoma" w:cs="Tahoma"/>
          <w:bCs/>
          <w:sz w:val="18"/>
          <w:szCs w:val="18"/>
          <w:lang w:eastAsia="cs-CZ"/>
        </w:rPr>
      </w:pPr>
    </w:p>
    <w:p w:rsidR="008D4B58" w:rsidRPr="008D4B58" w:rsidRDefault="008D4B58" w:rsidP="001E30E8">
      <w:pPr>
        <w:widowControl w:val="0"/>
        <w:spacing w:after="0" w:line="240" w:lineRule="auto"/>
        <w:jc w:val="both"/>
        <w:rPr>
          <w:rFonts w:ascii="Tahoma" w:eastAsia="Times New Roman" w:hAnsi="Tahoma" w:cs="Tahoma"/>
          <w:bCs/>
          <w:sz w:val="18"/>
          <w:szCs w:val="18"/>
          <w:lang w:eastAsia="cs-CZ"/>
        </w:rPr>
      </w:pPr>
      <w:r w:rsidRPr="008D4B58">
        <w:rPr>
          <w:rFonts w:ascii="Tahoma" w:eastAsia="Times New Roman" w:hAnsi="Tahoma" w:cs="Tahoma"/>
          <w:bCs/>
          <w:sz w:val="18"/>
          <w:szCs w:val="18"/>
          <w:lang w:eastAsia="cs-CZ"/>
        </w:rPr>
        <w:tab/>
      </w:r>
      <w:r w:rsidRPr="008D4B58">
        <w:rPr>
          <w:rFonts w:ascii="Tahoma" w:eastAsia="Times New Roman" w:hAnsi="Tahoma" w:cs="Tahoma"/>
          <w:bCs/>
          <w:sz w:val="18"/>
          <w:szCs w:val="18"/>
          <w:lang w:eastAsia="cs-CZ"/>
        </w:rPr>
        <w:tab/>
      </w:r>
      <w:r w:rsidRPr="008D4B58">
        <w:rPr>
          <w:rFonts w:ascii="Tahoma" w:eastAsia="Times New Roman" w:hAnsi="Tahoma" w:cs="Tahoma"/>
          <w:bCs/>
          <w:sz w:val="18"/>
          <w:szCs w:val="18"/>
          <w:lang w:eastAsia="cs-CZ"/>
        </w:rPr>
        <w:tab/>
      </w:r>
      <w:r w:rsidRPr="008D4B58" w:rsidDel="000D06B7">
        <w:rPr>
          <w:rFonts w:ascii="Tahoma" w:eastAsia="Times New Roman" w:hAnsi="Tahoma" w:cs="Tahoma"/>
          <w:bCs/>
          <w:sz w:val="18"/>
          <w:szCs w:val="18"/>
          <w:lang w:eastAsia="cs-CZ"/>
        </w:rPr>
        <w:t xml:space="preserve"> </w:t>
      </w:r>
      <w:r w:rsidRPr="008D4B58">
        <w:rPr>
          <w:rFonts w:ascii="Tahoma" w:eastAsia="Times New Roman" w:hAnsi="Tahoma" w:cs="Tahoma"/>
          <w:bCs/>
          <w:sz w:val="18"/>
          <w:szCs w:val="18"/>
          <w:lang w:eastAsia="cs-CZ"/>
        </w:rPr>
        <w:t xml:space="preserve">          </w:t>
      </w:r>
    </w:p>
    <w:p w:rsidR="008D4B58" w:rsidRPr="008D4B58" w:rsidRDefault="008D4B58" w:rsidP="001E30E8">
      <w:pPr>
        <w:widowControl w:val="0"/>
        <w:spacing w:after="0" w:line="240" w:lineRule="auto"/>
        <w:jc w:val="both"/>
        <w:rPr>
          <w:rFonts w:ascii="Tahoma" w:eastAsia="Times New Roman" w:hAnsi="Tahoma" w:cs="Tahoma"/>
          <w:bCs/>
          <w:sz w:val="18"/>
          <w:szCs w:val="18"/>
          <w:lang w:eastAsia="cs-CZ"/>
        </w:rPr>
      </w:pPr>
      <w:r w:rsidRPr="008D4B58">
        <w:rPr>
          <w:rFonts w:ascii="Tahoma" w:eastAsia="Times New Roman" w:hAnsi="Tahoma" w:cs="Tahoma"/>
          <w:bCs/>
          <w:sz w:val="18"/>
          <w:szCs w:val="18"/>
          <w:lang w:eastAsia="cs-CZ"/>
        </w:rPr>
        <w:t xml:space="preserve">     </w:t>
      </w:r>
    </w:p>
    <w:p w:rsidR="008D4B58" w:rsidRPr="008D4B58" w:rsidRDefault="008D4B58" w:rsidP="001E30E8">
      <w:pPr>
        <w:widowControl w:val="0"/>
        <w:tabs>
          <w:tab w:val="left" w:pos="3060"/>
        </w:tabs>
        <w:spacing w:after="0" w:line="240" w:lineRule="auto"/>
        <w:jc w:val="both"/>
        <w:rPr>
          <w:rFonts w:ascii="Tahoma" w:eastAsia="Times New Roman" w:hAnsi="Tahoma" w:cs="Tahoma"/>
          <w:bCs/>
          <w:iCs/>
          <w:sz w:val="18"/>
          <w:szCs w:val="18"/>
          <w:lang w:eastAsia="cs-CZ"/>
        </w:rPr>
      </w:pPr>
    </w:p>
    <w:tbl>
      <w:tblPr>
        <w:tblpPr w:leftFromText="141" w:rightFromText="141" w:vertAnchor="text" w:tblpXSpec="center" w:tblpY="1"/>
        <w:tblOverlap w:val="never"/>
        <w:tblW w:w="0" w:type="auto"/>
        <w:tblLook w:val="01E0" w:firstRow="1" w:lastRow="1" w:firstColumn="1" w:lastColumn="1" w:noHBand="0" w:noVBand="0"/>
      </w:tblPr>
      <w:tblGrid>
        <w:gridCol w:w="4605"/>
      </w:tblGrid>
      <w:tr w:rsidR="008D4B58" w:rsidRPr="008D4B58" w:rsidTr="00FB5FCA">
        <w:tc>
          <w:tcPr>
            <w:tcW w:w="4605" w:type="dxa"/>
          </w:tcPr>
          <w:p w:rsidR="008D4B58" w:rsidRPr="008D4B58" w:rsidRDefault="008D4B58" w:rsidP="001E30E8">
            <w:pPr>
              <w:widowControl w:val="0"/>
              <w:tabs>
                <w:tab w:val="left" w:pos="3240"/>
              </w:tabs>
              <w:spacing w:after="0" w:line="240" w:lineRule="auto"/>
              <w:jc w:val="center"/>
              <w:rPr>
                <w:rFonts w:ascii="Tahoma" w:eastAsia="Times New Roman" w:hAnsi="Tahoma" w:cs="Tahoma"/>
                <w:color w:val="000000"/>
                <w:sz w:val="18"/>
                <w:szCs w:val="18"/>
                <w:lang w:eastAsia="cs-CZ"/>
              </w:rPr>
            </w:pPr>
            <w:r w:rsidRPr="008D4B58">
              <w:rPr>
                <w:rFonts w:ascii="Tahoma" w:eastAsia="Times New Roman" w:hAnsi="Tahoma" w:cs="Tahoma"/>
                <w:color w:val="000000"/>
                <w:sz w:val="18"/>
                <w:szCs w:val="18"/>
                <w:lang w:eastAsia="cs-CZ"/>
              </w:rPr>
              <w:t xml:space="preserve"> </w:t>
            </w:r>
          </w:p>
          <w:p w:rsidR="008D4B58" w:rsidRPr="008D4B58" w:rsidRDefault="008D4B58" w:rsidP="001E30E8">
            <w:pPr>
              <w:widowControl w:val="0"/>
              <w:tabs>
                <w:tab w:val="left" w:pos="3240"/>
              </w:tabs>
              <w:spacing w:after="0" w:line="240" w:lineRule="auto"/>
              <w:jc w:val="center"/>
              <w:rPr>
                <w:rFonts w:ascii="Tahoma" w:eastAsia="Times New Roman" w:hAnsi="Tahoma" w:cs="Tahoma"/>
                <w:color w:val="000000"/>
                <w:sz w:val="18"/>
                <w:szCs w:val="18"/>
                <w:lang w:eastAsia="cs-CZ"/>
              </w:rPr>
            </w:pPr>
          </w:p>
        </w:tc>
      </w:tr>
      <w:tr w:rsidR="008D4B58" w:rsidRPr="008D4B58" w:rsidTr="00FB5FCA">
        <w:tc>
          <w:tcPr>
            <w:tcW w:w="4605" w:type="dxa"/>
          </w:tcPr>
          <w:p w:rsidR="008D4B58" w:rsidRPr="008D4B58" w:rsidRDefault="008D4B58" w:rsidP="001E30E8">
            <w:pPr>
              <w:widowControl w:val="0"/>
              <w:tabs>
                <w:tab w:val="left" w:pos="3240"/>
              </w:tabs>
              <w:spacing w:after="0" w:line="240" w:lineRule="auto"/>
              <w:jc w:val="center"/>
              <w:rPr>
                <w:rFonts w:ascii="Tahoma" w:eastAsia="Times New Roman" w:hAnsi="Tahoma" w:cs="Tahoma"/>
                <w:color w:val="000000"/>
                <w:sz w:val="18"/>
                <w:szCs w:val="18"/>
                <w:lang w:eastAsia="cs-CZ"/>
              </w:rPr>
            </w:pPr>
          </w:p>
        </w:tc>
      </w:tr>
    </w:tbl>
    <w:p w:rsidR="0072629E" w:rsidRDefault="00C81E4F" w:rsidP="001E30E8">
      <w:pPr>
        <w:widowControl w:val="0"/>
      </w:pPr>
    </w:p>
    <w:sectPr w:rsidR="0072629E" w:rsidSect="0070036C">
      <w:headerReference w:type="default" r:id="rId7"/>
      <w:pgSz w:w="11906" w:h="16838"/>
      <w:pgMar w:top="851" w:right="1418" w:bottom="851" w:left="1418"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E4F" w:rsidRDefault="00C81E4F">
      <w:pPr>
        <w:spacing w:after="0" w:line="240" w:lineRule="auto"/>
      </w:pPr>
      <w:r>
        <w:separator/>
      </w:r>
    </w:p>
  </w:endnote>
  <w:endnote w:type="continuationSeparator" w:id="0">
    <w:p w:rsidR="00C81E4F" w:rsidRDefault="00C8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E4F" w:rsidRDefault="00C81E4F">
      <w:pPr>
        <w:spacing w:after="0" w:line="240" w:lineRule="auto"/>
      </w:pPr>
      <w:r>
        <w:separator/>
      </w:r>
    </w:p>
  </w:footnote>
  <w:footnote w:type="continuationSeparator" w:id="0">
    <w:p w:rsidR="00C81E4F" w:rsidRDefault="00C8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F1" w:rsidRPr="00780C22" w:rsidRDefault="008D4B58" w:rsidP="00780C22">
    <w:pPr>
      <w:pStyle w:val="Zhlav"/>
      <w:jc w:val="right"/>
      <w:rPr>
        <w:rFonts w:cs="Tahoma"/>
      </w:rPr>
    </w:pPr>
    <w:r>
      <w:rPr>
        <w:noProof/>
      </w:rPr>
      <w:drawing>
        <wp:anchor distT="0" distB="0" distL="114300" distR="114300" simplePos="0" relativeHeight="251658240" behindDoc="1" locked="0" layoutInCell="1" allowOverlap="1">
          <wp:simplePos x="0" y="0"/>
          <wp:positionH relativeFrom="column">
            <wp:posOffset>2064385</wp:posOffset>
          </wp:positionH>
          <wp:positionV relativeFrom="paragraph">
            <wp:posOffset>-87630</wp:posOffset>
          </wp:positionV>
          <wp:extent cx="1371600" cy="581025"/>
          <wp:effectExtent l="0" t="0" r="0" b="9525"/>
          <wp:wrapTight wrapText="bothSides">
            <wp:wrapPolygon edited="0">
              <wp:start x="0" y="0"/>
              <wp:lineTo x="0" y="21246"/>
              <wp:lineTo x="21300" y="21246"/>
              <wp:lineTo x="21300" y="0"/>
              <wp:lineTo x="0" y="0"/>
            </wp:wrapPolygon>
          </wp:wrapTight>
          <wp:docPr id="1" name="Obrázek 1" descr="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92C">
      <w:rPr>
        <w:rFonts w:cs="Tahoma"/>
      </w:rPr>
      <w:t>C/01/04</w:t>
    </w:r>
  </w:p>
  <w:p w:rsidR="00D148F1" w:rsidRPr="00780C22" w:rsidRDefault="00C81E4F" w:rsidP="00780C22">
    <w:pPr>
      <w:pStyle w:val="Zhlav"/>
      <w:keepNext/>
      <w:widowControl w:val="0"/>
      <w:spacing w:before="60"/>
      <w:rPr>
        <w:rFonts w:cs="Tahoma"/>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4C2E"/>
    <w:multiLevelType w:val="hybridMultilevel"/>
    <w:tmpl w:val="7AC69070"/>
    <w:lvl w:ilvl="0" w:tplc="9880FD08">
      <w:start w:val="1"/>
      <w:numFmt w:val="decimal"/>
      <w:lvlText w:val="%1)"/>
      <w:lvlJc w:val="left"/>
      <w:pPr>
        <w:tabs>
          <w:tab w:val="num" w:pos="360"/>
        </w:tabs>
        <w:ind w:left="360" w:hanging="360"/>
      </w:pPr>
      <w:rPr>
        <w:rFonts w:ascii="Tahoma" w:hAnsi="Tahoma" w:cs="Tahoma" w:hint="default"/>
      </w:rPr>
    </w:lvl>
    <w:lvl w:ilvl="1" w:tplc="04050019">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504E113C"/>
    <w:multiLevelType w:val="hybridMultilevel"/>
    <w:tmpl w:val="834EDDEC"/>
    <w:lvl w:ilvl="0" w:tplc="40D6E398">
      <w:start w:val="1"/>
      <w:numFmt w:val="decimal"/>
      <w:lvlText w:val="%1)"/>
      <w:lvlJc w:val="left"/>
      <w:pPr>
        <w:tabs>
          <w:tab w:val="num" w:pos="502"/>
        </w:tabs>
        <w:ind w:left="502" w:hanging="360"/>
      </w:pPr>
      <w:rPr>
        <w:rFonts w:ascii="Tahoma" w:eastAsia="Times New Roman" w:hAnsi="Tahoma" w:cs="Times New Roman"/>
        <w:b w:val="0"/>
        <w:i w:val="0"/>
      </w:rPr>
    </w:lvl>
    <w:lvl w:ilvl="1" w:tplc="04050019">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58EE7923"/>
    <w:multiLevelType w:val="hybridMultilevel"/>
    <w:tmpl w:val="385CB174"/>
    <w:lvl w:ilvl="0" w:tplc="827C5758">
      <w:start w:val="1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 w15:restartNumberingAfterBreak="0">
    <w:nsid w:val="63F32FC8"/>
    <w:multiLevelType w:val="hybridMultilevel"/>
    <w:tmpl w:val="F774D1B6"/>
    <w:lvl w:ilvl="0" w:tplc="DEBC4FE6">
      <w:start w:val="1"/>
      <w:numFmt w:val="decimal"/>
      <w:lvlText w:val="%1)"/>
      <w:lvlJc w:val="left"/>
      <w:pPr>
        <w:tabs>
          <w:tab w:val="num" w:pos="284"/>
        </w:tabs>
        <w:ind w:left="284" w:hanging="284"/>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58"/>
    <w:rsid w:val="000F3522"/>
    <w:rsid w:val="001E30E8"/>
    <w:rsid w:val="00215FFB"/>
    <w:rsid w:val="004B784E"/>
    <w:rsid w:val="00743A36"/>
    <w:rsid w:val="00747F02"/>
    <w:rsid w:val="007B1B42"/>
    <w:rsid w:val="008D4B58"/>
    <w:rsid w:val="00934486"/>
    <w:rsid w:val="00A2692C"/>
    <w:rsid w:val="00B629FB"/>
    <w:rsid w:val="00C44C19"/>
    <w:rsid w:val="00C81E4F"/>
    <w:rsid w:val="00CC04F0"/>
    <w:rsid w:val="00E20E58"/>
    <w:rsid w:val="00E6132F"/>
    <w:rsid w:val="00E90311"/>
    <w:rsid w:val="00F32574"/>
    <w:rsid w:val="00F861A3"/>
    <w:rsid w:val="00F92C80"/>
    <w:rsid w:val="00FA1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E591"/>
  <w15:docId w15:val="{72E40511-7A16-4DFC-810D-95987DB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D4B58"/>
    <w:pPr>
      <w:tabs>
        <w:tab w:val="center" w:pos="4536"/>
        <w:tab w:val="right" w:pos="9072"/>
      </w:tabs>
      <w:spacing w:after="0" w:line="240" w:lineRule="auto"/>
    </w:pPr>
    <w:rPr>
      <w:rFonts w:ascii="Tahoma" w:eastAsia="Times New Roman" w:hAnsi="Tahoma" w:cs="Times New Roman"/>
      <w:sz w:val="18"/>
      <w:szCs w:val="24"/>
      <w:lang w:eastAsia="cs-CZ"/>
    </w:rPr>
  </w:style>
  <w:style w:type="character" w:customStyle="1" w:styleId="ZhlavChar">
    <w:name w:val="Záhlaví Char"/>
    <w:basedOn w:val="Standardnpsmoodstavce"/>
    <w:link w:val="Zhlav"/>
    <w:uiPriority w:val="99"/>
    <w:rsid w:val="008D4B58"/>
    <w:rPr>
      <w:rFonts w:ascii="Tahoma" w:eastAsia="Times New Roman" w:hAnsi="Tahoma" w:cs="Times New Roman"/>
      <w:sz w:val="18"/>
      <w:szCs w:val="24"/>
      <w:lang w:eastAsia="cs-CZ"/>
    </w:rPr>
  </w:style>
  <w:style w:type="character" w:customStyle="1" w:styleId="platne1">
    <w:name w:val="platne1"/>
    <w:basedOn w:val="Standardnpsmoodstavce"/>
    <w:rsid w:val="008D4B58"/>
    <w:rPr>
      <w:rFonts w:cs="Times New Roman"/>
    </w:rPr>
  </w:style>
  <w:style w:type="character" w:customStyle="1" w:styleId="platne">
    <w:name w:val="platne"/>
    <w:basedOn w:val="Standardnpsmoodstavce"/>
    <w:rsid w:val="008D4B58"/>
    <w:rPr>
      <w:rFonts w:cs="Times New Roman"/>
    </w:rPr>
  </w:style>
  <w:style w:type="character" w:styleId="Odkaznakoment">
    <w:name w:val="annotation reference"/>
    <w:basedOn w:val="Standardnpsmoodstavce"/>
    <w:uiPriority w:val="99"/>
    <w:semiHidden/>
    <w:rsid w:val="008D4B58"/>
    <w:rPr>
      <w:sz w:val="16"/>
    </w:rPr>
  </w:style>
  <w:style w:type="paragraph" w:styleId="Textkomente">
    <w:name w:val="annotation text"/>
    <w:basedOn w:val="Normln"/>
    <w:link w:val="TextkomenteChar"/>
    <w:uiPriority w:val="99"/>
    <w:semiHidden/>
    <w:rsid w:val="008D4B58"/>
    <w:pPr>
      <w:spacing w:after="0" w:line="240" w:lineRule="auto"/>
    </w:pPr>
    <w:rPr>
      <w:rFonts w:ascii="Tahoma" w:eastAsia="Times New Roman" w:hAnsi="Tahoma" w:cs="Times New Roman"/>
      <w:sz w:val="20"/>
      <w:szCs w:val="20"/>
      <w:lang w:eastAsia="cs-CZ"/>
    </w:rPr>
  </w:style>
  <w:style w:type="character" w:customStyle="1" w:styleId="TextkomenteChar">
    <w:name w:val="Text komentáře Char"/>
    <w:basedOn w:val="Standardnpsmoodstavce"/>
    <w:link w:val="Textkomente"/>
    <w:uiPriority w:val="99"/>
    <w:semiHidden/>
    <w:rsid w:val="008D4B58"/>
    <w:rPr>
      <w:rFonts w:ascii="Tahoma" w:eastAsia="Times New Roman" w:hAnsi="Tahoma" w:cs="Times New Roman"/>
      <w:sz w:val="20"/>
      <w:szCs w:val="20"/>
      <w:lang w:eastAsia="cs-CZ"/>
    </w:rPr>
  </w:style>
  <w:style w:type="paragraph" w:styleId="Odstavecseseznamem">
    <w:name w:val="List Paragraph"/>
    <w:basedOn w:val="Normln"/>
    <w:uiPriority w:val="34"/>
    <w:qFormat/>
    <w:rsid w:val="008D4B58"/>
    <w:pPr>
      <w:spacing w:after="0" w:line="240" w:lineRule="auto"/>
      <w:ind w:left="720"/>
      <w:contextualSpacing/>
    </w:pPr>
    <w:rPr>
      <w:rFonts w:ascii="Tahoma" w:eastAsia="Times New Roman" w:hAnsi="Tahoma" w:cs="Times New Roman"/>
      <w:sz w:val="18"/>
      <w:szCs w:val="24"/>
      <w:lang w:eastAsia="cs-CZ"/>
    </w:rPr>
  </w:style>
  <w:style w:type="paragraph" w:styleId="Textbubliny">
    <w:name w:val="Balloon Text"/>
    <w:basedOn w:val="Normln"/>
    <w:link w:val="TextbublinyChar"/>
    <w:uiPriority w:val="99"/>
    <w:semiHidden/>
    <w:unhideWhenUsed/>
    <w:rsid w:val="008D4B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4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5682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SodexoPass</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Havrankova Michaela</dc:creator>
  <cp:lastModifiedBy>rynesova</cp:lastModifiedBy>
  <cp:revision>4</cp:revision>
  <dcterms:created xsi:type="dcterms:W3CDTF">2017-03-30T10:23:00Z</dcterms:created>
  <dcterms:modified xsi:type="dcterms:W3CDTF">2017-04-13T12:39:00Z</dcterms:modified>
</cp:coreProperties>
</file>