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FA67" w14:textId="77777777" w:rsidR="00DD00AF" w:rsidRPr="00F2293F" w:rsidRDefault="00DD00AF" w:rsidP="00DD00AF">
      <w:pPr>
        <w:pStyle w:val="Nzev"/>
        <w:spacing w:after="240"/>
        <w:rPr>
          <w:i w:val="0"/>
          <w:iCs/>
          <w:sz w:val="24"/>
        </w:rPr>
      </w:pPr>
      <w:r w:rsidRPr="00AA2072">
        <w:rPr>
          <w:i w:val="0"/>
          <w:iCs/>
          <w:sz w:val="24"/>
        </w:rPr>
        <w:t>KUPNÍ SMLOUVA čís. S/85/</w:t>
      </w:r>
      <w:r w:rsidR="00460ADA">
        <w:rPr>
          <w:i w:val="0"/>
          <w:iCs/>
          <w:sz w:val="24"/>
        </w:rPr>
        <w:t>20</w:t>
      </w:r>
      <w:r w:rsidRPr="00AA2072">
        <w:rPr>
          <w:i w:val="0"/>
          <w:iCs/>
          <w:sz w:val="24"/>
        </w:rPr>
        <w:t>/1/2022/8</w:t>
      </w:r>
    </w:p>
    <w:p w14:paraId="571208E6" w14:textId="77777777" w:rsidR="00DD00AF" w:rsidRDefault="00DD00AF" w:rsidP="00DD00AF">
      <w:pPr>
        <w:spacing w:after="240"/>
        <w:jc w:val="center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 xml:space="preserve">Níže uvedeného dne, měsíce a roku uzavírají dle </w:t>
      </w:r>
      <w:proofErr w:type="spellStart"/>
      <w:r w:rsidRPr="00AA2072">
        <w:rPr>
          <w:i w:val="0"/>
          <w:iCs/>
          <w:sz w:val="22"/>
        </w:rPr>
        <w:t>ust</w:t>
      </w:r>
      <w:proofErr w:type="spellEnd"/>
      <w:r w:rsidRPr="00AA2072">
        <w:rPr>
          <w:i w:val="0"/>
          <w:iCs/>
          <w:sz w:val="22"/>
        </w:rPr>
        <w:t>. § 2079 a násl. zák. č. 89/2012 Sb., občanský zákoník, v</w:t>
      </w:r>
      <w:r>
        <w:rPr>
          <w:i w:val="0"/>
          <w:iCs/>
          <w:sz w:val="22"/>
        </w:rPr>
        <w:t> </w:t>
      </w:r>
      <w:r w:rsidRPr="00AA2072">
        <w:rPr>
          <w:i w:val="0"/>
          <w:iCs/>
          <w:sz w:val="22"/>
        </w:rPr>
        <w:t>platném znění smluvní strany:</w:t>
      </w:r>
    </w:p>
    <w:p w14:paraId="69EC4455" w14:textId="77777777" w:rsidR="00DD00AF" w:rsidRDefault="00DD00AF" w:rsidP="00DD00AF">
      <w:pPr>
        <w:tabs>
          <w:tab w:val="left" w:pos="1418"/>
        </w:tabs>
        <w:rPr>
          <w:i w:val="0"/>
          <w:iCs/>
          <w:sz w:val="22"/>
        </w:rPr>
      </w:pPr>
      <w:bookmarkStart w:id="0" w:name="_Hlk92259224"/>
      <w:r w:rsidRPr="00AA2072">
        <w:rPr>
          <w:b/>
          <w:bCs/>
          <w:i w:val="0"/>
          <w:iCs/>
          <w:sz w:val="22"/>
        </w:rPr>
        <w:t>prodávající:</w:t>
      </w:r>
      <w:r w:rsidRPr="00AA2072">
        <w:rPr>
          <w:b/>
          <w:bCs/>
          <w:i w:val="0"/>
          <w:iCs/>
          <w:sz w:val="22"/>
        </w:rPr>
        <w:tab/>
      </w:r>
      <w:bookmarkStart w:id="1" w:name="_Hlk92189204"/>
      <w:r w:rsidRPr="00FE09E7">
        <w:rPr>
          <w:b/>
          <w:i w:val="0"/>
          <w:iCs/>
        </w:rPr>
        <w:t>Lesy města Brna, a.s.</w:t>
      </w:r>
    </w:p>
    <w:p w14:paraId="2806567C" w14:textId="77777777" w:rsidR="00DD00AF" w:rsidRPr="00FE09E7" w:rsidRDefault="00DD00AF" w:rsidP="00DD00AF">
      <w:pPr>
        <w:tabs>
          <w:tab w:val="left" w:pos="1418"/>
        </w:tabs>
        <w:rPr>
          <w:i w:val="0"/>
          <w:iCs/>
          <w:sz w:val="22"/>
          <w:szCs w:val="22"/>
        </w:rPr>
      </w:pPr>
      <w:r>
        <w:rPr>
          <w:i w:val="0"/>
          <w:iCs/>
          <w:sz w:val="22"/>
        </w:rPr>
        <w:tab/>
      </w:r>
      <w:r w:rsidRPr="00FE09E7">
        <w:rPr>
          <w:i w:val="0"/>
          <w:iCs/>
          <w:sz w:val="22"/>
          <w:szCs w:val="22"/>
        </w:rPr>
        <w:t>Kuřim, Křížkovského 247, PSČ 664 34</w:t>
      </w:r>
    </w:p>
    <w:p w14:paraId="16309237" w14:textId="77777777" w:rsidR="00DD00AF" w:rsidRPr="00FE09E7" w:rsidRDefault="00DD00AF" w:rsidP="00DD00AF">
      <w:pPr>
        <w:tabs>
          <w:tab w:val="left" w:pos="1418"/>
        </w:tabs>
        <w:ind w:left="360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>zapsaná v obchodním rejstříku vedeném Krajským soudem v Brně, oddíl B, vložka 4713</w:t>
      </w:r>
    </w:p>
    <w:p w14:paraId="6066002D" w14:textId="77777777" w:rsidR="00DD00AF" w:rsidRPr="00FE09E7" w:rsidRDefault="00DD00AF" w:rsidP="00DD00AF">
      <w:pPr>
        <w:tabs>
          <w:tab w:val="left" w:pos="1418"/>
          <w:tab w:val="left" w:pos="4253"/>
        </w:tabs>
        <w:ind w:left="708" w:firstLine="708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>IČ: 60 71 33 56</w:t>
      </w:r>
      <w:r w:rsidRPr="00FE09E7">
        <w:rPr>
          <w:i w:val="0"/>
          <w:iCs/>
          <w:sz w:val="22"/>
          <w:szCs w:val="22"/>
        </w:rPr>
        <w:tab/>
        <w:t>DIČ: CZ60713356</w:t>
      </w:r>
    </w:p>
    <w:p w14:paraId="4421A107" w14:textId="46D7AD8D" w:rsidR="00DD00AF" w:rsidRPr="00FE09E7" w:rsidRDefault="00DD00AF" w:rsidP="00DD00AF">
      <w:pPr>
        <w:pStyle w:val="Zpat"/>
        <w:tabs>
          <w:tab w:val="clear" w:pos="4536"/>
          <w:tab w:val="clear" w:pos="9072"/>
          <w:tab w:val="left" w:pos="0"/>
          <w:tab w:val="left" w:pos="1418"/>
          <w:tab w:val="left" w:pos="4253"/>
        </w:tabs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 xml:space="preserve">Tel. </w:t>
      </w:r>
      <w:proofErr w:type="spellStart"/>
      <w:r w:rsidR="00BC36B7">
        <w:rPr>
          <w:i w:val="0"/>
          <w:iCs/>
          <w:sz w:val="22"/>
          <w:szCs w:val="22"/>
        </w:rPr>
        <w:t>xxxxxxxxxxx</w:t>
      </w:r>
      <w:proofErr w:type="spellEnd"/>
      <w:r w:rsidRPr="00FE09E7">
        <w:rPr>
          <w:i w:val="0"/>
          <w:iCs/>
          <w:sz w:val="22"/>
          <w:szCs w:val="22"/>
        </w:rPr>
        <w:tab/>
        <w:t xml:space="preserve">e-mail: </w:t>
      </w:r>
      <w:hyperlink r:id="rId8" w:history="1">
        <w:proofErr w:type="spellStart"/>
        <w:r w:rsidR="00BC36B7">
          <w:rPr>
            <w:rStyle w:val="Hypertextovodkaz"/>
            <w:i w:val="0"/>
            <w:iCs/>
            <w:sz w:val="22"/>
            <w:szCs w:val="22"/>
          </w:rPr>
          <w:t>xxxxxxxxx</w:t>
        </w:r>
        <w:proofErr w:type="spellEnd"/>
      </w:hyperlink>
    </w:p>
    <w:p w14:paraId="592B6BD9" w14:textId="77777777" w:rsidR="00DD00AF" w:rsidRPr="00FE09E7" w:rsidRDefault="00DD00AF" w:rsidP="00DD00AF">
      <w:pPr>
        <w:tabs>
          <w:tab w:val="left" w:pos="1418"/>
        </w:tabs>
        <w:jc w:val="both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>zastoupená: Ludvíkem Kadlecem, předsedou představenstva</w:t>
      </w:r>
    </w:p>
    <w:p w14:paraId="71D549A8" w14:textId="77777777" w:rsidR="00DD00AF" w:rsidRPr="00FE09E7" w:rsidRDefault="00DD00AF" w:rsidP="00DD00AF">
      <w:pPr>
        <w:tabs>
          <w:tab w:val="left" w:pos="1418"/>
        </w:tabs>
        <w:ind w:left="708" w:firstLine="708"/>
        <w:jc w:val="both"/>
        <w:rPr>
          <w:bCs/>
          <w:i w:val="0"/>
          <w:iCs/>
          <w:sz w:val="22"/>
          <w:szCs w:val="22"/>
        </w:rPr>
      </w:pPr>
      <w:r w:rsidRPr="00FE09E7">
        <w:rPr>
          <w:bCs/>
          <w:i w:val="0"/>
          <w:iCs/>
          <w:sz w:val="22"/>
          <w:szCs w:val="22"/>
        </w:rPr>
        <w:t>k podpisu smlouvy je zmocněn</w:t>
      </w:r>
      <w:r w:rsidRPr="00FE09E7">
        <w:rPr>
          <w:b/>
          <w:i w:val="0"/>
          <w:iCs/>
          <w:sz w:val="22"/>
          <w:szCs w:val="22"/>
        </w:rPr>
        <w:t xml:space="preserve"> </w:t>
      </w:r>
      <w:r w:rsidRPr="00FE09E7">
        <w:rPr>
          <w:bCs/>
          <w:i w:val="0"/>
          <w:iCs/>
          <w:sz w:val="22"/>
          <w:szCs w:val="22"/>
        </w:rPr>
        <w:t>Ing. Jiří Neshyba, ředitel a.s.</w:t>
      </w:r>
    </w:p>
    <w:p w14:paraId="1E77AC77" w14:textId="270D4F29" w:rsidR="00DD00AF" w:rsidRPr="00FE09E7" w:rsidRDefault="00DD00AF" w:rsidP="00DD00AF">
      <w:pPr>
        <w:pStyle w:val="Zpat"/>
        <w:tabs>
          <w:tab w:val="clear" w:pos="4536"/>
          <w:tab w:val="clear" w:pos="9072"/>
          <w:tab w:val="left" w:pos="0"/>
          <w:tab w:val="left" w:pos="1418"/>
        </w:tabs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 xml:space="preserve">bankovní spojení: </w:t>
      </w:r>
      <w:proofErr w:type="spellStart"/>
      <w:r w:rsidR="00DA42B9">
        <w:rPr>
          <w:i w:val="0"/>
          <w:iCs/>
          <w:sz w:val="22"/>
          <w:szCs w:val="22"/>
        </w:rPr>
        <w:t>xxxxxxxxxxxxxxxxxxxxx</w:t>
      </w:r>
      <w:proofErr w:type="spellEnd"/>
    </w:p>
    <w:p w14:paraId="70202393" w14:textId="47EA43F5" w:rsidR="00DD00AF" w:rsidRPr="00FE09E7" w:rsidRDefault="00DD00AF" w:rsidP="00DD00AF">
      <w:pPr>
        <w:pStyle w:val="Zpat"/>
        <w:tabs>
          <w:tab w:val="clear" w:pos="4536"/>
          <w:tab w:val="clear" w:pos="9072"/>
          <w:tab w:val="left" w:pos="0"/>
          <w:tab w:val="left" w:pos="1418"/>
        </w:tabs>
        <w:spacing w:after="240"/>
        <w:rPr>
          <w:i w:val="0"/>
          <w:iCs/>
          <w:sz w:val="22"/>
          <w:szCs w:val="22"/>
        </w:rPr>
      </w:pPr>
      <w:r w:rsidRPr="00FE09E7">
        <w:rPr>
          <w:i w:val="0"/>
          <w:iCs/>
          <w:sz w:val="22"/>
          <w:szCs w:val="22"/>
        </w:rPr>
        <w:tab/>
        <w:t xml:space="preserve">číslo účtu: </w:t>
      </w:r>
      <w:proofErr w:type="spellStart"/>
      <w:r w:rsidR="00DA42B9">
        <w:rPr>
          <w:i w:val="0"/>
          <w:iCs/>
          <w:sz w:val="22"/>
          <w:szCs w:val="22"/>
        </w:rPr>
        <w:t>xxxxxxxxxxxxxxxxxxx</w:t>
      </w:r>
      <w:proofErr w:type="spellEnd"/>
    </w:p>
    <w:p w14:paraId="1C01B025" w14:textId="77777777" w:rsidR="00DD00AF" w:rsidRPr="00AA2072" w:rsidRDefault="00DD00AF" w:rsidP="00DD00AF">
      <w:pPr>
        <w:tabs>
          <w:tab w:val="left" w:pos="1440"/>
        </w:tabs>
        <w:jc w:val="both"/>
        <w:rPr>
          <w:b/>
          <w:bCs/>
          <w:i w:val="0"/>
          <w:iCs/>
          <w:sz w:val="22"/>
        </w:rPr>
      </w:pPr>
      <w:bookmarkStart w:id="2" w:name="_Hlk92259248"/>
      <w:bookmarkEnd w:id="0"/>
      <w:bookmarkEnd w:id="1"/>
      <w:r w:rsidRPr="00AA2072">
        <w:rPr>
          <w:b/>
          <w:bCs/>
          <w:i w:val="0"/>
          <w:iCs/>
          <w:sz w:val="22"/>
        </w:rPr>
        <w:t>kupující:</w:t>
      </w:r>
      <w:r w:rsidRPr="00AA2072">
        <w:rPr>
          <w:b/>
          <w:bCs/>
          <w:i w:val="0"/>
          <w:iCs/>
          <w:sz w:val="22"/>
        </w:rPr>
        <w:tab/>
      </w:r>
      <w:r w:rsidR="00A6481C" w:rsidRPr="003E0BDF">
        <w:rPr>
          <w:b/>
          <w:bCs/>
          <w:i w:val="0"/>
        </w:rPr>
        <w:t>ŽSD a.s.</w:t>
      </w:r>
    </w:p>
    <w:p w14:paraId="07CF4B18" w14:textId="77777777" w:rsidR="00DD00AF" w:rsidRPr="003618E9" w:rsidRDefault="00DD00AF" w:rsidP="00DD00AF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AA2072">
        <w:rPr>
          <w:i w:val="0"/>
          <w:iCs/>
          <w:sz w:val="22"/>
        </w:rPr>
        <w:tab/>
      </w:r>
      <w:r w:rsidR="00A6481C" w:rsidRPr="003E0BDF">
        <w:rPr>
          <w:i w:val="0"/>
          <w:sz w:val="22"/>
          <w:szCs w:val="22"/>
        </w:rPr>
        <w:t>Modřice, Brněnská 1050, PSČ 664 42</w:t>
      </w:r>
    </w:p>
    <w:p w14:paraId="36808E6B" w14:textId="77777777" w:rsidR="00DD00AF" w:rsidRPr="003618E9" w:rsidRDefault="00DD00AF" w:rsidP="00DD00AF">
      <w:pPr>
        <w:tabs>
          <w:tab w:val="left" w:pos="1440"/>
        </w:tabs>
        <w:jc w:val="both"/>
        <w:rPr>
          <w:i w:val="0"/>
          <w:iCs/>
          <w:sz w:val="22"/>
          <w:szCs w:val="22"/>
        </w:rPr>
      </w:pPr>
      <w:r w:rsidRPr="003618E9">
        <w:rPr>
          <w:i w:val="0"/>
          <w:iCs/>
          <w:sz w:val="22"/>
          <w:szCs w:val="22"/>
        </w:rPr>
        <w:tab/>
      </w:r>
      <w:r w:rsidR="00A6481C" w:rsidRPr="003E0BDF">
        <w:rPr>
          <w:i w:val="0"/>
          <w:sz w:val="22"/>
          <w:szCs w:val="22"/>
        </w:rPr>
        <w:t>zapsaná v obchodním rejstříku vedeném Krajským soudem v Brně, oddíl B, vložka 4343</w:t>
      </w:r>
    </w:p>
    <w:p w14:paraId="7CE46946" w14:textId="77777777" w:rsidR="00DD00AF" w:rsidRPr="003618E9" w:rsidRDefault="00DD00AF" w:rsidP="00DD00AF">
      <w:pPr>
        <w:tabs>
          <w:tab w:val="left" w:pos="1440"/>
          <w:tab w:val="left" w:pos="4253"/>
        </w:tabs>
        <w:jc w:val="both"/>
        <w:rPr>
          <w:i w:val="0"/>
          <w:iCs/>
          <w:sz w:val="22"/>
          <w:szCs w:val="22"/>
        </w:rPr>
      </w:pPr>
      <w:r w:rsidRPr="003618E9">
        <w:rPr>
          <w:i w:val="0"/>
          <w:iCs/>
          <w:sz w:val="22"/>
          <w:szCs w:val="22"/>
        </w:rPr>
        <w:tab/>
        <w:t xml:space="preserve">IČ: </w:t>
      </w:r>
      <w:r w:rsidR="00A6481C" w:rsidRPr="003E0BDF">
        <w:rPr>
          <w:i w:val="0"/>
          <w:sz w:val="22"/>
          <w:szCs w:val="22"/>
        </w:rPr>
        <w:t>64511359</w:t>
      </w:r>
      <w:r w:rsidRPr="003618E9">
        <w:rPr>
          <w:i w:val="0"/>
          <w:iCs/>
          <w:sz w:val="22"/>
          <w:szCs w:val="22"/>
        </w:rPr>
        <w:tab/>
        <w:t xml:space="preserve">DIČ: </w:t>
      </w:r>
      <w:r w:rsidR="00A6481C" w:rsidRPr="003E0BDF">
        <w:rPr>
          <w:i w:val="0"/>
          <w:sz w:val="22"/>
          <w:szCs w:val="22"/>
        </w:rPr>
        <w:t>CZ64511359</w:t>
      </w:r>
    </w:p>
    <w:p w14:paraId="61A78A6E" w14:textId="2F73BB80" w:rsidR="009235F9" w:rsidRPr="003618E9" w:rsidRDefault="00DD00AF" w:rsidP="009235F9">
      <w:pPr>
        <w:tabs>
          <w:tab w:val="left" w:pos="1440"/>
          <w:tab w:val="left" w:pos="4253"/>
        </w:tabs>
        <w:jc w:val="both"/>
        <w:rPr>
          <w:i w:val="0"/>
          <w:iCs/>
          <w:sz w:val="22"/>
          <w:szCs w:val="22"/>
        </w:rPr>
      </w:pPr>
      <w:r w:rsidRPr="003618E9">
        <w:rPr>
          <w:i w:val="0"/>
          <w:iCs/>
          <w:sz w:val="22"/>
          <w:szCs w:val="22"/>
        </w:rPr>
        <w:tab/>
        <w:t xml:space="preserve">Tel: </w:t>
      </w:r>
      <w:proofErr w:type="spellStart"/>
      <w:r w:rsidR="00DA42B9">
        <w:rPr>
          <w:i w:val="0"/>
          <w:iCs/>
          <w:sz w:val="22"/>
          <w:szCs w:val="22"/>
        </w:rPr>
        <w:t>xxxxxxxxxxxxxx</w:t>
      </w:r>
      <w:proofErr w:type="spellEnd"/>
      <w:r w:rsidRPr="003618E9">
        <w:rPr>
          <w:i w:val="0"/>
          <w:iCs/>
          <w:sz w:val="22"/>
          <w:szCs w:val="22"/>
        </w:rPr>
        <w:tab/>
        <w:t xml:space="preserve">e-mail: </w:t>
      </w:r>
      <w:hyperlink r:id="rId9" w:history="1">
        <w:proofErr w:type="spellStart"/>
        <w:r w:rsidR="00DA42B9">
          <w:rPr>
            <w:rStyle w:val="Hypertextovodkaz"/>
            <w:i w:val="0"/>
            <w:iCs/>
            <w:sz w:val="22"/>
            <w:szCs w:val="22"/>
          </w:rPr>
          <w:t>xxxxxxxxxx</w:t>
        </w:r>
        <w:proofErr w:type="spellEnd"/>
      </w:hyperlink>
      <w:bookmarkEnd w:id="2"/>
    </w:p>
    <w:p w14:paraId="73767C4B" w14:textId="77777777" w:rsidR="009235F9" w:rsidRPr="003618E9" w:rsidRDefault="009235F9" w:rsidP="009235F9">
      <w:pPr>
        <w:tabs>
          <w:tab w:val="left" w:pos="1440"/>
          <w:tab w:val="left" w:pos="4253"/>
        </w:tabs>
        <w:jc w:val="both"/>
        <w:rPr>
          <w:i w:val="0"/>
          <w:iCs/>
          <w:sz w:val="22"/>
          <w:szCs w:val="22"/>
        </w:rPr>
      </w:pPr>
      <w:r w:rsidRPr="003618E9">
        <w:rPr>
          <w:i w:val="0"/>
          <w:iCs/>
          <w:sz w:val="22"/>
          <w:szCs w:val="22"/>
        </w:rPr>
        <w:tab/>
      </w:r>
      <w:r w:rsidRPr="003618E9">
        <w:rPr>
          <w:i w:val="0"/>
          <w:sz w:val="22"/>
          <w:szCs w:val="22"/>
        </w:rPr>
        <w:t>z</w:t>
      </w:r>
      <w:r w:rsidRPr="003E0BDF">
        <w:rPr>
          <w:i w:val="0"/>
          <w:sz w:val="22"/>
          <w:szCs w:val="22"/>
        </w:rPr>
        <w:t>astoupená: ve věcech smluvních:</w:t>
      </w:r>
      <w:r w:rsidRPr="003618E9">
        <w:rPr>
          <w:i w:val="0"/>
          <w:sz w:val="22"/>
          <w:szCs w:val="22"/>
        </w:rPr>
        <w:t xml:space="preserve"> </w:t>
      </w:r>
      <w:r w:rsidRPr="003E0BDF">
        <w:rPr>
          <w:i w:val="0"/>
          <w:sz w:val="22"/>
          <w:szCs w:val="22"/>
        </w:rPr>
        <w:t>Ing. Pavlem Janíčkem, generálním ředitelem společnosti</w:t>
      </w:r>
    </w:p>
    <w:p w14:paraId="238B3D63" w14:textId="77777777" w:rsidR="009235F9" w:rsidRPr="003618E9" w:rsidRDefault="009235F9" w:rsidP="009235F9">
      <w:pPr>
        <w:tabs>
          <w:tab w:val="left" w:pos="1440"/>
          <w:tab w:val="left" w:pos="2552"/>
          <w:tab w:val="left" w:pos="4253"/>
        </w:tabs>
        <w:jc w:val="both"/>
        <w:rPr>
          <w:i w:val="0"/>
          <w:iCs/>
          <w:sz w:val="22"/>
          <w:szCs w:val="22"/>
        </w:rPr>
      </w:pPr>
      <w:r w:rsidRPr="003618E9">
        <w:rPr>
          <w:i w:val="0"/>
          <w:iCs/>
          <w:sz w:val="22"/>
          <w:szCs w:val="22"/>
        </w:rPr>
        <w:tab/>
      </w:r>
      <w:r w:rsidRPr="003618E9">
        <w:rPr>
          <w:i w:val="0"/>
          <w:iCs/>
          <w:sz w:val="22"/>
          <w:szCs w:val="22"/>
        </w:rPr>
        <w:tab/>
      </w:r>
      <w:r w:rsidRPr="003E0BDF">
        <w:rPr>
          <w:i w:val="0"/>
          <w:sz w:val="22"/>
          <w:szCs w:val="22"/>
        </w:rPr>
        <w:t>ve věcech technických: Ing. Ivan Krakovský, obchodně-technickým ředitelem</w:t>
      </w:r>
    </w:p>
    <w:p w14:paraId="2FBEC76C" w14:textId="4152B9E0" w:rsidR="009235F9" w:rsidRPr="003618E9" w:rsidRDefault="009235F9" w:rsidP="009235F9">
      <w:pPr>
        <w:tabs>
          <w:tab w:val="left" w:pos="1440"/>
          <w:tab w:val="left" w:pos="2552"/>
          <w:tab w:val="left" w:pos="4253"/>
        </w:tabs>
        <w:jc w:val="both"/>
        <w:rPr>
          <w:i w:val="0"/>
          <w:iCs/>
          <w:sz w:val="22"/>
          <w:szCs w:val="22"/>
        </w:rPr>
      </w:pPr>
      <w:r w:rsidRPr="003618E9">
        <w:rPr>
          <w:i w:val="0"/>
          <w:iCs/>
          <w:sz w:val="22"/>
          <w:szCs w:val="22"/>
        </w:rPr>
        <w:tab/>
      </w:r>
      <w:r w:rsidRPr="003E0BDF">
        <w:rPr>
          <w:i w:val="0"/>
          <w:sz w:val="22"/>
          <w:szCs w:val="22"/>
        </w:rPr>
        <w:t>bankovní spojení:</w:t>
      </w:r>
      <w:r w:rsidRPr="003618E9">
        <w:rPr>
          <w:i w:val="0"/>
          <w:sz w:val="22"/>
          <w:szCs w:val="22"/>
        </w:rPr>
        <w:t xml:space="preserve"> </w:t>
      </w:r>
      <w:proofErr w:type="spellStart"/>
      <w:r w:rsidR="00DA42B9">
        <w:rPr>
          <w:i w:val="0"/>
          <w:sz w:val="22"/>
          <w:szCs w:val="22"/>
        </w:rPr>
        <w:t>xxxxxxxxxxxxxxxxxxx</w:t>
      </w:r>
      <w:proofErr w:type="spellEnd"/>
    </w:p>
    <w:p w14:paraId="44F54683" w14:textId="5A01BFFA" w:rsidR="009235F9" w:rsidRPr="003E0BDF" w:rsidRDefault="009235F9" w:rsidP="009235F9">
      <w:pPr>
        <w:tabs>
          <w:tab w:val="left" w:pos="1440"/>
          <w:tab w:val="left" w:pos="2552"/>
          <w:tab w:val="left" w:pos="4253"/>
        </w:tabs>
        <w:spacing w:after="240"/>
        <w:jc w:val="both"/>
        <w:rPr>
          <w:i w:val="0"/>
          <w:iCs/>
          <w:sz w:val="22"/>
          <w:szCs w:val="22"/>
        </w:rPr>
      </w:pPr>
      <w:r w:rsidRPr="003618E9">
        <w:rPr>
          <w:i w:val="0"/>
          <w:iCs/>
          <w:sz w:val="22"/>
          <w:szCs w:val="22"/>
        </w:rPr>
        <w:tab/>
      </w:r>
      <w:r w:rsidRPr="003E0BDF">
        <w:rPr>
          <w:i w:val="0"/>
          <w:sz w:val="22"/>
          <w:szCs w:val="22"/>
        </w:rPr>
        <w:t xml:space="preserve">číslo účtu: </w:t>
      </w:r>
      <w:proofErr w:type="spellStart"/>
      <w:r w:rsidR="00DA42B9">
        <w:rPr>
          <w:i w:val="0"/>
          <w:sz w:val="22"/>
          <w:szCs w:val="22"/>
        </w:rPr>
        <w:t>xxxxxxxxxxxxxxxx</w:t>
      </w:r>
      <w:proofErr w:type="spellEnd"/>
    </w:p>
    <w:p w14:paraId="109EE5FC" w14:textId="77777777" w:rsidR="003E0BDF" w:rsidRPr="003E0BDF" w:rsidRDefault="003E0BDF" w:rsidP="00FE2054">
      <w:pPr>
        <w:tabs>
          <w:tab w:val="left" w:pos="1620"/>
        </w:tabs>
        <w:spacing w:after="240"/>
        <w:jc w:val="center"/>
        <w:rPr>
          <w:i w:val="0"/>
          <w:sz w:val="22"/>
        </w:rPr>
      </w:pPr>
      <w:r w:rsidRPr="003E0BDF">
        <w:rPr>
          <w:i w:val="0"/>
          <w:sz w:val="22"/>
        </w:rPr>
        <w:t>tuto kupní smlouvu:</w:t>
      </w:r>
    </w:p>
    <w:p w14:paraId="3AE9B895" w14:textId="77777777" w:rsidR="00FE2054" w:rsidRPr="00AA2072" w:rsidRDefault="00FE2054" w:rsidP="00FE2054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bookmarkStart w:id="3" w:name="_Hlk92259570"/>
      <w:r w:rsidRPr="00AA2072">
        <w:rPr>
          <w:i w:val="0"/>
          <w:iCs/>
        </w:rPr>
        <w:t>Předmět smlouvy</w:t>
      </w:r>
    </w:p>
    <w:p w14:paraId="335B0346" w14:textId="6523B26A" w:rsidR="00FE2054" w:rsidRPr="00AA2072" w:rsidRDefault="00FE2054" w:rsidP="00FE2054">
      <w:pPr>
        <w:numPr>
          <w:ilvl w:val="0"/>
          <w:numId w:val="13"/>
        </w:numPr>
        <w:tabs>
          <w:tab w:val="left" w:pos="1620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>Řezivo na stavební konstrukce a ostatní řezivo obchodní deskové prismované, hraněné a omítané dle</w:t>
      </w:r>
      <w:r>
        <w:rPr>
          <w:i w:val="0"/>
          <w:iCs/>
          <w:sz w:val="22"/>
        </w:rPr>
        <w:t> </w:t>
      </w:r>
      <w:r w:rsidRPr="00AA2072">
        <w:rPr>
          <w:i w:val="0"/>
          <w:iCs/>
          <w:sz w:val="22"/>
        </w:rPr>
        <w:t>ČSN</w:t>
      </w:r>
      <w:r>
        <w:rPr>
          <w:i w:val="0"/>
          <w:iCs/>
          <w:sz w:val="22"/>
        </w:rPr>
        <w:t> </w:t>
      </w:r>
      <w:r w:rsidRPr="00AA2072">
        <w:rPr>
          <w:i w:val="0"/>
          <w:iCs/>
          <w:sz w:val="22"/>
        </w:rPr>
        <w:t>73 2824-1 „</w:t>
      </w:r>
      <w:proofErr w:type="spellStart"/>
      <w:r w:rsidR="00BC36B7">
        <w:rPr>
          <w:sz w:val="22"/>
        </w:rPr>
        <w:t>xxxxxxxxxxxxxxxxxxxx</w:t>
      </w:r>
      <w:proofErr w:type="spellEnd"/>
      <w:r w:rsidRPr="00AA2072">
        <w:rPr>
          <w:i w:val="0"/>
          <w:iCs/>
          <w:sz w:val="22"/>
        </w:rPr>
        <w:t>“ a ČSN EN 1611 dle objednávek kupujícího</w:t>
      </w:r>
      <w:r>
        <w:rPr>
          <w:i w:val="0"/>
          <w:iCs/>
          <w:sz w:val="22"/>
        </w:rPr>
        <w:t>.</w:t>
      </w:r>
    </w:p>
    <w:p w14:paraId="4599516C" w14:textId="77777777" w:rsidR="00FE2054" w:rsidRPr="00AA2072" w:rsidRDefault="00FE2054" w:rsidP="00FE2054">
      <w:pPr>
        <w:numPr>
          <w:ilvl w:val="0"/>
          <w:numId w:val="13"/>
        </w:numPr>
        <w:tabs>
          <w:tab w:val="left" w:pos="1620"/>
        </w:tabs>
        <w:spacing w:after="240"/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>Jednotlivé druhy zboží budou kupujícímu vyrobeny a dodány na základě jednotlivých objednávek vystavených kupujícím.</w:t>
      </w:r>
    </w:p>
    <w:bookmarkEnd w:id="3"/>
    <w:p w14:paraId="25D57088" w14:textId="77777777" w:rsidR="00FE2054" w:rsidRPr="00FE2054" w:rsidRDefault="00FE2054" w:rsidP="00FE2054">
      <w:pPr>
        <w:keepNext/>
        <w:numPr>
          <w:ilvl w:val="0"/>
          <w:numId w:val="20"/>
        </w:numPr>
        <w:tabs>
          <w:tab w:val="left" w:pos="567"/>
        </w:tabs>
        <w:ind w:left="284"/>
        <w:jc w:val="both"/>
        <w:outlineLvl w:val="0"/>
        <w:rPr>
          <w:b/>
          <w:bCs/>
          <w:i w:val="0"/>
          <w:iCs/>
        </w:rPr>
      </w:pPr>
      <w:r w:rsidRPr="00FE2054">
        <w:rPr>
          <w:b/>
          <w:bCs/>
          <w:i w:val="0"/>
          <w:iCs/>
        </w:rPr>
        <w:t>Kupní cena a platební podmínky</w:t>
      </w:r>
    </w:p>
    <w:p w14:paraId="084AD226" w14:textId="77777777" w:rsidR="00FE2054" w:rsidRPr="00FE2054" w:rsidRDefault="00FE2054" w:rsidP="00FE2054">
      <w:pPr>
        <w:numPr>
          <w:ilvl w:val="0"/>
          <w:numId w:val="3"/>
        </w:numPr>
        <w:jc w:val="both"/>
        <w:rPr>
          <w:i w:val="0"/>
          <w:iCs/>
          <w:sz w:val="22"/>
          <w:szCs w:val="22"/>
        </w:rPr>
      </w:pPr>
      <w:r w:rsidRPr="00FE2054">
        <w:rPr>
          <w:i w:val="0"/>
          <w:iCs/>
          <w:sz w:val="22"/>
          <w:szCs w:val="22"/>
        </w:rPr>
        <w:t xml:space="preserve">Kupní cena řeziva byla stanovena dohodou smluvních stran při respektování platné právní úpravy a činí: viz </w:t>
      </w:r>
      <w:r w:rsidRPr="00FE2054">
        <w:rPr>
          <w:b/>
          <w:bCs/>
          <w:i w:val="0"/>
          <w:iCs/>
          <w:sz w:val="22"/>
          <w:szCs w:val="22"/>
        </w:rPr>
        <w:t>„</w:t>
      </w:r>
      <w:r w:rsidRPr="00FE2054">
        <w:rPr>
          <w:sz w:val="22"/>
          <w:szCs w:val="22"/>
        </w:rPr>
        <w:t>Ceník řeziva platný od 5. 1. 2022</w:t>
      </w:r>
      <w:r w:rsidRPr="00FE2054">
        <w:rPr>
          <w:i w:val="0"/>
          <w:iCs/>
          <w:sz w:val="22"/>
          <w:szCs w:val="22"/>
        </w:rPr>
        <w:t>“ (příloha čís.1) nebo dle cenové nabídky vystavené na základě objednávky. V případě úpravy cen, bude toto oznámeno zasláním aktuálního ceníku. Kupující má právo se k navrhované úpravě cen vyjádřit. Pokud tak písemně neučiní do sedmi dnů od obdržení ceníku považuje se změna za akceptovanou.</w:t>
      </w:r>
    </w:p>
    <w:p w14:paraId="396CACE2" w14:textId="4539CD4D" w:rsidR="00FE2054" w:rsidRPr="00FE2054" w:rsidRDefault="00FE2054" w:rsidP="00FE2054">
      <w:pPr>
        <w:numPr>
          <w:ilvl w:val="0"/>
          <w:numId w:val="3"/>
        </w:numPr>
        <w:jc w:val="both"/>
        <w:rPr>
          <w:i w:val="0"/>
          <w:iCs/>
          <w:sz w:val="22"/>
          <w:szCs w:val="22"/>
        </w:rPr>
      </w:pPr>
      <w:r w:rsidRPr="00FE2054">
        <w:rPr>
          <w:i w:val="0"/>
          <w:sz w:val="22"/>
        </w:rPr>
        <w:t xml:space="preserve">Kupní cena stavební vlákniny činí </w:t>
      </w:r>
      <w:proofErr w:type="spellStart"/>
      <w:r w:rsidR="00BC36B7">
        <w:rPr>
          <w:b/>
          <w:i w:val="0"/>
          <w:sz w:val="22"/>
        </w:rPr>
        <w:t>xxxxxxxxxxx</w:t>
      </w:r>
      <w:proofErr w:type="spellEnd"/>
      <w:r w:rsidRPr="00FE2054">
        <w:rPr>
          <w:b/>
          <w:i w:val="0"/>
          <w:sz w:val="22"/>
        </w:rPr>
        <w:t xml:space="preserve"> Kč/m</w:t>
      </w:r>
      <w:r w:rsidRPr="00FE2054">
        <w:rPr>
          <w:b/>
          <w:i w:val="0"/>
          <w:sz w:val="22"/>
          <w:vertAlign w:val="superscript"/>
        </w:rPr>
        <w:t>3</w:t>
      </w:r>
      <w:r w:rsidRPr="00FE2054">
        <w:rPr>
          <w:i w:val="0"/>
          <w:sz w:val="22"/>
        </w:rPr>
        <w:t xml:space="preserve"> + </w:t>
      </w:r>
      <w:proofErr w:type="gramStart"/>
      <w:r w:rsidRPr="00FE2054">
        <w:rPr>
          <w:i w:val="0"/>
          <w:sz w:val="22"/>
        </w:rPr>
        <w:t>21%</w:t>
      </w:r>
      <w:proofErr w:type="gramEnd"/>
      <w:r w:rsidRPr="00FE2054">
        <w:rPr>
          <w:i w:val="0"/>
          <w:sz w:val="22"/>
        </w:rPr>
        <w:t xml:space="preserve"> DPH.</w:t>
      </w:r>
    </w:p>
    <w:p w14:paraId="193132F8" w14:textId="77777777" w:rsidR="00FE2054" w:rsidRPr="00FE2054" w:rsidRDefault="00FE2054" w:rsidP="00FE2054">
      <w:pPr>
        <w:numPr>
          <w:ilvl w:val="0"/>
          <w:numId w:val="3"/>
        </w:numPr>
        <w:jc w:val="both"/>
        <w:rPr>
          <w:i w:val="0"/>
          <w:sz w:val="22"/>
        </w:rPr>
      </w:pPr>
      <w:r w:rsidRPr="00FE2054">
        <w:rPr>
          <w:i w:val="0"/>
          <w:sz w:val="22"/>
        </w:rPr>
        <w:t>Cena je na paritě FCA prodávající za 1 m</w:t>
      </w:r>
      <w:r w:rsidRPr="00FE2054">
        <w:rPr>
          <w:i w:val="0"/>
          <w:sz w:val="22"/>
          <w:vertAlign w:val="superscript"/>
        </w:rPr>
        <w:t>3</w:t>
      </w:r>
      <w:r w:rsidRPr="00FE2054">
        <w:rPr>
          <w:i w:val="0"/>
          <w:sz w:val="22"/>
        </w:rPr>
        <w:t xml:space="preserve"> bez DPH 21%</w:t>
      </w:r>
    </w:p>
    <w:p w14:paraId="0F7D17E8" w14:textId="77777777" w:rsidR="00FE2054" w:rsidRPr="00FE2054" w:rsidRDefault="00FE2054" w:rsidP="00FE2054">
      <w:pPr>
        <w:numPr>
          <w:ilvl w:val="0"/>
          <w:numId w:val="3"/>
        </w:numPr>
        <w:jc w:val="both"/>
        <w:rPr>
          <w:i w:val="0"/>
          <w:sz w:val="22"/>
        </w:rPr>
      </w:pPr>
      <w:r w:rsidRPr="00FE2054">
        <w:rPr>
          <w:i w:val="0"/>
          <w:sz w:val="22"/>
        </w:rPr>
        <w:t xml:space="preserve">Cenu za dodané zboží se kupující zavazuje převést na účet prodávajícího. Prodávající vystaví fakturu/daňový doklad se všemi náležitostmi stanovenými zákonem č.588/1992 Sb. a odešle na adresu kupujícího do </w:t>
      </w:r>
      <w:proofErr w:type="gramStart"/>
      <w:r w:rsidRPr="00FE2054">
        <w:rPr>
          <w:i w:val="0"/>
          <w:sz w:val="22"/>
        </w:rPr>
        <w:t>10-ti</w:t>
      </w:r>
      <w:proofErr w:type="gramEnd"/>
      <w:r w:rsidRPr="00FE2054">
        <w:rPr>
          <w:i w:val="0"/>
          <w:sz w:val="22"/>
        </w:rPr>
        <w:t xml:space="preserve"> dnů od okamžiku zdanitelného plnění.</w:t>
      </w:r>
    </w:p>
    <w:p w14:paraId="4D0AE184" w14:textId="77777777" w:rsidR="00FE2054" w:rsidRPr="00FE2054" w:rsidRDefault="00FE2054" w:rsidP="00FE2054">
      <w:pPr>
        <w:numPr>
          <w:ilvl w:val="0"/>
          <w:numId w:val="3"/>
        </w:numPr>
        <w:jc w:val="both"/>
        <w:rPr>
          <w:i w:val="0"/>
          <w:sz w:val="22"/>
        </w:rPr>
      </w:pPr>
      <w:r w:rsidRPr="00FE2054">
        <w:rPr>
          <w:i w:val="0"/>
          <w:sz w:val="22"/>
        </w:rPr>
        <w:t xml:space="preserve">Splatnost faktur-daňových dokladů: </w:t>
      </w:r>
      <w:r w:rsidRPr="00FE2054">
        <w:rPr>
          <w:b/>
          <w:i w:val="0"/>
          <w:sz w:val="22"/>
        </w:rPr>
        <w:t>30</w:t>
      </w:r>
      <w:r w:rsidRPr="00FE2054">
        <w:rPr>
          <w:b/>
          <w:i w:val="0"/>
          <w:color w:val="FF0000"/>
          <w:sz w:val="22"/>
        </w:rPr>
        <w:t xml:space="preserve"> </w:t>
      </w:r>
      <w:r w:rsidRPr="00FE2054">
        <w:rPr>
          <w:b/>
          <w:i w:val="0"/>
          <w:sz w:val="22"/>
        </w:rPr>
        <w:t>dnů od data vystavení.</w:t>
      </w:r>
    </w:p>
    <w:p w14:paraId="357A74AC" w14:textId="77777777" w:rsidR="00FE2054" w:rsidRPr="00FE2054" w:rsidRDefault="00FE2054" w:rsidP="00FE2054">
      <w:pPr>
        <w:numPr>
          <w:ilvl w:val="0"/>
          <w:numId w:val="12"/>
        </w:numPr>
        <w:jc w:val="both"/>
        <w:rPr>
          <w:i w:val="0"/>
          <w:sz w:val="22"/>
        </w:rPr>
      </w:pPr>
      <w:r w:rsidRPr="00FE2054">
        <w:rPr>
          <w:i w:val="0"/>
          <w:sz w:val="22"/>
        </w:rPr>
        <w:t>V případě prodlení s úhradou kupní ceny za dodané zboží je prodávající oprávněn účtovat kupujícímu smluvní úrok z prodlení ve výši 0,05 % z kupní ceny za každý den prodlení po uplynutí doby splatnosti.</w:t>
      </w:r>
    </w:p>
    <w:p w14:paraId="35DABDA8" w14:textId="77777777" w:rsidR="00FE2054" w:rsidRPr="00FE2054" w:rsidRDefault="00FE2054" w:rsidP="00FE2054">
      <w:pPr>
        <w:numPr>
          <w:ilvl w:val="0"/>
          <w:numId w:val="12"/>
        </w:numPr>
        <w:jc w:val="both"/>
        <w:rPr>
          <w:i w:val="0"/>
          <w:sz w:val="22"/>
          <w:szCs w:val="22"/>
        </w:rPr>
      </w:pPr>
      <w:r w:rsidRPr="00FE2054">
        <w:rPr>
          <w:i w:val="0"/>
          <w:sz w:val="22"/>
        </w:rPr>
        <w:t xml:space="preserve">V případě prodlení s úhradou kupí ceny více jak 60 dnů po uplynutí doby splatnosti zaplatí kupující </w:t>
      </w:r>
      <w:r w:rsidRPr="00FE2054">
        <w:rPr>
          <w:i w:val="0"/>
          <w:sz w:val="22"/>
          <w:szCs w:val="22"/>
        </w:rPr>
        <w:t>prodávajícímu smluvní pokutu ve výši 10 % z dlužné částky včetně DPH.</w:t>
      </w:r>
    </w:p>
    <w:p w14:paraId="23AAA156" w14:textId="77777777" w:rsidR="00FE2054" w:rsidRPr="00FE2054" w:rsidRDefault="00FE2054" w:rsidP="00FE2054">
      <w:pPr>
        <w:numPr>
          <w:ilvl w:val="0"/>
          <w:numId w:val="12"/>
        </w:numPr>
        <w:spacing w:after="240"/>
        <w:jc w:val="both"/>
        <w:rPr>
          <w:i w:val="0"/>
          <w:sz w:val="22"/>
          <w:szCs w:val="22"/>
        </w:rPr>
      </w:pPr>
      <w:r w:rsidRPr="00FE2054">
        <w:rPr>
          <w:i w:val="0"/>
          <w:sz w:val="22"/>
          <w:szCs w:val="22"/>
        </w:rPr>
        <w:t>Při opakovaném prodlení s úhradou kupní ceny dodávaného zboží má prodávající právo na jednostranné odstoupení od smlouvy.</w:t>
      </w:r>
    </w:p>
    <w:p w14:paraId="63FC28C5" w14:textId="77777777" w:rsidR="00FE2054" w:rsidRPr="00FE2054" w:rsidRDefault="00FE2054" w:rsidP="00FE2054">
      <w:pPr>
        <w:keepNext/>
        <w:numPr>
          <w:ilvl w:val="0"/>
          <w:numId w:val="20"/>
        </w:numPr>
        <w:tabs>
          <w:tab w:val="left" w:pos="567"/>
        </w:tabs>
        <w:ind w:left="284"/>
        <w:jc w:val="both"/>
        <w:outlineLvl w:val="0"/>
        <w:rPr>
          <w:b/>
          <w:bCs/>
          <w:i w:val="0"/>
          <w:iCs/>
        </w:rPr>
      </w:pPr>
      <w:r w:rsidRPr="00FE2054">
        <w:rPr>
          <w:b/>
          <w:bCs/>
          <w:i w:val="0"/>
          <w:iCs/>
        </w:rPr>
        <w:lastRenderedPageBreak/>
        <w:t>Doba platnosti smlouvy a doba plnění předmětu smlouvy, místo plnění a přejímky, způsob přejímky</w:t>
      </w:r>
    </w:p>
    <w:p w14:paraId="5BB5072C" w14:textId="77777777" w:rsidR="00FE2054" w:rsidRPr="00FE2054" w:rsidRDefault="00FE2054" w:rsidP="00FE2054">
      <w:pPr>
        <w:numPr>
          <w:ilvl w:val="0"/>
          <w:numId w:val="4"/>
        </w:numPr>
        <w:jc w:val="both"/>
        <w:rPr>
          <w:i w:val="0"/>
          <w:iCs/>
          <w:sz w:val="22"/>
          <w:szCs w:val="22"/>
        </w:rPr>
      </w:pPr>
      <w:r w:rsidRPr="00FE2054">
        <w:rPr>
          <w:i w:val="0"/>
          <w:iCs/>
          <w:sz w:val="22"/>
          <w:szCs w:val="22"/>
        </w:rPr>
        <w:t xml:space="preserve">Doba platnosti smlouvy a doba plnění předmětu smlouvy: </w:t>
      </w:r>
      <w:r w:rsidRPr="00FE2054">
        <w:rPr>
          <w:b/>
          <w:i w:val="0"/>
          <w:iCs/>
          <w:sz w:val="22"/>
          <w:szCs w:val="22"/>
        </w:rPr>
        <w:t>od 1. 1. 2022 do 31. 12. 2022</w:t>
      </w:r>
    </w:p>
    <w:p w14:paraId="4AE11B9E" w14:textId="41888B0B" w:rsidR="00FE2054" w:rsidRPr="00FE2054" w:rsidRDefault="00FE2054" w:rsidP="00FE2054">
      <w:pPr>
        <w:numPr>
          <w:ilvl w:val="0"/>
          <w:numId w:val="4"/>
        </w:numPr>
        <w:jc w:val="both"/>
        <w:rPr>
          <w:i w:val="0"/>
          <w:iCs/>
          <w:sz w:val="22"/>
          <w:szCs w:val="22"/>
        </w:rPr>
      </w:pPr>
      <w:r w:rsidRPr="00FE2054">
        <w:rPr>
          <w:i w:val="0"/>
          <w:iCs/>
          <w:sz w:val="22"/>
          <w:szCs w:val="22"/>
        </w:rPr>
        <w:t>Místem plnění a přejímky řeziva je provozovna prodávajícího pila Bystrc, Komínská ul. tel./fax </w:t>
      </w:r>
      <w:proofErr w:type="spellStart"/>
      <w:r w:rsidR="00BC36B7">
        <w:rPr>
          <w:i w:val="0"/>
          <w:iCs/>
          <w:sz w:val="22"/>
          <w:szCs w:val="22"/>
        </w:rPr>
        <w:t>xxxxxxxxxxxxx</w:t>
      </w:r>
      <w:proofErr w:type="spellEnd"/>
      <w:r w:rsidRPr="00FE2054">
        <w:rPr>
          <w:i w:val="0"/>
          <w:iCs/>
          <w:sz w:val="22"/>
          <w:szCs w:val="22"/>
        </w:rPr>
        <w:t xml:space="preserve">, vedoucí </w:t>
      </w:r>
      <w:proofErr w:type="spellStart"/>
      <w:r w:rsidR="00BC36B7">
        <w:rPr>
          <w:i w:val="0"/>
          <w:iCs/>
          <w:sz w:val="22"/>
          <w:szCs w:val="22"/>
        </w:rPr>
        <w:t>xxxxxxxxxxxxxxx</w:t>
      </w:r>
      <w:proofErr w:type="spellEnd"/>
      <w:r w:rsidRPr="00FE2054">
        <w:rPr>
          <w:i w:val="0"/>
          <w:iCs/>
          <w:sz w:val="22"/>
          <w:szCs w:val="22"/>
        </w:rPr>
        <w:t>.</w:t>
      </w:r>
    </w:p>
    <w:p w14:paraId="38ED672C" w14:textId="309F409A" w:rsidR="00FE2054" w:rsidRPr="00FE2054" w:rsidRDefault="00FE2054" w:rsidP="00FE2054">
      <w:pPr>
        <w:numPr>
          <w:ilvl w:val="0"/>
          <w:numId w:val="4"/>
        </w:numPr>
        <w:jc w:val="both"/>
        <w:rPr>
          <w:i w:val="0"/>
          <w:sz w:val="22"/>
        </w:rPr>
      </w:pPr>
      <w:r w:rsidRPr="00FE2054">
        <w:rPr>
          <w:i w:val="0"/>
          <w:sz w:val="22"/>
        </w:rPr>
        <w:t xml:space="preserve">Místem plnění a přejímky stavební vlákniny je Dřevovýroba Rájec–Jestřebí, </w:t>
      </w:r>
      <w:proofErr w:type="spellStart"/>
      <w:r w:rsidRPr="00FE2054">
        <w:rPr>
          <w:i w:val="0"/>
          <w:sz w:val="22"/>
        </w:rPr>
        <w:t>Spešovská</w:t>
      </w:r>
      <w:proofErr w:type="spellEnd"/>
      <w:r w:rsidRPr="00FE2054">
        <w:rPr>
          <w:i w:val="0"/>
          <w:sz w:val="22"/>
        </w:rPr>
        <w:t xml:space="preserve"> ul. tel./fax</w:t>
      </w:r>
      <w:r w:rsidR="003618E9">
        <w:rPr>
          <w:i w:val="0"/>
          <w:sz w:val="22"/>
        </w:rPr>
        <w:t> </w:t>
      </w:r>
      <w:proofErr w:type="spellStart"/>
      <w:r w:rsidR="00BC36B7">
        <w:rPr>
          <w:i w:val="0"/>
          <w:sz w:val="22"/>
        </w:rPr>
        <w:t>xxxxxxxxxxxx</w:t>
      </w:r>
      <w:proofErr w:type="spellEnd"/>
      <w:r>
        <w:rPr>
          <w:i w:val="0"/>
          <w:sz w:val="22"/>
        </w:rPr>
        <w:t>.</w:t>
      </w:r>
    </w:p>
    <w:p w14:paraId="069BD69C" w14:textId="77777777" w:rsidR="003E0BDF" w:rsidRPr="003E0BDF" w:rsidRDefault="00FE2054" w:rsidP="003618E9">
      <w:pPr>
        <w:numPr>
          <w:ilvl w:val="0"/>
          <w:numId w:val="4"/>
        </w:numPr>
        <w:spacing w:after="240"/>
        <w:jc w:val="both"/>
        <w:rPr>
          <w:i w:val="0"/>
        </w:rPr>
      </w:pPr>
      <w:r w:rsidRPr="00FE2054">
        <w:rPr>
          <w:i w:val="0"/>
          <w:sz w:val="22"/>
        </w:rPr>
        <w:t>Způsob přejímky: fyzicky, odpovědnou osobou kupujícího.</w:t>
      </w:r>
    </w:p>
    <w:p w14:paraId="2384C70F" w14:textId="77777777" w:rsidR="003618E9" w:rsidRPr="00A65564" w:rsidRDefault="003618E9" w:rsidP="003618E9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r w:rsidRPr="00A65564">
        <w:rPr>
          <w:i w:val="0"/>
          <w:iCs/>
        </w:rPr>
        <w:t>Odpovědnost za vady</w:t>
      </w:r>
    </w:p>
    <w:p w14:paraId="37D5609E" w14:textId="77777777" w:rsidR="003618E9" w:rsidRPr="00491454" w:rsidRDefault="003618E9" w:rsidP="003618E9">
      <w:pPr>
        <w:pStyle w:val="Zkladntextodsazen2"/>
        <w:numPr>
          <w:ilvl w:val="0"/>
          <w:numId w:val="14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 případě, že u zboží uvedeném v článku I. této smlouvy, vyjde v místě přejímky najevo, že má vady je</w:t>
      </w:r>
      <w:r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 xml:space="preserve">kupující povinen nejpozději do 7 dnů od provedení přejímky uplatnit u prodávajícího (písemně, faxem telefonicky) odpovědnosti za vady (dále jen „reklamace“). Oprávnění zástupci prodávajícího a kupujícího jsou poté povinni nejpozději do 7 dnů ode dne, kdy prodávající </w:t>
      </w:r>
      <w:proofErr w:type="gramStart"/>
      <w:r w:rsidRPr="00491454">
        <w:rPr>
          <w:i w:val="0"/>
          <w:iCs/>
          <w:sz w:val="22"/>
          <w:szCs w:val="22"/>
        </w:rPr>
        <w:t>obdrží</w:t>
      </w:r>
      <w:proofErr w:type="gramEnd"/>
      <w:r w:rsidRPr="00491454">
        <w:rPr>
          <w:i w:val="0"/>
          <w:iCs/>
          <w:sz w:val="22"/>
          <w:szCs w:val="22"/>
        </w:rPr>
        <w:t xml:space="preserve"> reklamaci, dostavit se v dohodnuté době do místa přejímky a rozhodnout o způsobu vyřízení reklamace, nebo v téže lhůtě rozhodnout o</w:t>
      </w:r>
      <w:r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způsobu vyřízení reklamace telefonicky. Ustanovení předchozí věty neplatí v případě, že prodávající reklamaci po jejím uplatnění zcela uzná. Do doby vyřízení reklamace bude zboží uskladněno na náhradní skládce.</w:t>
      </w:r>
    </w:p>
    <w:p w14:paraId="0FE862E5" w14:textId="1541432D" w:rsidR="003E0BDF" w:rsidRPr="003E0BDF" w:rsidRDefault="003618E9" w:rsidP="003618E9">
      <w:pPr>
        <w:numPr>
          <w:ilvl w:val="0"/>
          <w:numId w:val="14"/>
        </w:numPr>
        <w:spacing w:after="240"/>
        <w:jc w:val="both"/>
        <w:rPr>
          <w:b/>
          <w:bCs/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 xml:space="preserve">Pro řešení reklamací je odpovědnou osobou </w:t>
      </w:r>
      <w:proofErr w:type="spellStart"/>
      <w:r w:rsidR="00BC36B7">
        <w:rPr>
          <w:i w:val="0"/>
          <w:iCs/>
          <w:sz w:val="22"/>
          <w:szCs w:val="22"/>
        </w:rPr>
        <w:t>xxxxxxxxxxx</w:t>
      </w:r>
      <w:proofErr w:type="spellEnd"/>
      <w:r w:rsidRPr="00491454">
        <w:rPr>
          <w:i w:val="0"/>
          <w:iCs/>
          <w:sz w:val="22"/>
          <w:szCs w:val="22"/>
        </w:rPr>
        <w:t xml:space="preserve">, tel </w:t>
      </w:r>
      <w:proofErr w:type="spellStart"/>
      <w:r w:rsidR="00BC36B7">
        <w:rPr>
          <w:i w:val="0"/>
          <w:iCs/>
          <w:sz w:val="22"/>
          <w:szCs w:val="22"/>
        </w:rPr>
        <w:t>xxxxxxxxxxx</w:t>
      </w:r>
      <w:proofErr w:type="spellEnd"/>
      <w:r w:rsidRPr="00491454">
        <w:rPr>
          <w:i w:val="0"/>
          <w:iCs/>
          <w:sz w:val="22"/>
          <w:szCs w:val="22"/>
        </w:rPr>
        <w:t xml:space="preserve">, e-mail </w:t>
      </w:r>
      <w:r w:rsidR="00BC36B7">
        <w:rPr>
          <w:i w:val="0"/>
          <w:iCs/>
          <w:sz w:val="22"/>
          <w:szCs w:val="22"/>
        </w:rPr>
        <w:t>xxxxxxxxxxxxxx</w:t>
      </w:r>
    </w:p>
    <w:p w14:paraId="6126A855" w14:textId="77777777" w:rsidR="003618E9" w:rsidRPr="008D1C66" w:rsidRDefault="003618E9" w:rsidP="003618E9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bookmarkStart w:id="4" w:name="_Hlk92788722"/>
      <w:r w:rsidRPr="008D1C66">
        <w:rPr>
          <w:i w:val="0"/>
          <w:iCs/>
        </w:rPr>
        <w:t>Ostatní podmínky plnění předmětu smlouvy</w:t>
      </w:r>
    </w:p>
    <w:p w14:paraId="2314A71D" w14:textId="77777777" w:rsidR="003618E9" w:rsidRPr="00491454" w:rsidRDefault="003618E9" w:rsidP="003618E9">
      <w:pPr>
        <w:pStyle w:val="Zkladntextodsazen"/>
        <w:numPr>
          <w:ilvl w:val="0"/>
          <w:numId w:val="5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Prodávající dodá kupujícímu zboží v souladu s ustanoveními této smlouvy v řádně avizovaných termínech. Zboží bude předáno spolu s řádným dodacím listem s vyznačením jakosti dodávaného zboží.</w:t>
      </w:r>
    </w:p>
    <w:p w14:paraId="6A5BBC07" w14:textId="77777777" w:rsidR="003618E9" w:rsidRPr="00491454" w:rsidRDefault="003618E9" w:rsidP="003618E9">
      <w:pPr>
        <w:numPr>
          <w:ilvl w:val="0"/>
          <w:numId w:val="5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Dopravu zajišťuje kupující na vlastní náklady.</w:t>
      </w:r>
    </w:p>
    <w:p w14:paraId="5C495718" w14:textId="77777777" w:rsidR="003618E9" w:rsidRPr="00491454" w:rsidRDefault="003618E9" w:rsidP="003618E9">
      <w:pPr>
        <w:numPr>
          <w:ilvl w:val="0"/>
          <w:numId w:val="5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 případě dodávky řeziva určeného po stavební konstrukci vystaví prodávající prohlášení o shodě. Účel použití musí být oznámen prodávajícímu při objednání.</w:t>
      </w:r>
    </w:p>
    <w:p w14:paraId="049F2BE8" w14:textId="77777777" w:rsidR="003618E9" w:rsidRPr="00491454" w:rsidRDefault="003618E9" w:rsidP="003618E9">
      <w:pPr>
        <w:numPr>
          <w:ilvl w:val="0"/>
          <w:numId w:val="5"/>
        </w:numPr>
        <w:tabs>
          <w:tab w:val="left" w:pos="0"/>
        </w:tabs>
        <w:jc w:val="both"/>
        <w:rPr>
          <w:rFonts w:eastAsia="Calibri"/>
          <w:i w:val="0"/>
          <w:iCs/>
          <w:sz w:val="22"/>
          <w:szCs w:val="22"/>
          <w:lang w:eastAsia="en-US"/>
        </w:rPr>
      </w:pPr>
      <w:r w:rsidRPr="00491454">
        <w:rPr>
          <w:i w:val="0"/>
          <w:iCs/>
          <w:sz w:val="22"/>
          <w:szCs w:val="22"/>
        </w:rPr>
        <w:t xml:space="preserve">Kupující 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bere na vědomí, že LmB, a.s. je povinným subjektem dle zákona č. 106/1999 Sb. a dále že</w:t>
      </w:r>
      <w:r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je</w:t>
      </w:r>
      <w:r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osobou dle </w:t>
      </w:r>
      <w:proofErr w:type="spellStart"/>
      <w:r w:rsidRPr="00491454">
        <w:rPr>
          <w:rFonts w:eastAsia="Calibri"/>
          <w:i w:val="0"/>
          <w:iCs/>
          <w:sz w:val="22"/>
          <w:szCs w:val="22"/>
          <w:lang w:eastAsia="en-US"/>
        </w:rPr>
        <w:t>ust</w:t>
      </w:r>
      <w:proofErr w:type="spellEnd"/>
      <w:r w:rsidRPr="00491454">
        <w:rPr>
          <w:rFonts w:eastAsia="Calibri"/>
          <w:i w:val="0"/>
          <w:iCs/>
          <w:sz w:val="22"/>
          <w:szCs w:val="22"/>
          <w:lang w:eastAsia="en-US"/>
        </w:rPr>
        <w:t>. § 2, odst. 1, písmeno n) zákona č. 340/2015 Sb.</w:t>
      </w:r>
    </w:p>
    <w:p w14:paraId="6964243E" w14:textId="77777777" w:rsidR="003618E9" w:rsidRPr="00491454" w:rsidRDefault="003618E9" w:rsidP="003618E9">
      <w:pPr>
        <w:numPr>
          <w:ilvl w:val="0"/>
          <w:numId w:val="5"/>
        </w:numPr>
        <w:spacing w:after="240"/>
        <w:jc w:val="both"/>
        <w:rPr>
          <w:i w:val="0"/>
          <w:iCs/>
          <w:sz w:val="22"/>
          <w:szCs w:val="22"/>
        </w:rPr>
      </w:pPr>
      <w:r w:rsidRPr="00491454">
        <w:rPr>
          <w:rFonts w:eastAsia="Calibri"/>
          <w:i w:val="0"/>
          <w:iCs/>
          <w:sz w:val="22"/>
          <w:szCs w:val="22"/>
          <w:lang w:eastAsia="en-US"/>
        </w:rPr>
        <w:t>Strany této smlouvy jsou zajedno, že ujednání o rozsahu plnění a jeho ceně obsažená v této smlouvě jsou skutečnostmi, které přímo a bezprostředně souvisí s obchodními závody provozovanými stranami této smlouvy a současně jsou konkurenčně významné, určitelné, ocenitelné a v příslušných obchodních kr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u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zích běžně nedostupné a představují proto obchodní tajemství ve smyslu § 504 občanského zákoníku. Strany této smlouvy se proto zavazují zajišťovat odp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o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vídajícím způsobem jejich utajení, konkrétně se</w:t>
      </w:r>
      <w:r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zavazují utajit údaje o předmětu poskytov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a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ného plnění a o jeho ceně tak, aby si tyto skutečnosti charakter obchodního tajemství zachovaly. To neplatí v případech, kdy povinnost zpřístupnit informace o</w:t>
      </w:r>
      <w:r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skute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č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nostech tvořících obchodní tajemství bude založena kogentními ustanoveními platných právních předpisů nebo zpřístupnění těchto informací bude nezbytné pro uplatnění práv některé ze smluvních stran.  I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n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formace, které je povinna smluvní strana zveřejnit, se nepovažují za obchodní tajemství ve</w:t>
      </w:r>
      <w:r>
        <w:rPr>
          <w:rFonts w:eastAsia="Calibri"/>
          <w:i w:val="0"/>
          <w:iCs/>
          <w:sz w:val="22"/>
          <w:szCs w:val="22"/>
          <w:lang w:eastAsia="en-US"/>
        </w:rPr>
        <w:t> 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smyslu ust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a</w:t>
      </w:r>
      <w:r w:rsidRPr="00491454">
        <w:rPr>
          <w:rFonts w:eastAsia="Calibri"/>
          <w:i w:val="0"/>
          <w:iCs/>
          <w:sz w:val="22"/>
          <w:szCs w:val="22"/>
          <w:lang w:eastAsia="en-US"/>
        </w:rPr>
        <w:t>novení § 504 zákona č. 89/2012 Sb., občanský zákoník (dále jen „OZ“) ani za důvěrný údaj nebo sdělení ve smyslu ustanovení § 1730 odst. 2 OZ.</w:t>
      </w:r>
    </w:p>
    <w:p w14:paraId="41CF4ADF" w14:textId="77777777" w:rsidR="003618E9" w:rsidRPr="008D1C66" w:rsidRDefault="003618E9" w:rsidP="003618E9">
      <w:pPr>
        <w:pStyle w:val="Nadpis1"/>
        <w:numPr>
          <w:ilvl w:val="0"/>
          <w:numId w:val="20"/>
        </w:numPr>
        <w:tabs>
          <w:tab w:val="clear" w:pos="1620"/>
          <w:tab w:val="left" w:pos="567"/>
        </w:tabs>
        <w:ind w:left="284"/>
        <w:jc w:val="both"/>
        <w:rPr>
          <w:i w:val="0"/>
          <w:iCs/>
        </w:rPr>
      </w:pPr>
      <w:bookmarkStart w:id="5" w:name="_Hlk92788755"/>
      <w:bookmarkEnd w:id="4"/>
      <w:r w:rsidRPr="008D1C66">
        <w:rPr>
          <w:i w:val="0"/>
          <w:iCs/>
        </w:rPr>
        <w:t>Závěrečná ustanovení</w:t>
      </w:r>
    </w:p>
    <w:p w14:paraId="48781983" w14:textId="77777777" w:rsidR="003618E9" w:rsidRPr="00491454" w:rsidRDefault="003618E9" w:rsidP="003618E9">
      <w:pPr>
        <w:numPr>
          <w:ilvl w:val="0"/>
          <w:numId w:val="6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Smluvní strany se dohodly, že případné spory, které vzniknou z titulu nesplnění některého ze závazků uvedených v této smlouvě, budou přednostně řešit dohodou směřující jejich smírnému řešení. Pokud nedojde ke smírnému řešení vzniklých sporů je dotčená smluvní strana oprávněna domáhat se svých nároků soudní cestou u místně a věcně příslušného obecného soudu.</w:t>
      </w:r>
    </w:p>
    <w:p w14:paraId="4277A1E3" w14:textId="77777777" w:rsidR="003618E9" w:rsidRPr="00491454" w:rsidRDefault="003618E9" w:rsidP="003618E9">
      <w:pPr>
        <w:pStyle w:val="Zkladntextodsazen"/>
        <w:numPr>
          <w:ilvl w:val="0"/>
          <w:numId w:val="6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Ve všech ostatních záležitostech neupravených touto smlouvou se vzájemný vztah obou smluvních stran řídí příslušnými ustanoveními občanského a obchodního zákoníku platných na území České republiky.</w:t>
      </w:r>
    </w:p>
    <w:p w14:paraId="028A5F81" w14:textId="77777777" w:rsidR="003618E9" w:rsidRPr="00491454" w:rsidRDefault="003618E9" w:rsidP="003618E9">
      <w:pPr>
        <w:numPr>
          <w:ilvl w:val="0"/>
          <w:numId w:val="6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Veškeré změny a doplňky k této smlouvě jsou možné po vzájemné dohodě obou smluvních stran, a</w:t>
      </w:r>
      <w:r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to</w:t>
      </w:r>
      <w:r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>výhradně formou písemných číslovaných dodatků.</w:t>
      </w:r>
    </w:p>
    <w:p w14:paraId="117E89C5" w14:textId="77777777" w:rsidR="003618E9" w:rsidRPr="00491454" w:rsidRDefault="003618E9" w:rsidP="003618E9">
      <w:pPr>
        <w:numPr>
          <w:ilvl w:val="0"/>
          <w:numId w:val="6"/>
        </w:numPr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t>Obě strany potvrzují, že tato smlouva byla uzavřena svobodně a vážně, na základě projevené vůle obou smluvních stran, že souhlasí s jejím obsahem a že tato smlouva nebyla ujednána v tísni ani za jinak jednostranně nevýhodných podmínek.</w:t>
      </w:r>
    </w:p>
    <w:p w14:paraId="3E77FCFF" w14:textId="77777777" w:rsidR="003618E9" w:rsidRPr="00491454" w:rsidRDefault="003618E9" w:rsidP="003618E9">
      <w:pPr>
        <w:numPr>
          <w:ilvl w:val="0"/>
          <w:numId w:val="6"/>
        </w:numPr>
        <w:spacing w:after="240"/>
        <w:jc w:val="both"/>
        <w:rPr>
          <w:i w:val="0"/>
          <w:iCs/>
          <w:sz w:val="22"/>
          <w:szCs w:val="22"/>
        </w:rPr>
      </w:pPr>
      <w:r w:rsidRPr="00491454">
        <w:rPr>
          <w:i w:val="0"/>
          <w:iCs/>
          <w:sz w:val="22"/>
          <w:szCs w:val="22"/>
        </w:rPr>
        <w:lastRenderedPageBreak/>
        <w:t>Smlouva má 3 strany, 1 přílohu a vyhotovuje ve dvou stejnopisech, z nichž každý má váhu originálu a</w:t>
      </w:r>
      <w:r>
        <w:rPr>
          <w:i w:val="0"/>
          <w:iCs/>
          <w:sz w:val="22"/>
          <w:szCs w:val="22"/>
        </w:rPr>
        <w:t> </w:t>
      </w:r>
      <w:r w:rsidRPr="00491454">
        <w:rPr>
          <w:i w:val="0"/>
          <w:iCs/>
          <w:sz w:val="22"/>
          <w:szCs w:val="22"/>
        </w:rPr>
        <w:t xml:space="preserve">každá smluvní strana </w:t>
      </w:r>
      <w:proofErr w:type="gramStart"/>
      <w:r w:rsidRPr="00491454">
        <w:rPr>
          <w:i w:val="0"/>
          <w:iCs/>
          <w:sz w:val="22"/>
          <w:szCs w:val="22"/>
        </w:rPr>
        <w:t>obdrží</w:t>
      </w:r>
      <w:proofErr w:type="gramEnd"/>
      <w:r w:rsidRPr="00491454">
        <w:rPr>
          <w:i w:val="0"/>
          <w:iCs/>
          <w:sz w:val="22"/>
          <w:szCs w:val="22"/>
        </w:rPr>
        <w:t xml:space="preserve"> po jednom vyhotovení.</w:t>
      </w:r>
    </w:p>
    <w:bookmarkEnd w:id="5"/>
    <w:p w14:paraId="1C31967C" w14:textId="77777777" w:rsidR="003E0BDF" w:rsidRDefault="003E0BDF" w:rsidP="003E0BDF">
      <w:pPr>
        <w:jc w:val="both"/>
        <w:rPr>
          <w:i w:val="0"/>
          <w:sz w:val="22"/>
        </w:rPr>
      </w:pPr>
    </w:p>
    <w:p w14:paraId="3566D057" w14:textId="77777777" w:rsidR="00460ADA" w:rsidRDefault="00460ADA" w:rsidP="003E0BDF">
      <w:pPr>
        <w:jc w:val="both"/>
        <w:rPr>
          <w:i w:val="0"/>
          <w:sz w:val="22"/>
        </w:rPr>
      </w:pPr>
    </w:p>
    <w:p w14:paraId="44536369" w14:textId="77777777" w:rsidR="00460ADA" w:rsidRDefault="00460ADA" w:rsidP="003E0BDF">
      <w:pPr>
        <w:jc w:val="both"/>
        <w:rPr>
          <w:i w:val="0"/>
          <w:sz w:val="22"/>
        </w:rPr>
      </w:pPr>
    </w:p>
    <w:p w14:paraId="4E1989C3" w14:textId="77777777" w:rsidR="00460ADA" w:rsidRDefault="00460ADA" w:rsidP="003E0BDF">
      <w:pPr>
        <w:jc w:val="both"/>
        <w:rPr>
          <w:i w:val="0"/>
          <w:sz w:val="22"/>
        </w:rPr>
      </w:pPr>
    </w:p>
    <w:p w14:paraId="44C6D6C8" w14:textId="77777777" w:rsidR="00460ADA" w:rsidRDefault="00460ADA" w:rsidP="003E0BDF">
      <w:pPr>
        <w:jc w:val="both"/>
        <w:rPr>
          <w:i w:val="0"/>
          <w:sz w:val="22"/>
        </w:rPr>
      </w:pPr>
    </w:p>
    <w:p w14:paraId="1B2A8170" w14:textId="77777777" w:rsidR="00460ADA" w:rsidRPr="00AA2072" w:rsidRDefault="00460ADA" w:rsidP="00460ADA">
      <w:pPr>
        <w:ind w:firstLine="708"/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>V Kuřimi 1. 1. 2022</w:t>
      </w:r>
    </w:p>
    <w:p w14:paraId="48B463CE" w14:textId="77777777" w:rsidR="00460ADA" w:rsidRDefault="00460ADA" w:rsidP="00460ADA">
      <w:pPr>
        <w:jc w:val="both"/>
        <w:rPr>
          <w:i w:val="0"/>
          <w:iCs/>
          <w:sz w:val="22"/>
        </w:rPr>
      </w:pPr>
    </w:p>
    <w:p w14:paraId="4B659F91" w14:textId="77777777" w:rsidR="00460ADA" w:rsidRDefault="00460ADA" w:rsidP="00460ADA">
      <w:pPr>
        <w:jc w:val="both"/>
        <w:rPr>
          <w:i w:val="0"/>
          <w:iCs/>
          <w:sz w:val="22"/>
        </w:rPr>
      </w:pPr>
    </w:p>
    <w:p w14:paraId="14A74D54" w14:textId="77777777" w:rsidR="00460ADA" w:rsidRDefault="00460ADA" w:rsidP="00460ADA">
      <w:pPr>
        <w:jc w:val="both"/>
        <w:rPr>
          <w:i w:val="0"/>
          <w:iCs/>
          <w:sz w:val="22"/>
        </w:rPr>
      </w:pPr>
    </w:p>
    <w:p w14:paraId="714E4636" w14:textId="77777777" w:rsidR="00460ADA" w:rsidRPr="00AA2072" w:rsidRDefault="00460ADA" w:rsidP="00460ADA">
      <w:pPr>
        <w:jc w:val="both"/>
        <w:rPr>
          <w:i w:val="0"/>
          <w:iCs/>
          <w:sz w:val="22"/>
        </w:rPr>
      </w:pPr>
    </w:p>
    <w:p w14:paraId="62E87662" w14:textId="77777777" w:rsidR="00460ADA" w:rsidRPr="00AA2072" w:rsidRDefault="00460ADA" w:rsidP="00460ADA">
      <w:pPr>
        <w:jc w:val="both"/>
        <w:rPr>
          <w:i w:val="0"/>
          <w:iCs/>
          <w:sz w:val="22"/>
        </w:rPr>
      </w:pPr>
    </w:p>
    <w:p w14:paraId="0B1275AE" w14:textId="77777777" w:rsidR="00460ADA" w:rsidRPr="00AA2072" w:rsidRDefault="00460ADA" w:rsidP="00460ADA">
      <w:pPr>
        <w:tabs>
          <w:tab w:val="left" w:pos="851"/>
          <w:tab w:val="left" w:leader="dot" w:pos="3119"/>
          <w:tab w:val="left" w:pos="6804"/>
          <w:tab w:val="left" w:leader="dot" w:pos="9214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</w:rPr>
        <w:tab/>
      </w:r>
    </w:p>
    <w:p w14:paraId="5E395326" w14:textId="77777777" w:rsidR="00460ADA" w:rsidRPr="00AA2072" w:rsidRDefault="00460ADA" w:rsidP="00460ADA">
      <w:pPr>
        <w:tabs>
          <w:tab w:val="center" w:pos="1985"/>
          <w:tab w:val="center" w:pos="7938"/>
        </w:tabs>
        <w:jc w:val="both"/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  <w:u w:val="single"/>
        </w:rPr>
        <w:t>Prodávající:</w:t>
      </w:r>
      <w:r w:rsidRPr="00AA2072">
        <w:rPr>
          <w:i w:val="0"/>
          <w:iCs/>
          <w:sz w:val="22"/>
        </w:rPr>
        <w:tab/>
      </w:r>
      <w:r w:rsidRPr="00AA2072">
        <w:rPr>
          <w:i w:val="0"/>
          <w:iCs/>
          <w:sz w:val="22"/>
          <w:u w:val="single"/>
        </w:rPr>
        <w:t>Kupující:</w:t>
      </w:r>
    </w:p>
    <w:p w14:paraId="5837C8D2" w14:textId="77777777" w:rsidR="00460ADA" w:rsidRPr="00AA2072" w:rsidRDefault="00460ADA" w:rsidP="00460ADA">
      <w:pPr>
        <w:tabs>
          <w:tab w:val="center" w:pos="1985"/>
          <w:tab w:val="center" w:pos="7938"/>
        </w:tabs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  <w:t>Ing. Jiří Neshyba</w:t>
      </w:r>
      <w:r w:rsidRPr="00AA2072">
        <w:rPr>
          <w:i w:val="0"/>
          <w:iCs/>
          <w:sz w:val="22"/>
        </w:rPr>
        <w:tab/>
      </w:r>
      <w:r>
        <w:rPr>
          <w:i w:val="0"/>
          <w:iCs/>
          <w:sz w:val="22"/>
        </w:rPr>
        <w:t>Ing. Pavel Janíček</w:t>
      </w:r>
    </w:p>
    <w:p w14:paraId="6F200F55" w14:textId="77777777" w:rsidR="00460ADA" w:rsidRDefault="00460ADA" w:rsidP="00460ADA">
      <w:pPr>
        <w:tabs>
          <w:tab w:val="center" w:pos="1985"/>
          <w:tab w:val="center" w:pos="7938"/>
        </w:tabs>
        <w:rPr>
          <w:i w:val="0"/>
          <w:iCs/>
          <w:sz w:val="22"/>
        </w:rPr>
      </w:pPr>
      <w:r w:rsidRPr="00AA2072">
        <w:rPr>
          <w:i w:val="0"/>
          <w:iCs/>
          <w:sz w:val="22"/>
        </w:rPr>
        <w:tab/>
        <w:t>ředitel akciové společnosti</w:t>
      </w:r>
      <w:r w:rsidRPr="00AA2072">
        <w:rPr>
          <w:i w:val="0"/>
          <w:iCs/>
          <w:sz w:val="22"/>
        </w:rPr>
        <w:tab/>
      </w:r>
      <w:r>
        <w:rPr>
          <w:i w:val="0"/>
          <w:iCs/>
          <w:sz w:val="22"/>
        </w:rPr>
        <w:t>generální ředitel ŽSD a.s.</w:t>
      </w:r>
    </w:p>
    <w:p w14:paraId="3BF91110" w14:textId="77777777" w:rsidR="00460ADA" w:rsidRPr="006B458A" w:rsidRDefault="00460ADA" w:rsidP="00460ADA">
      <w:pPr>
        <w:tabs>
          <w:tab w:val="left" w:pos="1620"/>
        </w:tabs>
        <w:rPr>
          <w:b/>
          <w:bCs/>
          <w:i w:val="0"/>
          <w:sz w:val="22"/>
        </w:rPr>
      </w:pPr>
    </w:p>
    <w:p w14:paraId="5D105CEA" w14:textId="77777777" w:rsidR="00460ADA" w:rsidRPr="006B458A" w:rsidRDefault="00460ADA" w:rsidP="00460ADA">
      <w:pPr>
        <w:tabs>
          <w:tab w:val="left" w:pos="1620"/>
        </w:tabs>
        <w:rPr>
          <w:b/>
          <w:bCs/>
          <w:i w:val="0"/>
          <w:sz w:val="22"/>
        </w:rPr>
      </w:pPr>
    </w:p>
    <w:p w14:paraId="57C96F7F" w14:textId="77777777" w:rsidR="00460ADA" w:rsidRPr="006B458A" w:rsidRDefault="00460ADA" w:rsidP="00460ADA">
      <w:pPr>
        <w:tabs>
          <w:tab w:val="left" w:pos="1620"/>
        </w:tabs>
        <w:rPr>
          <w:b/>
          <w:bCs/>
          <w:i w:val="0"/>
          <w:sz w:val="22"/>
        </w:rPr>
      </w:pPr>
    </w:p>
    <w:p w14:paraId="65C749F4" w14:textId="77777777" w:rsidR="00460ADA" w:rsidRPr="006B458A" w:rsidRDefault="00460ADA" w:rsidP="00460ADA">
      <w:pPr>
        <w:tabs>
          <w:tab w:val="left" w:pos="1620"/>
        </w:tabs>
        <w:rPr>
          <w:b/>
          <w:bCs/>
          <w:i w:val="0"/>
          <w:sz w:val="22"/>
        </w:rPr>
      </w:pPr>
    </w:p>
    <w:p w14:paraId="296D0848" w14:textId="77777777" w:rsidR="00460ADA" w:rsidRPr="006B458A" w:rsidRDefault="00460ADA" w:rsidP="00460ADA">
      <w:pPr>
        <w:tabs>
          <w:tab w:val="left" w:pos="1418"/>
        </w:tabs>
        <w:rPr>
          <w:iCs/>
          <w:sz w:val="22"/>
        </w:rPr>
      </w:pPr>
      <w:r w:rsidRPr="006B458A">
        <w:rPr>
          <w:b/>
          <w:bCs/>
          <w:i w:val="0"/>
          <w:sz w:val="22"/>
        </w:rPr>
        <w:t>Přílohy:</w:t>
      </w:r>
      <w:r w:rsidRPr="006B458A">
        <w:rPr>
          <w:b/>
          <w:bCs/>
          <w:i w:val="0"/>
          <w:sz w:val="22"/>
        </w:rPr>
        <w:tab/>
      </w:r>
      <w:r w:rsidRPr="006B458A">
        <w:rPr>
          <w:iCs/>
          <w:sz w:val="22"/>
          <w:szCs w:val="22"/>
        </w:rPr>
        <w:t>Ceník řeziva platný od 5. 1. 2022</w:t>
      </w:r>
    </w:p>
    <w:sectPr w:rsidR="00460ADA" w:rsidRPr="006B458A" w:rsidSect="00DD00AF">
      <w:headerReference w:type="default" r:id="rId10"/>
      <w:footerReference w:type="even" r:id="rId11"/>
      <w:footerReference w:type="default" r:id="rId12"/>
      <w:pgSz w:w="11906" w:h="16838" w:code="9"/>
      <w:pgMar w:top="1701" w:right="926" w:bottom="899" w:left="900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A51E" w14:textId="77777777" w:rsidR="002F716A" w:rsidRDefault="002F716A">
      <w:r>
        <w:separator/>
      </w:r>
    </w:p>
  </w:endnote>
  <w:endnote w:type="continuationSeparator" w:id="0">
    <w:p w14:paraId="56A38619" w14:textId="77777777" w:rsidR="002F716A" w:rsidRDefault="002F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7212" w14:textId="77777777" w:rsidR="0050438E" w:rsidRDefault="005043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CD56A" w14:textId="77777777" w:rsidR="0050438E" w:rsidRDefault="005043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9C24" w14:textId="77777777" w:rsidR="0050438E" w:rsidRDefault="005043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4BE2">
      <w:rPr>
        <w:rStyle w:val="slostrnky"/>
        <w:noProof/>
      </w:rPr>
      <w:t>1</w:t>
    </w:r>
    <w:r>
      <w:rPr>
        <w:rStyle w:val="slostrnky"/>
      </w:rPr>
      <w:fldChar w:fldCharType="end"/>
    </w:r>
  </w:p>
  <w:p w14:paraId="47C2FA47" w14:textId="77777777" w:rsidR="0050438E" w:rsidRDefault="00BE30D6">
    <w:pPr>
      <w:pStyle w:val="Zpat"/>
      <w:ind w:right="360"/>
    </w:pPr>
    <w:r>
      <w:rPr>
        <w:noProof/>
      </w:rPr>
      <w:pict w14:anchorId="4CA71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1026" type="#_x0000_t75" style="position:absolute;margin-left:78.65pt;margin-top:11.45pt;width:347.15pt;height:22.3pt;z-index:-1;visibility:visible;mso-width-relative:margin;mso-height-relative:margin">
          <v:imagedata r:id="rId1" o:title="" cropbottom="-5191f" cropright="19155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A0E5" w14:textId="77777777" w:rsidR="002F716A" w:rsidRDefault="002F716A">
      <w:r>
        <w:separator/>
      </w:r>
    </w:p>
  </w:footnote>
  <w:footnote w:type="continuationSeparator" w:id="0">
    <w:p w14:paraId="79652381" w14:textId="77777777" w:rsidR="002F716A" w:rsidRDefault="002F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F001" w14:textId="77777777" w:rsidR="00BE30D6" w:rsidRDefault="00BE30D6">
    <w:pPr>
      <w:pStyle w:val="Zhlav"/>
    </w:pPr>
    <w:r>
      <w:rPr>
        <w:noProof/>
      </w:rPr>
      <w:pict w14:anchorId="4C50A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s1025" type="#_x0000_t75" style="position:absolute;margin-left:25.7pt;margin-top:-16.5pt;width:384.5pt;height:46.45pt;z-index:-2;visibility:visible;mso-position-horizontal-relative:margin;mso-width-relative:margin;mso-height-relative:margin">
          <v:imagedata r:id="rId1" o:title="" cropright="15300f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7BB"/>
    <w:multiLevelType w:val="hybridMultilevel"/>
    <w:tmpl w:val="BAEEBDD4"/>
    <w:lvl w:ilvl="0" w:tplc="A6581F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71C51"/>
    <w:multiLevelType w:val="hybridMultilevel"/>
    <w:tmpl w:val="60040E10"/>
    <w:lvl w:ilvl="0" w:tplc="DA5C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16E2"/>
    <w:multiLevelType w:val="hybridMultilevel"/>
    <w:tmpl w:val="5434BBD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7445B"/>
    <w:multiLevelType w:val="hybridMultilevel"/>
    <w:tmpl w:val="481E2A2C"/>
    <w:lvl w:ilvl="0" w:tplc="DA5CA52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E7B0BF6"/>
    <w:multiLevelType w:val="hybridMultilevel"/>
    <w:tmpl w:val="655AC3DC"/>
    <w:lvl w:ilvl="0" w:tplc="1A26A1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03B0"/>
    <w:multiLevelType w:val="hybridMultilevel"/>
    <w:tmpl w:val="999EE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4C1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4031"/>
    <w:multiLevelType w:val="hybridMultilevel"/>
    <w:tmpl w:val="CCB02BB6"/>
    <w:lvl w:ilvl="0" w:tplc="A01276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B2AE8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43628"/>
    <w:multiLevelType w:val="hybridMultilevel"/>
    <w:tmpl w:val="BBC27E6C"/>
    <w:lvl w:ilvl="0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4143AFD"/>
    <w:multiLevelType w:val="hybridMultilevel"/>
    <w:tmpl w:val="C5083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93A8A"/>
    <w:multiLevelType w:val="hybridMultilevel"/>
    <w:tmpl w:val="4906E6C2"/>
    <w:lvl w:ilvl="0" w:tplc="75A6DD6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 w15:restartNumberingAfterBreak="0">
    <w:nsid w:val="62B207FC"/>
    <w:multiLevelType w:val="hybridMultilevel"/>
    <w:tmpl w:val="4F909D0E"/>
    <w:lvl w:ilvl="0" w:tplc="70C8261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492B97"/>
    <w:multiLevelType w:val="hybridMultilevel"/>
    <w:tmpl w:val="0D7CB1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A5769"/>
    <w:multiLevelType w:val="hybridMultilevel"/>
    <w:tmpl w:val="AD9CB1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0"/>
  </w:num>
  <w:num w:numId="5">
    <w:abstractNumId w:val="0"/>
  </w:num>
  <w:num w:numId="6">
    <w:abstractNumId w:val="14"/>
  </w:num>
  <w:num w:numId="7">
    <w:abstractNumId w:val="11"/>
  </w:num>
  <w:num w:numId="8">
    <w:abstractNumId w:val="12"/>
  </w:num>
  <w:num w:numId="9">
    <w:abstractNumId w:val="8"/>
  </w:num>
  <w:num w:numId="10">
    <w:abstractNumId w:val="15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5DC"/>
    <w:rsid w:val="000012F1"/>
    <w:rsid w:val="00015183"/>
    <w:rsid w:val="00062D21"/>
    <w:rsid w:val="00077CDE"/>
    <w:rsid w:val="00097B1D"/>
    <w:rsid w:val="000D1DA1"/>
    <w:rsid w:val="000F1BD8"/>
    <w:rsid w:val="001B3463"/>
    <w:rsid w:val="001D6021"/>
    <w:rsid w:val="00256B91"/>
    <w:rsid w:val="00296F94"/>
    <w:rsid w:val="002C2EA3"/>
    <w:rsid w:val="002D5183"/>
    <w:rsid w:val="002D6E4E"/>
    <w:rsid w:val="002E5FED"/>
    <w:rsid w:val="002F716A"/>
    <w:rsid w:val="00307CE9"/>
    <w:rsid w:val="00313F68"/>
    <w:rsid w:val="00342515"/>
    <w:rsid w:val="00347DB8"/>
    <w:rsid w:val="003618E9"/>
    <w:rsid w:val="003E0BDF"/>
    <w:rsid w:val="0041250F"/>
    <w:rsid w:val="00415ECB"/>
    <w:rsid w:val="00437EA3"/>
    <w:rsid w:val="004418D5"/>
    <w:rsid w:val="00460ADA"/>
    <w:rsid w:val="00465971"/>
    <w:rsid w:val="00466F77"/>
    <w:rsid w:val="004A08F7"/>
    <w:rsid w:val="004D0CD9"/>
    <w:rsid w:val="0050438E"/>
    <w:rsid w:val="0054406D"/>
    <w:rsid w:val="0055619B"/>
    <w:rsid w:val="005734D3"/>
    <w:rsid w:val="005909EA"/>
    <w:rsid w:val="005B518C"/>
    <w:rsid w:val="005F2C6A"/>
    <w:rsid w:val="00611151"/>
    <w:rsid w:val="00651D5C"/>
    <w:rsid w:val="00675AAB"/>
    <w:rsid w:val="006C1FAC"/>
    <w:rsid w:val="006C6DD8"/>
    <w:rsid w:val="006E5DC2"/>
    <w:rsid w:val="007044DF"/>
    <w:rsid w:val="00714D24"/>
    <w:rsid w:val="00731C18"/>
    <w:rsid w:val="00741FB3"/>
    <w:rsid w:val="0074353D"/>
    <w:rsid w:val="00746166"/>
    <w:rsid w:val="007C6547"/>
    <w:rsid w:val="007D610B"/>
    <w:rsid w:val="007F1119"/>
    <w:rsid w:val="0081141F"/>
    <w:rsid w:val="0084788D"/>
    <w:rsid w:val="00861B71"/>
    <w:rsid w:val="00891CA9"/>
    <w:rsid w:val="008A12EB"/>
    <w:rsid w:val="008C7674"/>
    <w:rsid w:val="008E5999"/>
    <w:rsid w:val="008F4C93"/>
    <w:rsid w:val="00912742"/>
    <w:rsid w:val="00915EF5"/>
    <w:rsid w:val="009235F9"/>
    <w:rsid w:val="00961AD1"/>
    <w:rsid w:val="009B2A0C"/>
    <w:rsid w:val="009E2A9E"/>
    <w:rsid w:val="009F189F"/>
    <w:rsid w:val="00A310EB"/>
    <w:rsid w:val="00A44198"/>
    <w:rsid w:val="00A6481C"/>
    <w:rsid w:val="00AB4EDF"/>
    <w:rsid w:val="00AC38FD"/>
    <w:rsid w:val="00AE3ECD"/>
    <w:rsid w:val="00B23ABA"/>
    <w:rsid w:val="00B8034A"/>
    <w:rsid w:val="00BB6103"/>
    <w:rsid w:val="00BC36B7"/>
    <w:rsid w:val="00BE30D6"/>
    <w:rsid w:val="00BF4620"/>
    <w:rsid w:val="00C34C34"/>
    <w:rsid w:val="00CE225A"/>
    <w:rsid w:val="00D76423"/>
    <w:rsid w:val="00DA42B9"/>
    <w:rsid w:val="00DC455E"/>
    <w:rsid w:val="00DD00AF"/>
    <w:rsid w:val="00DE4BE2"/>
    <w:rsid w:val="00DF2FF7"/>
    <w:rsid w:val="00E025DC"/>
    <w:rsid w:val="00E47E4D"/>
    <w:rsid w:val="00E70782"/>
    <w:rsid w:val="00EB2815"/>
    <w:rsid w:val="00EC1D21"/>
    <w:rsid w:val="00EE080E"/>
    <w:rsid w:val="00EF4DA7"/>
    <w:rsid w:val="00F560CB"/>
    <w:rsid w:val="00F92499"/>
    <w:rsid w:val="00FB7AA0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FC8DB"/>
  <w15:chartTrackingRefBased/>
  <w15:docId w15:val="{6C1B4B73-00D1-49EB-8219-F461CA7E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EDF"/>
    <w:rPr>
      <w:i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6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620"/>
      </w:tabs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left="36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E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EDF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EDF"/>
    <w:pPr>
      <w:spacing w:before="240" w:after="60"/>
      <w:outlineLvl w:val="7"/>
    </w:pPr>
    <w:rPr>
      <w:rFonts w:ascii="Calibri" w:hAnsi="Calibri"/>
      <w:i w:val="0"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ind w:left="2124"/>
    </w:p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platne1">
    <w:name w:val="platne1"/>
    <w:basedOn w:val="Standardnpsmoodstavce"/>
  </w:style>
  <w:style w:type="paragraph" w:styleId="Zkladntextodsazen3">
    <w:name w:val="Body Text Indent 3"/>
    <w:basedOn w:val="Normln"/>
    <w:semiHidden/>
    <w:pPr>
      <w:tabs>
        <w:tab w:val="num" w:pos="780"/>
      </w:tabs>
      <w:ind w:left="780" w:hanging="420"/>
      <w:jc w:val="both"/>
    </w:pPr>
    <w:rPr>
      <w:sz w:val="22"/>
    </w:rPr>
  </w:style>
  <w:style w:type="character" w:customStyle="1" w:styleId="Nadpis3Char">
    <w:name w:val="Nadpis 3 Char"/>
    <w:link w:val="Nadpis3"/>
    <w:rsid w:val="00097B1D"/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097B1D"/>
    <w:rPr>
      <w:sz w:val="24"/>
      <w:szCs w:val="24"/>
    </w:rPr>
  </w:style>
  <w:style w:type="paragraph" w:customStyle="1" w:styleId="normal">
    <w:name w:val="normal"/>
    <w:rsid w:val="0055619B"/>
    <w:pPr>
      <w:widowControl w:val="0"/>
    </w:pPr>
    <w:rPr>
      <w:snapToGrid w:val="0"/>
      <w:sz w:val="24"/>
    </w:rPr>
  </w:style>
  <w:style w:type="character" w:styleId="Siln">
    <w:name w:val="Strong"/>
    <w:uiPriority w:val="22"/>
    <w:qFormat/>
    <w:rsid w:val="00891CA9"/>
    <w:rPr>
      <w:b/>
      <w:bCs/>
    </w:rPr>
  </w:style>
  <w:style w:type="character" w:customStyle="1" w:styleId="Nadpis6Char">
    <w:name w:val="Nadpis 6 Char"/>
    <w:link w:val="Nadpis6"/>
    <w:uiPriority w:val="9"/>
    <w:semiHidden/>
    <w:rsid w:val="00AB4E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AB4ED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AB4EDF"/>
    <w:rPr>
      <w:rFonts w:ascii="Calibri" w:eastAsia="Times New Roman" w:hAnsi="Calibri" w:cs="Times New Roman"/>
      <w:i/>
      <w:iCs/>
      <w:sz w:val="24"/>
      <w:szCs w:val="24"/>
    </w:rPr>
  </w:style>
  <w:style w:type="character" w:styleId="Nevyeenzmnka">
    <w:name w:val="Unresolved Mention"/>
    <w:uiPriority w:val="99"/>
    <w:semiHidden/>
    <w:unhideWhenUsed/>
    <w:rsid w:val="00923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d@zsd.a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1B225-6E67-4C08-9B7D-431DDB0D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  čís</vt:lpstr>
    </vt:vector>
  </TitlesOfParts>
  <Company>Lesy města Brna</Company>
  <LinksUpToDate>false</LinksUpToDate>
  <CharactersWithSpaces>7180</CharactersWithSpaces>
  <SharedDoc>false</SharedDoc>
  <HLinks>
    <vt:vector size="18" baseType="variant">
      <vt:variant>
        <vt:i4>3473416</vt:i4>
      </vt:variant>
      <vt:variant>
        <vt:i4>6</vt:i4>
      </vt:variant>
      <vt:variant>
        <vt:i4>0</vt:i4>
      </vt:variant>
      <vt:variant>
        <vt:i4>5</vt:i4>
      </vt:variant>
      <vt:variant>
        <vt:lpwstr>mailto:orel@lesymb.cz</vt:lpwstr>
      </vt:variant>
      <vt:variant>
        <vt:lpwstr/>
      </vt:variant>
      <vt:variant>
        <vt:i4>196644</vt:i4>
      </vt:variant>
      <vt:variant>
        <vt:i4>3</vt:i4>
      </vt:variant>
      <vt:variant>
        <vt:i4>0</vt:i4>
      </vt:variant>
      <vt:variant>
        <vt:i4>5</vt:i4>
      </vt:variant>
      <vt:variant>
        <vt:lpwstr>mailto:zsd@zsd.as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mailto:lesymb@lesymb.cz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  čís</dc:title>
  <dc:subject/>
  <dc:creator>Ing. Dalibor Šafařík</dc:creator>
  <cp:keywords/>
  <cp:lastModifiedBy>Zuzana Nečasová, Bc.</cp:lastModifiedBy>
  <cp:revision>2</cp:revision>
  <cp:lastPrinted>2022-01-11T11:00:00Z</cp:lastPrinted>
  <dcterms:created xsi:type="dcterms:W3CDTF">2022-03-04T10:35:00Z</dcterms:created>
  <dcterms:modified xsi:type="dcterms:W3CDTF">2022-03-04T10:35:00Z</dcterms:modified>
</cp:coreProperties>
</file>