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763"/>
        <w:gridCol w:w="1985"/>
        <w:gridCol w:w="936"/>
      </w:tblGrid>
      <w:tr w:rsidR="007C04D9" w14:paraId="6C9FBFEE" w14:textId="77777777" w:rsidTr="00DB2064">
        <w:tc>
          <w:tcPr>
            <w:tcW w:w="1956" w:type="dxa"/>
          </w:tcPr>
          <w:p w14:paraId="2A50B89D" w14:textId="77777777" w:rsidR="007C04D9" w:rsidRDefault="007C04D9" w:rsidP="003F3B4E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763" w:type="dxa"/>
          </w:tcPr>
          <w:p w14:paraId="75C71A4D" w14:textId="77777777" w:rsidR="007C04D9" w:rsidRDefault="007C04D9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 w:val="restart"/>
          </w:tcPr>
          <w:p w14:paraId="59629ADA" w14:textId="77777777" w:rsidR="007C3170" w:rsidRDefault="007C3170" w:rsidP="00DB2064">
            <w:pPr>
              <w:pStyle w:val="Brnopopistext"/>
            </w:pPr>
            <w:r w:rsidRPr="007C3170">
              <w:t>Kácení Šarapatka s.r.o.</w:t>
            </w:r>
          </w:p>
          <w:p w14:paraId="17E9736F" w14:textId="77777777" w:rsidR="007C3170" w:rsidRDefault="007C3170" w:rsidP="00DB2064">
            <w:pPr>
              <w:pStyle w:val="Brnopopistext"/>
            </w:pPr>
            <w:r w:rsidRPr="007C3170">
              <w:t>Karásek 2249/1g</w:t>
            </w:r>
          </w:p>
          <w:p w14:paraId="04317145" w14:textId="77777777" w:rsidR="007C04D9" w:rsidRDefault="007C3170" w:rsidP="00DB2064">
            <w:pPr>
              <w:pStyle w:val="Brnopopistext"/>
            </w:pPr>
            <w:r w:rsidRPr="007C3170">
              <w:t>621 00 Brno-Řečkovice a Mokrá Hora</w:t>
            </w:r>
          </w:p>
          <w:p w14:paraId="405E059A" w14:textId="77777777" w:rsidR="007C3170" w:rsidRDefault="007C3170" w:rsidP="00DB2064">
            <w:pPr>
              <w:pStyle w:val="Brnopopistext"/>
            </w:pPr>
            <w:r w:rsidRPr="007C3170">
              <w:t>IČ: 06667490</w:t>
            </w:r>
          </w:p>
          <w:p w14:paraId="41DA7C36" w14:textId="77777777" w:rsidR="007C3170" w:rsidRDefault="007C3170" w:rsidP="00DB2064">
            <w:pPr>
              <w:pStyle w:val="Brnopopistext"/>
            </w:pPr>
            <w:r w:rsidRPr="007C3170">
              <w:t>DIČ: CZ06667490</w:t>
            </w:r>
          </w:p>
          <w:p w14:paraId="4EB764B8" w14:textId="39D52ADF" w:rsidR="00987BC8" w:rsidRPr="007C04D9" w:rsidRDefault="00987BC8" w:rsidP="00DB2064">
            <w:pPr>
              <w:pStyle w:val="Brnopopistext"/>
            </w:pPr>
          </w:p>
        </w:tc>
      </w:tr>
      <w:tr w:rsidR="007C04D9" w14:paraId="285E9D08" w14:textId="77777777" w:rsidTr="00DB2064">
        <w:tc>
          <w:tcPr>
            <w:tcW w:w="1956" w:type="dxa"/>
          </w:tcPr>
          <w:p w14:paraId="47930C8A" w14:textId="77777777" w:rsidR="007C04D9" w:rsidRDefault="007C04D9" w:rsidP="003F3B4E">
            <w:pPr>
              <w:pStyle w:val="Brnopopis"/>
            </w:pPr>
            <w:r w:rsidRPr="00416897">
              <w:t>ZE DNE:</w:t>
            </w:r>
          </w:p>
        </w:tc>
        <w:tc>
          <w:tcPr>
            <w:tcW w:w="4763" w:type="dxa"/>
          </w:tcPr>
          <w:p w14:paraId="6F54E65E" w14:textId="77777777" w:rsidR="007C04D9" w:rsidRDefault="007C04D9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/>
          </w:tcPr>
          <w:p w14:paraId="271694FE" w14:textId="77777777" w:rsidR="007C04D9" w:rsidRDefault="007C04D9" w:rsidP="003F3B4E">
            <w:pPr>
              <w:pStyle w:val="Brnopopistext"/>
            </w:pPr>
          </w:p>
        </w:tc>
      </w:tr>
      <w:tr w:rsidR="007C04D9" w14:paraId="508E4F3E" w14:textId="77777777" w:rsidTr="00DB2064">
        <w:tc>
          <w:tcPr>
            <w:tcW w:w="1956" w:type="dxa"/>
          </w:tcPr>
          <w:p w14:paraId="50BAFDB1" w14:textId="77777777" w:rsidR="007C04D9" w:rsidRPr="003F3B4E" w:rsidRDefault="007C04D9" w:rsidP="003F3B4E">
            <w:pPr>
              <w:pStyle w:val="Brnopopis"/>
            </w:pPr>
            <w:r w:rsidRPr="00416897">
              <w:t>NAŠE Č. J.:</w:t>
            </w:r>
          </w:p>
        </w:tc>
        <w:tc>
          <w:tcPr>
            <w:tcW w:w="4763" w:type="dxa"/>
          </w:tcPr>
          <w:p w14:paraId="30A35B93" w14:textId="53C4012C" w:rsidR="007C04D9" w:rsidRPr="003F3B4E" w:rsidRDefault="00987BC8" w:rsidP="003F3B4E">
            <w:pPr>
              <w:pStyle w:val="Brnopopistext"/>
            </w:pPr>
            <w:r w:rsidRPr="00987BC8">
              <w:t>MMB/0130545/2022</w:t>
            </w:r>
          </w:p>
        </w:tc>
        <w:tc>
          <w:tcPr>
            <w:tcW w:w="2921" w:type="dxa"/>
            <w:gridSpan w:val="2"/>
            <w:vMerge/>
          </w:tcPr>
          <w:p w14:paraId="05FCDBF1" w14:textId="77777777" w:rsidR="007C04D9" w:rsidRDefault="007C04D9" w:rsidP="003F3B4E">
            <w:pPr>
              <w:pStyle w:val="Brnopopistext"/>
            </w:pPr>
          </w:p>
        </w:tc>
      </w:tr>
      <w:tr w:rsidR="007C04D9" w14:paraId="0CD9F2B5" w14:textId="77777777" w:rsidTr="00DB2064">
        <w:tc>
          <w:tcPr>
            <w:tcW w:w="1956" w:type="dxa"/>
          </w:tcPr>
          <w:p w14:paraId="7E82DB2E" w14:textId="77777777" w:rsidR="007C04D9" w:rsidRPr="003F3B4E" w:rsidRDefault="007C04D9" w:rsidP="003F3B4E">
            <w:pPr>
              <w:pStyle w:val="Brnopopis"/>
            </w:pPr>
            <w:r w:rsidRPr="00416897">
              <w:t>SPIS. ZN.:</w:t>
            </w:r>
          </w:p>
        </w:tc>
        <w:tc>
          <w:tcPr>
            <w:tcW w:w="4763" w:type="dxa"/>
          </w:tcPr>
          <w:p w14:paraId="7D1F75DC" w14:textId="2B4965DA" w:rsidR="007C04D9" w:rsidRPr="003F3B4E" w:rsidRDefault="00987BC8" w:rsidP="003F3B4E">
            <w:pPr>
              <w:pStyle w:val="Brnopopistext"/>
            </w:pPr>
            <w:r w:rsidRPr="00987BC8">
              <w:t>OI/MMB/0667702/2021/6</w:t>
            </w:r>
          </w:p>
        </w:tc>
        <w:tc>
          <w:tcPr>
            <w:tcW w:w="2921" w:type="dxa"/>
            <w:gridSpan w:val="2"/>
            <w:vMerge/>
          </w:tcPr>
          <w:p w14:paraId="3AF96665" w14:textId="77777777" w:rsidR="007C04D9" w:rsidRDefault="007C04D9" w:rsidP="003F3B4E">
            <w:pPr>
              <w:pStyle w:val="Brnopopistext"/>
            </w:pPr>
          </w:p>
        </w:tc>
      </w:tr>
      <w:tr w:rsidR="007C04D9" w14:paraId="43BF32C4" w14:textId="77777777" w:rsidTr="00DB2064">
        <w:tc>
          <w:tcPr>
            <w:tcW w:w="1956" w:type="dxa"/>
          </w:tcPr>
          <w:p w14:paraId="24623868" w14:textId="77777777" w:rsidR="007C04D9" w:rsidRPr="003F3B4E" w:rsidRDefault="007C04D9" w:rsidP="003F3B4E">
            <w:pPr>
              <w:pStyle w:val="Brnopopis"/>
            </w:pPr>
            <w:r w:rsidRPr="00416897">
              <w:t>VYŘIZUJE:</w:t>
            </w:r>
          </w:p>
        </w:tc>
        <w:tc>
          <w:tcPr>
            <w:tcW w:w="4763" w:type="dxa"/>
          </w:tcPr>
          <w:p w14:paraId="671AB257" w14:textId="5F2EDBF3" w:rsidR="007C04D9" w:rsidRPr="003F3B4E" w:rsidRDefault="00FA38E0" w:rsidP="003F3B4E">
            <w:pPr>
              <w:pStyle w:val="Brnopopistext"/>
            </w:pPr>
            <w:r>
              <w:t>xxxxxxxxxxxxxxxxxx</w:t>
            </w:r>
          </w:p>
        </w:tc>
        <w:tc>
          <w:tcPr>
            <w:tcW w:w="2921" w:type="dxa"/>
            <w:gridSpan w:val="2"/>
            <w:vMerge/>
          </w:tcPr>
          <w:p w14:paraId="0638952A" w14:textId="77777777" w:rsidR="007C04D9" w:rsidRDefault="007C04D9" w:rsidP="003F3B4E">
            <w:pPr>
              <w:pStyle w:val="Brnopopistext"/>
            </w:pPr>
          </w:p>
        </w:tc>
      </w:tr>
      <w:tr w:rsidR="007C04D9" w14:paraId="5E378AE8" w14:textId="77777777" w:rsidTr="00DB2064">
        <w:tc>
          <w:tcPr>
            <w:tcW w:w="1956" w:type="dxa"/>
          </w:tcPr>
          <w:p w14:paraId="190B601F" w14:textId="77777777" w:rsidR="007C04D9" w:rsidRPr="00416897" w:rsidRDefault="007C04D9" w:rsidP="003F3B4E">
            <w:pPr>
              <w:pStyle w:val="Brnopopis"/>
            </w:pPr>
            <w:r w:rsidRPr="00416897">
              <w:t>TELEFON:</w:t>
            </w:r>
          </w:p>
        </w:tc>
        <w:tc>
          <w:tcPr>
            <w:tcW w:w="4763" w:type="dxa"/>
          </w:tcPr>
          <w:p w14:paraId="647353B6" w14:textId="4E1F840F" w:rsidR="007C04D9" w:rsidRPr="003F3B4E" w:rsidRDefault="00FA38E0" w:rsidP="00DB2064">
            <w:pPr>
              <w:pStyle w:val="Brnopopistext"/>
            </w:pPr>
            <w:r>
              <w:rPr>
                <w:noProof/>
              </w:rPr>
              <w:t>xxxxxxxxxxxxxxxxxx</w:t>
            </w:r>
            <w:r w:rsidR="00D346DC">
              <w:rPr>
                <w:noProof/>
              </w:rPr>
              <w:t xml:space="preserve"> </w:t>
            </w:r>
          </w:p>
        </w:tc>
        <w:tc>
          <w:tcPr>
            <w:tcW w:w="2921" w:type="dxa"/>
            <w:gridSpan w:val="2"/>
            <w:vMerge/>
          </w:tcPr>
          <w:p w14:paraId="375F4DC7" w14:textId="77777777" w:rsidR="007C04D9" w:rsidRDefault="007C04D9" w:rsidP="003F3B4E">
            <w:pPr>
              <w:pStyle w:val="Brnopopistext"/>
            </w:pPr>
          </w:p>
        </w:tc>
      </w:tr>
      <w:tr w:rsidR="007C04D9" w14:paraId="676FD04E" w14:textId="77777777" w:rsidTr="00DB2064">
        <w:tc>
          <w:tcPr>
            <w:tcW w:w="1956" w:type="dxa"/>
          </w:tcPr>
          <w:p w14:paraId="577713F8" w14:textId="77777777" w:rsidR="007C04D9" w:rsidRPr="00416897" w:rsidRDefault="007C04D9" w:rsidP="003F3B4E">
            <w:pPr>
              <w:pStyle w:val="Brnopopis"/>
            </w:pPr>
            <w:r w:rsidRPr="00416897">
              <w:t>E-MAIL:</w:t>
            </w:r>
          </w:p>
        </w:tc>
        <w:tc>
          <w:tcPr>
            <w:tcW w:w="4763" w:type="dxa"/>
          </w:tcPr>
          <w:p w14:paraId="0E45E64A" w14:textId="781E7A06" w:rsidR="007C04D9" w:rsidRPr="003F3B4E" w:rsidRDefault="00FA38E0" w:rsidP="003F3B4E">
            <w:pPr>
              <w:pStyle w:val="Brnopopistext"/>
            </w:pPr>
            <w:r>
              <w:t>xxxxxxxxxxxxxxxxxx</w:t>
            </w:r>
          </w:p>
        </w:tc>
        <w:tc>
          <w:tcPr>
            <w:tcW w:w="2921" w:type="dxa"/>
            <w:gridSpan w:val="2"/>
            <w:vMerge/>
          </w:tcPr>
          <w:p w14:paraId="2AA06C84" w14:textId="77777777" w:rsidR="007C04D9" w:rsidRDefault="007C04D9" w:rsidP="003F3B4E">
            <w:pPr>
              <w:pStyle w:val="Brnopopistext"/>
            </w:pPr>
          </w:p>
        </w:tc>
      </w:tr>
      <w:tr w:rsidR="00EE2ABD" w14:paraId="6DC9F57B" w14:textId="77777777" w:rsidTr="00E8097D">
        <w:tc>
          <w:tcPr>
            <w:tcW w:w="1956" w:type="dxa"/>
          </w:tcPr>
          <w:tbl>
            <w:tblPr>
              <w:tblStyle w:val="Mkatabulky"/>
              <w:tblW w:w="94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4"/>
              <w:gridCol w:w="6158"/>
            </w:tblGrid>
            <w:tr w:rsidR="00EE2ABD" w:rsidRPr="00924B98" w14:paraId="414BC411" w14:textId="77777777" w:rsidTr="00844E03">
              <w:tc>
                <w:tcPr>
                  <w:tcW w:w="2268" w:type="dxa"/>
                </w:tcPr>
                <w:p w14:paraId="47971DB2" w14:textId="77777777" w:rsidR="00EE2ABD" w:rsidRPr="00416897" w:rsidRDefault="00EE2ABD" w:rsidP="00EE2ABD">
                  <w:pPr>
                    <w:pStyle w:val="Brnopopis"/>
                  </w:pPr>
                  <w:r>
                    <w:t>ID datové schránky</w:t>
                  </w:r>
                  <w:r w:rsidRPr="00416897">
                    <w:t>:</w:t>
                  </w:r>
                </w:p>
              </w:tc>
              <w:tc>
                <w:tcPr>
                  <w:tcW w:w="4253" w:type="dxa"/>
                </w:tcPr>
                <w:p w14:paraId="0B5B1BF2" w14:textId="77777777" w:rsidR="00EE2ABD" w:rsidRPr="00924B98" w:rsidRDefault="00EE2ABD" w:rsidP="00EE2ABD">
                  <w:pPr>
                    <w:pStyle w:val="Brnopopistext"/>
                    <w:rPr>
                      <w:color w:val="auto"/>
                    </w:rPr>
                  </w:pPr>
                  <w:r w:rsidRPr="00A23B0E">
                    <w:rPr>
                      <w:color w:val="auto"/>
                    </w:rPr>
                    <w:t>a7kbrrn</w:t>
                  </w:r>
                </w:p>
              </w:tc>
            </w:tr>
          </w:tbl>
          <w:p w14:paraId="12ADA003" w14:textId="77777777" w:rsidR="00EE2ABD" w:rsidRPr="00416897" w:rsidRDefault="00EE2ABD" w:rsidP="00EE2ABD">
            <w:pPr>
              <w:pStyle w:val="Brnopopis"/>
            </w:pPr>
          </w:p>
        </w:tc>
        <w:tc>
          <w:tcPr>
            <w:tcW w:w="4763" w:type="dxa"/>
          </w:tcPr>
          <w:p w14:paraId="29E052C8" w14:textId="77777777" w:rsidR="00EE2ABD" w:rsidRPr="00924B98" w:rsidRDefault="00EE2ABD" w:rsidP="00EE2ABD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1985" w:type="dxa"/>
          </w:tcPr>
          <w:p w14:paraId="1DD48545" w14:textId="77777777" w:rsidR="00EE2ABD" w:rsidRDefault="00EE2ABD" w:rsidP="00EE2ABD">
            <w:pPr>
              <w:pStyle w:val="Brnopopis"/>
            </w:pPr>
          </w:p>
        </w:tc>
        <w:tc>
          <w:tcPr>
            <w:tcW w:w="936" w:type="dxa"/>
          </w:tcPr>
          <w:p w14:paraId="7D096DE5" w14:textId="77777777" w:rsidR="00EE2ABD" w:rsidRDefault="00EE2ABD" w:rsidP="00EE2ABD">
            <w:pPr>
              <w:pStyle w:val="Brnopopistext"/>
            </w:pPr>
          </w:p>
        </w:tc>
      </w:tr>
      <w:tr w:rsidR="00EE2ABD" w14:paraId="12646047" w14:textId="77777777" w:rsidTr="00E8097D">
        <w:tc>
          <w:tcPr>
            <w:tcW w:w="1956" w:type="dxa"/>
          </w:tcPr>
          <w:p w14:paraId="77DB634B" w14:textId="77777777" w:rsidR="00EE2ABD" w:rsidRPr="00416897" w:rsidRDefault="00EE2ABD" w:rsidP="00EE2ABD">
            <w:pPr>
              <w:pStyle w:val="Brnopopis"/>
            </w:pPr>
            <w:r w:rsidRPr="00416897">
              <w:t>DATUM:</w:t>
            </w:r>
          </w:p>
        </w:tc>
        <w:tc>
          <w:tcPr>
            <w:tcW w:w="4763" w:type="dxa"/>
          </w:tcPr>
          <w:p w14:paraId="367D3EF0" w14:textId="58CEB0FF" w:rsidR="00EE2ABD" w:rsidRPr="003F3B4E" w:rsidRDefault="00533C05" w:rsidP="00987BC8">
            <w:pPr>
              <w:pStyle w:val="Brnopopistext"/>
            </w:pPr>
            <w:r>
              <w:t>2</w:t>
            </w:r>
            <w:r w:rsidR="00987BC8">
              <w:t xml:space="preserve">.3. </w:t>
            </w:r>
            <w:r w:rsidR="00D346DC">
              <w:t>2022</w:t>
            </w:r>
          </w:p>
        </w:tc>
        <w:tc>
          <w:tcPr>
            <w:tcW w:w="1985" w:type="dxa"/>
          </w:tcPr>
          <w:p w14:paraId="7DE45F6A" w14:textId="77777777" w:rsidR="00EE2ABD" w:rsidRDefault="00EE2ABD" w:rsidP="00EE2ABD">
            <w:pPr>
              <w:pStyle w:val="Brnopopis"/>
            </w:pPr>
          </w:p>
        </w:tc>
        <w:tc>
          <w:tcPr>
            <w:tcW w:w="936" w:type="dxa"/>
          </w:tcPr>
          <w:p w14:paraId="3D2D6ABB" w14:textId="77777777" w:rsidR="00EE2ABD" w:rsidRDefault="00EE2ABD" w:rsidP="00EE2ABD">
            <w:pPr>
              <w:pStyle w:val="Brnopopistext"/>
            </w:pPr>
          </w:p>
        </w:tc>
      </w:tr>
      <w:tr w:rsidR="00EE2ABD" w14:paraId="7D50717D" w14:textId="77777777" w:rsidTr="00E8097D">
        <w:tc>
          <w:tcPr>
            <w:tcW w:w="1956" w:type="dxa"/>
          </w:tcPr>
          <w:p w14:paraId="2FCE3D30" w14:textId="77777777" w:rsidR="00EE2ABD" w:rsidRPr="00416897" w:rsidRDefault="00EE2ABD" w:rsidP="00EE2ABD">
            <w:pPr>
              <w:pStyle w:val="Brnopopis"/>
            </w:pPr>
            <w:r>
              <w:t>počet listů</w:t>
            </w:r>
            <w:r w:rsidRPr="00416897">
              <w:t>:</w:t>
            </w:r>
          </w:p>
        </w:tc>
        <w:tc>
          <w:tcPr>
            <w:tcW w:w="4763" w:type="dxa"/>
          </w:tcPr>
          <w:p w14:paraId="160E3986" w14:textId="77777777" w:rsidR="00EE2ABD" w:rsidRDefault="000352A9" w:rsidP="00EE2ABD">
            <w:pPr>
              <w:pStyle w:val="Brnopopistext"/>
            </w:pPr>
            <w:r>
              <w:t>1</w:t>
            </w:r>
          </w:p>
          <w:p w14:paraId="3AC1906A" w14:textId="77777777" w:rsidR="00EE2ABD" w:rsidRDefault="00EE2ABD" w:rsidP="00EE2ABD">
            <w:pPr>
              <w:pStyle w:val="Brnopopistext"/>
            </w:pPr>
          </w:p>
        </w:tc>
        <w:tc>
          <w:tcPr>
            <w:tcW w:w="1985" w:type="dxa"/>
          </w:tcPr>
          <w:p w14:paraId="2ECDF7F8" w14:textId="77777777" w:rsidR="00EE2ABD" w:rsidRPr="00416897" w:rsidRDefault="00EE2ABD" w:rsidP="00EE2ABD">
            <w:pPr>
              <w:pStyle w:val="Brnopopis"/>
            </w:pPr>
          </w:p>
        </w:tc>
        <w:tc>
          <w:tcPr>
            <w:tcW w:w="936" w:type="dxa"/>
          </w:tcPr>
          <w:p w14:paraId="2EAEA72F" w14:textId="77777777" w:rsidR="00EE2ABD" w:rsidRDefault="00EE2ABD" w:rsidP="00EE2ABD">
            <w:pPr>
              <w:pStyle w:val="Brnopopistext"/>
            </w:pPr>
          </w:p>
        </w:tc>
      </w:tr>
    </w:tbl>
    <w:p w14:paraId="19C29EAD" w14:textId="0B4C8F51" w:rsidR="00F97D7C" w:rsidRPr="004A17FC" w:rsidRDefault="00A62DA0" w:rsidP="002D0D4B">
      <w:pPr>
        <w:rPr>
          <w:b/>
        </w:rPr>
      </w:pPr>
      <w:r>
        <w:rPr>
          <w:rFonts w:cs="Arial"/>
          <w:b/>
          <w:bCs/>
          <w:szCs w:val="20"/>
        </w:rPr>
        <w:t xml:space="preserve">Objednávka </w:t>
      </w:r>
      <w:r w:rsidR="00D346DC">
        <w:rPr>
          <w:rFonts w:cs="Arial"/>
          <w:b/>
          <w:bCs/>
          <w:szCs w:val="20"/>
        </w:rPr>
        <w:t xml:space="preserve">kácení stromů v místě stavby </w:t>
      </w:r>
      <w:r w:rsidR="00DB2064" w:rsidRPr="004A17FC">
        <w:rPr>
          <w:rFonts w:cs="Arial"/>
          <w:b/>
          <w:bCs/>
          <w:szCs w:val="20"/>
        </w:rPr>
        <w:t>„</w:t>
      </w:r>
      <w:r w:rsidR="00D346DC">
        <w:rPr>
          <w:rFonts w:cs="Arial"/>
          <w:b/>
          <w:bCs/>
          <w:szCs w:val="20"/>
        </w:rPr>
        <w:t>Mateřská škola Nad Dědinou</w:t>
      </w:r>
      <w:r w:rsidR="00DB2064" w:rsidRPr="004A17FC">
        <w:rPr>
          <w:rFonts w:cs="Arial"/>
          <w:b/>
          <w:bCs/>
          <w:szCs w:val="20"/>
        </w:rPr>
        <w:t>“</w:t>
      </w:r>
    </w:p>
    <w:p w14:paraId="5A4E215F" w14:textId="77777777" w:rsidR="00F97D7C" w:rsidRDefault="00F97D7C" w:rsidP="002D0D4B"/>
    <w:p w14:paraId="2FFB1D93" w14:textId="14657A80" w:rsidR="00DB2064" w:rsidRDefault="007C3170" w:rsidP="001E3CE0">
      <w:r>
        <w:t xml:space="preserve">Na základě </w:t>
      </w:r>
      <w:r w:rsidR="00987BC8">
        <w:t xml:space="preserve">vaší </w:t>
      </w:r>
      <w:r>
        <w:t xml:space="preserve">cenové nabídky č. </w:t>
      </w:r>
      <w:r w:rsidRPr="007C3170">
        <w:t>CN20220010</w:t>
      </w:r>
      <w:r>
        <w:t xml:space="preserve"> ze dne 24. 2. 2022 u vás objednáváme </w:t>
      </w:r>
      <w:r w:rsidRPr="00D346DC">
        <w:rPr>
          <w:b/>
          <w:bCs/>
        </w:rPr>
        <w:t>provedení kácení dřevi</w:t>
      </w:r>
      <w:r>
        <w:t xml:space="preserve">n v rozsahu dle </w:t>
      </w:r>
      <w:r w:rsidR="0031234F">
        <w:t xml:space="preserve">společného povolení č.j. </w:t>
      </w:r>
      <w:r w:rsidR="0031234F" w:rsidRPr="0031234F">
        <w:t xml:space="preserve">21-16679/SU/FOL </w:t>
      </w:r>
      <w:r w:rsidR="0031234F">
        <w:t xml:space="preserve">vydaného ÚMČ </w:t>
      </w:r>
      <w:r w:rsidR="00987BC8">
        <w:t xml:space="preserve">města Brna, </w:t>
      </w:r>
      <w:r w:rsidR="0031234F">
        <w:t>Brno-Bystrc ze dne 29. 11. 2021</w:t>
      </w:r>
      <w:r w:rsidR="00987BC8">
        <w:t xml:space="preserve"> </w:t>
      </w:r>
      <w:r>
        <w:t xml:space="preserve">a projektové dokumentace IO 800 Sadové úpravy část kácení dřevin, na pozemcích </w:t>
      </w:r>
      <w:r w:rsidR="001E3CE0">
        <w:t>parc. č. 1938/550, 1938/559, 1938/560, 1930/1, 1930/26, 339/5 3224/2, k. ú</w:t>
      </w:r>
      <w:r w:rsidR="0031234F">
        <w:t>.</w:t>
      </w:r>
      <w:r w:rsidR="001E3CE0">
        <w:t xml:space="preserve"> Brno-Bystrc, </w:t>
      </w:r>
      <w:r>
        <w:t xml:space="preserve">ve vlastnictví Statutárního města Brna určených na investiční akci </w:t>
      </w:r>
      <w:r w:rsidRPr="004A17FC">
        <w:rPr>
          <w:rFonts w:cs="Arial"/>
          <w:b/>
          <w:bCs/>
          <w:szCs w:val="20"/>
        </w:rPr>
        <w:t>„</w:t>
      </w:r>
      <w:r>
        <w:rPr>
          <w:rFonts w:cs="Arial"/>
          <w:b/>
          <w:bCs/>
          <w:szCs w:val="20"/>
        </w:rPr>
        <w:t>Mateřská škola Nad Dědinou</w:t>
      </w:r>
      <w:r w:rsidRPr="004A17FC">
        <w:rPr>
          <w:rFonts w:cs="Arial"/>
          <w:b/>
          <w:bCs/>
          <w:szCs w:val="20"/>
        </w:rPr>
        <w:t>“</w:t>
      </w:r>
      <w:r>
        <w:t xml:space="preserve">. Práce je třeba provést v době vegetačního klidu, tj. </w:t>
      </w:r>
      <w:r w:rsidRPr="005700F8">
        <w:rPr>
          <w:b/>
          <w:bCs/>
        </w:rPr>
        <w:t>do 31.3. 2022</w:t>
      </w:r>
      <w:r>
        <w:t>.</w:t>
      </w:r>
    </w:p>
    <w:p w14:paraId="58B3130D" w14:textId="77777777" w:rsidR="001E3CE0" w:rsidRDefault="001E3CE0" w:rsidP="00DB2064"/>
    <w:p w14:paraId="49F01D15" w14:textId="79879EE7" w:rsidR="007C3170" w:rsidRPr="007C3170" w:rsidRDefault="007C3170" w:rsidP="007C3170">
      <w:pPr>
        <w:ind w:left="2124" w:hanging="2124"/>
        <w:rPr>
          <w:color w:val="auto"/>
          <w:szCs w:val="20"/>
        </w:rPr>
      </w:pPr>
      <w:r w:rsidRPr="007C3170">
        <w:rPr>
          <w:b/>
          <w:color w:val="auto"/>
          <w:szCs w:val="20"/>
        </w:rPr>
        <w:t>LHŮTA PLNĚNÍ:</w:t>
      </w:r>
      <w:r w:rsidRPr="007C3170">
        <w:rPr>
          <w:color w:val="auto"/>
          <w:szCs w:val="20"/>
        </w:rPr>
        <w:t xml:space="preserve"> </w:t>
      </w:r>
      <w:r w:rsidRPr="007C3170">
        <w:rPr>
          <w:color w:val="auto"/>
          <w:szCs w:val="20"/>
        </w:rPr>
        <w:tab/>
        <w:t>do 31. 3. 2022</w:t>
      </w:r>
    </w:p>
    <w:p w14:paraId="1B988F5D" w14:textId="272079D6" w:rsidR="007C3170" w:rsidRDefault="007C3170" w:rsidP="001E3CE0">
      <w:pPr>
        <w:ind w:left="2124" w:hanging="2124"/>
        <w:rPr>
          <w:color w:val="auto"/>
          <w:szCs w:val="20"/>
        </w:rPr>
      </w:pPr>
      <w:r w:rsidRPr="007C3170">
        <w:rPr>
          <w:b/>
          <w:color w:val="auto"/>
          <w:szCs w:val="20"/>
        </w:rPr>
        <w:t>MÍSTO PLNĚNÍ:</w:t>
      </w:r>
      <w:r w:rsidRPr="007C3170">
        <w:rPr>
          <w:color w:val="auto"/>
          <w:szCs w:val="20"/>
        </w:rPr>
        <w:tab/>
      </w:r>
      <w:r w:rsidR="001E3CE0">
        <w:t>parc. č. 1938/550, 1938/559, 1938/560, 1930/1, 1930/26, 339/5 3224/2, k. ú. Brno-Bystrc</w:t>
      </w:r>
    </w:p>
    <w:p w14:paraId="06BF27BA" w14:textId="329B37CD" w:rsidR="007C3170" w:rsidRPr="007C3170" w:rsidRDefault="007C3170" w:rsidP="007C3170">
      <w:pPr>
        <w:rPr>
          <w:color w:val="auto"/>
          <w:szCs w:val="20"/>
        </w:rPr>
      </w:pPr>
      <w:r>
        <w:rPr>
          <w:color w:val="auto"/>
          <w:szCs w:val="20"/>
        </w:rPr>
        <w:t xml:space="preserve">Cena bez DPH: </w:t>
      </w:r>
      <w:r>
        <w:rPr>
          <w:color w:val="auto"/>
          <w:szCs w:val="20"/>
        </w:rPr>
        <w:tab/>
        <w:t>69 250,00 Kč</w:t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  <w:t>DPH 21%: 14 542,50 Kč</w:t>
      </w:r>
    </w:p>
    <w:p w14:paraId="360F3C62" w14:textId="3DACC163" w:rsidR="007C3170" w:rsidRPr="007C3170" w:rsidRDefault="007C3170" w:rsidP="007C3170">
      <w:pPr>
        <w:rPr>
          <w:b/>
          <w:color w:val="auto"/>
          <w:szCs w:val="20"/>
        </w:rPr>
      </w:pPr>
      <w:r w:rsidRPr="007C3170">
        <w:rPr>
          <w:b/>
          <w:color w:val="auto"/>
          <w:szCs w:val="20"/>
        </w:rPr>
        <w:t xml:space="preserve">CENA CELKEM: </w:t>
      </w:r>
      <w:r w:rsidRPr="007C3170">
        <w:rPr>
          <w:b/>
          <w:color w:val="auto"/>
          <w:szCs w:val="20"/>
        </w:rPr>
        <w:tab/>
        <w:t>83 792,50 Kč</w:t>
      </w:r>
    </w:p>
    <w:p w14:paraId="682E5908" w14:textId="77777777" w:rsidR="007C3170" w:rsidRPr="007C3170" w:rsidRDefault="007C3170" w:rsidP="007C3170">
      <w:pPr>
        <w:rPr>
          <w:color w:val="auto"/>
          <w:szCs w:val="20"/>
        </w:rPr>
      </w:pPr>
      <w:r w:rsidRPr="007C3170">
        <w:rPr>
          <w:b/>
          <w:color w:val="auto"/>
          <w:szCs w:val="20"/>
        </w:rPr>
        <w:t>ÚHRADA:</w:t>
      </w:r>
      <w:r w:rsidRPr="007C3170">
        <w:rPr>
          <w:color w:val="auto"/>
          <w:szCs w:val="20"/>
        </w:rPr>
        <w:tab/>
      </w:r>
      <w:r w:rsidRPr="007C3170">
        <w:rPr>
          <w:color w:val="auto"/>
          <w:szCs w:val="20"/>
        </w:rPr>
        <w:tab/>
        <w:t>fakturou (splatnost 30 dní ode dne doručení faktury Statutárnímu městu Brnu)</w:t>
      </w:r>
    </w:p>
    <w:p w14:paraId="551A7899" w14:textId="77777777" w:rsidR="007C3170" w:rsidRPr="007C3170" w:rsidRDefault="007C3170" w:rsidP="007C3170">
      <w:pPr>
        <w:rPr>
          <w:color w:val="auto"/>
          <w:szCs w:val="20"/>
        </w:rPr>
      </w:pPr>
      <w:r w:rsidRPr="007C3170">
        <w:rPr>
          <w:b/>
          <w:color w:val="auto"/>
          <w:szCs w:val="20"/>
        </w:rPr>
        <w:t>UPOZORNĚNÍ:</w:t>
      </w:r>
      <w:r w:rsidRPr="007C3170">
        <w:rPr>
          <w:b/>
          <w:color w:val="auto"/>
          <w:szCs w:val="20"/>
        </w:rPr>
        <w:tab/>
      </w:r>
      <w:r w:rsidRPr="007C3170">
        <w:rPr>
          <w:b/>
          <w:color w:val="auto"/>
          <w:szCs w:val="20"/>
        </w:rPr>
        <w:tab/>
      </w:r>
      <w:r w:rsidRPr="007C3170">
        <w:rPr>
          <w:color w:val="auto"/>
          <w:szCs w:val="20"/>
        </w:rPr>
        <w:t>V případě nedodržení výše uvedené lhůty splatnosti faktury či jiných náležitostí</w:t>
      </w:r>
    </w:p>
    <w:p w14:paraId="7391669D" w14:textId="7BCC5263" w:rsidR="007C3170" w:rsidRDefault="007C3170" w:rsidP="007C3170">
      <w:pPr>
        <w:ind w:left="1416" w:firstLine="708"/>
        <w:rPr>
          <w:color w:val="auto"/>
          <w:szCs w:val="20"/>
        </w:rPr>
      </w:pPr>
      <w:r w:rsidRPr="007C3170">
        <w:rPr>
          <w:color w:val="auto"/>
          <w:szCs w:val="20"/>
        </w:rPr>
        <w:t>uvedených</w:t>
      </w:r>
      <w:r w:rsidRPr="00CD1F24">
        <w:rPr>
          <w:color w:val="auto"/>
          <w:szCs w:val="20"/>
        </w:rPr>
        <w:t xml:space="preserve"> v této objednávce může být faktura vrácena dodavateli.</w:t>
      </w:r>
    </w:p>
    <w:p w14:paraId="49536FC0" w14:textId="767AD402" w:rsidR="009579BD" w:rsidRDefault="009579BD" w:rsidP="00BD0055"/>
    <w:tbl>
      <w:tblPr>
        <w:tblW w:w="9156" w:type="dxa"/>
        <w:tblLook w:val="01E0" w:firstRow="1" w:lastRow="1" w:firstColumn="1" w:lastColumn="1" w:noHBand="0" w:noVBand="0"/>
      </w:tblPr>
      <w:tblGrid>
        <w:gridCol w:w="9156"/>
      </w:tblGrid>
      <w:tr w:rsidR="009101D2" w:rsidRPr="002751F3" w14:paraId="3D54D1CA" w14:textId="77777777" w:rsidTr="00971254">
        <w:trPr>
          <w:trHeight w:val="1986"/>
        </w:trPr>
        <w:tc>
          <w:tcPr>
            <w:tcW w:w="9156" w:type="dxa"/>
            <w:vAlign w:val="center"/>
          </w:tcPr>
          <w:p w14:paraId="045BFFCE" w14:textId="166A438F" w:rsidR="007161E0" w:rsidRDefault="00DB2AAB" w:rsidP="00971254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t>S</w:t>
            </w:r>
            <w:r w:rsidR="000C4F05">
              <w:t> </w:t>
            </w:r>
            <w:r w:rsidR="00B1096B">
              <w:t>pozdravem</w:t>
            </w:r>
            <w:r w:rsidR="009101D2">
              <w:tab/>
            </w:r>
          </w:p>
          <w:p w14:paraId="07680EA6" w14:textId="3E069CD1" w:rsidR="007161E0" w:rsidRDefault="007161E0" w:rsidP="00971254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14:paraId="1EBAE5B4" w14:textId="030AF3D3" w:rsidR="007161E0" w:rsidRDefault="007161E0" w:rsidP="00971254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14:paraId="5638996D" w14:textId="77777777" w:rsidR="007161E0" w:rsidRDefault="007161E0" w:rsidP="00971254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14:paraId="30BD412E" w14:textId="77777777" w:rsidR="00B1096B" w:rsidRPr="002751F3" w:rsidRDefault="00B1096B" w:rsidP="00971254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14:paraId="5233D0E6" w14:textId="77777777" w:rsidR="009101D2" w:rsidRDefault="009101D2" w:rsidP="00971254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2751F3">
              <w:rPr>
                <w:rFonts w:cs="Arial"/>
                <w:szCs w:val="20"/>
              </w:rPr>
              <w:t xml:space="preserve">Ing. </w:t>
            </w:r>
            <w:r w:rsidR="009C1306">
              <w:rPr>
                <w:rFonts w:cs="Arial"/>
                <w:szCs w:val="20"/>
              </w:rPr>
              <w:t>Tomáš Pivec</w:t>
            </w:r>
          </w:p>
          <w:p w14:paraId="0A29ACCC" w14:textId="797BC206" w:rsidR="00971254" w:rsidRDefault="00971254" w:rsidP="00971254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vedoucí Odboru investičního</w:t>
            </w:r>
          </w:p>
          <w:p w14:paraId="79A801AA" w14:textId="7C69B017" w:rsidR="00971254" w:rsidRPr="002751F3" w:rsidRDefault="00971254" w:rsidP="00971254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Magistrátu města Brna</w:t>
            </w:r>
          </w:p>
        </w:tc>
      </w:tr>
    </w:tbl>
    <w:p w14:paraId="5D028D1F" w14:textId="1A6D468E" w:rsidR="0075334C" w:rsidRDefault="0075334C" w:rsidP="00B1096B"/>
    <w:p w14:paraId="6D38683C" w14:textId="010FC7D4" w:rsidR="0075334C" w:rsidRDefault="0075334C" w:rsidP="00B1096B">
      <w:r>
        <w:t xml:space="preserve">Přílohy: </w:t>
      </w:r>
      <w:r w:rsidR="00987BC8">
        <w:t xml:space="preserve">společného povolení č.j. </w:t>
      </w:r>
      <w:r w:rsidR="00987BC8" w:rsidRPr="0031234F">
        <w:t xml:space="preserve">21-16679/SU/FOL </w:t>
      </w:r>
      <w:r w:rsidR="00BD0055">
        <w:t>ÚMČ Brno-Bystrc</w:t>
      </w:r>
    </w:p>
    <w:p w14:paraId="6E57E2D6" w14:textId="2AB655F0" w:rsidR="00BD0055" w:rsidRDefault="00BD0055" w:rsidP="00B1096B">
      <w:r>
        <w:tab/>
        <w:t xml:space="preserve">PD – </w:t>
      </w:r>
      <w:r w:rsidR="00380EB4">
        <w:t>I</w:t>
      </w:r>
      <w:r w:rsidR="001E3CE0">
        <w:t>O 80</w:t>
      </w:r>
      <w:r w:rsidR="00380EB4">
        <w:t>, technická zpráva kácení dřevin č.001, situace kácení dřevin č.101</w:t>
      </w:r>
    </w:p>
    <w:p w14:paraId="246AA0D3" w14:textId="173D6B44" w:rsidR="00987BC8" w:rsidRDefault="00987BC8" w:rsidP="00B1096B">
      <w:r>
        <w:tab/>
        <w:t xml:space="preserve">Cenová nabídka č. </w:t>
      </w:r>
      <w:r w:rsidRPr="007C3170">
        <w:t>CN20220010</w:t>
      </w:r>
      <w:r>
        <w:t xml:space="preserve"> ze dne 24. 2. 2022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683"/>
      </w:tblGrid>
      <w:tr w:rsidR="00563B2E" w14:paraId="49B4CFBD" w14:textId="77777777" w:rsidTr="001460A2">
        <w:tc>
          <w:tcPr>
            <w:tcW w:w="1956" w:type="dxa"/>
          </w:tcPr>
          <w:p w14:paraId="43CDD4E2" w14:textId="77777777" w:rsidR="00563B2E" w:rsidRPr="00C917CE" w:rsidRDefault="00563B2E" w:rsidP="001460A2">
            <w:pPr>
              <w:pStyle w:val="Brnopopis"/>
            </w:pPr>
            <w:bookmarkStart w:id="0" w:name="_Hlk9330151"/>
            <w:r>
              <w:t>fakturační údaje:</w:t>
            </w:r>
            <w:bookmarkEnd w:id="0"/>
          </w:p>
        </w:tc>
        <w:tc>
          <w:tcPr>
            <w:tcW w:w="7683" w:type="dxa"/>
          </w:tcPr>
          <w:p w14:paraId="4A6CC455" w14:textId="77777777" w:rsidR="00563B2E" w:rsidRDefault="00563B2E" w:rsidP="001460A2">
            <w:r w:rsidRPr="00532602">
              <w:rPr>
                <w:color w:val="auto"/>
                <w:sz w:val="18"/>
                <w:szCs w:val="18"/>
              </w:rPr>
              <w:t>Statutární město Brno, Dominikánské nám. 196/1, 602 00 Brno</w:t>
            </w:r>
            <w:r>
              <w:rPr>
                <w:color w:val="auto"/>
                <w:sz w:val="18"/>
                <w:szCs w:val="18"/>
              </w:rPr>
              <w:t xml:space="preserve">, </w:t>
            </w:r>
            <w:r w:rsidRPr="00532602">
              <w:rPr>
                <w:color w:val="auto"/>
                <w:sz w:val="18"/>
                <w:szCs w:val="18"/>
              </w:rPr>
              <w:t>IČ: 44992785, DIČ: CZ44992785</w:t>
            </w:r>
          </w:p>
        </w:tc>
      </w:tr>
    </w:tbl>
    <w:p w14:paraId="38925DDA" w14:textId="77777777" w:rsidR="00563B2E" w:rsidRDefault="00563B2E" w:rsidP="00563B2E">
      <w:pPr>
        <w:rPr>
          <w:szCs w:val="20"/>
        </w:rPr>
      </w:pPr>
    </w:p>
    <w:p w14:paraId="399634A4" w14:textId="77777777" w:rsidR="00563B2E" w:rsidRPr="00DD1A58" w:rsidRDefault="00563B2E" w:rsidP="00563B2E">
      <w:pPr>
        <w:rPr>
          <w:b/>
          <w:szCs w:val="20"/>
        </w:rPr>
      </w:pPr>
      <w:r w:rsidRPr="00DD1A58">
        <w:rPr>
          <w:b/>
          <w:szCs w:val="20"/>
        </w:rPr>
        <w:t xml:space="preserve">Potvrzuji převzetí a akceptaci objednávky     </w:t>
      </w:r>
      <w:r w:rsidRPr="00DD1A58">
        <w:rPr>
          <w:b/>
          <w:szCs w:val="20"/>
        </w:rPr>
        <w:tab/>
      </w:r>
      <w:r w:rsidRPr="00DD1A58">
        <w:rPr>
          <w:b/>
          <w:szCs w:val="20"/>
        </w:rPr>
        <w:tab/>
      </w:r>
      <w:r w:rsidRPr="00DD1A58">
        <w:rPr>
          <w:b/>
          <w:szCs w:val="20"/>
        </w:rPr>
        <w:tab/>
      </w:r>
      <w:r w:rsidRPr="00DD1A58">
        <w:rPr>
          <w:b/>
          <w:szCs w:val="20"/>
        </w:rPr>
        <w:tab/>
      </w:r>
      <w:r w:rsidRPr="00DD1A58">
        <w:rPr>
          <w:b/>
          <w:szCs w:val="20"/>
        </w:rPr>
        <w:tab/>
        <w:t xml:space="preserve">        </w:t>
      </w:r>
    </w:p>
    <w:p w14:paraId="526E4414" w14:textId="77777777" w:rsidR="00563B2E" w:rsidRDefault="00563B2E" w:rsidP="00563B2E">
      <w:pPr>
        <w:rPr>
          <w:szCs w:val="20"/>
        </w:rPr>
      </w:pPr>
    </w:p>
    <w:p w14:paraId="2A48BED6" w14:textId="6B369E90" w:rsidR="00563B2E" w:rsidRDefault="00563B2E" w:rsidP="00563B2E">
      <w:r>
        <w:rPr>
          <w:szCs w:val="20"/>
        </w:rPr>
        <w:t>V …………………. dne ……….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Za zhotovitele: …………………………………</w:t>
      </w:r>
      <w:r w:rsidRPr="007B5964">
        <w:rPr>
          <w:i/>
          <w:sz w:val="18"/>
          <w:szCs w:val="18"/>
        </w:rPr>
        <w:t xml:space="preserve"> </w:t>
      </w:r>
      <w:r w:rsidRPr="00DD1A58">
        <w:rPr>
          <w:i/>
          <w:sz w:val="18"/>
          <w:szCs w:val="18"/>
        </w:rPr>
        <w:t>podpis, razítko</w:t>
      </w:r>
    </w:p>
    <w:sectPr w:rsidR="00563B2E" w:rsidSect="004226F0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21A3" w14:textId="77777777" w:rsidR="00A5342A" w:rsidRDefault="00A5342A" w:rsidP="0018303A">
      <w:pPr>
        <w:spacing w:line="240" w:lineRule="auto"/>
      </w:pPr>
      <w:r>
        <w:separator/>
      </w:r>
    </w:p>
  </w:endnote>
  <w:endnote w:type="continuationSeparator" w:id="0">
    <w:p w14:paraId="52825742" w14:textId="77777777" w:rsidR="00A5342A" w:rsidRDefault="00A5342A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EB54" w14:textId="77777777" w:rsidR="00503C64" w:rsidRDefault="00503C64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Odbor vnitřních věcí</w:t>
    </w:r>
  </w:p>
  <w:p w14:paraId="1D26B0C9" w14:textId="77777777" w:rsidR="00503C64" w:rsidRDefault="00503C64" w:rsidP="00656404">
    <w:pPr>
      <w:pStyle w:val="Zpat"/>
    </w:pPr>
    <w:r>
      <w:t xml:space="preserve">Malinovského nám. 3 </w:t>
    </w:r>
    <w:r w:rsidRPr="00874A3B">
      <w:rPr>
        <w:color w:val="ED1C24" w:themeColor="accent1"/>
      </w:rPr>
      <w:t>|</w:t>
    </w:r>
    <w:r>
      <w:t xml:space="preserve"> 601 67  </w:t>
    </w:r>
    <w:r w:rsidRPr="00656404">
      <w:t>Brno</w:t>
    </w:r>
    <w: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656404">
      <w:t>www.brno.cz</w:t>
    </w:r>
  </w:p>
  <w:p w14:paraId="7058DC7E" w14:textId="77777777" w:rsidR="00503C64" w:rsidRDefault="00503C64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82AB782" wp14:editId="29CEC07B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E0A998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00A11" w14:textId="77777777" w:rsidR="00503C64" w:rsidRDefault="00503C64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Odbor vnitřních věcí</w:t>
    </w:r>
  </w:p>
  <w:p w14:paraId="25DF2B02" w14:textId="77777777" w:rsidR="00503C64" w:rsidRDefault="00503C64" w:rsidP="004226F0">
    <w:pPr>
      <w:pStyle w:val="Zpat"/>
    </w:pPr>
    <w:r>
      <w:t xml:space="preserve">Malinovského nám. 3 </w:t>
    </w:r>
    <w:r w:rsidRPr="00874A3B">
      <w:rPr>
        <w:color w:val="ED1C24" w:themeColor="accent1"/>
      </w:rPr>
      <w:t>|</w:t>
    </w:r>
    <w:r>
      <w:t xml:space="preserve"> 601 67  </w:t>
    </w:r>
    <w:r w:rsidRPr="00656404">
      <w:t>Brno</w:t>
    </w:r>
    <w: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656404">
      <w:t>www.brno.cz</w:t>
    </w:r>
  </w:p>
  <w:p w14:paraId="7D81B6E0" w14:textId="77777777" w:rsidR="00503C64" w:rsidRDefault="00503C64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5C669D5" wp14:editId="37D6E6B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D29B1C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4E14F" w14:textId="77777777" w:rsidR="00A5342A" w:rsidRDefault="00A5342A" w:rsidP="0018303A">
      <w:pPr>
        <w:spacing w:line="240" w:lineRule="auto"/>
      </w:pPr>
      <w:r>
        <w:separator/>
      </w:r>
    </w:p>
  </w:footnote>
  <w:footnote w:type="continuationSeparator" w:id="0">
    <w:p w14:paraId="166D3A16" w14:textId="77777777" w:rsidR="00A5342A" w:rsidRDefault="00A5342A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8C9E9" w14:textId="77777777" w:rsidR="00503C64" w:rsidRPr="00077C50" w:rsidRDefault="00503C64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7BBB08BE" wp14:editId="514B6DF6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A36C477" w14:textId="77777777" w:rsidR="00503C64" w:rsidRDefault="00503C64" w:rsidP="004226F0">
    <w:pPr>
      <w:pStyle w:val="Zhlav"/>
    </w:pPr>
    <w:r>
      <w:t>Magistrát města Brna</w:t>
    </w:r>
  </w:p>
  <w:p w14:paraId="60AF948F" w14:textId="30CD86C2" w:rsidR="00503C64" w:rsidRDefault="00503C64">
    <w:pPr>
      <w:pStyle w:val="Zhlav"/>
    </w:pPr>
    <w:r>
      <w:t>Odbor investiční</w:t>
    </w:r>
    <w:bookmarkStart w:id="1" w:name="_Hlk515538175"/>
  </w:p>
  <w:bookmarkEnd w:id="1"/>
  <w:p w14:paraId="4AE30D70" w14:textId="77777777" w:rsidR="00503C64" w:rsidRDefault="00503C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0829"/>
    <w:multiLevelType w:val="hybridMultilevel"/>
    <w:tmpl w:val="3BC07FCC"/>
    <w:lvl w:ilvl="0" w:tplc="BBCC1F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5B916C3"/>
    <w:multiLevelType w:val="hybridMultilevel"/>
    <w:tmpl w:val="A4FCD012"/>
    <w:lvl w:ilvl="0" w:tplc="F53A7C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37D4911"/>
    <w:multiLevelType w:val="hybridMultilevel"/>
    <w:tmpl w:val="4F68C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72"/>
    <w:rsid w:val="00011576"/>
    <w:rsid w:val="00016148"/>
    <w:rsid w:val="000165BC"/>
    <w:rsid w:val="000352A9"/>
    <w:rsid w:val="00041778"/>
    <w:rsid w:val="00077C50"/>
    <w:rsid w:val="00077FA5"/>
    <w:rsid w:val="000A5D75"/>
    <w:rsid w:val="000C4F05"/>
    <w:rsid w:val="000C7755"/>
    <w:rsid w:val="000D725C"/>
    <w:rsid w:val="00116E7C"/>
    <w:rsid w:val="0018303A"/>
    <w:rsid w:val="001B111A"/>
    <w:rsid w:val="001C4E6C"/>
    <w:rsid w:val="001E3CE0"/>
    <w:rsid w:val="00206B13"/>
    <w:rsid w:val="0022079B"/>
    <w:rsid w:val="002771BC"/>
    <w:rsid w:val="00284095"/>
    <w:rsid w:val="00286AC5"/>
    <w:rsid w:val="002A080D"/>
    <w:rsid w:val="002D0D4B"/>
    <w:rsid w:val="002E2D33"/>
    <w:rsid w:val="0031234F"/>
    <w:rsid w:val="003140D5"/>
    <w:rsid w:val="00380EB4"/>
    <w:rsid w:val="0038234A"/>
    <w:rsid w:val="003A65BF"/>
    <w:rsid w:val="003F3B4E"/>
    <w:rsid w:val="00403B47"/>
    <w:rsid w:val="00416897"/>
    <w:rsid w:val="004226F0"/>
    <w:rsid w:val="00437716"/>
    <w:rsid w:val="004920BE"/>
    <w:rsid w:val="004A17FC"/>
    <w:rsid w:val="004C6CB5"/>
    <w:rsid w:val="00503C64"/>
    <w:rsid w:val="00514505"/>
    <w:rsid w:val="005255D2"/>
    <w:rsid w:val="00533C05"/>
    <w:rsid w:val="00563B2E"/>
    <w:rsid w:val="005700F8"/>
    <w:rsid w:val="00595193"/>
    <w:rsid w:val="005B57AF"/>
    <w:rsid w:val="005C0A44"/>
    <w:rsid w:val="005D129E"/>
    <w:rsid w:val="005D653D"/>
    <w:rsid w:val="00633B5A"/>
    <w:rsid w:val="0065357C"/>
    <w:rsid w:val="00656404"/>
    <w:rsid w:val="006752BF"/>
    <w:rsid w:val="00680A19"/>
    <w:rsid w:val="006E287A"/>
    <w:rsid w:val="006E2B21"/>
    <w:rsid w:val="006F6019"/>
    <w:rsid w:val="007161E0"/>
    <w:rsid w:val="00727D62"/>
    <w:rsid w:val="00747C3F"/>
    <w:rsid w:val="00750FC1"/>
    <w:rsid w:val="0075334C"/>
    <w:rsid w:val="00766FD7"/>
    <w:rsid w:val="0078172C"/>
    <w:rsid w:val="0078219F"/>
    <w:rsid w:val="007B55AB"/>
    <w:rsid w:val="007C04D9"/>
    <w:rsid w:val="007C3170"/>
    <w:rsid w:val="007C5625"/>
    <w:rsid w:val="007E2892"/>
    <w:rsid w:val="007E60E3"/>
    <w:rsid w:val="00802F5E"/>
    <w:rsid w:val="008178A8"/>
    <w:rsid w:val="00825DA8"/>
    <w:rsid w:val="00864564"/>
    <w:rsid w:val="00874A3B"/>
    <w:rsid w:val="00891E72"/>
    <w:rsid w:val="00893378"/>
    <w:rsid w:val="008A11B2"/>
    <w:rsid w:val="008B7372"/>
    <w:rsid w:val="008E27A9"/>
    <w:rsid w:val="008F32A8"/>
    <w:rsid w:val="008F4EF8"/>
    <w:rsid w:val="009101D2"/>
    <w:rsid w:val="0091285D"/>
    <w:rsid w:val="00937F15"/>
    <w:rsid w:val="009579BD"/>
    <w:rsid w:val="0096032D"/>
    <w:rsid w:val="00971254"/>
    <w:rsid w:val="00987BC8"/>
    <w:rsid w:val="009A685B"/>
    <w:rsid w:val="009C1306"/>
    <w:rsid w:val="009D08FE"/>
    <w:rsid w:val="009F6837"/>
    <w:rsid w:val="009F7A60"/>
    <w:rsid w:val="00A46C6C"/>
    <w:rsid w:val="00A5342A"/>
    <w:rsid w:val="00A62DA0"/>
    <w:rsid w:val="00A77FDF"/>
    <w:rsid w:val="00A87651"/>
    <w:rsid w:val="00A907CD"/>
    <w:rsid w:val="00AC0525"/>
    <w:rsid w:val="00AC091F"/>
    <w:rsid w:val="00AD5E1C"/>
    <w:rsid w:val="00AE343E"/>
    <w:rsid w:val="00B0499E"/>
    <w:rsid w:val="00B1096B"/>
    <w:rsid w:val="00B44609"/>
    <w:rsid w:val="00B46F3D"/>
    <w:rsid w:val="00B601B1"/>
    <w:rsid w:val="00B63372"/>
    <w:rsid w:val="00B64224"/>
    <w:rsid w:val="00B66EF3"/>
    <w:rsid w:val="00B72582"/>
    <w:rsid w:val="00B748BD"/>
    <w:rsid w:val="00B76C73"/>
    <w:rsid w:val="00B770D3"/>
    <w:rsid w:val="00B822BC"/>
    <w:rsid w:val="00B82B23"/>
    <w:rsid w:val="00BB1517"/>
    <w:rsid w:val="00BC373F"/>
    <w:rsid w:val="00BD0055"/>
    <w:rsid w:val="00BD747F"/>
    <w:rsid w:val="00C01994"/>
    <w:rsid w:val="00C059BA"/>
    <w:rsid w:val="00C51104"/>
    <w:rsid w:val="00C56518"/>
    <w:rsid w:val="00C831F5"/>
    <w:rsid w:val="00C834C3"/>
    <w:rsid w:val="00CE7DDE"/>
    <w:rsid w:val="00D346DC"/>
    <w:rsid w:val="00D57378"/>
    <w:rsid w:val="00DA00BB"/>
    <w:rsid w:val="00DA5650"/>
    <w:rsid w:val="00DB2064"/>
    <w:rsid w:val="00DB2AAB"/>
    <w:rsid w:val="00DF7C2A"/>
    <w:rsid w:val="00E04875"/>
    <w:rsid w:val="00E31512"/>
    <w:rsid w:val="00E36CB4"/>
    <w:rsid w:val="00E6431B"/>
    <w:rsid w:val="00E73AA7"/>
    <w:rsid w:val="00E8097D"/>
    <w:rsid w:val="00EA1D64"/>
    <w:rsid w:val="00EA40AB"/>
    <w:rsid w:val="00EC068C"/>
    <w:rsid w:val="00EC5800"/>
    <w:rsid w:val="00ED04C8"/>
    <w:rsid w:val="00EE2ABD"/>
    <w:rsid w:val="00F37D94"/>
    <w:rsid w:val="00F43D68"/>
    <w:rsid w:val="00F873C0"/>
    <w:rsid w:val="00F877AB"/>
    <w:rsid w:val="00F97D7C"/>
    <w:rsid w:val="00FA38E0"/>
    <w:rsid w:val="00FA4507"/>
    <w:rsid w:val="00FC2461"/>
    <w:rsid w:val="00FE7F59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859FB"/>
  <w15:chartTrackingRefBased/>
  <w15:docId w15:val="{8E9F14D2-0285-4AA5-A846-599BB9B1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customStyle="1" w:styleId="zhlav-znaka-text">
    <w:name w:val="záhlaví-značka-text"/>
    <w:basedOn w:val="Normln"/>
    <w:rsid w:val="00DB2064"/>
    <w:pPr>
      <w:tabs>
        <w:tab w:val="left" w:pos="9720"/>
      </w:tabs>
      <w:spacing w:line="204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101D2"/>
    <w:pPr>
      <w:spacing w:line="240" w:lineRule="auto"/>
      <w:jc w:val="left"/>
    </w:pPr>
    <w:rPr>
      <w:rFonts w:ascii="Calibri" w:hAnsi="Calibri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101D2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9C1306"/>
    <w:rPr>
      <w:color w:val="E9E9EA" w:themeColor="followedHyperlink"/>
      <w:u w:val="single"/>
    </w:rPr>
  </w:style>
  <w:style w:type="paragraph" w:customStyle="1" w:styleId="Import1">
    <w:name w:val="Import 1"/>
    <w:basedOn w:val="Normln"/>
    <w:rsid w:val="00B822B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jc w:val="left"/>
    </w:pPr>
    <w:rPr>
      <w:rFonts w:ascii="Courier New" w:eastAsia="Times New Roman" w:hAnsi="Courier New" w:cs="Times New Roman"/>
      <w:color w:val="auto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8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7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Badatelka%20Blanka\Zad&#225;vac&#237;%20&#345;&#237;zen&#237;\Bkom\Predani%20staveniste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3A0B-5222-4D5F-9075-3B4DA820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Predani staveniste</Template>
  <TotalTime>66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Průchová Dagmar</dc:creator>
  <cp:keywords/>
  <dc:description/>
  <cp:lastModifiedBy>Jelínková Eva (MMB)</cp:lastModifiedBy>
  <cp:revision>6</cp:revision>
  <cp:lastPrinted>2022-03-02T12:09:00Z</cp:lastPrinted>
  <dcterms:created xsi:type="dcterms:W3CDTF">2022-03-01T14:06:00Z</dcterms:created>
  <dcterms:modified xsi:type="dcterms:W3CDTF">2022-03-07T07:04:00Z</dcterms:modified>
</cp:coreProperties>
</file>