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EF01D" w14:textId="4B52D4DF" w:rsidR="00B9392F" w:rsidRPr="00333C22" w:rsidRDefault="00B9392F">
      <w:pPr>
        <w:pStyle w:val="Smlouva1"/>
        <w:shd w:val="pct12" w:color="auto" w:fill="auto"/>
        <w:spacing w:before="0" w:after="0"/>
        <w:rPr>
          <w:rFonts w:ascii="Calibri" w:hAnsi="Calibri" w:cs="Arial"/>
          <w:caps/>
          <w:sz w:val="32"/>
          <w:szCs w:val="24"/>
        </w:rPr>
      </w:pPr>
      <w:r w:rsidRPr="009B6821">
        <w:rPr>
          <w:rFonts w:ascii="Calibri" w:hAnsi="Calibri" w:cs="Arial"/>
          <w:caps/>
          <w:sz w:val="24"/>
          <w:szCs w:val="24"/>
        </w:rPr>
        <w:t xml:space="preserve"> </w:t>
      </w:r>
      <w:r w:rsidR="007B08C3" w:rsidRPr="00333C22">
        <w:rPr>
          <w:rFonts w:ascii="Calibri" w:hAnsi="Calibri" w:cs="Arial"/>
          <w:caps/>
          <w:sz w:val="32"/>
          <w:szCs w:val="24"/>
        </w:rPr>
        <w:t>Dodatek</w:t>
      </w:r>
      <w:r w:rsidR="00551F78">
        <w:rPr>
          <w:rFonts w:ascii="Calibri" w:hAnsi="Calibri" w:cs="Arial"/>
          <w:caps/>
          <w:sz w:val="32"/>
          <w:szCs w:val="24"/>
        </w:rPr>
        <w:t xml:space="preserve"> </w:t>
      </w:r>
      <w:r w:rsidR="00551F78" w:rsidRPr="00333C22">
        <w:rPr>
          <w:rFonts w:ascii="Calibri" w:hAnsi="Calibri" w:cs="Arial"/>
          <w:caps/>
          <w:sz w:val="32"/>
          <w:szCs w:val="24"/>
        </w:rPr>
        <w:t xml:space="preserve">č. </w:t>
      </w:r>
      <w:r w:rsidR="00DD5600">
        <w:rPr>
          <w:rFonts w:ascii="Calibri" w:hAnsi="Calibri" w:cs="Arial"/>
          <w:caps/>
          <w:sz w:val="32"/>
          <w:szCs w:val="24"/>
        </w:rPr>
        <w:t>7</w:t>
      </w:r>
      <w:r w:rsidR="00551F78">
        <w:rPr>
          <w:rFonts w:ascii="Calibri" w:hAnsi="Calibri" w:cs="Arial"/>
          <w:caps/>
          <w:sz w:val="32"/>
          <w:szCs w:val="24"/>
        </w:rPr>
        <w:t xml:space="preserve"> </w:t>
      </w:r>
      <w:r w:rsidR="007B08C3" w:rsidRPr="00333C22">
        <w:rPr>
          <w:rFonts w:ascii="Calibri" w:hAnsi="Calibri" w:cs="Arial"/>
          <w:caps/>
          <w:sz w:val="32"/>
          <w:szCs w:val="24"/>
        </w:rPr>
        <w:t xml:space="preserve"> ke smlouvě o dílo </w:t>
      </w:r>
      <w:r w:rsidR="008645E0">
        <w:rPr>
          <w:rFonts w:ascii="Calibri" w:hAnsi="Calibri" w:cs="Arial"/>
          <w:caps/>
          <w:sz w:val="32"/>
          <w:szCs w:val="24"/>
        </w:rPr>
        <w:t>z</w:t>
      </w:r>
      <w:r w:rsidR="00551F78" w:rsidRPr="00551F78">
        <w:rPr>
          <w:rFonts w:ascii="Calibri" w:hAnsi="Calibri" w:cs="Arial"/>
          <w:caps/>
          <w:sz w:val="32"/>
          <w:szCs w:val="24"/>
        </w:rPr>
        <w:t xml:space="preserve">e dne </w:t>
      </w:r>
      <w:proofErr w:type="gramStart"/>
      <w:r w:rsidR="00551F78" w:rsidRPr="00551F78">
        <w:rPr>
          <w:rFonts w:ascii="Calibri" w:hAnsi="Calibri" w:cs="Arial"/>
          <w:caps/>
          <w:sz w:val="32"/>
          <w:szCs w:val="24"/>
        </w:rPr>
        <w:t>22.</w:t>
      </w:r>
      <w:r w:rsidR="00551F78">
        <w:rPr>
          <w:rFonts w:ascii="Calibri" w:hAnsi="Calibri" w:cs="Arial"/>
          <w:caps/>
          <w:sz w:val="32"/>
          <w:szCs w:val="24"/>
        </w:rPr>
        <w:t>0</w:t>
      </w:r>
      <w:r w:rsidR="00AD2FA9">
        <w:rPr>
          <w:rFonts w:ascii="Calibri" w:hAnsi="Calibri" w:cs="Arial"/>
          <w:caps/>
          <w:sz w:val="32"/>
          <w:szCs w:val="24"/>
        </w:rPr>
        <w:t>6</w:t>
      </w:r>
      <w:r w:rsidR="00551F78" w:rsidRPr="00551F78">
        <w:rPr>
          <w:rFonts w:ascii="Calibri" w:hAnsi="Calibri" w:cs="Arial"/>
          <w:caps/>
          <w:sz w:val="32"/>
          <w:szCs w:val="24"/>
        </w:rPr>
        <w:t>.2006</w:t>
      </w:r>
      <w:proofErr w:type="gramEnd"/>
    </w:p>
    <w:p w14:paraId="75EE3F4E" w14:textId="77777777" w:rsidR="00B9392F" w:rsidRPr="009B6821" w:rsidRDefault="00B9392F" w:rsidP="005659AB">
      <w:pPr>
        <w:tabs>
          <w:tab w:val="left" w:pos="284"/>
          <w:tab w:val="left" w:pos="1560"/>
        </w:tabs>
        <w:jc w:val="center"/>
        <w:rPr>
          <w:rFonts w:ascii="Calibri" w:hAnsi="Calibri"/>
        </w:rPr>
      </w:pPr>
      <w:r w:rsidRPr="009B6821">
        <w:rPr>
          <w:rFonts w:ascii="Calibri" w:hAnsi="Calibri"/>
        </w:rPr>
        <w:t xml:space="preserve">uzavřená </w:t>
      </w:r>
      <w:r w:rsidR="00333C22">
        <w:rPr>
          <w:rFonts w:ascii="Calibri" w:hAnsi="Calibri"/>
        </w:rPr>
        <w:t>mezi těmito smluvními stranami</w:t>
      </w:r>
    </w:p>
    <w:p w14:paraId="4FFF8B12" w14:textId="77777777" w:rsidR="00B9392F" w:rsidRPr="009B6821" w:rsidRDefault="00B9392F">
      <w:pPr>
        <w:tabs>
          <w:tab w:val="left" w:pos="284"/>
          <w:tab w:val="left" w:pos="1418"/>
        </w:tabs>
        <w:rPr>
          <w:rFonts w:ascii="Calibri" w:hAnsi="Calibri"/>
          <w:b/>
          <w:sz w:val="22"/>
        </w:rPr>
      </w:pPr>
    </w:p>
    <w:p w14:paraId="19871592" w14:textId="77777777" w:rsidR="00B9392F" w:rsidRPr="00333C22" w:rsidRDefault="00B9392F">
      <w:pPr>
        <w:tabs>
          <w:tab w:val="left" w:pos="284"/>
          <w:tab w:val="left" w:pos="1418"/>
        </w:tabs>
        <w:rPr>
          <w:rFonts w:ascii="Calibri" w:hAnsi="Calibri"/>
          <w:b/>
          <w:sz w:val="24"/>
        </w:rPr>
      </w:pPr>
    </w:p>
    <w:p w14:paraId="6E534852" w14:textId="77777777" w:rsidR="00B9392F" w:rsidRPr="00333C22" w:rsidRDefault="00B9392F">
      <w:pPr>
        <w:tabs>
          <w:tab w:val="left" w:pos="284"/>
          <w:tab w:val="left" w:pos="1418"/>
        </w:tabs>
        <w:rPr>
          <w:rFonts w:asciiTheme="minorHAnsi" w:hAnsiTheme="minorHAnsi"/>
          <w:b/>
          <w:sz w:val="24"/>
          <w:szCs w:val="22"/>
        </w:rPr>
      </w:pPr>
      <w:r w:rsidRPr="00333C22">
        <w:rPr>
          <w:rFonts w:asciiTheme="minorHAnsi" w:hAnsiTheme="minorHAnsi"/>
          <w:b/>
          <w:sz w:val="24"/>
          <w:szCs w:val="22"/>
        </w:rPr>
        <w:t xml:space="preserve">1.  MW - DIAS, </w:t>
      </w:r>
      <w:r w:rsidR="006B6C9E" w:rsidRPr="00333C22">
        <w:rPr>
          <w:rFonts w:asciiTheme="minorHAnsi" w:hAnsiTheme="minorHAnsi"/>
          <w:b/>
          <w:sz w:val="24"/>
          <w:szCs w:val="22"/>
        </w:rPr>
        <w:t>a.s.</w:t>
      </w:r>
    </w:p>
    <w:p w14:paraId="0C0A5A2B" w14:textId="77777777" w:rsidR="00333C22" w:rsidRPr="00333C22" w:rsidRDefault="00333C22" w:rsidP="00333C22">
      <w:pPr>
        <w:tabs>
          <w:tab w:val="left" w:pos="284"/>
          <w:tab w:val="left" w:pos="1418"/>
        </w:tabs>
        <w:jc w:val="both"/>
        <w:rPr>
          <w:rFonts w:asciiTheme="minorHAnsi" w:hAnsiTheme="minorHAnsi"/>
          <w:sz w:val="22"/>
          <w:szCs w:val="22"/>
        </w:rPr>
      </w:pPr>
      <w:r w:rsidRPr="00333C22">
        <w:rPr>
          <w:rFonts w:asciiTheme="minorHAnsi" w:hAnsiTheme="minorHAnsi"/>
          <w:sz w:val="22"/>
          <w:szCs w:val="22"/>
        </w:rPr>
        <w:t>se sídlem:                 Stodolní 316/2, 702 00 Ostrava – Moravská Ostrava</w:t>
      </w:r>
    </w:p>
    <w:p w14:paraId="0431D826" w14:textId="77777777" w:rsidR="00333C22" w:rsidRPr="00333C22" w:rsidRDefault="00333C22" w:rsidP="00333C22">
      <w:pPr>
        <w:tabs>
          <w:tab w:val="left" w:pos="284"/>
          <w:tab w:val="left" w:pos="1418"/>
        </w:tabs>
        <w:jc w:val="both"/>
        <w:rPr>
          <w:rFonts w:asciiTheme="minorHAnsi" w:hAnsiTheme="minorHAnsi"/>
          <w:sz w:val="22"/>
          <w:szCs w:val="22"/>
        </w:rPr>
      </w:pPr>
      <w:r w:rsidRPr="00333C22">
        <w:rPr>
          <w:rFonts w:asciiTheme="minorHAnsi" w:hAnsiTheme="minorHAnsi"/>
          <w:sz w:val="22"/>
          <w:szCs w:val="22"/>
        </w:rPr>
        <w:t xml:space="preserve">zastoupený:             Martin </w:t>
      </w:r>
      <w:proofErr w:type="spellStart"/>
      <w:r w:rsidRPr="00333C22">
        <w:rPr>
          <w:rFonts w:asciiTheme="minorHAnsi" w:hAnsiTheme="minorHAnsi"/>
          <w:sz w:val="22"/>
          <w:szCs w:val="22"/>
        </w:rPr>
        <w:t>Chyla</w:t>
      </w:r>
      <w:proofErr w:type="spellEnd"/>
      <w:r w:rsidRPr="00333C22">
        <w:rPr>
          <w:rFonts w:asciiTheme="minorHAnsi" w:hAnsiTheme="minorHAnsi"/>
          <w:sz w:val="22"/>
          <w:szCs w:val="22"/>
        </w:rPr>
        <w:t>, předseda představenstva</w:t>
      </w:r>
    </w:p>
    <w:p w14:paraId="073DE9F2" w14:textId="77777777" w:rsidR="00333C22" w:rsidRPr="00333C22" w:rsidRDefault="00333C22" w:rsidP="00333C22">
      <w:pPr>
        <w:tabs>
          <w:tab w:val="left" w:pos="284"/>
          <w:tab w:val="left" w:pos="1418"/>
        </w:tabs>
        <w:jc w:val="both"/>
        <w:rPr>
          <w:rFonts w:asciiTheme="minorHAnsi" w:hAnsiTheme="minorHAnsi"/>
          <w:sz w:val="22"/>
          <w:szCs w:val="22"/>
        </w:rPr>
      </w:pPr>
      <w:r w:rsidRPr="00333C22">
        <w:rPr>
          <w:rFonts w:asciiTheme="minorHAnsi" w:hAnsiTheme="minorHAnsi"/>
          <w:sz w:val="22"/>
          <w:szCs w:val="22"/>
        </w:rPr>
        <w:t xml:space="preserve">                                   Mgr. Robert Labuda, člen představenstva</w:t>
      </w:r>
    </w:p>
    <w:p w14:paraId="6D44AEF8" w14:textId="77777777" w:rsidR="00333C22" w:rsidRPr="00333C22" w:rsidRDefault="00333C22" w:rsidP="00333C22">
      <w:pPr>
        <w:tabs>
          <w:tab w:val="left" w:pos="284"/>
          <w:tab w:val="left" w:pos="1418"/>
        </w:tabs>
        <w:jc w:val="both"/>
        <w:rPr>
          <w:rFonts w:asciiTheme="minorHAnsi" w:hAnsiTheme="minorHAnsi"/>
          <w:sz w:val="22"/>
          <w:szCs w:val="22"/>
        </w:rPr>
      </w:pPr>
      <w:r w:rsidRPr="00333C22">
        <w:rPr>
          <w:rFonts w:asciiTheme="minorHAnsi" w:hAnsiTheme="minorHAnsi"/>
          <w:sz w:val="22"/>
          <w:szCs w:val="22"/>
        </w:rPr>
        <w:t xml:space="preserve">IČ:                              253 68 907          </w:t>
      </w:r>
    </w:p>
    <w:p w14:paraId="7EF959EC" w14:textId="77777777" w:rsidR="00333C22" w:rsidRPr="00333C22" w:rsidRDefault="00333C22" w:rsidP="00333C22">
      <w:pPr>
        <w:tabs>
          <w:tab w:val="left" w:pos="284"/>
          <w:tab w:val="left" w:pos="1418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333C22">
        <w:rPr>
          <w:rFonts w:asciiTheme="minorHAnsi" w:hAnsiTheme="minorHAnsi"/>
          <w:sz w:val="22"/>
          <w:szCs w:val="22"/>
        </w:rPr>
        <w:t>DIČ :                          CZ25368907</w:t>
      </w:r>
      <w:proofErr w:type="gramEnd"/>
    </w:p>
    <w:p w14:paraId="57248F80" w14:textId="77777777" w:rsidR="00333C22" w:rsidRPr="00333C22" w:rsidRDefault="00333C22" w:rsidP="00333C22">
      <w:pPr>
        <w:tabs>
          <w:tab w:val="left" w:pos="284"/>
          <w:tab w:val="left" w:pos="141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zapsaná</w:t>
      </w:r>
      <w:r w:rsidRPr="00333C22">
        <w:rPr>
          <w:rFonts w:asciiTheme="minorHAnsi" w:hAnsiTheme="minorHAnsi"/>
          <w:sz w:val="22"/>
          <w:szCs w:val="22"/>
        </w:rPr>
        <w:t xml:space="preserve"> v OR vedeném Krajským soudem v Ostravě v B, vložka 4249</w:t>
      </w:r>
    </w:p>
    <w:p w14:paraId="30A208AD" w14:textId="77777777" w:rsidR="00B9392F" w:rsidRPr="00333C22" w:rsidRDefault="00333C22" w:rsidP="00333C22">
      <w:pPr>
        <w:tabs>
          <w:tab w:val="left" w:pos="284"/>
          <w:tab w:val="left" w:pos="1418"/>
        </w:tabs>
        <w:jc w:val="both"/>
        <w:rPr>
          <w:rFonts w:asciiTheme="minorHAnsi" w:hAnsiTheme="minorHAnsi"/>
          <w:sz w:val="22"/>
          <w:szCs w:val="22"/>
        </w:rPr>
      </w:pPr>
      <w:r w:rsidRPr="00333C22">
        <w:rPr>
          <w:rFonts w:asciiTheme="minorHAnsi" w:hAnsiTheme="minorHAnsi"/>
          <w:sz w:val="22"/>
          <w:szCs w:val="22"/>
        </w:rPr>
        <w:t xml:space="preserve">osoby zmocněné jednat ve věcech smluvních: Marek </w:t>
      </w:r>
      <w:proofErr w:type="spellStart"/>
      <w:r w:rsidRPr="00333C22">
        <w:rPr>
          <w:rFonts w:asciiTheme="minorHAnsi" w:hAnsiTheme="minorHAnsi"/>
          <w:sz w:val="22"/>
          <w:szCs w:val="22"/>
        </w:rPr>
        <w:t>Granica</w:t>
      </w:r>
      <w:proofErr w:type="spellEnd"/>
      <w:r w:rsidRPr="00333C22">
        <w:rPr>
          <w:rFonts w:asciiTheme="minorHAnsi" w:hAnsiTheme="minorHAnsi"/>
          <w:sz w:val="22"/>
          <w:szCs w:val="22"/>
        </w:rPr>
        <w:t>, obchodní ředitel</w:t>
      </w:r>
    </w:p>
    <w:p w14:paraId="5333B342" w14:textId="77777777" w:rsidR="00B9392F" w:rsidRPr="00333C22" w:rsidRDefault="00B9392F" w:rsidP="005659AB">
      <w:pPr>
        <w:tabs>
          <w:tab w:val="left" w:pos="284"/>
          <w:tab w:val="left" w:pos="1134"/>
          <w:tab w:val="left" w:pos="1418"/>
        </w:tabs>
        <w:jc w:val="both"/>
        <w:rPr>
          <w:rFonts w:asciiTheme="minorHAnsi" w:hAnsiTheme="minorHAnsi"/>
          <w:sz w:val="22"/>
          <w:szCs w:val="22"/>
        </w:rPr>
      </w:pPr>
      <w:r w:rsidRPr="00333C22">
        <w:rPr>
          <w:rFonts w:asciiTheme="minorHAnsi" w:hAnsiTheme="minorHAnsi"/>
          <w:sz w:val="22"/>
          <w:szCs w:val="22"/>
        </w:rPr>
        <w:t xml:space="preserve">(dále též jen </w:t>
      </w:r>
      <w:proofErr w:type="gramStart"/>
      <w:r w:rsidRPr="00333C22">
        <w:rPr>
          <w:rFonts w:asciiTheme="minorHAnsi" w:hAnsiTheme="minorHAnsi"/>
          <w:sz w:val="22"/>
          <w:szCs w:val="22"/>
        </w:rPr>
        <w:t>zhotovitel )</w:t>
      </w:r>
      <w:proofErr w:type="gramEnd"/>
    </w:p>
    <w:p w14:paraId="0170BFB9" w14:textId="77777777" w:rsidR="00B9392F" w:rsidRPr="00333C22" w:rsidRDefault="00B9392F" w:rsidP="005659AB">
      <w:pPr>
        <w:tabs>
          <w:tab w:val="left" w:pos="284"/>
          <w:tab w:val="left" w:pos="1134"/>
          <w:tab w:val="left" w:pos="1418"/>
        </w:tabs>
        <w:jc w:val="both"/>
        <w:rPr>
          <w:rFonts w:asciiTheme="minorHAnsi" w:hAnsiTheme="minorHAnsi"/>
          <w:sz w:val="22"/>
          <w:szCs w:val="22"/>
        </w:rPr>
      </w:pPr>
    </w:p>
    <w:p w14:paraId="5D77E064" w14:textId="77777777" w:rsidR="00B9392F" w:rsidRPr="00333C22" w:rsidRDefault="00B9392F" w:rsidP="005659AB">
      <w:pPr>
        <w:tabs>
          <w:tab w:val="left" w:pos="284"/>
          <w:tab w:val="left" w:pos="1134"/>
          <w:tab w:val="left" w:pos="1418"/>
        </w:tabs>
        <w:jc w:val="both"/>
        <w:rPr>
          <w:rFonts w:asciiTheme="minorHAnsi" w:hAnsiTheme="minorHAnsi"/>
          <w:b/>
          <w:sz w:val="22"/>
          <w:szCs w:val="22"/>
        </w:rPr>
      </w:pPr>
      <w:r w:rsidRPr="00333C22">
        <w:rPr>
          <w:rFonts w:asciiTheme="minorHAnsi" w:hAnsiTheme="minorHAnsi"/>
          <w:b/>
          <w:sz w:val="22"/>
          <w:szCs w:val="22"/>
        </w:rPr>
        <w:tab/>
      </w:r>
      <w:r w:rsidRPr="00333C22">
        <w:rPr>
          <w:rFonts w:asciiTheme="minorHAnsi" w:hAnsiTheme="minorHAnsi"/>
          <w:b/>
          <w:sz w:val="22"/>
          <w:szCs w:val="22"/>
        </w:rPr>
        <w:tab/>
      </w:r>
      <w:r w:rsidRPr="00333C22">
        <w:rPr>
          <w:rFonts w:asciiTheme="minorHAnsi" w:hAnsiTheme="minorHAnsi"/>
          <w:b/>
          <w:sz w:val="22"/>
          <w:szCs w:val="22"/>
        </w:rPr>
        <w:tab/>
      </w:r>
      <w:r w:rsidRPr="00333C22">
        <w:rPr>
          <w:rFonts w:asciiTheme="minorHAnsi" w:hAnsiTheme="minorHAnsi"/>
          <w:b/>
          <w:sz w:val="22"/>
          <w:szCs w:val="22"/>
        </w:rPr>
        <w:tab/>
      </w:r>
      <w:r w:rsidRPr="00333C22">
        <w:rPr>
          <w:rFonts w:asciiTheme="minorHAnsi" w:hAnsiTheme="minorHAnsi"/>
          <w:b/>
          <w:sz w:val="22"/>
          <w:szCs w:val="22"/>
        </w:rPr>
        <w:tab/>
      </w:r>
      <w:r w:rsidRPr="00333C22">
        <w:rPr>
          <w:rFonts w:asciiTheme="minorHAnsi" w:hAnsiTheme="minorHAnsi"/>
          <w:b/>
          <w:sz w:val="22"/>
          <w:szCs w:val="22"/>
        </w:rPr>
        <w:tab/>
        <w:t>a</w:t>
      </w:r>
    </w:p>
    <w:p w14:paraId="5AE84168" w14:textId="77777777" w:rsidR="00B9392F" w:rsidRPr="00333C22" w:rsidRDefault="00B9392F" w:rsidP="005659AB">
      <w:pPr>
        <w:tabs>
          <w:tab w:val="left" w:pos="284"/>
          <w:tab w:val="left" w:pos="1134"/>
          <w:tab w:val="left" w:pos="1418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1B22195C" w14:textId="77777777" w:rsidR="00B9392F" w:rsidRPr="00333C22" w:rsidRDefault="00B9392F" w:rsidP="005659AB">
      <w:pPr>
        <w:pStyle w:val="Nadpis1"/>
        <w:tabs>
          <w:tab w:val="left" w:pos="1134"/>
          <w:tab w:val="left" w:pos="1418"/>
        </w:tabs>
        <w:rPr>
          <w:rFonts w:asciiTheme="minorHAnsi" w:hAnsiTheme="minorHAnsi"/>
          <w:szCs w:val="22"/>
        </w:rPr>
      </w:pPr>
      <w:r w:rsidRPr="00333C22">
        <w:rPr>
          <w:rFonts w:asciiTheme="minorHAnsi" w:hAnsiTheme="minorHAnsi"/>
          <w:szCs w:val="22"/>
        </w:rPr>
        <w:t xml:space="preserve">2. </w:t>
      </w:r>
      <w:r w:rsidR="00B55B5E" w:rsidRPr="00333C22">
        <w:rPr>
          <w:rFonts w:asciiTheme="minorHAnsi" w:hAnsiTheme="minorHAnsi"/>
          <w:sz w:val="24"/>
          <w:szCs w:val="22"/>
        </w:rPr>
        <w:t>Městské kulturní středisko Havířov</w:t>
      </w:r>
    </w:p>
    <w:p w14:paraId="0633AB74" w14:textId="77777777" w:rsidR="00B9392F" w:rsidRPr="00333C22" w:rsidRDefault="00B9392F" w:rsidP="005659AB">
      <w:pPr>
        <w:tabs>
          <w:tab w:val="left" w:pos="1134"/>
          <w:tab w:val="left" w:pos="1418"/>
        </w:tabs>
        <w:jc w:val="both"/>
        <w:rPr>
          <w:rFonts w:asciiTheme="minorHAnsi" w:hAnsiTheme="minorHAnsi"/>
          <w:sz w:val="22"/>
          <w:szCs w:val="22"/>
        </w:rPr>
      </w:pPr>
      <w:r w:rsidRPr="00333C22">
        <w:rPr>
          <w:rFonts w:asciiTheme="minorHAnsi" w:hAnsiTheme="minorHAnsi"/>
          <w:sz w:val="22"/>
          <w:szCs w:val="22"/>
        </w:rPr>
        <w:t xml:space="preserve">se </w:t>
      </w:r>
      <w:proofErr w:type="gramStart"/>
      <w:r w:rsidRPr="00333C22">
        <w:rPr>
          <w:rFonts w:asciiTheme="minorHAnsi" w:hAnsiTheme="minorHAnsi"/>
          <w:sz w:val="22"/>
          <w:szCs w:val="22"/>
        </w:rPr>
        <w:t xml:space="preserve">sídlem : </w:t>
      </w:r>
      <w:r w:rsidR="00F15ADF" w:rsidRPr="00333C22">
        <w:rPr>
          <w:rFonts w:asciiTheme="minorHAnsi" w:hAnsiTheme="minorHAnsi"/>
          <w:sz w:val="22"/>
          <w:szCs w:val="22"/>
        </w:rPr>
        <w:t xml:space="preserve">   </w:t>
      </w:r>
      <w:r w:rsidR="000F6601">
        <w:rPr>
          <w:rFonts w:asciiTheme="minorHAnsi" w:hAnsiTheme="minorHAnsi"/>
          <w:sz w:val="22"/>
          <w:szCs w:val="22"/>
        </w:rPr>
        <w:t xml:space="preserve">           </w:t>
      </w:r>
      <w:r w:rsidR="00B55B5E" w:rsidRPr="00333C22">
        <w:rPr>
          <w:rFonts w:asciiTheme="minorHAnsi" w:hAnsiTheme="minorHAnsi"/>
          <w:sz w:val="22"/>
          <w:szCs w:val="22"/>
        </w:rPr>
        <w:t>Hlavní</w:t>
      </w:r>
      <w:proofErr w:type="gramEnd"/>
      <w:r w:rsidR="00B55B5E" w:rsidRPr="00333C22">
        <w:rPr>
          <w:rFonts w:asciiTheme="minorHAnsi" w:hAnsiTheme="minorHAnsi"/>
          <w:sz w:val="22"/>
          <w:szCs w:val="22"/>
        </w:rPr>
        <w:t xml:space="preserve"> třída 31a, 73601  Havířov – Město</w:t>
      </w:r>
    </w:p>
    <w:p w14:paraId="07452A21" w14:textId="77777777" w:rsidR="00B55B5E" w:rsidRPr="00333C22" w:rsidRDefault="00B55B5E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333C22">
        <w:rPr>
          <w:rFonts w:asciiTheme="minorHAnsi" w:hAnsiTheme="minorHAnsi"/>
          <w:sz w:val="22"/>
          <w:szCs w:val="22"/>
        </w:rPr>
        <w:t xml:space="preserve">zastoupený : </w:t>
      </w:r>
      <w:r w:rsidR="000F6601">
        <w:rPr>
          <w:rFonts w:asciiTheme="minorHAnsi" w:hAnsiTheme="minorHAnsi"/>
          <w:sz w:val="22"/>
          <w:szCs w:val="22"/>
        </w:rPr>
        <w:t xml:space="preserve">          </w:t>
      </w:r>
      <w:r w:rsidRPr="00333C22">
        <w:rPr>
          <w:rFonts w:asciiTheme="minorHAnsi" w:hAnsiTheme="minorHAnsi"/>
          <w:sz w:val="22"/>
          <w:szCs w:val="22"/>
        </w:rPr>
        <w:t>Mgr.</w:t>
      </w:r>
      <w:proofErr w:type="gramEnd"/>
      <w:r w:rsidRPr="00333C22">
        <w:rPr>
          <w:rFonts w:asciiTheme="minorHAnsi" w:hAnsiTheme="minorHAnsi"/>
          <w:sz w:val="22"/>
          <w:szCs w:val="22"/>
        </w:rPr>
        <w:t xml:space="preserve"> Yvona Dlábková, ředitelka</w:t>
      </w:r>
    </w:p>
    <w:p w14:paraId="036DF52E" w14:textId="77777777" w:rsidR="00B9392F" w:rsidRPr="00333C22" w:rsidRDefault="00B9392F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333C22">
        <w:rPr>
          <w:rFonts w:asciiTheme="minorHAnsi" w:hAnsiTheme="minorHAnsi"/>
          <w:sz w:val="22"/>
          <w:szCs w:val="22"/>
        </w:rPr>
        <w:t xml:space="preserve">IČO : </w:t>
      </w:r>
      <w:r w:rsidR="00F15ADF" w:rsidRPr="00333C22">
        <w:rPr>
          <w:rFonts w:asciiTheme="minorHAnsi" w:hAnsiTheme="minorHAnsi"/>
          <w:sz w:val="22"/>
          <w:szCs w:val="22"/>
        </w:rPr>
        <w:t xml:space="preserve">            </w:t>
      </w:r>
      <w:r w:rsidR="000F6601">
        <w:rPr>
          <w:rFonts w:asciiTheme="minorHAnsi" w:hAnsiTheme="minorHAnsi"/>
          <w:sz w:val="22"/>
          <w:szCs w:val="22"/>
        </w:rPr>
        <w:t xml:space="preserve">            </w:t>
      </w:r>
      <w:r w:rsidR="00B55B5E" w:rsidRPr="00333C22">
        <w:rPr>
          <w:rFonts w:asciiTheme="minorHAnsi" w:hAnsiTheme="minorHAnsi"/>
          <w:sz w:val="22"/>
          <w:szCs w:val="22"/>
        </w:rPr>
        <w:t>00317985</w:t>
      </w:r>
      <w:proofErr w:type="gramEnd"/>
    </w:p>
    <w:p w14:paraId="2C639A3D" w14:textId="77777777" w:rsidR="00B9392F" w:rsidRPr="00333C22" w:rsidRDefault="00B9392F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333C22">
        <w:rPr>
          <w:rFonts w:asciiTheme="minorHAnsi" w:hAnsiTheme="minorHAnsi"/>
          <w:sz w:val="22"/>
          <w:szCs w:val="22"/>
        </w:rPr>
        <w:t xml:space="preserve">DIČ : </w:t>
      </w:r>
      <w:r w:rsidR="00F15ADF" w:rsidRPr="00333C22">
        <w:rPr>
          <w:rFonts w:asciiTheme="minorHAnsi" w:hAnsiTheme="minorHAnsi"/>
          <w:sz w:val="22"/>
          <w:szCs w:val="22"/>
        </w:rPr>
        <w:t xml:space="preserve">            </w:t>
      </w:r>
      <w:r w:rsidR="000F6601">
        <w:rPr>
          <w:rFonts w:asciiTheme="minorHAnsi" w:hAnsiTheme="minorHAnsi"/>
          <w:sz w:val="22"/>
          <w:szCs w:val="22"/>
        </w:rPr>
        <w:t xml:space="preserve">            </w:t>
      </w:r>
      <w:r w:rsidRPr="00333C22">
        <w:rPr>
          <w:rFonts w:asciiTheme="minorHAnsi" w:hAnsiTheme="minorHAnsi"/>
          <w:sz w:val="22"/>
          <w:szCs w:val="22"/>
        </w:rPr>
        <w:t>CZ</w:t>
      </w:r>
      <w:proofErr w:type="gramEnd"/>
      <w:r w:rsidRPr="00333C22">
        <w:rPr>
          <w:rFonts w:asciiTheme="minorHAnsi" w:hAnsiTheme="minorHAnsi"/>
          <w:sz w:val="22"/>
          <w:szCs w:val="22"/>
        </w:rPr>
        <w:t xml:space="preserve"> </w:t>
      </w:r>
      <w:r w:rsidR="00B55B5E" w:rsidRPr="00333C22">
        <w:rPr>
          <w:rFonts w:asciiTheme="minorHAnsi" w:hAnsiTheme="minorHAnsi"/>
          <w:sz w:val="22"/>
          <w:szCs w:val="22"/>
        </w:rPr>
        <w:t>00317985</w:t>
      </w:r>
    </w:p>
    <w:p w14:paraId="7ACA0E07" w14:textId="77777777" w:rsidR="00B9392F" w:rsidRPr="00333C22" w:rsidRDefault="00333C22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333C22">
        <w:rPr>
          <w:rFonts w:ascii="Calibri" w:hAnsi="Calibri"/>
          <w:sz w:val="22"/>
          <w:szCs w:val="22"/>
        </w:rPr>
        <w:t>331 - Příspěvková organizace</w:t>
      </w:r>
      <w:r w:rsidR="00B9392F" w:rsidRPr="00333C22">
        <w:rPr>
          <w:rFonts w:asciiTheme="minorHAnsi" w:hAnsiTheme="minorHAnsi"/>
          <w:sz w:val="22"/>
          <w:szCs w:val="22"/>
        </w:rPr>
        <w:tab/>
      </w:r>
      <w:r w:rsidR="00B9392F" w:rsidRPr="00333C22">
        <w:rPr>
          <w:rFonts w:asciiTheme="minorHAnsi" w:hAnsiTheme="minorHAnsi"/>
          <w:sz w:val="22"/>
          <w:szCs w:val="22"/>
        </w:rPr>
        <w:tab/>
      </w:r>
      <w:r w:rsidR="00B9392F" w:rsidRPr="00333C22">
        <w:rPr>
          <w:rFonts w:asciiTheme="minorHAnsi" w:hAnsiTheme="minorHAnsi"/>
          <w:sz w:val="22"/>
          <w:szCs w:val="22"/>
        </w:rPr>
        <w:tab/>
        <w:t xml:space="preserve"> </w:t>
      </w:r>
    </w:p>
    <w:p w14:paraId="34891C61" w14:textId="77777777" w:rsidR="00B9392F" w:rsidRPr="00333C22" w:rsidRDefault="00B9392F" w:rsidP="000F6601">
      <w:pPr>
        <w:tabs>
          <w:tab w:val="left" w:pos="284"/>
          <w:tab w:val="left" w:pos="1418"/>
        </w:tabs>
        <w:jc w:val="both"/>
        <w:rPr>
          <w:rFonts w:asciiTheme="minorHAnsi" w:hAnsiTheme="minorHAnsi" w:cs="Arial"/>
          <w:sz w:val="22"/>
          <w:szCs w:val="22"/>
        </w:rPr>
      </w:pPr>
      <w:r w:rsidRPr="00333C22">
        <w:rPr>
          <w:rFonts w:asciiTheme="minorHAnsi" w:hAnsiTheme="minorHAnsi" w:cs="Arial"/>
          <w:snapToGrid w:val="0"/>
          <w:sz w:val="22"/>
          <w:szCs w:val="22"/>
        </w:rPr>
        <w:t xml:space="preserve">osoby zmocněné jednat </w:t>
      </w:r>
      <w:r w:rsidR="00B55B5E" w:rsidRPr="00333C22">
        <w:rPr>
          <w:rFonts w:asciiTheme="minorHAnsi" w:hAnsiTheme="minorHAnsi" w:cs="Arial"/>
          <w:sz w:val="22"/>
          <w:szCs w:val="22"/>
        </w:rPr>
        <w:t>ve věcech smluvních:</w:t>
      </w:r>
      <w:r w:rsidR="00B55B5E" w:rsidRPr="00333C22">
        <w:rPr>
          <w:rFonts w:asciiTheme="minorHAnsi" w:hAnsiTheme="minorHAnsi" w:cs="Arial"/>
          <w:sz w:val="22"/>
          <w:szCs w:val="22"/>
        </w:rPr>
        <w:tab/>
        <w:t>Mgr. Yvona Dlábková</w:t>
      </w:r>
      <w:r w:rsidRPr="00333C22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333C22">
        <w:rPr>
          <w:rFonts w:asciiTheme="minorHAnsi" w:hAnsiTheme="minorHAnsi" w:cs="Arial"/>
          <w:sz w:val="22"/>
          <w:szCs w:val="22"/>
        </w:rPr>
        <w:tab/>
      </w:r>
      <w:r w:rsidRPr="00333C22">
        <w:rPr>
          <w:rFonts w:asciiTheme="minorHAnsi" w:hAnsiTheme="minorHAnsi" w:cs="Arial"/>
          <w:sz w:val="22"/>
          <w:szCs w:val="22"/>
        </w:rPr>
        <w:tab/>
      </w:r>
    </w:p>
    <w:p w14:paraId="0B127634" w14:textId="77777777" w:rsidR="00B9392F" w:rsidRPr="000F6601" w:rsidRDefault="00B9392F">
      <w:pPr>
        <w:tabs>
          <w:tab w:val="left" w:pos="284"/>
          <w:tab w:val="left" w:pos="1418"/>
        </w:tabs>
        <w:jc w:val="both"/>
        <w:rPr>
          <w:rFonts w:asciiTheme="minorHAnsi" w:hAnsiTheme="minorHAnsi"/>
          <w:b/>
          <w:sz w:val="22"/>
          <w:szCs w:val="22"/>
        </w:rPr>
      </w:pPr>
      <w:r w:rsidRPr="00333C22">
        <w:rPr>
          <w:rFonts w:asciiTheme="minorHAnsi" w:hAnsiTheme="minorHAnsi"/>
          <w:sz w:val="22"/>
          <w:szCs w:val="22"/>
        </w:rPr>
        <w:t xml:space="preserve">( dále též jen </w:t>
      </w:r>
      <w:proofErr w:type="gramStart"/>
      <w:r w:rsidRPr="000F6601">
        <w:rPr>
          <w:rFonts w:asciiTheme="minorHAnsi" w:hAnsiTheme="minorHAnsi"/>
          <w:b/>
          <w:sz w:val="22"/>
          <w:szCs w:val="22"/>
        </w:rPr>
        <w:t>objednatel )</w:t>
      </w:r>
      <w:proofErr w:type="gramEnd"/>
    </w:p>
    <w:p w14:paraId="5E4D6EDF" w14:textId="77777777" w:rsidR="00B9392F" w:rsidRPr="00333C22" w:rsidRDefault="00B9392F">
      <w:pPr>
        <w:rPr>
          <w:rFonts w:asciiTheme="minorHAnsi" w:hAnsiTheme="minorHAnsi"/>
          <w:sz w:val="22"/>
          <w:szCs w:val="22"/>
        </w:rPr>
      </w:pPr>
    </w:p>
    <w:p w14:paraId="5BA353E0" w14:textId="77777777" w:rsidR="00551F78" w:rsidRDefault="00551F78" w:rsidP="00551F78">
      <w:pPr>
        <w:widowControl w:val="0"/>
        <w:numPr>
          <w:ilvl w:val="0"/>
          <w:numId w:val="23"/>
        </w:numPr>
        <w:tabs>
          <w:tab w:val="num" w:pos="284"/>
        </w:tabs>
        <w:suppressAutoHyphens/>
        <w:ind w:left="284" w:hanging="284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Zhotovitel a objednatel konstatují, že dne </w:t>
      </w:r>
      <w:proofErr w:type="gramStart"/>
      <w:r>
        <w:rPr>
          <w:rFonts w:ascii="Calibri" w:hAnsi="Calibri"/>
          <w:b/>
          <w:sz w:val="22"/>
        </w:rPr>
        <w:t>22.0</w:t>
      </w:r>
      <w:r w:rsidR="00AD2FA9">
        <w:rPr>
          <w:rFonts w:ascii="Calibri" w:hAnsi="Calibri"/>
          <w:b/>
          <w:sz w:val="22"/>
        </w:rPr>
        <w:t>6</w:t>
      </w:r>
      <w:r>
        <w:rPr>
          <w:rFonts w:ascii="Calibri" w:hAnsi="Calibri"/>
          <w:b/>
          <w:sz w:val="22"/>
        </w:rPr>
        <w:t>.2006</w:t>
      </w:r>
      <w:proofErr w:type="gramEnd"/>
      <w:r>
        <w:rPr>
          <w:rFonts w:ascii="Calibri" w:hAnsi="Calibri"/>
          <w:b/>
          <w:sz w:val="22"/>
        </w:rPr>
        <w:t xml:space="preserve"> uzavřeli </w:t>
      </w:r>
      <w:r w:rsidR="0033267F">
        <w:rPr>
          <w:rFonts w:ascii="Calibri" w:hAnsi="Calibri"/>
          <w:b/>
          <w:sz w:val="22"/>
        </w:rPr>
        <w:t>S</w:t>
      </w:r>
      <w:r>
        <w:rPr>
          <w:rFonts w:ascii="Calibri" w:hAnsi="Calibri"/>
          <w:b/>
          <w:sz w:val="22"/>
        </w:rPr>
        <w:t>mlouvu o dílo (dále jen smlouva), jejímž předmětem je provádění úklidových a ostatních služeb.</w:t>
      </w:r>
    </w:p>
    <w:p w14:paraId="23D5A3AD" w14:textId="77777777" w:rsidR="00551F78" w:rsidRDefault="00551F78" w:rsidP="00551F78">
      <w:pPr>
        <w:widowControl w:val="0"/>
        <w:jc w:val="both"/>
        <w:rPr>
          <w:rFonts w:ascii="Calibri" w:hAnsi="Calibri"/>
          <w:b/>
          <w:sz w:val="22"/>
        </w:rPr>
      </w:pPr>
    </w:p>
    <w:p w14:paraId="55F4DB85" w14:textId="57B5260A" w:rsidR="00551F78" w:rsidRDefault="00551F78" w:rsidP="00551F78">
      <w:pPr>
        <w:widowControl w:val="0"/>
        <w:numPr>
          <w:ilvl w:val="0"/>
          <w:numId w:val="23"/>
        </w:numPr>
        <w:tabs>
          <w:tab w:val="num" w:pos="284"/>
        </w:tabs>
        <w:suppressAutoHyphens/>
        <w:ind w:left="284" w:hanging="284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Zhotovitel a objednatel se dohodli na uzavření tohoto Dodatku č. </w:t>
      </w:r>
      <w:r w:rsidR="00DD5600">
        <w:rPr>
          <w:rFonts w:ascii="Calibri" w:hAnsi="Calibri"/>
          <w:b/>
          <w:sz w:val="22"/>
        </w:rPr>
        <w:t>7</w:t>
      </w:r>
      <w:r w:rsidR="00794453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ke smlouvě (dále také jen Dodatek, jehož obsahem j</w:t>
      </w:r>
      <w:r w:rsidR="008361A3">
        <w:rPr>
          <w:rFonts w:ascii="Calibri" w:hAnsi="Calibri"/>
          <w:b/>
          <w:sz w:val="22"/>
        </w:rPr>
        <w:t>sou</w:t>
      </w:r>
      <w:r>
        <w:rPr>
          <w:rFonts w:ascii="Calibri" w:hAnsi="Calibri"/>
          <w:b/>
          <w:sz w:val="22"/>
        </w:rPr>
        <w:t xml:space="preserve"> t</w:t>
      </w:r>
      <w:r w:rsidR="008361A3">
        <w:rPr>
          <w:rFonts w:ascii="Calibri" w:hAnsi="Calibri"/>
          <w:b/>
          <w:sz w:val="22"/>
        </w:rPr>
        <w:t>yto</w:t>
      </w:r>
      <w:r>
        <w:rPr>
          <w:rFonts w:ascii="Calibri" w:hAnsi="Calibri"/>
          <w:b/>
          <w:sz w:val="22"/>
        </w:rPr>
        <w:t xml:space="preserve"> změn</w:t>
      </w:r>
      <w:r w:rsidR="008361A3">
        <w:rPr>
          <w:rFonts w:ascii="Calibri" w:hAnsi="Calibri"/>
          <w:b/>
          <w:sz w:val="22"/>
        </w:rPr>
        <w:t>y</w:t>
      </w:r>
      <w:r>
        <w:rPr>
          <w:rFonts w:ascii="Calibri" w:hAnsi="Calibri"/>
          <w:b/>
          <w:sz w:val="22"/>
        </w:rPr>
        <w:t xml:space="preserve"> smlouvy:</w:t>
      </w:r>
    </w:p>
    <w:p w14:paraId="2D965595" w14:textId="77777777" w:rsidR="00B9392F" w:rsidRPr="00333C22" w:rsidRDefault="00B9392F">
      <w:pPr>
        <w:rPr>
          <w:rFonts w:asciiTheme="minorHAnsi" w:hAnsiTheme="minorHAnsi"/>
          <w:b/>
          <w:sz w:val="22"/>
          <w:szCs w:val="22"/>
        </w:rPr>
      </w:pPr>
    </w:p>
    <w:p w14:paraId="7B5E0DEA" w14:textId="164DDE50" w:rsidR="00EF59E1" w:rsidRPr="00333C22" w:rsidRDefault="00EF59E1" w:rsidP="00EF59E1">
      <w:pPr>
        <w:jc w:val="both"/>
        <w:rPr>
          <w:rFonts w:asciiTheme="minorHAnsi" w:hAnsiTheme="minorHAnsi"/>
          <w:b/>
          <w:sz w:val="22"/>
          <w:szCs w:val="22"/>
        </w:rPr>
      </w:pPr>
      <w:r w:rsidRPr="00333C22">
        <w:rPr>
          <w:rFonts w:asciiTheme="minorHAnsi" w:hAnsiTheme="minorHAnsi"/>
          <w:b/>
          <w:sz w:val="22"/>
          <w:szCs w:val="22"/>
        </w:rPr>
        <w:t xml:space="preserve">Článek VI. Smluvní cena odstavec </w:t>
      </w:r>
      <w:r w:rsidR="00F535D6" w:rsidRPr="00333C22">
        <w:rPr>
          <w:rFonts w:asciiTheme="minorHAnsi" w:hAnsiTheme="minorHAnsi"/>
          <w:b/>
          <w:sz w:val="22"/>
          <w:szCs w:val="22"/>
        </w:rPr>
        <w:t>1</w:t>
      </w:r>
      <w:r w:rsidRPr="00333C22">
        <w:rPr>
          <w:rFonts w:asciiTheme="minorHAnsi" w:hAnsiTheme="minorHAnsi"/>
          <w:b/>
          <w:sz w:val="22"/>
          <w:szCs w:val="22"/>
        </w:rPr>
        <w:t xml:space="preserve">. </w:t>
      </w:r>
      <w:r w:rsidR="00F535D6" w:rsidRPr="00333C22">
        <w:rPr>
          <w:rFonts w:asciiTheme="minorHAnsi" w:hAnsiTheme="minorHAnsi"/>
          <w:b/>
          <w:sz w:val="22"/>
          <w:szCs w:val="22"/>
        </w:rPr>
        <w:t>až 8</w:t>
      </w:r>
      <w:r w:rsidR="00794453">
        <w:rPr>
          <w:rFonts w:asciiTheme="minorHAnsi" w:hAnsiTheme="minorHAnsi"/>
          <w:b/>
          <w:sz w:val="22"/>
          <w:szCs w:val="22"/>
        </w:rPr>
        <w:t>.</w:t>
      </w:r>
      <w:r w:rsidR="00F535D6" w:rsidRPr="00333C22">
        <w:rPr>
          <w:rFonts w:asciiTheme="minorHAnsi" w:hAnsiTheme="minorHAnsi"/>
          <w:b/>
          <w:sz w:val="22"/>
          <w:szCs w:val="22"/>
        </w:rPr>
        <w:t xml:space="preserve"> </w:t>
      </w:r>
      <w:r w:rsidRPr="00333C22">
        <w:rPr>
          <w:rFonts w:asciiTheme="minorHAnsi" w:hAnsiTheme="minorHAnsi"/>
          <w:b/>
          <w:sz w:val="22"/>
          <w:szCs w:val="22"/>
        </w:rPr>
        <w:t>se upravuje takto</w:t>
      </w:r>
      <w:r w:rsidR="00370C24">
        <w:rPr>
          <w:rFonts w:asciiTheme="minorHAnsi" w:hAnsiTheme="minorHAnsi"/>
          <w:b/>
          <w:sz w:val="22"/>
          <w:szCs w:val="22"/>
        </w:rPr>
        <w:t>:</w:t>
      </w:r>
    </w:p>
    <w:p w14:paraId="6248D393" w14:textId="77777777" w:rsidR="00F535D6" w:rsidRPr="00551F78" w:rsidRDefault="00F535D6" w:rsidP="00F535D6">
      <w:pPr>
        <w:rPr>
          <w:rFonts w:asciiTheme="minorHAnsi" w:hAnsiTheme="minorHAnsi"/>
          <w:b/>
          <w:i/>
          <w:sz w:val="22"/>
          <w:szCs w:val="22"/>
        </w:rPr>
      </w:pPr>
    </w:p>
    <w:p w14:paraId="1EE99B20" w14:textId="77777777" w:rsidR="00C52B62" w:rsidRPr="00551F78" w:rsidRDefault="00F535D6" w:rsidP="00F535D6">
      <w:pPr>
        <w:pStyle w:val="Zkladntextodsazen"/>
        <w:numPr>
          <w:ilvl w:val="0"/>
          <w:numId w:val="15"/>
        </w:numPr>
        <w:tabs>
          <w:tab w:val="num" w:pos="720"/>
        </w:tabs>
        <w:spacing w:after="0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551F78">
        <w:rPr>
          <w:rFonts w:asciiTheme="minorHAnsi" w:hAnsiTheme="minorHAnsi" w:cs="Arial"/>
          <w:i/>
          <w:sz w:val="22"/>
          <w:szCs w:val="22"/>
        </w:rPr>
        <w:t xml:space="preserve">Celková cena služeb za jeden rok plnění této smlouvy je sjednána částkou </w:t>
      </w:r>
    </w:p>
    <w:p w14:paraId="02F0E39C" w14:textId="7C20F417" w:rsidR="00F535D6" w:rsidRPr="00551F78" w:rsidRDefault="0073334F" w:rsidP="00C52B62">
      <w:pPr>
        <w:pStyle w:val="Zkladntextodsazen"/>
        <w:tabs>
          <w:tab w:val="num" w:pos="720"/>
        </w:tabs>
        <w:spacing w:after="0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73334F">
        <w:rPr>
          <w:rFonts w:ascii="Calibri" w:hAnsi="Calibri" w:cs="Arial"/>
          <w:i/>
          <w:sz w:val="22"/>
          <w:szCs w:val="22"/>
        </w:rPr>
        <w:t>5</w:t>
      </w:r>
      <w:r w:rsidR="007C7CB8">
        <w:rPr>
          <w:rFonts w:ascii="Calibri" w:hAnsi="Calibri" w:cs="Arial"/>
          <w:i/>
          <w:sz w:val="22"/>
          <w:szCs w:val="22"/>
        </w:rPr>
        <w:t> </w:t>
      </w:r>
      <w:r w:rsidRPr="0073334F">
        <w:rPr>
          <w:rFonts w:ascii="Calibri" w:hAnsi="Calibri" w:cs="Arial"/>
          <w:i/>
          <w:sz w:val="22"/>
          <w:szCs w:val="22"/>
        </w:rPr>
        <w:t>787</w:t>
      </w:r>
      <w:r w:rsidR="007C7CB8">
        <w:rPr>
          <w:rFonts w:ascii="Calibri" w:hAnsi="Calibri" w:cs="Arial"/>
          <w:i/>
          <w:sz w:val="22"/>
          <w:szCs w:val="22"/>
        </w:rPr>
        <w:t xml:space="preserve"> </w:t>
      </w:r>
      <w:r w:rsidRPr="0073334F">
        <w:rPr>
          <w:rFonts w:ascii="Calibri" w:hAnsi="Calibri" w:cs="Arial"/>
          <w:i/>
          <w:sz w:val="22"/>
          <w:szCs w:val="22"/>
        </w:rPr>
        <w:t>947,59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="00316238" w:rsidRPr="00316238">
        <w:rPr>
          <w:rFonts w:ascii="Calibri" w:hAnsi="Calibri" w:cs="Arial"/>
          <w:i/>
          <w:sz w:val="22"/>
          <w:szCs w:val="22"/>
        </w:rPr>
        <w:t>Kč</w:t>
      </w:r>
      <w:r w:rsidR="00F535D6" w:rsidRPr="00551F78">
        <w:rPr>
          <w:rFonts w:asciiTheme="minorHAnsi" w:hAnsiTheme="minorHAnsi" w:cs="Arial"/>
          <w:i/>
          <w:sz w:val="22"/>
          <w:szCs w:val="22"/>
        </w:rPr>
        <w:t xml:space="preserve"> včetně DPH, přičemž </w:t>
      </w:r>
      <w:r w:rsidR="006B6C9E" w:rsidRPr="00551F78">
        <w:rPr>
          <w:rFonts w:asciiTheme="minorHAnsi" w:hAnsiTheme="minorHAnsi" w:cs="Arial"/>
          <w:bCs/>
          <w:i/>
          <w:sz w:val="22"/>
          <w:szCs w:val="22"/>
        </w:rPr>
        <w:t xml:space="preserve">cena bez DPH činí </w:t>
      </w:r>
      <w:r w:rsidRPr="0073334F">
        <w:rPr>
          <w:rFonts w:ascii="Calibri" w:hAnsi="Calibri" w:cs="Arial"/>
          <w:b/>
          <w:bCs/>
          <w:i/>
          <w:sz w:val="22"/>
          <w:szCs w:val="22"/>
        </w:rPr>
        <w:t xml:space="preserve">4 783 427,76 </w:t>
      </w:r>
      <w:r w:rsidR="00CD1592" w:rsidRPr="00CD1592">
        <w:rPr>
          <w:rFonts w:ascii="Calibri" w:hAnsi="Calibri" w:cs="Arial"/>
          <w:b/>
          <w:bCs/>
          <w:i/>
          <w:sz w:val="22"/>
          <w:szCs w:val="22"/>
        </w:rPr>
        <w:t>Kč</w:t>
      </w:r>
      <w:r w:rsidR="00F535D6" w:rsidRPr="00551F78">
        <w:rPr>
          <w:rFonts w:asciiTheme="minorHAnsi" w:hAnsiTheme="minorHAnsi" w:cs="Arial"/>
          <w:bCs/>
          <w:i/>
          <w:sz w:val="22"/>
          <w:szCs w:val="22"/>
        </w:rPr>
        <w:t xml:space="preserve">, </w:t>
      </w:r>
    </w:p>
    <w:p w14:paraId="6E588800" w14:textId="1A5ECDF6" w:rsidR="00F535D6" w:rsidRPr="00551F78" w:rsidRDefault="00F535D6" w:rsidP="00F72300">
      <w:pPr>
        <w:ind w:left="284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551F78">
        <w:rPr>
          <w:rFonts w:asciiTheme="minorHAnsi" w:hAnsiTheme="minorHAnsi" w:cs="Arial"/>
          <w:bCs/>
          <w:i/>
          <w:sz w:val="22"/>
          <w:szCs w:val="22"/>
        </w:rPr>
        <w:t xml:space="preserve">sazba DPH činí </w:t>
      </w:r>
      <w:r w:rsidR="00F15ADF" w:rsidRPr="00551F78">
        <w:rPr>
          <w:rFonts w:asciiTheme="minorHAnsi" w:hAnsiTheme="minorHAnsi" w:cs="Arial"/>
          <w:bCs/>
          <w:i/>
          <w:sz w:val="22"/>
          <w:szCs w:val="22"/>
        </w:rPr>
        <w:t>2</w:t>
      </w:r>
      <w:r w:rsidR="00137794" w:rsidRPr="00551F78">
        <w:rPr>
          <w:rFonts w:asciiTheme="minorHAnsi" w:hAnsiTheme="minorHAnsi" w:cs="Arial"/>
          <w:bCs/>
          <w:i/>
          <w:sz w:val="22"/>
          <w:szCs w:val="22"/>
        </w:rPr>
        <w:t>1</w:t>
      </w:r>
      <w:r w:rsidRPr="00551F78">
        <w:rPr>
          <w:rFonts w:asciiTheme="minorHAnsi" w:hAnsiTheme="minorHAnsi" w:cs="Arial"/>
          <w:bCs/>
          <w:i/>
          <w:sz w:val="22"/>
          <w:szCs w:val="22"/>
        </w:rPr>
        <w:t xml:space="preserve"> %,</w:t>
      </w:r>
      <w:r w:rsidR="00C52B62" w:rsidRPr="00551F78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Pr="00551F78">
        <w:rPr>
          <w:rFonts w:asciiTheme="minorHAnsi" w:hAnsiTheme="minorHAnsi" w:cs="Arial"/>
          <w:bCs/>
          <w:i/>
          <w:sz w:val="22"/>
          <w:szCs w:val="22"/>
        </w:rPr>
        <w:t xml:space="preserve">výše DPH činí </w:t>
      </w:r>
      <w:r w:rsidR="0073334F" w:rsidRPr="0073334F">
        <w:rPr>
          <w:rFonts w:ascii="Calibri" w:hAnsi="Calibri"/>
          <w:i/>
          <w:color w:val="000000"/>
          <w:sz w:val="22"/>
          <w:szCs w:val="22"/>
        </w:rPr>
        <w:t xml:space="preserve">1 004 519,83 </w:t>
      </w:r>
      <w:r w:rsidR="00CD1592" w:rsidRPr="00CD1592">
        <w:rPr>
          <w:rFonts w:ascii="Calibri" w:hAnsi="Calibri"/>
          <w:i/>
          <w:color w:val="000000"/>
          <w:sz w:val="22"/>
          <w:szCs w:val="22"/>
        </w:rPr>
        <w:t>Kč</w:t>
      </w:r>
      <w:r w:rsidRPr="00551F78">
        <w:rPr>
          <w:rFonts w:asciiTheme="minorHAnsi" w:hAnsiTheme="minorHAnsi" w:cs="Arial"/>
          <w:bCs/>
          <w:i/>
          <w:sz w:val="22"/>
          <w:szCs w:val="22"/>
        </w:rPr>
        <w:t>.</w:t>
      </w:r>
    </w:p>
    <w:p w14:paraId="556647E9" w14:textId="77777777" w:rsidR="00F535D6" w:rsidRPr="00551F78" w:rsidRDefault="00F535D6" w:rsidP="00F535D6">
      <w:pPr>
        <w:pStyle w:val="Zkladntextodsazen"/>
        <w:tabs>
          <w:tab w:val="num" w:pos="72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14:paraId="4FE19361" w14:textId="094CA05F" w:rsidR="00F535D6" w:rsidRPr="00551F78" w:rsidRDefault="00F535D6" w:rsidP="00CD1592">
      <w:pPr>
        <w:numPr>
          <w:ilvl w:val="0"/>
          <w:numId w:val="15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551F78">
        <w:rPr>
          <w:rFonts w:asciiTheme="minorHAnsi" w:hAnsiTheme="minorHAnsi" w:cs="Arial"/>
          <w:i/>
          <w:sz w:val="22"/>
          <w:szCs w:val="22"/>
        </w:rPr>
        <w:t xml:space="preserve">Cena běžných úklidových prací (úklidové práce prováděné s četností alespoň 1 x měsíčně) je stanovena ve výši </w:t>
      </w:r>
      <w:r w:rsidR="0073334F" w:rsidRPr="0073334F">
        <w:rPr>
          <w:rFonts w:ascii="Calibri" w:hAnsi="Calibri" w:cs="Arial"/>
          <w:bCs/>
          <w:i/>
          <w:sz w:val="22"/>
          <w:szCs w:val="22"/>
        </w:rPr>
        <w:t xml:space="preserve">4 844 650,42 </w:t>
      </w:r>
      <w:r w:rsidR="00316238" w:rsidRPr="00316238">
        <w:rPr>
          <w:rFonts w:ascii="Calibri" w:hAnsi="Calibri" w:cs="Arial"/>
          <w:bCs/>
          <w:i/>
          <w:sz w:val="22"/>
          <w:szCs w:val="22"/>
        </w:rPr>
        <w:t>Kč</w:t>
      </w:r>
      <w:r w:rsidR="00316238">
        <w:rPr>
          <w:rFonts w:ascii="Calibri" w:hAnsi="Calibri" w:cs="Arial"/>
          <w:bCs/>
          <w:i/>
          <w:sz w:val="22"/>
          <w:szCs w:val="22"/>
        </w:rPr>
        <w:t xml:space="preserve"> </w:t>
      </w:r>
      <w:r w:rsidRPr="00551F78">
        <w:rPr>
          <w:rFonts w:asciiTheme="minorHAnsi" w:hAnsiTheme="minorHAnsi" w:cs="Arial"/>
          <w:i/>
          <w:sz w:val="22"/>
          <w:szCs w:val="22"/>
        </w:rPr>
        <w:t xml:space="preserve">včetně DPH, přičemž cena bez DPH činí </w:t>
      </w:r>
      <w:r w:rsidR="0073334F" w:rsidRPr="0073334F">
        <w:rPr>
          <w:rFonts w:ascii="Calibri" w:hAnsi="Calibri" w:cs="Arial"/>
          <w:b/>
          <w:i/>
          <w:sz w:val="22"/>
          <w:szCs w:val="22"/>
        </w:rPr>
        <w:t xml:space="preserve">4 003 843,32 </w:t>
      </w:r>
      <w:r w:rsidR="00316238" w:rsidRPr="00316238">
        <w:rPr>
          <w:rFonts w:ascii="Calibri" w:hAnsi="Calibri" w:cs="Arial"/>
          <w:b/>
          <w:i/>
          <w:sz w:val="22"/>
          <w:szCs w:val="22"/>
        </w:rPr>
        <w:t>Kč</w:t>
      </w:r>
      <w:r w:rsidRPr="00551F78">
        <w:rPr>
          <w:rFonts w:asciiTheme="minorHAnsi" w:hAnsiTheme="minorHAnsi" w:cs="Arial"/>
          <w:i/>
          <w:sz w:val="22"/>
          <w:szCs w:val="22"/>
        </w:rPr>
        <w:t>,</w:t>
      </w:r>
    </w:p>
    <w:p w14:paraId="1BDFD2FF" w14:textId="02CB6416" w:rsidR="00F535D6" w:rsidRPr="00551F78" w:rsidRDefault="00F535D6" w:rsidP="00F535D6">
      <w:pPr>
        <w:tabs>
          <w:tab w:val="num" w:pos="720"/>
        </w:tabs>
        <w:ind w:left="283"/>
        <w:jc w:val="both"/>
        <w:rPr>
          <w:rFonts w:asciiTheme="minorHAnsi" w:hAnsiTheme="minorHAnsi" w:cs="Arial"/>
          <w:i/>
          <w:sz w:val="22"/>
          <w:szCs w:val="22"/>
        </w:rPr>
      </w:pPr>
      <w:r w:rsidRPr="00551F78">
        <w:rPr>
          <w:rFonts w:asciiTheme="minorHAnsi" w:hAnsiTheme="minorHAnsi" w:cs="Arial"/>
          <w:i/>
          <w:sz w:val="22"/>
          <w:szCs w:val="22"/>
        </w:rPr>
        <w:t xml:space="preserve">sazba DPH činí </w:t>
      </w:r>
      <w:r w:rsidR="00C52B62" w:rsidRPr="00551F78">
        <w:rPr>
          <w:rFonts w:asciiTheme="minorHAnsi" w:hAnsiTheme="minorHAnsi" w:cs="Arial"/>
          <w:i/>
          <w:sz w:val="22"/>
          <w:szCs w:val="22"/>
        </w:rPr>
        <w:t>2</w:t>
      </w:r>
      <w:r w:rsidR="00137794" w:rsidRPr="00551F78">
        <w:rPr>
          <w:rFonts w:asciiTheme="minorHAnsi" w:hAnsiTheme="minorHAnsi" w:cs="Arial"/>
          <w:i/>
          <w:sz w:val="22"/>
          <w:szCs w:val="22"/>
        </w:rPr>
        <w:t>1</w:t>
      </w:r>
      <w:r w:rsidRPr="00551F78">
        <w:rPr>
          <w:rFonts w:asciiTheme="minorHAnsi" w:hAnsiTheme="minorHAnsi" w:cs="Arial"/>
          <w:i/>
          <w:sz w:val="22"/>
          <w:szCs w:val="22"/>
        </w:rPr>
        <w:t xml:space="preserve"> %,</w:t>
      </w:r>
      <w:r w:rsidR="00C52B62" w:rsidRPr="00551F78">
        <w:rPr>
          <w:rFonts w:asciiTheme="minorHAnsi" w:hAnsiTheme="minorHAnsi" w:cs="Arial"/>
          <w:i/>
          <w:sz w:val="22"/>
          <w:szCs w:val="22"/>
        </w:rPr>
        <w:t xml:space="preserve"> </w:t>
      </w:r>
      <w:r w:rsidRPr="00551F78">
        <w:rPr>
          <w:rFonts w:asciiTheme="minorHAnsi" w:hAnsiTheme="minorHAnsi" w:cs="Arial"/>
          <w:i/>
          <w:sz w:val="22"/>
          <w:szCs w:val="22"/>
        </w:rPr>
        <w:t xml:space="preserve">výše DPH činí </w:t>
      </w:r>
      <w:r w:rsidR="0073334F" w:rsidRPr="0073334F">
        <w:rPr>
          <w:rFonts w:ascii="Calibri" w:hAnsi="Calibri" w:cs="Arial"/>
          <w:i/>
          <w:sz w:val="22"/>
          <w:szCs w:val="22"/>
        </w:rPr>
        <w:t xml:space="preserve">840 807,10 </w:t>
      </w:r>
      <w:r w:rsidR="00316238" w:rsidRPr="00316238">
        <w:rPr>
          <w:rFonts w:ascii="Calibri" w:hAnsi="Calibri" w:cs="Arial"/>
          <w:i/>
          <w:sz w:val="22"/>
          <w:szCs w:val="22"/>
        </w:rPr>
        <w:t>Kč</w:t>
      </w:r>
      <w:r w:rsidRPr="00551F78">
        <w:rPr>
          <w:rFonts w:asciiTheme="minorHAnsi" w:hAnsiTheme="minorHAnsi" w:cs="Arial"/>
          <w:i/>
          <w:sz w:val="22"/>
          <w:szCs w:val="22"/>
        </w:rPr>
        <w:t>.</w:t>
      </w:r>
    </w:p>
    <w:p w14:paraId="74AE438B" w14:textId="77777777" w:rsidR="00F535D6" w:rsidRPr="00551F78" w:rsidRDefault="00F535D6" w:rsidP="00F535D6">
      <w:pPr>
        <w:tabs>
          <w:tab w:val="num" w:pos="720"/>
        </w:tabs>
        <w:ind w:left="283"/>
        <w:jc w:val="both"/>
        <w:rPr>
          <w:rFonts w:asciiTheme="minorHAnsi" w:hAnsiTheme="minorHAnsi" w:cs="Arial"/>
          <w:i/>
          <w:sz w:val="22"/>
          <w:szCs w:val="22"/>
        </w:rPr>
      </w:pPr>
    </w:p>
    <w:p w14:paraId="3E61161F" w14:textId="2FAC7F4D" w:rsidR="00F535D6" w:rsidRPr="00316238" w:rsidRDefault="00F535D6" w:rsidP="00593A9A">
      <w:pPr>
        <w:numPr>
          <w:ilvl w:val="0"/>
          <w:numId w:val="15"/>
        </w:numPr>
        <w:tabs>
          <w:tab w:val="num" w:pos="72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>Cena úklidových prací prováděných v intervalu 1 x ročně je sjednána na</w:t>
      </w:r>
      <w:r w:rsidR="00551F78"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 xml:space="preserve"> </w:t>
      </w:r>
      <w:r w:rsidR="0073334F" w:rsidRPr="0073334F">
        <w:rPr>
          <w:rFonts w:ascii="Calibri" w:hAnsi="Calibri" w:cs="Arial"/>
          <w:bCs/>
          <w:i/>
          <w:snapToGrid w:val="0"/>
          <w:sz w:val="22"/>
          <w:szCs w:val="22"/>
        </w:rPr>
        <w:t xml:space="preserve">533 472,94 </w:t>
      </w:r>
      <w:r w:rsidR="00316238" w:rsidRPr="00316238">
        <w:rPr>
          <w:rFonts w:ascii="Calibri" w:hAnsi="Calibri" w:cs="Arial"/>
          <w:bCs/>
          <w:i/>
          <w:snapToGrid w:val="0"/>
          <w:sz w:val="22"/>
          <w:szCs w:val="22"/>
        </w:rPr>
        <w:t>Kč</w:t>
      </w:r>
      <w:r w:rsidR="00316238">
        <w:rPr>
          <w:rFonts w:ascii="Calibri" w:hAnsi="Calibri" w:cs="Arial"/>
          <w:bCs/>
          <w:i/>
          <w:snapToGrid w:val="0"/>
          <w:sz w:val="22"/>
          <w:szCs w:val="22"/>
        </w:rPr>
        <w:t xml:space="preserve"> </w:t>
      </w:r>
      <w:r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>včetně DPH</w:t>
      </w:r>
      <w:r w:rsidR="00C52B62"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>,</w:t>
      </w:r>
      <w:r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 xml:space="preserve"> přičemž </w:t>
      </w:r>
      <w:r w:rsidRPr="00316238">
        <w:rPr>
          <w:rFonts w:asciiTheme="minorHAnsi" w:hAnsiTheme="minorHAnsi" w:cs="Arial"/>
          <w:i/>
          <w:sz w:val="22"/>
          <w:szCs w:val="22"/>
        </w:rPr>
        <w:t xml:space="preserve">cena bez DPH činí </w:t>
      </w:r>
      <w:r w:rsidR="0073334F" w:rsidRPr="0073334F">
        <w:rPr>
          <w:rFonts w:ascii="Calibri" w:hAnsi="Calibri" w:cs="Arial"/>
          <w:b/>
          <w:i/>
          <w:sz w:val="22"/>
          <w:szCs w:val="22"/>
        </w:rPr>
        <w:t xml:space="preserve">440 886,73 </w:t>
      </w:r>
      <w:r w:rsidR="00316238" w:rsidRPr="00316238">
        <w:rPr>
          <w:rFonts w:ascii="Calibri" w:hAnsi="Calibri" w:cs="Arial"/>
          <w:b/>
          <w:i/>
          <w:sz w:val="22"/>
          <w:szCs w:val="22"/>
        </w:rPr>
        <w:t>Kč</w:t>
      </w:r>
      <w:r w:rsidRPr="00316238">
        <w:rPr>
          <w:rFonts w:asciiTheme="minorHAnsi" w:hAnsiTheme="minorHAnsi" w:cs="Arial"/>
          <w:i/>
          <w:sz w:val="22"/>
          <w:szCs w:val="22"/>
        </w:rPr>
        <w:t>,</w:t>
      </w:r>
      <w:r w:rsidR="00316238">
        <w:rPr>
          <w:rFonts w:asciiTheme="minorHAnsi" w:hAnsiTheme="minorHAnsi" w:cs="Arial"/>
          <w:i/>
          <w:sz w:val="22"/>
          <w:szCs w:val="22"/>
        </w:rPr>
        <w:t xml:space="preserve"> </w:t>
      </w:r>
      <w:r w:rsidRPr="00316238">
        <w:rPr>
          <w:rFonts w:asciiTheme="minorHAnsi" w:hAnsiTheme="minorHAnsi" w:cs="Arial"/>
          <w:i/>
          <w:sz w:val="22"/>
          <w:szCs w:val="22"/>
        </w:rPr>
        <w:t xml:space="preserve">sazba DPH činí </w:t>
      </w:r>
      <w:r w:rsidR="00C52B62" w:rsidRPr="00316238">
        <w:rPr>
          <w:rFonts w:asciiTheme="minorHAnsi" w:hAnsiTheme="minorHAnsi" w:cs="Arial"/>
          <w:i/>
          <w:sz w:val="22"/>
          <w:szCs w:val="22"/>
        </w:rPr>
        <w:t>2</w:t>
      </w:r>
      <w:r w:rsidR="00137794" w:rsidRPr="00316238">
        <w:rPr>
          <w:rFonts w:asciiTheme="minorHAnsi" w:hAnsiTheme="minorHAnsi" w:cs="Arial"/>
          <w:i/>
          <w:sz w:val="22"/>
          <w:szCs w:val="22"/>
        </w:rPr>
        <w:t>1</w:t>
      </w:r>
      <w:r w:rsidRPr="00316238">
        <w:rPr>
          <w:rFonts w:asciiTheme="minorHAnsi" w:hAnsiTheme="minorHAnsi" w:cs="Arial"/>
          <w:i/>
          <w:sz w:val="22"/>
          <w:szCs w:val="22"/>
        </w:rPr>
        <w:t xml:space="preserve"> %,</w:t>
      </w:r>
      <w:r w:rsidR="00C52B62" w:rsidRPr="00316238">
        <w:rPr>
          <w:rFonts w:asciiTheme="minorHAnsi" w:hAnsiTheme="minorHAnsi" w:cs="Arial"/>
          <w:i/>
          <w:sz w:val="22"/>
          <w:szCs w:val="22"/>
        </w:rPr>
        <w:t xml:space="preserve"> </w:t>
      </w:r>
      <w:r w:rsidR="006B6C9E" w:rsidRPr="00316238">
        <w:rPr>
          <w:rFonts w:asciiTheme="minorHAnsi" w:hAnsiTheme="minorHAnsi" w:cs="Arial"/>
          <w:i/>
          <w:sz w:val="22"/>
          <w:szCs w:val="22"/>
        </w:rPr>
        <w:t xml:space="preserve">výše DPH činí </w:t>
      </w:r>
      <w:r w:rsidR="0073334F" w:rsidRPr="0073334F">
        <w:rPr>
          <w:rFonts w:ascii="Calibri" w:hAnsi="Calibri" w:cs="Arial"/>
          <w:i/>
          <w:sz w:val="22"/>
          <w:szCs w:val="22"/>
        </w:rPr>
        <w:t xml:space="preserve">92 586,21 </w:t>
      </w:r>
      <w:r w:rsidR="00316238" w:rsidRPr="00316238">
        <w:rPr>
          <w:rFonts w:ascii="Calibri" w:hAnsi="Calibri" w:cs="Arial"/>
          <w:i/>
          <w:sz w:val="22"/>
          <w:szCs w:val="22"/>
        </w:rPr>
        <w:t>Kč</w:t>
      </w:r>
      <w:r w:rsidRPr="00316238">
        <w:rPr>
          <w:rFonts w:asciiTheme="minorHAnsi" w:hAnsiTheme="minorHAnsi" w:cs="Arial"/>
          <w:i/>
          <w:sz w:val="22"/>
          <w:szCs w:val="22"/>
        </w:rPr>
        <w:t>.</w:t>
      </w:r>
    </w:p>
    <w:p w14:paraId="2D9A71F0" w14:textId="77777777" w:rsidR="00F535D6" w:rsidRPr="00551F78" w:rsidRDefault="00F535D6" w:rsidP="00F535D6">
      <w:pPr>
        <w:tabs>
          <w:tab w:val="num" w:pos="720"/>
        </w:tabs>
        <w:ind w:left="283"/>
        <w:jc w:val="both"/>
        <w:rPr>
          <w:rFonts w:asciiTheme="minorHAnsi" w:hAnsiTheme="minorHAnsi" w:cs="Arial"/>
          <w:i/>
          <w:sz w:val="22"/>
          <w:szCs w:val="22"/>
        </w:rPr>
      </w:pPr>
    </w:p>
    <w:p w14:paraId="54F14EE5" w14:textId="29B4C9DC" w:rsidR="00F535D6" w:rsidRPr="00316238" w:rsidRDefault="00F535D6" w:rsidP="00AD14EB">
      <w:pPr>
        <w:numPr>
          <w:ilvl w:val="0"/>
          <w:numId w:val="15"/>
        </w:numPr>
        <w:tabs>
          <w:tab w:val="num" w:pos="72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>Cena úklidových prací prováděných v intervalu 2 x ročně je sjednána na</w:t>
      </w:r>
      <w:r w:rsidR="00551F78"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 xml:space="preserve"> </w:t>
      </w:r>
      <w:r w:rsidR="0073334F" w:rsidRPr="0073334F">
        <w:rPr>
          <w:rFonts w:ascii="Calibri" w:hAnsi="Calibri" w:cs="Arial"/>
          <w:bCs/>
          <w:i/>
          <w:snapToGrid w:val="0"/>
          <w:sz w:val="22"/>
          <w:szCs w:val="22"/>
        </w:rPr>
        <w:t xml:space="preserve">138 280,41 </w:t>
      </w:r>
      <w:r w:rsidR="00CD1592" w:rsidRPr="00316238">
        <w:rPr>
          <w:rFonts w:ascii="Calibri" w:hAnsi="Calibri" w:cs="Arial"/>
          <w:bCs/>
          <w:i/>
          <w:snapToGrid w:val="0"/>
          <w:sz w:val="22"/>
          <w:szCs w:val="22"/>
        </w:rPr>
        <w:t xml:space="preserve">Kč </w:t>
      </w:r>
      <w:r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>včetně DPH</w:t>
      </w:r>
      <w:r w:rsidR="00C52B62"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>,</w:t>
      </w:r>
      <w:r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 xml:space="preserve"> přičemž </w:t>
      </w:r>
      <w:r w:rsidRPr="00316238">
        <w:rPr>
          <w:rFonts w:asciiTheme="minorHAnsi" w:hAnsiTheme="minorHAnsi" w:cs="Arial"/>
          <w:i/>
          <w:sz w:val="22"/>
          <w:szCs w:val="22"/>
        </w:rPr>
        <w:t xml:space="preserve">cena bez DPH činí </w:t>
      </w:r>
      <w:r w:rsidR="00990E00" w:rsidRPr="00990E00">
        <w:rPr>
          <w:rFonts w:ascii="Calibri" w:hAnsi="Calibri" w:cs="Arial"/>
          <w:b/>
          <w:i/>
          <w:sz w:val="22"/>
          <w:szCs w:val="22"/>
        </w:rPr>
        <w:t xml:space="preserve">114 281,32 </w:t>
      </w:r>
      <w:r w:rsidR="00316238" w:rsidRPr="00316238">
        <w:rPr>
          <w:rFonts w:ascii="Calibri" w:hAnsi="Calibri" w:cs="Arial"/>
          <w:b/>
          <w:i/>
          <w:sz w:val="22"/>
          <w:szCs w:val="22"/>
        </w:rPr>
        <w:t>Kč</w:t>
      </w:r>
      <w:r w:rsidRPr="00316238">
        <w:rPr>
          <w:rFonts w:asciiTheme="minorHAnsi" w:hAnsiTheme="minorHAnsi" w:cs="Arial"/>
          <w:b/>
          <w:i/>
          <w:sz w:val="22"/>
          <w:szCs w:val="22"/>
        </w:rPr>
        <w:t>,</w:t>
      </w:r>
      <w:r w:rsidR="00316238" w:rsidRPr="00316238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316238">
        <w:rPr>
          <w:rFonts w:asciiTheme="minorHAnsi" w:hAnsiTheme="minorHAnsi" w:cs="Arial"/>
          <w:i/>
          <w:sz w:val="22"/>
          <w:szCs w:val="22"/>
        </w:rPr>
        <w:t xml:space="preserve">sazba DPH činí </w:t>
      </w:r>
      <w:r w:rsidR="00C52B62" w:rsidRPr="00316238">
        <w:rPr>
          <w:rFonts w:asciiTheme="minorHAnsi" w:hAnsiTheme="minorHAnsi" w:cs="Arial"/>
          <w:i/>
          <w:sz w:val="22"/>
          <w:szCs w:val="22"/>
        </w:rPr>
        <w:t>2</w:t>
      </w:r>
      <w:r w:rsidR="00137794" w:rsidRPr="00316238">
        <w:rPr>
          <w:rFonts w:asciiTheme="minorHAnsi" w:hAnsiTheme="minorHAnsi" w:cs="Arial"/>
          <w:i/>
          <w:sz w:val="22"/>
          <w:szCs w:val="22"/>
        </w:rPr>
        <w:t>1</w:t>
      </w:r>
      <w:r w:rsidRPr="00316238">
        <w:rPr>
          <w:rFonts w:asciiTheme="minorHAnsi" w:hAnsiTheme="minorHAnsi" w:cs="Arial"/>
          <w:i/>
          <w:sz w:val="22"/>
          <w:szCs w:val="22"/>
        </w:rPr>
        <w:t xml:space="preserve"> %,</w:t>
      </w:r>
      <w:r w:rsidR="00C52B62" w:rsidRPr="00316238">
        <w:rPr>
          <w:rFonts w:asciiTheme="minorHAnsi" w:hAnsiTheme="minorHAnsi" w:cs="Arial"/>
          <w:i/>
          <w:sz w:val="22"/>
          <w:szCs w:val="22"/>
        </w:rPr>
        <w:t xml:space="preserve"> </w:t>
      </w:r>
      <w:r w:rsidRPr="00316238">
        <w:rPr>
          <w:rFonts w:asciiTheme="minorHAnsi" w:hAnsiTheme="minorHAnsi" w:cs="Arial"/>
          <w:i/>
          <w:sz w:val="22"/>
          <w:szCs w:val="22"/>
        </w:rPr>
        <w:t xml:space="preserve">výše DPH činí </w:t>
      </w:r>
      <w:r w:rsidR="00990E00" w:rsidRPr="00990E00">
        <w:rPr>
          <w:rFonts w:ascii="Calibri" w:hAnsi="Calibri" w:cs="Arial"/>
          <w:i/>
          <w:sz w:val="22"/>
          <w:szCs w:val="22"/>
        </w:rPr>
        <w:t xml:space="preserve">23 999,08 </w:t>
      </w:r>
      <w:r w:rsidR="00316238" w:rsidRPr="00316238">
        <w:rPr>
          <w:rFonts w:ascii="Calibri" w:hAnsi="Calibri" w:cs="Arial"/>
          <w:i/>
          <w:sz w:val="22"/>
          <w:szCs w:val="22"/>
        </w:rPr>
        <w:t>Kč</w:t>
      </w:r>
      <w:r w:rsidRPr="00316238">
        <w:rPr>
          <w:rFonts w:asciiTheme="minorHAnsi" w:hAnsiTheme="minorHAnsi" w:cs="Arial"/>
          <w:i/>
          <w:sz w:val="22"/>
          <w:szCs w:val="22"/>
        </w:rPr>
        <w:t>.</w:t>
      </w:r>
    </w:p>
    <w:p w14:paraId="486C8CF2" w14:textId="77777777" w:rsidR="00F535D6" w:rsidRPr="00551F78" w:rsidRDefault="00F535D6" w:rsidP="00F535D6">
      <w:pPr>
        <w:tabs>
          <w:tab w:val="num" w:pos="720"/>
        </w:tabs>
        <w:ind w:left="283"/>
        <w:jc w:val="both"/>
        <w:rPr>
          <w:rFonts w:asciiTheme="minorHAnsi" w:hAnsiTheme="minorHAnsi" w:cs="Arial"/>
          <w:i/>
          <w:sz w:val="22"/>
          <w:szCs w:val="22"/>
        </w:rPr>
      </w:pPr>
    </w:p>
    <w:p w14:paraId="0767ED05" w14:textId="77777777" w:rsidR="00F535D6" w:rsidRPr="00551F78" w:rsidRDefault="00F535D6" w:rsidP="00F535D6">
      <w:pPr>
        <w:tabs>
          <w:tab w:val="num" w:pos="720"/>
        </w:tabs>
        <w:ind w:left="283"/>
        <w:jc w:val="both"/>
        <w:rPr>
          <w:rFonts w:asciiTheme="minorHAnsi" w:hAnsiTheme="minorHAnsi" w:cs="Arial"/>
          <w:bCs/>
          <w:i/>
          <w:snapToGrid w:val="0"/>
          <w:sz w:val="22"/>
          <w:szCs w:val="22"/>
        </w:rPr>
      </w:pPr>
    </w:p>
    <w:p w14:paraId="4B17D0FF" w14:textId="0D60133E" w:rsidR="00F535D6" w:rsidRPr="00316238" w:rsidRDefault="00F535D6" w:rsidP="0061614F">
      <w:pPr>
        <w:numPr>
          <w:ilvl w:val="0"/>
          <w:numId w:val="15"/>
        </w:numPr>
        <w:tabs>
          <w:tab w:val="num" w:pos="72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>Cena úklidových prací prováděných v intervalu 3 x ročně je sjednána na</w:t>
      </w:r>
      <w:r w:rsidR="00551F78"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 xml:space="preserve"> </w:t>
      </w:r>
      <w:r w:rsidR="00990E00" w:rsidRPr="00990E00">
        <w:rPr>
          <w:rFonts w:ascii="Calibri" w:hAnsi="Calibri" w:cs="Arial"/>
          <w:bCs/>
          <w:i/>
          <w:snapToGrid w:val="0"/>
          <w:sz w:val="22"/>
          <w:szCs w:val="22"/>
        </w:rPr>
        <w:t xml:space="preserve">68 155,54 </w:t>
      </w:r>
      <w:r w:rsidR="00316238" w:rsidRPr="00316238">
        <w:rPr>
          <w:rFonts w:ascii="Calibri" w:hAnsi="Calibri" w:cs="Arial"/>
          <w:bCs/>
          <w:i/>
          <w:snapToGrid w:val="0"/>
          <w:sz w:val="22"/>
          <w:szCs w:val="22"/>
        </w:rPr>
        <w:t xml:space="preserve">Kč </w:t>
      </w:r>
      <w:r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>včetně DPH</w:t>
      </w:r>
      <w:r w:rsidR="00C52B62"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>,</w:t>
      </w:r>
      <w:r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 xml:space="preserve"> přičemž </w:t>
      </w:r>
      <w:r w:rsidRPr="00316238">
        <w:rPr>
          <w:rFonts w:asciiTheme="minorHAnsi" w:hAnsiTheme="minorHAnsi" w:cs="Arial"/>
          <w:i/>
          <w:sz w:val="22"/>
          <w:szCs w:val="22"/>
        </w:rPr>
        <w:t xml:space="preserve">cena bez DPH činí </w:t>
      </w:r>
      <w:r w:rsidR="00990E00" w:rsidRPr="00990E00">
        <w:rPr>
          <w:rFonts w:ascii="Calibri" w:hAnsi="Calibri" w:cs="Arial"/>
          <w:b/>
          <w:i/>
          <w:sz w:val="22"/>
          <w:szCs w:val="22"/>
        </w:rPr>
        <w:t>56 326,89 Kč</w:t>
      </w:r>
      <w:r w:rsidRPr="00316238">
        <w:rPr>
          <w:rFonts w:asciiTheme="minorHAnsi" w:hAnsiTheme="minorHAnsi" w:cs="Arial"/>
          <w:b/>
          <w:i/>
          <w:sz w:val="22"/>
          <w:szCs w:val="22"/>
        </w:rPr>
        <w:t>,</w:t>
      </w:r>
      <w:r w:rsidR="00316238" w:rsidRPr="00316238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316238">
        <w:rPr>
          <w:rFonts w:asciiTheme="minorHAnsi" w:hAnsiTheme="minorHAnsi" w:cs="Arial"/>
          <w:i/>
          <w:sz w:val="22"/>
          <w:szCs w:val="22"/>
        </w:rPr>
        <w:t xml:space="preserve">sazba DPH činí </w:t>
      </w:r>
      <w:r w:rsidR="00C52B62" w:rsidRPr="00316238">
        <w:rPr>
          <w:rFonts w:asciiTheme="minorHAnsi" w:hAnsiTheme="minorHAnsi" w:cs="Arial"/>
          <w:i/>
          <w:sz w:val="22"/>
          <w:szCs w:val="22"/>
        </w:rPr>
        <w:t>2</w:t>
      </w:r>
      <w:r w:rsidR="00137794" w:rsidRPr="00316238">
        <w:rPr>
          <w:rFonts w:asciiTheme="minorHAnsi" w:hAnsiTheme="minorHAnsi" w:cs="Arial"/>
          <w:i/>
          <w:sz w:val="22"/>
          <w:szCs w:val="22"/>
        </w:rPr>
        <w:t>1</w:t>
      </w:r>
      <w:r w:rsidRPr="00316238">
        <w:rPr>
          <w:rFonts w:asciiTheme="minorHAnsi" w:hAnsiTheme="minorHAnsi" w:cs="Arial"/>
          <w:i/>
          <w:sz w:val="22"/>
          <w:szCs w:val="22"/>
        </w:rPr>
        <w:t xml:space="preserve"> %,</w:t>
      </w:r>
      <w:r w:rsidR="00C52B62" w:rsidRPr="00316238">
        <w:rPr>
          <w:rFonts w:asciiTheme="minorHAnsi" w:hAnsiTheme="minorHAnsi" w:cs="Arial"/>
          <w:i/>
          <w:sz w:val="22"/>
          <w:szCs w:val="22"/>
        </w:rPr>
        <w:t xml:space="preserve"> </w:t>
      </w:r>
      <w:r w:rsidRPr="00316238">
        <w:rPr>
          <w:rFonts w:asciiTheme="minorHAnsi" w:hAnsiTheme="minorHAnsi" w:cs="Arial"/>
          <w:i/>
          <w:sz w:val="22"/>
          <w:szCs w:val="22"/>
        </w:rPr>
        <w:t xml:space="preserve">výše DPH činí </w:t>
      </w:r>
      <w:r w:rsidR="00990E00" w:rsidRPr="00990E00">
        <w:rPr>
          <w:rFonts w:ascii="Calibri" w:hAnsi="Calibri" w:cs="Arial"/>
          <w:i/>
          <w:sz w:val="22"/>
          <w:szCs w:val="22"/>
        </w:rPr>
        <w:t xml:space="preserve">11 828,65 </w:t>
      </w:r>
      <w:r w:rsidR="00CD1592" w:rsidRPr="00316238">
        <w:rPr>
          <w:rFonts w:ascii="Calibri" w:hAnsi="Calibri" w:cs="Arial"/>
          <w:i/>
          <w:sz w:val="22"/>
          <w:szCs w:val="22"/>
        </w:rPr>
        <w:t>Kč</w:t>
      </w:r>
      <w:r w:rsidRPr="00316238">
        <w:rPr>
          <w:rFonts w:asciiTheme="minorHAnsi" w:hAnsiTheme="minorHAnsi" w:cs="Arial"/>
          <w:i/>
          <w:sz w:val="22"/>
          <w:szCs w:val="22"/>
        </w:rPr>
        <w:t>.</w:t>
      </w:r>
    </w:p>
    <w:p w14:paraId="6BB9A1E6" w14:textId="77777777" w:rsidR="00F535D6" w:rsidRPr="00551F78" w:rsidRDefault="00F535D6" w:rsidP="00F535D6">
      <w:pPr>
        <w:tabs>
          <w:tab w:val="num" w:pos="720"/>
        </w:tabs>
        <w:ind w:left="283"/>
        <w:jc w:val="both"/>
        <w:rPr>
          <w:rFonts w:asciiTheme="minorHAnsi" w:hAnsiTheme="minorHAnsi" w:cs="Arial"/>
          <w:bCs/>
          <w:i/>
          <w:snapToGrid w:val="0"/>
          <w:sz w:val="22"/>
          <w:szCs w:val="22"/>
        </w:rPr>
      </w:pPr>
    </w:p>
    <w:p w14:paraId="424D7AA9" w14:textId="565E7203" w:rsidR="00F535D6" w:rsidRPr="00316238" w:rsidRDefault="00F535D6" w:rsidP="00E30627">
      <w:pPr>
        <w:numPr>
          <w:ilvl w:val="0"/>
          <w:numId w:val="15"/>
        </w:numPr>
        <w:tabs>
          <w:tab w:val="num" w:pos="72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lastRenderedPageBreak/>
        <w:t>Cena úklidových prací prováděných v intervalu 4 x ročně je sjednána na</w:t>
      </w:r>
      <w:r w:rsidR="00551F78"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 xml:space="preserve"> </w:t>
      </w:r>
      <w:r w:rsidR="00990E00" w:rsidRPr="00990E00">
        <w:rPr>
          <w:rFonts w:ascii="Calibri" w:hAnsi="Calibri" w:cs="Arial"/>
          <w:bCs/>
          <w:i/>
          <w:snapToGrid w:val="0"/>
          <w:sz w:val="22"/>
          <w:szCs w:val="22"/>
        </w:rPr>
        <w:t xml:space="preserve">81 795,15 </w:t>
      </w:r>
      <w:r w:rsidR="00316238" w:rsidRPr="00316238">
        <w:rPr>
          <w:rFonts w:ascii="Calibri" w:hAnsi="Calibri" w:cs="Arial"/>
          <w:bCs/>
          <w:i/>
          <w:snapToGrid w:val="0"/>
          <w:sz w:val="22"/>
          <w:szCs w:val="22"/>
        </w:rPr>
        <w:t xml:space="preserve">Kč </w:t>
      </w:r>
      <w:r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>včetně DPH</w:t>
      </w:r>
      <w:r w:rsidR="00C52B62"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>,</w:t>
      </w:r>
      <w:r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 xml:space="preserve"> přičemž </w:t>
      </w:r>
      <w:r w:rsidRPr="00316238">
        <w:rPr>
          <w:rFonts w:asciiTheme="minorHAnsi" w:hAnsiTheme="minorHAnsi" w:cs="Arial"/>
          <w:i/>
          <w:sz w:val="22"/>
          <w:szCs w:val="22"/>
        </w:rPr>
        <w:t xml:space="preserve">cena bez DPH činí </w:t>
      </w:r>
      <w:r w:rsidR="00990E00" w:rsidRPr="00990E00">
        <w:rPr>
          <w:rFonts w:ascii="Calibri" w:hAnsi="Calibri" w:cs="Arial"/>
          <w:b/>
          <w:i/>
          <w:sz w:val="22"/>
          <w:szCs w:val="22"/>
        </w:rPr>
        <w:t xml:space="preserve">67 599,30 </w:t>
      </w:r>
      <w:r w:rsidR="00316238" w:rsidRPr="00316238">
        <w:rPr>
          <w:rFonts w:ascii="Calibri" w:hAnsi="Calibri" w:cs="Arial"/>
          <w:b/>
          <w:i/>
          <w:sz w:val="22"/>
          <w:szCs w:val="22"/>
        </w:rPr>
        <w:t xml:space="preserve">Kč, </w:t>
      </w:r>
      <w:r w:rsidRPr="00316238">
        <w:rPr>
          <w:rFonts w:asciiTheme="minorHAnsi" w:hAnsiTheme="minorHAnsi" w:cs="Arial"/>
          <w:i/>
          <w:sz w:val="22"/>
          <w:szCs w:val="22"/>
        </w:rPr>
        <w:t xml:space="preserve">sazba DPH činí </w:t>
      </w:r>
      <w:r w:rsidR="00C52B62" w:rsidRPr="00316238">
        <w:rPr>
          <w:rFonts w:asciiTheme="minorHAnsi" w:hAnsiTheme="minorHAnsi" w:cs="Arial"/>
          <w:i/>
          <w:sz w:val="22"/>
          <w:szCs w:val="22"/>
        </w:rPr>
        <w:t>2</w:t>
      </w:r>
      <w:r w:rsidR="00137794" w:rsidRPr="00316238">
        <w:rPr>
          <w:rFonts w:asciiTheme="minorHAnsi" w:hAnsiTheme="minorHAnsi" w:cs="Arial"/>
          <w:i/>
          <w:sz w:val="22"/>
          <w:szCs w:val="22"/>
        </w:rPr>
        <w:t>1</w:t>
      </w:r>
      <w:r w:rsidRPr="00316238">
        <w:rPr>
          <w:rFonts w:asciiTheme="minorHAnsi" w:hAnsiTheme="minorHAnsi" w:cs="Arial"/>
          <w:i/>
          <w:sz w:val="22"/>
          <w:szCs w:val="22"/>
        </w:rPr>
        <w:t xml:space="preserve"> %,</w:t>
      </w:r>
      <w:r w:rsidR="00C52B62" w:rsidRPr="00316238">
        <w:rPr>
          <w:rFonts w:asciiTheme="minorHAnsi" w:hAnsiTheme="minorHAnsi" w:cs="Arial"/>
          <w:i/>
          <w:sz w:val="22"/>
          <w:szCs w:val="22"/>
        </w:rPr>
        <w:t xml:space="preserve"> </w:t>
      </w:r>
      <w:r w:rsidRPr="00316238">
        <w:rPr>
          <w:rFonts w:asciiTheme="minorHAnsi" w:hAnsiTheme="minorHAnsi" w:cs="Arial"/>
          <w:i/>
          <w:sz w:val="22"/>
          <w:szCs w:val="22"/>
        </w:rPr>
        <w:t xml:space="preserve">výše DPH činí </w:t>
      </w:r>
      <w:r w:rsidR="00990E00" w:rsidRPr="00990E00">
        <w:rPr>
          <w:rFonts w:ascii="Calibri" w:hAnsi="Calibri" w:cs="Arial"/>
          <w:i/>
          <w:sz w:val="22"/>
          <w:szCs w:val="22"/>
        </w:rPr>
        <w:t xml:space="preserve">14 195,85 </w:t>
      </w:r>
      <w:r w:rsidR="00CD1592" w:rsidRPr="00316238">
        <w:rPr>
          <w:rFonts w:ascii="Calibri" w:hAnsi="Calibri" w:cs="Arial"/>
          <w:i/>
          <w:sz w:val="22"/>
          <w:szCs w:val="22"/>
        </w:rPr>
        <w:t>Kč</w:t>
      </w:r>
      <w:r w:rsidRPr="00316238">
        <w:rPr>
          <w:rFonts w:asciiTheme="minorHAnsi" w:hAnsiTheme="minorHAnsi" w:cs="Arial"/>
          <w:i/>
          <w:sz w:val="22"/>
          <w:szCs w:val="22"/>
        </w:rPr>
        <w:t>.</w:t>
      </w:r>
    </w:p>
    <w:p w14:paraId="316781B5" w14:textId="77777777" w:rsidR="00F535D6" w:rsidRPr="00551F78" w:rsidRDefault="00F535D6" w:rsidP="00F535D6">
      <w:pPr>
        <w:tabs>
          <w:tab w:val="num" w:pos="720"/>
        </w:tabs>
        <w:ind w:left="283"/>
        <w:jc w:val="both"/>
        <w:rPr>
          <w:rFonts w:asciiTheme="minorHAnsi" w:hAnsiTheme="minorHAnsi" w:cs="Arial"/>
          <w:i/>
          <w:sz w:val="22"/>
          <w:szCs w:val="22"/>
        </w:rPr>
      </w:pPr>
    </w:p>
    <w:p w14:paraId="59DE6560" w14:textId="65E00E3D" w:rsidR="00F535D6" w:rsidRPr="00316238" w:rsidRDefault="00F535D6" w:rsidP="008F362A">
      <w:pPr>
        <w:numPr>
          <w:ilvl w:val="0"/>
          <w:numId w:val="15"/>
        </w:numPr>
        <w:tabs>
          <w:tab w:val="num" w:pos="72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>Cena úklidových prací prováděných v intervalu 5 x ročně je sjednána na</w:t>
      </w:r>
      <w:r w:rsidR="00551F78"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 xml:space="preserve"> </w:t>
      </w:r>
      <w:r w:rsidR="00990E00" w:rsidRPr="00990E00">
        <w:rPr>
          <w:rFonts w:ascii="Calibri" w:hAnsi="Calibri" w:cs="Arial"/>
          <w:bCs/>
          <w:i/>
          <w:snapToGrid w:val="0"/>
          <w:sz w:val="22"/>
          <w:szCs w:val="22"/>
        </w:rPr>
        <w:t xml:space="preserve">44 504,22 </w:t>
      </w:r>
      <w:r w:rsidR="00316238" w:rsidRPr="00316238">
        <w:rPr>
          <w:rFonts w:ascii="Calibri" w:hAnsi="Calibri" w:cs="Arial"/>
          <w:bCs/>
          <w:i/>
          <w:snapToGrid w:val="0"/>
          <w:sz w:val="22"/>
          <w:szCs w:val="22"/>
        </w:rPr>
        <w:t xml:space="preserve">Kč </w:t>
      </w:r>
      <w:r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>včetně DPH</w:t>
      </w:r>
      <w:r w:rsidR="00C52B62"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>,</w:t>
      </w:r>
      <w:r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 xml:space="preserve"> přičemž </w:t>
      </w:r>
      <w:r w:rsidRPr="00316238">
        <w:rPr>
          <w:rFonts w:asciiTheme="minorHAnsi" w:hAnsiTheme="minorHAnsi" w:cs="Arial"/>
          <w:i/>
          <w:sz w:val="22"/>
          <w:szCs w:val="22"/>
        </w:rPr>
        <w:t xml:space="preserve">cena bez DPH činí </w:t>
      </w:r>
      <w:r w:rsidR="00990E00" w:rsidRPr="00990E00">
        <w:rPr>
          <w:rFonts w:ascii="Calibri" w:hAnsi="Calibri" w:cs="Arial"/>
          <w:b/>
          <w:i/>
          <w:sz w:val="22"/>
          <w:szCs w:val="22"/>
        </w:rPr>
        <w:t xml:space="preserve">36 780,35 </w:t>
      </w:r>
      <w:r w:rsidR="00316238" w:rsidRPr="00316238">
        <w:rPr>
          <w:rFonts w:ascii="Calibri" w:hAnsi="Calibri" w:cs="Arial"/>
          <w:b/>
          <w:i/>
          <w:sz w:val="22"/>
          <w:szCs w:val="22"/>
        </w:rPr>
        <w:t>Kč</w:t>
      </w:r>
      <w:r w:rsidR="00551F78" w:rsidRPr="00316238">
        <w:rPr>
          <w:rFonts w:ascii="Calibri" w:hAnsi="Calibri" w:cs="Arial"/>
          <w:b/>
          <w:i/>
          <w:sz w:val="22"/>
          <w:szCs w:val="22"/>
        </w:rPr>
        <w:t>,</w:t>
      </w:r>
      <w:r w:rsidR="00316238" w:rsidRPr="00316238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316238">
        <w:rPr>
          <w:rFonts w:asciiTheme="minorHAnsi" w:hAnsiTheme="minorHAnsi" w:cs="Arial"/>
          <w:i/>
          <w:sz w:val="22"/>
          <w:szCs w:val="22"/>
        </w:rPr>
        <w:t xml:space="preserve">sazba DPH činí </w:t>
      </w:r>
      <w:r w:rsidR="00C52B62" w:rsidRPr="00316238">
        <w:rPr>
          <w:rFonts w:asciiTheme="minorHAnsi" w:hAnsiTheme="minorHAnsi" w:cs="Arial"/>
          <w:i/>
          <w:sz w:val="22"/>
          <w:szCs w:val="22"/>
        </w:rPr>
        <w:t>2</w:t>
      </w:r>
      <w:r w:rsidR="00137794" w:rsidRPr="00316238">
        <w:rPr>
          <w:rFonts w:asciiTheme="minorHAnsi" w:hAnsiTheme="minorHAnsi" w:cs="Arial"/>
          <w:i/>
          <w:sz w:val="22"/>
          <w:szCs w:val="22"/>
        </w:rPr>
        <w:t>1</w:t>
      </w:r>
      <w:r w:rsidRPr="00316238">
        <w:rPr>
          <w:rFonts w:asciiTheme="minorHAnsi" w:hAnsiTheme="minorHAnsi" w:cs="Arial"/>
          <w:i/>
          <w:sz w:val="22"/>
          <w:szCs w:val="22"/>
        </w:rPr>
        <w:t xml:space="preserve"> %,</w:t>
      </w:r>
      <w:r w:rsidR="00C52B62" w:rsidRPr="00316238">
        <w:rPr>
          <w:rFonts w:asciiTheme="minorHAnsi" w:hAnsiTheme="minorHAnsi" w:cs="Arial"/>
          <w:i/>
          <w:sz w:val="22"/>
          <w:szCs w:val="22"/>
        </w:rPr>
        <w:t xml:space="preserve"> </w:t>
      </w:r>
      <w:r w:rsidRPr="00316238">
        <w:rPr>
          <w:rFonts w:asciiTheme="minorHAnsi" w:hAnsiTheme="minorHAnsi" w:cs="Arial"/>
          <w:i/>
          <w:sz w:val="22"/>
          <w:szCs w:val="22"/>
        </w:rPr>
        <w:t xml:space="preserve">výše DPH činí </w:t>
      </w:r>
      <w:r w:rsidR="00990E00" w:rsidRPr="00990E00">
        <w:rPr>
          <w:rFonts w:ascii="Calibri" w:hAnsi="Calibri" w:cs="Arial"/>
          <w:i/>
          <w:sz w:val="22"/>
          <w:szCs w:val="22"/>
        </w:rPr>
        <w:t xml:space="preserve">7 723,87 </w:t>
      </w:r>
      <w:r w:rsidR="00CD1592" w:rsidRPr="00316238">
        <w:rPr>
          <w:rFonts w:ascii="Calibri" w:hAnsi="Calibri" w:cs="Arial"/>
          <w:i/>
          <w:sz w:val="22"/>
          <w:szCs w:val="22"/>
        </w:rPr>
        <w:t>Kč</w:t>
      </w:r>
      <w:r w:rsidR="00551F78" w:rsidRPr="00316238">
        <w:rPr>
          <w:rFonts w:ascii="Calibri" w:hAnsi="Calibri" w:cs="Arial"/>
          <w:i/>
          <w:sz w:val="22"/>
          <w:szCs w:val="22"/>
        </w:rPr>
        <w:t>.</w:t>
      </w:r>
    </w:p>
    <w:p w14:paraId="43E3EE9D" w14:textId="77777777" w:rsidR="00F535D6" w:rsidRPr="00551F78" w:rsidRDefault="00F535D6" w:rsidP="00F535D6">
      <w:pPr>
        <w:tabs>
          <w:tab w:val="num" w:pos="720"/>
        </w:tabs>
        <w:ind w:left="283"/>
        <w:jc w:val="both"/>
        <w:rPr>
          <w:rFonts w:asciiTheme="minorHAnsi" w:hAnsiTheme="minorHAnsi" w:cs="Arial"/>
          <w:i/>
          <w:sz w:val="22"/>
          <w:szCs w:val="22"/>
        </w:rPr>
      </w:pPr>
    </w:p>
    <w:p w14:paraId="1A45D59A" w14:textId="77777777" w:rsidR="00F535D6" w:rsidRPr="00551F78" w:rsidRDefault="00F535D6" w:rsidP="00F535D6">
      <w:pPr>
        <w:tabs>
          <w:tab w:val="num" w:pos="720"/>
        </w:tabs>
        <w:ind w:left="283"/>
        <w:jc w:val="both"/>
        <w:rPr>
          <w:rFonts w:asciiTheme="minorHAnsi" w:hAnsiTheme="minorHAnsi" w:cs="Arial"/>
          <w:bCs/>
          <w:i/>
          <w:snapToGrid w:val="0"/>
          <w:sz w:val="22"/>
          <w:szCs w:val="22"/>
        </w:rPr>
      </w:pPr>
    </w:p>
    <w:p w14:paraId="64C09A9B" w14:textId="33D37BAF" w:rsidR="00F535D6" w:rsidRDefault="00F535D6" w:rsidP="00DA7B85">
      <w:pPr>
        <w:numPr>
          <w:ilvl w:val="0"/>
          <w:numId w:val="15"/>
        </w:numPr>
        <w:tabs>
          <w:tab w:val="num" w:pos="72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>Cena úklidových prací prováděných v intervalu 6 x ročně je sjednána na</w:t>
      </w:r>
      <w:r w:rsidR="00551F78"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 xml:space="preserve"> </w:t>
      </w:r>
      <w:r w:rsidR="00990E00" w:rsidRPr="00990E00">
        <w:rPr>
          <w:rFonts w:ascii="Calibri" w:hAnsi="Calibri" w:cs="Arial"/>
          <w:bCs/>
          <w:i/>
          <w:snapToGrid w:val="0"/>
          <w:sz w:val="22"/>
          <w:szCs w:val="22"/>
        </w:rPr>
        <w:t xml:space="preserve">77 088,91 </w:t>
      </w:r>
      <w:r w:rsidR="00316238" w:rsidRPr="00316238">
        <w:rPr>
          <w:rFonts w:ascii="Calibri" w:hAnsi="Calibri" w:cs="Arial"/>
          <w:bCs/>
          <w:i/>
          <w:snapToGrid w:val="0"/>
          <w:sz w:val="22"/>
          <w:szCs w:val="22"/>
        </w:rPr>
        <w:t xml:space="preserve">Kč </w:t>
      </w:r>
      <w:r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>včetně DPH</w:t>
      </w:r>
      <w:r w:rsidR="00C52B62"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>,</w:t>
      </w:r>
      <w:r w:rsidRPr="00316238">
        <w:rPr>
          <w:rFonts w:asciiTheme="minorHAnsi" w:hAnsiTheme="minorHAnsi" w:cs="Arial"/>
          <w:bCs/>
          <w:i/>
          <w:snapToGrid w:val="0"/>
          <w:sz w:val="22"/>
          <w:szCs w:val="22"/>
        </w:rPr>
        <w:t xml:space="preserve"> přičemž </w:t>
      </w:r>
      <w:r w:rsidRPr="00316238">
        <w:rPr>
          <w:rFonts w:asciiTheme="minorHAnsi" w:hAnsiTheme="minorHAnsi" w:cs="Arial"/>
          <w:i/>
          <w:sz w:val="22"/>
          <w:szCs w:val="22"/>
        </w:rPr>
        <w:t xml:space="preserve">cena bez DPH činí </w:t>
      </w:r>
      <w:r w:rsidR="00990E00" w:rsidRPr="00990E00">
        <w:rPr>
          <w:rFonts w:ascii="Calibri" w:hAnsi="Calibri" w:cs="Arial"/>
          <w:b/>
          <w:i/>
          <w:sz w:val="22"/>
          <w:szCs w:val="22"/>
        </w:rPr>
        <w:t xml:space="preserve">63 709,84 </w:t>
      </w:r>
      <w:r w:rsidR="00316238" w:rsidRPr="00316238">
        <w:rPr>
          <w:rFonts w:ascii="Calibri" w:hAnsi="Calibri" w:cs="Arial"/>
          <w:b/>
          <w:i/>
          <w:sz w:val="22"/>
          <w:szCs w:val="22"/>
        </w:rPr>
        <w:t>Kč</w:t>
      </w:r>
      <w:r w:rsidRPr="00316238">
        <w:rPr>
          <w:rFonts w:asciiTheme="minorHAnsi" w:hAnsiTheme="minorHAnsi" w:cs="Arial"/>
          <w:i/>
          <w:sz w:val="22"/>
          <w:szCs w:val="22"/>
        </w:rPr>
        <w:t>,</w:t>
      </w:r>
      <w:r w:rsidR="00316238" w:rsidRPr="00316238">
        <w:rPr>
          <w:rFonts w:asciiTheme="minorHAnsi" w:hAnsiTheme="minorHAnsi" w:cs="Arial"/>
          <w:i/>
          <w:sz w:val="22"/>
          <w:szCs w:val="22"/>
        </w:rPr>
        <w:t xml:space="preserve"> </w:t>
      </w:r>
      <w:r w:rsidRPr="00316238">
        <w:rPr>
          <w:rFonts w:asciiTheme="minorHAnsi" w:hAnsiTheme="minorHAnsi" w:cs="Arial"/>
          <w:i/>
          <w:sz w:val="22"/>
          <w:szCs w:val="22"/>
        </w:rPr>
        <w:t xml:space="preserve">sazba DPH činí </w:t>
      </w:r>
      <w:r w:rsidR="009E4837" w:rsidRPr="00316238">
        <w:rPr>
          <w:rFonts w:asciiTheme="minorHAnsi" w:hAnsiTheme="minorHAnsi" w:cs="Arial"/>
          <w:i/>
          <w:sz w:val="22"/>
          <w:szCs w:val="22"/>
        </w:rPr>
        <w:t>2</w:t>
      </w:r>
      <w:r w:rsidR="00137794" w:rsidRPr="00316238">
        <w:rPr>
          <w:rFonts w:asciiTheme="minorHAnsi" w:hAnsiTheme="minorHAnsi" w:cs="Arial"/>
          <w:i/>
          <w:sz w:val="22"/>
          <w:szCs w:val="22"/>
        </w:rPr>
        <w:t>1</w:t>
      </w:r>
      <w:r w:rsidRPr="00316238">
        <w:rPr>
          <w:rFonts w:asciiTheme="minorHAnsi" w:hAnsiTheme="minorHAnsi" w:cs="Arial"/>
          <w:i/>
          <w:sz w:val="22"/>
          <w:szCs w:val="22"/>
        </w:rPr>
        <w:t xml:space="preserve"> %,</w:t>
      </w:r>
      <w:r w:rsidR="009E4837" w:rsidRPr="00316238">
        <w:rPr>
          <w:rFonts w:asciiTheme="minorHAnsi" w:hAnsiTheme="minorHAnsi" w:cs="Arial"/>
          <w:i/>
          <w:sz w:val="22"/>
          <w:szCs w:val="22"/>
        </w:rPr>
        <w:t xml:space="preserve"> </w:t>
      </w:r>
      <w:r w:rsidRPr="00316238">
        <w:rPr>
          <w:rFonts w:asciiTheme="minorHAnsi" w:hAnsiTheme="minorHAnsi" w:cs="Arial"/>
          <w:i/>
          <w:sz w:val="22"/>
          <w:szCs w:val="22"/>
        </w:rPr>
        <w:t xml:space="preserve">výše DPH činí </w:t>
      </w:r>
      <w:r w:rsidR="00990E00" w:rsidRPr="00990E00">
        <w:rPr>
          <w:rFonts w:ascii="Calibri" w:hAnsi="Calibri" w:cs="Arial"/>
          <w:i/>
          <w:sz w:val="22"/>
          <w:szCs w:val="22"/>
        </w:rPr>
        <w:t xml:space="preserve">13 379,07 </w:t>
      </w:r>
      <w:r w:rsidR="00316238" w:rsidRPr="00316238">
        <w:rPr>
          <w:rFonts w:ascii="Calibri" w:hAnsi="Calibri" w:cs="Arial"/>
          <w:i/>
          <w:sz w:val="22"/>
          <w:szCs w:val="22"/>
        </w:rPr>
        <w:t>Kč</w:t>
      </w:r>
      <w:r w:rsidRPr="00316238">
        <w:rPr>
          <w:rFonts w:asciiTheme="minorHAnsi" w:hAnsiTheme="minorHAnsi" w:cs="Arial"/>
          <w:i/>
          <w:sz w:val="22"/>
          <w:szCs w:val="22"/>
        </w:rPr>
        <w:t>.</w:t>
      </w:r>
    </w:p>
    <w:p w14:paraId="533CC99B" w14:textId="77777777" w:rsidR="00370C24" w:rsidRPr="00316238" w:rsidRDefault="00370C24" w:rsidP="00370C24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4BF81A87" w14:textId="77777777" w:rsidR="00CA4959" w:rsidRDefault="00CA4959" w:rsidP="00F535D6">
      <w:pPr>
        <w:tabs>
          <w:tab w:val="num" w:pos="720"/>
        </w:tabs>
        <w:ind w:left="283"/>
        <w:jc w:val="both"/>
        <w:rPr>
          <w:rFonts w:asciiTheme="minorHAnsi" w:hAnsiTheme="minorHAnsi" w:cs="Arial"/>
          <w:i/>
          <w:sz w:val="22"/>
          <w:szCs w:val="22"/>
        </w:rPr>
      </w:pPr>
    </w:p>
    <w:p w14:paraId="081E8E4E" w14:textId="77777777" w:rsidR="00551F78" w:rsidRDefault="00551F78" w:rsidP="00370C24">
      <w:pPr>
        <w:numPr>
          <w:ilvl w:val="0"/>
          <w:numId w:val="23"/>
        </w:numPr>
        <w:tabs>
          <w:tab w:val="num" w:pos="-142"/>
          <w:tab w:val="num" w:pos="284"/>
        </w:tabs>
        <w:suppressAutoHyphens/>
        <w:ind w:left="426" w:hanging="426"/>
        <w:jc w:val="both"/>
        <w:rPr>
          <w:rFonts w:ascii="Calibri" w:hAnsi="Calibri" w:cs="Arial"/>
          <w:b/>
          <w:noProof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t xml:space="preserve">V ostatních částech se </w:t>
      </w:r>
      <w:r w:rsidR="00BF3FF6">
        <w:rPr>
          <w:rFonts w:ascii="Calibri" w:hAnsi="Calibri" w:cs="Arial"/>
          <w:b/>
          <w:noProof/>
          <w:sz w:val="22"/>
          <w:szCs w:val="22"/>
        </w:rPr>
        <w:t>S</w:t>
      </w:r>
      <w:r>
        <w:rPr>
          <w:rFonts w:ascii="Calibri" w:hAnsi="Calibri" w:cs="Arial"/>
          <w:b/>
          <w:noProof/>
          <w:sz w:val="22"/>
          <w:szCs w:val="22"/>
        </w:rPr>
        <w:t xml:space="preserve">mlouva o dílo nemění a zůstává v platnosti. </w:t>
      </w:r>
    </w:p>
    <w:p w14:paraId="1745F0F9" w14:textId="77777777" w:rsidR="00551F78" w:rsidRDefault="00551F78" w:rsidP="00551F78">
      <w:pPr>
        <w:ind w:left="426"/>
        <w:jc w:val="both"/>
        <w:rPr>
          <w:rFonts w:ascii="Calibri" w:hAnsi="Calibri" w:cs="Arial"/>
          <w:b/>
          <w:noProof/>
          <w:sz w:val="22"/>
          <w:szCs w:val="22"/>
        </w:rPr>
      </w:pPr>
    </w:p>
    <w:p w14:paraId="713A417E" w14:textId="0EA913F4" w:rsidR="00551F78" w:rsidRPr="007C7CB8" w:rsidRDefault="00551F78" w:rsidP="00370C24">
      <w:pPr>
        <w:numPr>
          <w:ilvl w:val="0"/>
          <w:numId w:val="23"/>
        </w:numPr>
        <w:tabs>
          <w:tab w:val="num" w:pos="284"/>
        </w:tabs>
        <w:suppressAutoHyphens/>
        <w:ind w:left="284" w:hanging="284"/>
        <w:jc w:val="both"/>
        <w:rPr>
          <w:rFonts w:ascii="Calibri" w:hAnsi="Calibri" w:cs="Arial"/>
          <w:b/>
          <w:noProof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t xml:space="preserve">Uzavření tohoto Dodatku schválila </w:t>
      </w:r>
      <w:r w:rsidR="00BF3FF6" w:rsidRPr="00BF3FF6">
        <w:rPr>
          <w:rFonts w:ascii="Calibri" w:hAnsi="Calibri" w:cs="Arial"/>
          <w:b/>
          <w:noProof/>
          <w:sz w:val="22"/>
          <w:szCs w:val="22"/>
        </w:rPr>
        <w:t xml:space="preserve">Rada města Havířova dne </w:t>
      </w:r>
      <w:r w:rsidR="00E47015" w:rsidRPr="00E47015">
        <w:rPr>
          <w:rFonts w:ascii="Calibri" w:hAnsi="Calibri" w:cs="Arial"/>
          <w:b/>
          <w:noProof/>
          <w:sz w:val="22"/>
          <w:szCs w:val="22"/>
        </w:rPr>
        <w:t>10.01.2022</w:t>
      </w:r>
      <w:r w:rsidR="00BF3FF6" w:rsidRPr="00BF3FF6">
        <w:rPr>
          <w:rFonts w:ascii="Calibri" w:hAnsi="Calibri" w:cs="Arial"/>
          <w:b/>
          <w:noProof/>
          <w:sz w:val="22"/>
          <w:szCs w:val="22"/>
        </w:rPr>
        <w:t xml:space="preserve">, č. </w:t>
      </w:r>
      <w:r w:rsidR="00BF3FF6" w:rsidRPr="007C7CB8">
        <w:rPr>
          <w:rFonts w:ascii="Calibri" w:hAnsi="Calibri" w:cs="Arial"/>
          <w:b/>
          <w:noProof/>
          <w:sz w:val="22"/>
          <w:szCs w:val="22"/>
        </w:rPr>
        <w:t xml:space="preserve">usnesení </w:t>
      </w:r>
      <w:r w:rsidR="007C7CB8">
        <w:rPr>
          <w:rFonts w:ascii="Calibri" w:hAnsi="Calibri" w:cs="Arial"/>
          <w:b/>
          <w:noProof/>
          <w:sz w:val="22"/>
          <w:szCs w:val="22"/>
        </w:rPr>
        <w:t>3856/80RM/2022</w:t>
      </w:r>
      <w:r w:rsidR="00BF3FF6" w:rsidRPr="007C7CB8">
        <w:rPr>
          <w:rFonts w:ascii="Calibri" w:hAnsi="Calibri" w:cs="Arial"/>
          <w:b/>
          <w:noProof/>
          <w:sz w:val="22"/>
          <w:szCs w:val="22"/>
        </w:rPr>
        <w:t xml:space="preserve"> bod </w:t>
      </w:r>
      <w:r w:rsidR="007C7CB8">
        <w:rPr>
          <w:rFonts w:ascii="Calibri" w:hAnsi="Calibri" w:cs="Arial"/>
          <w:b/>
          <w:noProof/>
          <w:sz w:val="22"/>
          <w:szCs w:val="22"/>
        </w:rPr>
        <w:t>4.</w:t>
      </w:r>
    </w:p>
    <w:p w14:paraId="62EF7216" w14:textId="77777777" w:rsidR="00551F78" w:rsidRDefault="00551F78" w:rsidP="00551F78">
      <w:pPr>
        <w:tabs>
          <w:tab w:val="num" w:pos="-142"/>
        </w:tabs>
        <w:ind w:left="426" w:hanging="284"/>
        <w:jc w:val="both"/>
        <w:rPr>
          <w:rFonts w:ascii="Calibri" w:hAnsi="Calibri" w:cs="Arial"/>
          <w:b/>
          <w:sz w:val="22"/>
          <w:szCs w:val="22"/>
        </w:rPr>
      </w:pPr>
    </w:p>
    <w:p w14:paraId="16F8A4D0" w14:textId="6D18DECB" w:rsidR="00551F78" w:rsidRDefault="00551F78" w:rsidP="00370C24">
      <w:pPr>
        <w:numPr>
          <w:ilvl w:val="0"/>
          <w:numId w:val="23"/>
        </w:numPr>
        <w:tabs>
          <w:tab w:val="num" w:pos="-142"/>
          <w:tab w:val="num" w:pos="142"/>
          <w:tab w:val="num" w:pos="284"/>
        </w:tabs>
        <w:suppressAutoHyphens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Tento Dodatek nabývá platnosti dnem podpisu obou smluvních stran a účinnosti od </w:t>
      </w:r>
      <w:proofErr w:type="gramStart"/>
      <w:r w:rsidR="00D62B55">
        <w:rPr>
          <w:rFonts w:ascii="Calibri" w:hAnsi="Calibri" w:cs="Arial"/>
          <w:b/>
          <w:sz w:val="22"/>
          <w:szCs w:val="22"/>
        </w:rPr>
        <w:t>01.0</w:t>
      </w:r>
      <w:r w:rsidR="008D3B4D">
        <w:rPr>
          <w:rFonts w:ascii="Calibri" w:hAnsi="Calibri" w:cs="Arial"/>
          <w:b/>
          <w:sz w:val="22"/>
          <w:szCs w:val="22"/>
        </w:rPr>
        <w:t>2</w:t>
      </w:r>
      <w:r w:rsidR="00D62B55">
        <w:rPr>
          <w:rFonts w:ascii="Calibri" w:hAnsi="Calibri" w:cs="Arial"/>
          <w:b/>
          <w:sz w:val="22"/>
          <w:szCs w:val="22"/>
        </w:rPr>
        <w:t>.20</w:t>
      </w:r>
      <w:r w:rsidR="00BF3FF6">
        <w:rPr>
          <w:rFonts w:ascii="Calibri" w:hAnsi="Calibri" w:cs="Arial"/>
          <w:b/>
          <w:sz w:val="22"/>
          <w:szCs w:val="22"/>
        </w:rPr>
        <w:t>2</w:t>
      </w:r>
      <w:r w:rsidR="008D3B4D">
        <w:rPr>
          <w:rFonts w:ascii="Calibri" w:hAnsi="Calibri" w:cs="Arial"/>
          <w:b/>
          <w:sz w:val="22"/>
          <w:szCs w:val="22"/>
        </w:rPr>
        <w:t>2</w:t>
      </w:r>
      <w:proofErr w:type="gramEnd"/>
      <w:r>
        <w:rPr>
          <w:rFonts w:ascii="Calibri" w:hAnsi="Calibri" w:cs="Arial"/>
          <w:b/>
          <w:sz w:val="22"/>
          <w:szCs w:val="22"/>
        </w:rPr>
        <w:t xml:space="preserve">. Tento </w:t>
      </w:r>
      <w:r w:rsidR="00BF3FF6">
        <w:rPr>
          <w:rFonts w:ascii="Calibri" w:hAnsi="Calibri" w:cs="Arial"/>
          <w:b/>
          <w:sz w:val="22"/>
          <w:szCs w:val="22"/>
        </w:rPr>
        <w:t>D</w:t>
      </w:r>
      <w:r>
        <w:rPr>
          <w:rFonts w:ascii="Calibri" w:hAnsi="Calibri" w:cs="Arial"/>
          <w:b/>
          <w:sz w:val="22"/>
          <w:szCs w:val="22"/>
        </w:rPr>
        <w:t>odatek se vyhotovuje v</w:t>
      </w:r>
      <w:r w:rsidR="00BF3FF6">
        <w:rPr>
          <w:rFonts w:ascii="Calibri" w:hAnsi="Calibri" w:cs="Arial"/>
          <w:b/>
          <w:sz w:val="22"/>
          <w:szCs w:val="22"/>
        </w:rPr>
        <w:t>e</w:t>
      </w:r>
      <w:r>
        <w:rPr>
          <w:rFonts w:ascii="Calibri" w:hAnsi="Calibri" w:cs="Arial"/>
          <w:b/>
          <w:sz w:val="22"/>
          <w:szCs w:val="22"/>
        </w:rPr>
        <w:t xml:space="preserve"> dvou provedeních, z nichž každá ze smluvních stran obdrží po jednom vyhotovení s platností originálu. </w:t>
      </w:r>
    </w:p>
    <w:p w14:paraId="5BD78BD7" w14:textId="77777777" w:rsidR="00551F78" w:rsidRDefault="00551F78" w:rsidP="00551F78">
      <w:pPr>
        <w:tabs>
          <w:tab w:val="num" w:pos="-142"/>
        </w:tabs>
        <w:ind w:left="426" w:hanging="284"/>
        <w:jc w:val="both"/>
        <w:rPr>
          <w:rFonts w:ascii="Calibri" w:hAnsi="Calibri" w:cs="Arial"/>
          <w:b/>
          <w:noProof/>
          <w:sz w:val="22"/>
          <w:szCs w:val="22"/>
        </w:rPr>
      </w:pPr>
    </w:p>
    <w:p w14:paraId="771C8D7F" w14:textId="77777777" w:rsidR="00551F78" w:rsidRDefault="00551F78" w:rsidP="00370C24">
      <w:pPr>
        <w:numPr>
          <w:ilvl w:val="0"/>
          <w:numId w:val="23"/>
        </w:numPr>
        <w:tabs>
          <w:tab w:val="clear" w:pos="705"/>
          <w:tab w:val="num" w:pos="-142"/>
        </w:tabs>
        <w:suppressAutoHyphens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t xml:space="preserve">Obě smluvní strany prohlašují, že si tuto smlouvu přečetly, že byla uzavřena podle jejich pravé a svobodné vůle, určitě a srozumitelně, nikoli v tísni a za nápadně nevýhodných podmínek, což stvrzují vlastnoručními podpisy. </w:t>
      </w:r>
    </w:p>
    <w:p w14:paraId="1D6D2B8A" w14:textId="77777777" w:rsidR="00551F78" w:rsidRDefault="00551F78" w:rsidP="00551F78">
      <w:pPr>
        <w:ind w:left="426"/>
        <w:jc w:val="both"/>
        <w:rPr>
          <w:rFonts w:ascii="Calibri" w:hAnsi="Calibri" w:cs="Arial"/>
          <w:b/>
          <w:sz w:val="22"/>
          <w:szCs w:val="22"/>
        </w:rPr>
      </w:pPr>
    </w:p>
    <w:p w14:paraId="002BFDEA" w14:textId="77777777" w:rsidR="00551F78" w:rsidRDefault="00551F78" w:rsidP="00551F78">
      <w:pPr>
        <w:ind w:left="2124"/>
        <w:jc w:val="both"/>
        <w:rPr>
          <w:rFonts w:ascii="Calibri" w:hAnsi="Calibri"/>
          <w:sz w:val="22"/>
        </w:rPr>
      </w:pPr>
    </w:p>
    <w:p w14:paraId="32B8B700" w14:textId="5B1E7880" w:rsidR="00551F78" w:rsidRDefault="00551F78" w:rsidP="00551F78">
      <w:pPr>
        <w:tabs>
          <w:tab w:val="left" w:pos="284"/>
          <w:tab w:val="left" w:pos="1418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 Havířově dne  </w:t>
      </w:r>
      <w:r w:rsidR="00FF4336">
        <w:rPr>
          <w:rFonts w:ascii="Calibri" w:hAnsi="Calibri"/>
          <w:sz w:val="22"/>
        </w:rPr>
        <w:t>14.02.2022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V Ostravě dne </w:t>
      </w:r>
      <w:proofErr w:type="gramStart"/>
      <w:r w:rsidR="009C5219">
        <w:rPr>
          <w:rFonts w:ascii="Calibri" w:hAnsi="Calibri"/>
          <w:sz w:val="22"/>
        </w:rPr>
        <w:t>2</w:t>
      </w:r>
      <w:r w:rsidR="008D3B4D">
        <w:rPr>
          <w:rFonts w:ascii="Calibri" w:hAnsi="Calibri"/>
          <w:sz w:val="22"/>
        </w:rPr>
        <w:t>4</w:t>
      </w:r>
      <w:r w:rsidR="009C5219">
        <w:rPr>
          <w:rFonts w:ascii="Calibri" w:hAnsi="Calibri"/>
          <w:sz w:val="22"/>
        </w:rPr>
        <w:t>.0</w:t>
      </w:r>
      <w:r w:rsidR="008D3B4D">
        <w:rPr>
          <w:rFonts w:ascii="Calibri" w:hAnsi="Calibri"/>
          <w:sz w:val="22"/>
        </w:rPr>
        <w:t>1</w:t>
      </w:r>
      <w:r w:rsidR="009C5219">
        <w:rPr>
          <w:rFonts w:ascii="Calibri" w:hAnsi="Calibri"/>
          <w:sz w:val="22"/>
        </w:rPr>
        <w:t>.202</w:t>
      </w:r>
      <w:r w:rsidR="008D3B4D">
        <w:rPr>
          <w:rFonts w:ascii="Calibri" w:hAnsi="Calibri"/>
          <w:sz w:val="22"/>
        </w:rPr>
        <w:t>2</w:t>
      </w:r>
      <w:proofErr w:type="gramEnd"/>
    </w:p>
    <w:p w14:paraId="73514F4B" w14:textId="77777777" w:rsidR="007B08C3" w:rsidRPr="00333C22" w:rsidRDefault="007B08C3" w:rsidP="004E73F6">
      <w:pPr>
        <w:jc w:val="both"/>
        <w:rPr>
          <w:rFonts w:asciiTheme="minorHAnsi" w:hAnsiTheme="minorHAnsi"/>
          <w:sz w:val="22"/>
          <w:szCs w:val="22"/>
        </w:rPr>
      </w:pPr>
    </w:p>
    <w:p w14:paraId="115BE5BD" w14:textId="77777777" w:rsidR="00551F78" w:rsidRDefault="00551F78" w:rsidP="007B08C3">
      <w:pPr>
        <w:jc w:val="both"/>
        <w:rPr>
          <w:rFonts w:asciiTheme="minorHAnsi" w:hAnsiTheme="minorHAnsi"/>
          <w:sz w:val="22"/>
          <w:szCs w:val="22"/>
        </w:rPr>
      </w:pPr>
    </w:p>
    <w:p w14:paraId="0D892FF2" w14:textId="77777777" w:rsidR="00551F78" w:rsidRDefault="00551F78" w:rsidP="007B08C3">
      <w:pPr>
        <w:jc w:val="both"/>
        <w:rPr>
          <w:rFonts w:asciiTheme="minorHAnsi" w:hAnsiTheme="minorHAnsi"/>
          <w:sz w:val="22"/>
          <w:szCs w:val="22"/>
        </w:rPr>
      </w:pPr>
    </w:p>
    <w:p w14:paraId="630117CD" w14:textId="77777777" w:rsidR="00551F78" w:rsidRDefault="00551F78" w:rsidP="007B08C3">
      <w:pPr>
        <w:jc w:val="both"/>
        <w:rPr>
          <w:rFonts w:asciiTheme="minorHAnsi" w:hAnsiTheme="minorHAnsi"/>
          <w:sz w:val="22"/>
          <w:szCs w:val="22"/>
        </w:rPr>
      </w:pPr>
    </w:p>
    <w:p w14:paraId="3BFAF8DA" w14:textId="77777777" w:rsidR="00B9392F" w:rsidRPr="00333C22" w:rsidRDefault="00B9392F" w:rsidP="007B08C3">
      <w:pPr>
        <w:jc w:val="both"/>
        <w:rPr>
          <w:rFonts w:asciiTheme="minorHAnsi" w:hAnsiTheme="minorHAnsi"/>
          <w:sz w:val="22"/>
          <w:szCs w:val="22"/>
        </w:rPr>
      </w:pPr>
      <w:r w:rsidRPr="00333C22">
        <w:rPr>
          <w:rFonts w:asciiTheme="minorHAnsi" w:hAnsiTheme="minorHAnsi"/>
          <w:sz w:val="22"/>
          <w:szCs w:val="22"/>
        </w:rPr>
        <w:tab/>
      </w:r>
    </w:p>
    <w:p w14:paraId="262993D2" w14:textId="04F06591" w:rsidR="00B9392F" w:rsidRPr="00333C22" w:rsidRDefault="00F06819" w:rsidP="00137794">
      <w:pPr>
        <w:rPr>
          <w:rFonts w:asciiTheme="minorHAnsi" w:hAnsiTheme="minorHAnsi"/>
          <w:sz w:val="22"/>
          <w:szCs w:val="22"/>
        </w:rPr>
      </w:pPr>
      <w:r w:rsidRPr="00333C22"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7C7CB8">
        <w:rPr>
          <w:rFonts w:asciiTheme="minorHAnsi" w:hAnsiTheme="minorHAnsi"/>
          <w:sz w:val="22"/>
          <w:szCs w:val="22"/>
        </w:rPr>
        <w:t>…..</w:t>
      </w:r>
      <w:r w:rsidRPr="00333C22">
        <w:rPr>
          <w:rFonts w:asciiTheme="minorHAnsi" w:hAnsiTheme="minorHAnsi"/>
          <w:sz w:val="22"/>
          <w:szCs w:val="22"/>
        </w:rPr>
        <w:t xml:space="preserve">          </w:t>
      </w:r>
      <w:r w:rsidR="00137794" w:rsidRPr="00333C22">
        <w:rPr>
          <w:rFonts w:asciiTheme="minorHAnsi" w:hAnsiTheme="minorHAnsi"/>
          <w:sz w:val="22"/>
          <w:szCs w:val="22"/>
        </w:rPr>
        <w:t xml:space="preserve">             </w:t>
      </w:r>
      <w:r w:rsidRPr="00333C22">
        <w:rPr>
          <w:rFonts w:asciiTheme="minorHAnsi" w:hAnsiTheme="minorHAnsi"/>
          <w:sz w:val="22"/>
          <w:szCs w:val="22"/>
        </w:rPr>
        <w:t>…………………………………………</w:t>
      </w:r>
      <w:r w:rsidR="00C845A7">
        <w:rPr>
          <w:rFonts w:asciiTheme="minorHAnsi" w:hAnsiTheme="minorHAnsi"/>
          <w:sz w:val="22"/>
          <w:szCs w:val="22"/>
        </w:rPr>
        <w:t>……………………………………</w:t>
      </w:r>
    </w:p>
    <w:p w14:paraId="2418A3DA" w14:textId="77777777" w:rsidR="00B9392F" w:rsidRPr="00333C22" w:rsidRDefault="009E4837" w:rsidP="00137794">
      <w:pPr>
        <w:tabs>
          <w:tab w:val="left" w:pos="5245"/>
        </w:tabs>
        <w:rPr>
          <w:rFonts w:asciiTheme="minorHAnsi" w:hAnsiTheme="minorHAnsi"/>
          <w:b/>
          <w:sz w:val="22"/>
          <w:szCs w:val="22"/>
        </w:rPr>
      </w:pPr>
      <w:r w:rsidRPr="00333C22">
        <w:rPr>
          <w:rFonts w:asciiTheme="minorHAnsi" w:hAnsiTheme="minorHAnsi"/>
          <w:b/>
          <w:sz w:val="22"/>
          <w:szCs w:val="22"/>
        </w:rPr>
        <w:t xml:space="preserve">Městské kulturní středisko Havířov                          </w:t>
      </w:r>
      <w:r w:rsidR="00137794" w:rsidRPr="00333C22">
        <w:rPr>
          <w:rFonts w:asciiTheme="minorHAnsi" w:hAnsiTheme="minorHAnsi"/>
          <w:b/>
          <w:sz w:val="22"/>
          <w:szCs w:val="22"/>
        </w:rPr>
        <w:t xml:space="preserve">                      </w:t>
      </w:r>
      <w:r w:rsidRPr="00333C22">
        <w:rPr>
          <w:rFonts w:asciiTheme="minorHAnsi" w:hAnsiTheme="minorHAnsi"/>
          <w:b/>
          <w:sz w:val="22"/>
          <w:szCs w:val="22"/>
        </w:rPr>
        <w:t xml:space="preserve"> </w:t>
      </w:r>
      <w:r w:rsidR="00AD2FA9">
        <w:rPr>
          <w:rFonts w:asciiTheme="minorHAnsi" w:hAnsiTheme="minorHAnsi"/>
          <w:b/>
          <w:sz w:val="22"/>
          <w:szCs w:val="22"/>
        </w:rPr>
        <w:t xml:space="preserve">      </w:t>
      </w:r>
      <w:r w:rsidRPr="00333C22">
        <w:rPr>
          <w:rFonts w:asciiTheme="minorHAnsi" w:hAnsiTheme="minorHAnsi"/>
          <w:b/>
          <w:sz w:val="22"/>
          <w:szCs w:val="22"/>
        </w:rPr>
        <w:t xml:space="preserve"> </w:t>
      </w:r>
      <w:r w:rsidR="00AD2FA9" w:rsidRPr="00333C22">
        <w:rPr>
          <w:rFonts w:asciiTheme="minorHAnsi" w:hAnsiTheme="minorHAnsi"/>
          <w:b/>
          <w:sz w:val="24"/>
          <w:szCs w:val="22"/>
        </w:rPr>
        <w:t>MW - DIAS, a.s.</w:t>
      </w:r>
    </w:p>
    <w:p w14:paraId="60529D63" w14:textId="77777777" w:rsidR="009E4837" w:rsidRPr="00333C22" w:rsidRDefault="00F06819" w:rsidP="00137794">
      <w:pPr>
        <w:rPr>
          <w:rFonts w:asciiTheme="minorHAnsi" w:hAnsiTheme="minorHAnsi"/>
          <w:sz w:val="22"/>
          <w:szCs w:val="22"/>
        </w:rPr>
      </w:pPr>
      <w:r w:rsidRPr="00333C22">
        <w:rPr>
          <w:rFonts w:asciiTheme="minorHAnsi" w:hAnsiTheme="minorHAnsi"/>
          <w:sz w:val="22"/>
          <w:szCs w:val="22"/>
        </w:rPr>
        <w:t xml:space="preserve">     </w:t>
      </w:r>
      <w:r w:rsidR="009E4837" w:rsidRPr="00333C22">
        <w:rPr>
          <w:rFonts w:asciiTheme="minorHAnsi" w:hAnsiTheme="minorHAnsi"/>
          <w:sz w:val="22"/>
          <w:szCs w:val="22"/>
        </w:rPr>
        <w:t xml:space="preserve">Mgr. Yvona Dlábková                                     </w:t>
      </w:r>
      <w:r w:rsidRPr="00333C22">
        <w:rPr>
          <w:rFonts w:asciiTheme="minorHAnsi" w:hAnsiTheme="minorHAnsi"/>
          <w:sz w:val="22"/>
          <w:szCs w:val="22"/>
        </w:rPr>
        <w:t xml:space="preserve">            </w:t>
      </w:r>
      <w:r w:rsidR="00551F78">
        <w:rPr>
          <w:rFonts w:asciiTheme="minorHAnsi" w:hAnsiTheme="minorHAnsi"/>
          <w:sz w:val="22"/>
          <w:szCs w:val="22"/>
        </w:rPr>
        <w:t>M</w:t>
      </w:r>
      <w:r w:rsidR="00551F78">
        <w:rPr>
          <w:rFonts w:ascii="Calibri" w:hAnsi="Calibri"/>
          <w:sz w:val="22"/>
        </w:rPr>
        <w:t xml:space="preserve">artin </w:t>
      </w:r>
      <w:proofErr w:type="spellStart"/>
      <w:r w:rsidR="00551F78">
        <w:rPr>
          <w:rFonts w:ascii="Calibri" w:hAnsi="Calibri"/>
          <w:sz w:val="22"/>
        </w:rPr>
        <w:t>Chyla</w:t>
      </w:r>
      <w:proofErr w:type="spellEnd"/>
      <w:r w:rsidR="00551F78">
        <w:rPr>
          <w:rFonts w:ascii="Calibri" w:hAnsi="Calibri"/>
          <w:sz w:val="22"/>
        </w:rPr>
        <w:t xml:space="preserve">                           Mgr. Robert Labuda</w:t>
      </w:r>
    </w:p>
    <w:p w14:paraId="5C6CCBD6" w14:textId="77777777" w:rsidR="00551F78" w:rsidRPr="00333C22" w:rsidRDefault="00F06819" w:rsidP="00137794">
      <w:pPr>
        <w:snapToGrid w:val="0"/>
        <w:rPr>
          <w:rFonts w:asciiTheme="minorHAnsi" w:hAnsiTheme="minorHAnsi"/>
          <w:sz w:val="22"/>
          <w:szCs w:val="22"/>
        </w:rPr>
      </w:pPr>
      <w:r w:rsidRPr="00333C22">
        <w:rPr>
          <w:rFonts w:asciiTheme="minorHAnsi" w:hAnsiTheme="minorHAnsi"/>
          <w:sz w:val="22"/>
          <w:szCs w:val="22"/>
        </w:rPr>
        <w:t xml:space="preserve">      </w:t>
      </w:r>
      <w:r w:rsidR="00137794" w:rsidRPr="00333C22">
        <w:rPr>
          <w:rFonts w:asciiTheme="minorHAnsi" w:hAnsiTheme="minorHAnsi"/>
          <w:sz w:val="22"/>
          <w:szCs w:val="22"/>
        </w:rPr>
        <w:t xml:space="preserve">          </w:t>
      </w:r>
      <w:proofErr w:type="gramStart"/>
      <w:r w:rsidRPr="00333C22">
        <w:rPr>
          <w:rFonts w:asciiTheme="minorHAnsi" w:hAnsiTheme="minorHAnsi"/>
          <w:sz w:val="22"/>
          <w:szCs w:val="22"/>
        </w:rPr>
        <w:t>ř</w:t>
      </w:r>
      <w:r w:rsidR="009E4837" w:rsidRPr="00333C22">
        <w:rPr>
          <w:rFonts w:asciiTheme="minorHAnsi" w:hAnsiTheme="minorHAnsi"/>
          <w:sz w:val="22"/>
          <w:szCs w:val="22"/>
        </w:rPr>
        <w:t xml:space="preserve">editelka            </w:t>
      </w:r>
      <w:r w:rsidRPr="00333C22">
        <w:rPr>
          <w:rFonts w:asciiTheme="minorHAnsi" w:hAnsiTheme="minorHAnsi"/>
          <w:sz w:val="22"/>
          <w:szCs w:val="22"/>
        </w:rPr>
        <w:t xml:space="preserve">   </w:t>
      </w:r>
      <w:r w:rsidR="009E4837" w:rsidRPr="00333C22">
        <w:rPr>
          <w:rFonts w:asciiTheme="minorHAnsi" w:hAnsiTheme="minorHAnsi"/>
          <w:sz w:val="22"/>
          <w:szCs w:val="22"/>
        </w:rPr>
        <w:t xml:space="preserve">      </w:t>
      </w:r>
      <w:r w:rsidRPr="00333C22">
        <w:rPr>
          <w:rFonts w:asciiTheme="minorHAnsi" w:hAnsiTheme="minorHAnsi"/>
          <w:sz w:val="22"/>
          <w:szCs w:val="22"/>
        </w:rPr>
        <w:t xml:space="preserve">   </w:t>
      </w:r>
      <w:r w:rsidR="009E4837" w:rsidRPr="00333C22">
        <w:rPr>
          <w:rFonts w:asciiTheme="minorHAnsi" w:hAnsiTheme="minorHAnsi"/>
          <w:sz w:val="22"/>
          <w:szCs w:val="22"/>
        </w:rPr>
        <w:t xml:space="preserve">             </w:t>
      </w:r>
      <w:r w:rsidR="00137794" w:rsidRPr="00333C22">
        <w:rPr>
          <w:rFonts w:asciiTheme="minorHAnsi" w:hAnsiTheme="minorHAnsi"/>
          <w:sz w:val="22"/>
          <w:szCs w:val="22"/>
        </w:rPr>
        <w:t xml:space="preserve">                </w:t>
      </w:r>
      <w:r w:rsidR="00551F78">
        <w:rPr>
          <w:rFonts w:asciiTheme="minorHAnsi" w:hAnsiTheme="minorHAnsi"/>
          <w:sz w:val="22"/>
          <w:szCs w:val="22"/>
        </w:rPr>
        <w:t xml:space="preserve"> </w:t>
      </w:r>
      <w:r w:rsidRPr="00333C22">
        <w:rPr>
          <w:rFonts w:asciiTheme="minorHAnsi" w:hAnsiTheme="minorHAnsi"/>
          <w:sz w:val="22"/>
          <w:szCs w:val="22"/>
        </w:rPr>
        <w:t xml:space="preserve">  </w:t>
      </w:r>
      <w:r w:rsidR="00551F78">
        <w:rPr>
          <w:rFonts w:ascii="Calibri" w:hAnsi="Calibri"/>
          <w:sz w:val="22"/>
        </w:rPr>
        <w:t>předseda</w:t>
      </w:r>
      <w:proofErr w:type="gramEnd"/>
      <w:r w:rsidR="00551F78">
        <w:rPr>
          <w:rFonts w:ascii="Calibri" w:hAnsi="Calibri"/>
          <w:sz w:val="22"/>
        </w:rPr>
        <w:t xml:space="preserve"> představenstva          člen představenstva</w:t>
      </w:r>
    </w:p>
    <w:sectPr w:rsidR="00551F78" w:rsidRPr="00333C22" w:rsidSect="00333C22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6848D" w14:textId="77777777" w:rsidR="00D77097" w:rsidRDefault="00D77097">
      <w:r>
        <w:separator/>
      </w:r>
    </w:p>
  </w:endnote>
  <w:endnote w:type="continuationSeparator" w:id="0">
    <w:p w14:paraId="26522ECF" w14:textId="77777777" w:rsidR="00D77097" w:rsidRDefault="00D7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C1FB" w14:textId="77777777" w:rsidR="00B9392F" w:rsidRDefault="00B9392F">
    <w:pPr>
      <w:pStyle w:val="Zpat"/>
      <w:pBdr>
        <w:top w:val="single" w:sz="4" w:space="1" w:color="auto"/>
      </w:pBdr>
      <w:ind w:right="-2"/>
      <w:rPr>
        <w:rFonts w:ascii="Arial" w:hAnsi="Arial" w:cs="Arial"/>
        <w:i/>
      </w:rPr>
    </w:pPr>
    <w:r>
      <w:rPr>
        <w:rFonts w:ascii="Arial" w:hAnsi="Arial" w:cs="Arial"/>
        <w:i/>
      </w:rPr>
      <w:t xml:space="preserve">Objekt: </w:t>
    </w:r>
    <w:r w:rsidR="007B08C3">
      <w:rPr>
        <w:rFonts w:ascii="Arial" w:hAnsi="Arial" w:cs="Arial"/>
        <w:i/>
      </w:rPr>
      <w:t>MKS, Havířov</w:t>
    </w:r>
  </w:p>
  <w:p w14:paraId="7E3A82A3" w14:textId="2A800283" w:rsidR="00B9392F" w:rsidRDefault="00B9392F">
    <w:pPr>
      <w:pStyle w:val="Nadpis1"/>
      <w:keepNext w:val="0"/>
      <w:jc w:val="center"/>
    </w:pPr>
    <w:r>
      <w:rPr>
        <w:i/>
      </w:rPr>
      <w:tab/>
      <w:t xml:space="preserve">Strana </w:t>
    </w:r>
    <w:r>
      <w:rPr>
        <w:rStyle w:val="slostrnky"/>
        <w:rFonts w:cs="Arial"/>
        <w:b w:val="0"/>
      </w:rPr>
      <w:fldChar w:fldCharType="begin"/>
    </w:r>
    <w:r>
      <w:rPr>
        <w:rStyle w:val="slostrnky"/>
        <w:rFonts w:cs="Arial"/>
        <w:b w:val="0"/>
      </w:rPr>
      <w:instrText xml:space="preserve"> PAGE </w:instrText>
    </w:r>
    <w:r>
      <w:rPr>
        <w:rStyle w:val="slostrnky"/>
        <w:rFonts w:cs="Arial"/>
        <w:b w:val="0"/>
      </w:rPr>
      <w:fldChar w:fldCharType="separate"/>
    </w:r>
    <w:r w:rsidR="008A6D49">
      <w:rPr>
        <w:rStyle w:val="slostrnky"/>
        <w:rFonts w:cs="Arial"/>
        <w:b w:val="0"/>
        <w:noProof/>
      </w:rPr>
      <w:t>1</w:t>
    </w:r>
    <w:r>
      <w:rPr>
        <w:rStyle w:val="slostrnky"/>
        <w:rFonts w:cs="Arial"/>
        <w:b w:val="0"/>
      </w:rPr>
      <w:fldChar w:fldCharType="end"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E5E80" w14:textId="77777777" w:rsidR="00D77097" w:rsidRDefault="00D77097">
      <w:r>
        <w:separator/>
      </w:r>
    </w:p>
  </w:footnote>
  <w:footnote w:type="continuationSeparator" w:id="0">
    <w:p w14:paraId="1EB27433" w14:textId="77777777" w:rsidR="00D77097" w:rsidRDefault="00D7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A47D4" w14:textId="77777777" w:rsidR="00B9392F" w:rsidRPr="00333C22" w:rsidRDefault="00333C22" w:rsidP="00333C22">
    <w:pPr>
      <w:pStyle w:val="Zhlav"/>
      <w:jc w:val="both"/>
      <w:rPr>
        <w:rFonts w:asciiTheme="minorHAnsi" w:hAnsiTheme="minorHAnsi" w:cs="Arial"/>
        <w:i/>
        <w:sz w:val="24"/>
      </w:rPr>
    </w:pPr>
    <w:r w:rsidRPr="00333C22">
      <w:rPr>
        <w:rFonts w:asciiTheme="minorHAnsi" w:hAnsiTheme="minorHAnsi" w:cs="Arial"/>
        <w:i/>
        <w:sz w:val="24"/>
      </w:rPr>
      <w:t>MW-DIAS, a.s.</w:t>
    </w:r>
  </w:p>
  <w:p w14:paraId="50127132" w14:textId="77777777" w:rsidR="00B9392F" w:rsidRDefault="00B939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523"/>
    <w:multiLevelType w:val="singleLevel"/>
    <w:tmpl w:val="E1BA5316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</w:abstractNum>
  <w:abstractNum w:abstractNumId="1" w15:restartNumberingAfterBreak="0">
    <w:nsid w:val="085D7B16"/>
    <w:multiLevelType w:val="hybridMultilevel"/>
    <w:tmpl w:val="48AC8562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4788F"/>
    <w:multiLevelType w:val="hybridMultilevel"/>
    <w:tmpl w:val="CFACA9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1787F"/>
    <w:multiLevelType w:val="hybridMultilevel"/>
    <w:tmpl w:val="5BBA71C8"/>
    <w:lvl w:ilvl="0" w:tplc="DFC044B6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561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4685D84"/>
    <w:multiLevelType w:val="hybridMultilevel"/>
    <w:tmpl w:val="DB980FC2"/>
    <w:lvl w:ilvl="0" w:tplc="86FCD92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F7C4C"/>
    <w:multiLevelType w:val="hybridMultilevel"/>
    <w:tmpl w:val="72409D4A"/>
    <w:lvl w:ilvl="0" w:tplc="1898CC92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61710"/>
    <w:multiLevelType w:val="hybridMultilevel"/>
    <w:tmpl w:val="C6E6F748"/>
    <w:lvl w:ilvl="0" w:tplc="0405000F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51F229F"/>
    <w:multiLevelType w:val="hybridMultilevel"/>
    <w:tmpl w:val="B0CC24BE"/>
    <w:lvl w:ilvl="0" w:tplc="465A5A38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13475F"/>
    <w:multiLevelType w:val="singleLevel"/>
    <w:tmpl w:val="86FCD9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A896364"/>
    <w:multiLevelType w:val="multilevel"/>
    <w:tmpl w:val="2F6C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F4A49"/>
    <w:multiLevelType w:val="singleLevel"/>
    <w:tmpl w:val="BB622858"/>
    <w:lvl w:ilvl="0">
      <w:start w:val="1"/>
      <w:numFmt w:val="none"/>
      <w:lvlText w:val="2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12" w15:restartNumberingAfterBreak="0">
    <w:nsid w:val="3C8C0667"/>
    <w:multiLevelType w:val="hybridMultilevel"/>
    <w:tmpl w:val="72E412EA"/>
    <w:lvl w:ilvl="0" w:tplc="92E83E4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B5037"/>
    <w:multiLevelType w:val="hybridMultilevel"/>
    <w:tmpl w:val="29CA77A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03A18"/>
    <w:multiLevelType w:val="hybridMultilevel"/>
    <w:tmpl w:val="EF3C6AA8"/>
    <w:lvl w:ilvl="0" w:tplc="406497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CE64E5"/>
    <w:multiLevelType w:val="singleLevel"/>
    <w:tmpl w:val="FC46A2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64556124"/>
    <w:multiLevelType w:val="singleLevel"/>
    <w:tmpl w:val="3EB875B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17" w15:restartNumberingAfterBreak="0">
    <w:nsid w:val="651118CD"/>
    <w:multiLevelType w:val="hybridMultilevel"/>
    <w:tmpl w:val="DF66D1B0"/>
    <w:lvl w:ilvl="0" w:tplc="007CE0F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C27417"/>
    <w:multiLevelType w:val="singleLevel"/>
    <w:tmpl w:val="F348B6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35E1B46"/>
    <w:multiLevelType w:val="singleLevel"/>
    <w:tmpl w:val="FB582C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</w:abstractNum>
  <w:abstractNum w:abstractNumId="20" w15:restartNumberingAfterBreak="0">
    <w:nsid w:val="7F6D3B03"/>
    <w:multiLevelType w:val="hybridMultilevel"/>
    <w:tmpl w:val="23B40F16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18"/>
  </w:num>
  <w:num w:numId="3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5"/>
  </w:num>
  <w:num w:numId="6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7"/>
  </w:num>
  <w:num w:numId="12">
    <w:abstractNumId w:val="13"/>
  </w:num>
  <w:num w:numId="13">
    <w:abstractNumId w:val="16"/>
  </w:num>
  <w:num w:numId="14">
    <w:abstractNumId w:val="19"/>
  </w:num>
  <w:num w:numId="15">
    <w:abstractNumId w:val="5"/>
  </w:num>
  <w:num w:numId="16">
    <w:abstractNumId w:val="6"/>
  </w:num>
  <w:num w:numId="17">
    <w:abstractNumId w:val="0"/>
  </w:num>
  <w:num w:numId="18">
    <w:abstractNumId w:val="14"/>
  </w:num>
  <w:num w:numId="19">
    <w:abstractNumId w:val="7"/>
  </w:num>
  <w:num w:numId="20">
    <w:abstractNumId w:val="10"/>
  </w:num>
  <w:num w:numId="21">
    <w:abstractNumId w:val="8"/>
  </w:num>
  <w:num w:numId="22">
    <w:abstractNumId w:val="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44"/>
    <w:rsid w:val="00010AE0"/>
    <w:rsid w:val="00066DA0"/>
    <w:rsid w:val="0007269D"/>
    <w:rsid w:val="000B1DBF"/>
    <w:rsid w:val="000B6395"/>
    <w:rsid w:val="000F6601"/>
    <w:rsid w:val="0013236C"/>
    <w:rsid w:val="00134E2C"/>
    <w:rsid w:val="00137794"/>
    <w:rsid w:val="0013796B"/>
    <w:rsid w:val="00154D21"/>
    <w:rsid w:val="001C2219"/>
    <w:rsid w:val="001F653C"/>
    <w:rsid w:val="002726E4"/>
    <w:rsid w:val="00274F94"/>
    <w:rsid w:val="00287587"/>
    <w:rsid w:val="002C3A02"/>
    <w:rsid w:val="00302DA8"/>
    <w:rsid w:val="00316238"/>
    <w:rsid w:val="0033267F"/>
    <w:rsid w:val="00333C22"/>
    <w:rsid w:val="00351844"/>
    <w:rsid w:val="00370C24"/>
    <w:rsid w:val="003725BB"/>
    <w:rsid w:val="003D37DA"/>
    <w:rsid w:val="003E3E4F"/>
    <w:rsid w:val="00455D5B"/>
    <w:rsid w:val="00456F35"/>
    <w:rsid w:val="00473A5F"/>
    <w:rsid w:val="00480FDA"/>
    <w:rsid w:val="00487050"/>
    <w:rsid w:val="004D1C11"/>
    <w:rsid w:val="004E73F6"/>
    <w:rsid w:val="00551F78"/>
    <w:rsid w:val="00560C77"/>
    <w:rsid w:val="005659AB"/>
    <w:rsid w:val="00591C61"/>
    <w:rsid w:val="005D7D4C"/>
    <w:rsid w:val="006B6C9E"/>
    <w:rsid w:val="006D5AFE"/>
    <w:rsid w:val="007269CB"/>
    <w:rsid w:val="0073334F"/>
    <w:rsid w:val="007348DF"/>
    <w:rsid w:val="00794453"/>
    <w:rsid w:val="007961F4"/>
    <w:rsid w:val="007B08C3"/>
    <w:rsid w:val="007C7CB8"/>
    <w:rsid w:val="007F43BA"/>
    <w:rsid w:val="0080141D"/>
    <w:rsid w:val="0083190B"/>
    <w:rsid w:val="008361A3"/>
    <w:rsid w:val="00860165"/>
    <w:rsid w:val="008645E0"/>
    <w:rsid w:val="008817B4"/>
    <w:rsid w:val="008A6D49"/>
    <w:rsid w:val="008D3B4D"/>
    <w:rsid w:val="008F35CE"/>
    <w:rsid w:val="00901CE2"/>
    <w:rsid w:val="00990E00"/>
    <w:rsid w:val="009B6821"/>
    <w:rsid w:val="009C5219"/>
    <w:rsid w:val="009E16A6"/>
    <w:rsid w:val="009E4837"/>
    <w:rsid w:val="009E6EC9"/>
    <w:rsid w:val="009F77C3"/>
    <w:rsid w:val="00A4690E"/>
    <w:rsid w:val="00A50113"/>
    <w:rsid w:val="00AC0418"/>
    <w:rsid w:val="00AD0185"/>
    <w:rsid w:val="00AD2FA9"/>
    <w:rsid w:val="00B22C4D"/>
    <w:rsid w:val="00B52273"/>
    <w:rsid w:val="00B55B5E"/>
    <w:rsid w:val="00B56EAE"/>
    <w:rsid w:val="00B91240"/>
    <w:rsid w:val="00B9392F"/>
    <w:rsid w:val="00BA7D25"/>
    <w:rsid w:val="00BB2DCA"/>
    <w:rsid w:val="00BF3FF6"/>
    <w:rsid w:val="00C211C1"/>
    <w:rsid w:val="00C52B62"/>
    <w:rsid w:val="00C52E78"/>
    <w:rsid w:val="00C845A7"/>
    <w:rsid w:val="00CA4959"/>
    <w:rsid w:val="00CC7779"/>
    <w:rsid w:val="00CD1592"/>
    <w:rsid w:val="00D62B55"/>
    <w:rsid w:val="00D77097"/>
    <w:rsid w:val="00DD5600"/>
    <w:rsid w:val="00E47015"/>
    <w:rsid w:val="00E5510F"/>
    <w:rsid w:val="00E963B2"/>
    <w:rsid w:val="00EA3E55"/>
    <w:rsid w:val="00EF59E1"/>
    <w:rsid w:val="00F06819"/>
    <w:rsid w:val="00F15ADF"/>
    <w:rsid w:val="00F535D6"/>
    <w:rsid w:val="00F72300"/>
    <w:rsid w:val="00F97604"/>
    <w:rsid w:val="00FB0204"/>
    <w:rsid w:val="00FC2757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F37C6"/>
  <w15:docId w15:val="{5CF5F12C-27EC-4BBC-B47C-E4A52DD5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numPr>
        <w:ilvl w:val="12"/>
      </w:numPr>
      <w:ind w:left="283" w:hanging="283"/>
      <w:jc w:val="center"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2">
    <w:name w:val="Smlouva2"/>
    <w:basedOn w:val="Normln"/>
    <w:pPr>
      <w:jc w:val="center"/>
    </w:pPr>
    <w:rPr>
      <w:b/>
      <w:sz w:val="24"/>
    </w:rPr>
  </w:style>
  <w:style w:type="paragraph" w:customStyle="1" w:styleId="Smlouva1">
    <w:name w:val="Smlouva1"/>
    <w:basedOn w:val="Nadpis1"/>
    <w:pPr>
      <w:spacing w:before="240" w:after="60"/>
      <w:jc w:val="center"/>
      <w:outlineLvl w:val="9"/>
    </w:pPr>
    <w:rPr>
      <w:rFonts w:ascii="Times New Roman" w:hAnsi="Times New Roman"/>
      <w:kern w:val="28"/>
      <w:sz w:val="28"/>
    </w:rPr>
  </w:style>
  <w:style w:type="paragraph" w:styleId="Zkladntextodsazen2">
    <w:name w:val="Body Text Indent 2"/>
    <w:basedOn w:val="Normln"/>
    <w:pPr>
      <w:tabs>
        <w:tab w:val="left" w:pos="284"/>
        <w:tab w:val="left" w:pos="2835"/>
      </w:tabs>
      <w:ind w:left="284"/>
    </w:pPr>
    <w:rPr>
      <w:rFonts w:ascii="Arial" w:hAnsi="Arial"/>
      <w:color w:val="0000FF"/>
    </w:rPr>
  </w:style>
  <w:style w:type="paragraph" w:customStyle="1" w:styleId="Smlouva-slo">
    <w:name w:val="Smlouva-číslo"/>
    <w:basedOn w:val="Normln"/>
    <w:pPr>
      <w:spacing w:before="120" w:line="240" w:lineRule="atLeast"/>
      <w:jc w:val="both"/>
    </w:pPr>
    <w:rPr>
      <w:sz w:val="24"/>
    </w:rPr>
  </w:style>
  <w:style w:type="paragraph" w:styleId="Zkladntextodsazen">
    <w:name w:val="Body Text Indent"/>
    <w:basedOn w:val="Normln"/>
    <w:rsid w:val="00F535D6"/>
    <w:pPr>
      <w:spacing w:after="120"/>
      <w:ind w:left="283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sid w:val="009E16A6"/>
    <w:rPr>
      <w:b/>
      <w:bCs/>
    </w:rPr>
  </w:style>
  <w:style w:type="paragraph" w:styleId="Odstavecseseznamem">
    <w:name w:val="List Paragraph"/>
    <w:basedOn w:val="Normln"/>
    <w:uiPriority w:val="34"/>
    <w:qFormat/>
    <w:rsid w:val="00CA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8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D1B0CA-CD23-4A2E-A86C-225AAE96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mwdias</Company>
  <LinksUpToDate>false</LinksUpToDate>
  <CharactersWithSpaces>4043</CharactersWithSpaces>
  <SharedDoc>false</SharedDoc>
  <HLinks>
    <vt:vector size="24" baseType="variant">
      <vt:variant>
        <vt:i4>4653162</vt:i4>
      </vt:variant>
      <vt:variant>
        <vt:i4>9</vt:i4>
      </vt:variant>
      <vt:variant>
        <vt:i4>0</vt:i4>
      </vt:variant>
      <vt:variant>
        <vt:i4>5</vt:i4>
      </vt:variant>
      <vt:variant>
        <vt:lpwstr>mailto:choleva@mkshavirov.cz</vt:lpwstr>
      </vt:variant>
      <vt:variant>
        <vt:lpwstr/>
      </vt:variant>
      <vt:variant>
        <vt:i4>2293769</vt:i4>
      </vt:variant>
      <vt:variant>
        <vt:i4>6</vt:i4>
      </vt:variant>
      <vt:variant>
        <vt:i4>0</vt:i4>
      </vt:variant>
      <vt:variant>
        <vt:i4>5</vt:i4>
      </vt:variant>
      <vt:variant>
        <vt:lpwstr>mailto:rozumova@mkshavirov.cz</vt:lpwstr>
      </vt:variant>
      <vt:variant>
        <vt:lpwstr/>
      </vt:variant>
      <vt:variant>
        <vt:i4>2359317</vt:i4>
      </vt:variant>
      <vt:variant>
        <vt:i4>3</vt:i4>
      </vt:variant>
      <vt:variant>
        <vt:i4>0</vt:i4>
      </vt:variant>
      <vt:variant>
        <vt:i4>5</vt:i4>
      </vt:variant>
      <vt:variant>
        <vt:lpwstr>mailto:bukovska@mkshavirov.cz</vt:lpwstr>
      </vt:variant>
      <vt:variant>
        <vt:lpwstr/>
      </vt:variant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mailto:krcova@mkshavirov.cz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mwdias</dc:creator>
  <cp:lastModifiedBy>Jonštová Ivana</cp:lastModifiedBy>
  <cp:revision>4</cp:revision>
  <cp:lastPrinted>2020-01-28T05:22:00Z</cp:lastPrinted>
  <dcterms:created xsi:type="dcterms:W3CDTF">2022-03-02T15:52:00Z</dcterms:created>
  <dcterms:modified xsi:type="dcterms:W3CDTF">2022-03-02T15:56:00Z</dcterms:modified>
</cp:coreProperties>
</file>