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73C866DD"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257A67">
        <w:rPr>
          <w:rFonts w:cs="Arial"/>
          <w:sz w:val="22"/>
          <w:szCs w:val="22"/>
        </w:rPr>
        <w:t>1</w:t>
      </w:r>
      <w:r w:rsidR="00460EFC">
        <w:rPr>
          <w:rFonts w:cs="Arial"/>
          <w:sz w:val="22"/>
          <w:szCs w:val="22"/>
        </w:rPr>
        <w:t>7</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w:t>
      </w:r>
      <w:r w:rsidR="00257A67">
        <w:rPr>
          <w:rFonts w:cs="Arial"/>
          <w:sz w:val="22"/>
          <w:szCs w:val="22"/>
        </w:rPr>
        <w:t>1700</w:t>
      </w:r>
      <w:r w:rsidR="0003761D">
        <w:rPr>
          <w:rFonts w:cs="Arial"/>
          <w:sz w:val="22"/>
          <w:szCs w:val="22"/>
        </w:rPr>
        <w:t>29</w:t>
      </w:r>
      <w:r w:rsidR="00460EFC">
        <w:rPr>
          <w:rFonts w:cs="Arial"/>
          <w:sz w:val="22"/>
          <w:szCs w:val="22"/>
        </w:rPr>
        <w:t>2</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5463B695"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854444">
        <w:rPr>
          <w:rFonts w:ascii="Arial" w:hAnsi="Arial" w:cs="Arial"/>
          <w:sz w:val="22"/>
          <w:szCs w:val="22"/>
        </w:rPr>
        <w:t>xxxxxxxxxxxx</w:t>
      </w:r>
    </w:p>
    <w:p w14:paraId="55B8F961" w14:textId="5B6302D7"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854444">
        <w:rPr>
          <w:rFonts w:ascii="Arial" w:hAnsi="Arial" w:cs="Arial"/>
          <w:sz w:val="22"/>
          <w:szCs w:val="22"/>
        </w:rPr>
        <w:t>xxxxxxxxxxxx</w:t>
      </w:r>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6B7B1FC6" w14:textId="77777777" w:rsidR="00460EFC" w:rsidRDefault="00460EFC" w:rsidP="00460EFC">
      <w:pPr>
        <w:pStyle w:val="Zkladntext21"/>
        <w:numPr>
          <w:ilvl w:val="0"/>
          <w:numId w:val="28"/>
        </w:numPr>
        <w:tabs>
          <w:tab w:val="clear" w:pos="0"/>
          <w:tab w:val="num" w:pos="-1778"/>
        </w:tabs>
        <w:ind w:left="360"/>
        <w:jc w:val="both"/>
        <w:rPr>
          <w:rFonts w:ascii="Arial" w:hAnsi="Arial" w:cs="Arial"/>
          <w:b/>
          <w:szCs w:val="24"/>
        </w:rPr>
      </w:pPr>
      <w:r>
        <w:rPr>
          <w:rFonts w:ascii="Arial" w:hAnsi="Arial" w:cs="Arial"/>
          <w:b/>
          <w:szCs w:val="24"/>
        </w:rPr>
        <w:t>KSM Casting CZ a.s.</w:t>
      </w:r>
    </w:p>
    <w:p w14:paraId="6D7ECE9C" w14:textId="77777777" w:rsidR="00460EFC" w:rsidRDefault="00460EFC" w:rsidP="00460EFC">
      <w:pPr>
        <w:pStyle w:val="Zkladntext21"/>
        <w:ind w:left="0"/>
        <w:jc w:val="both"/>
        <w:rPr>
          <w:rFonts w:ascii="Arial" w:hAnsi="Arial" w:cs="Arial"/>
          <w:szCs w:val="24"/>
        </w:rPr>
      </w:pPr>
      <w:r>
        <w:rPr>
          <w:rFonts w:ascii="Arial" w:hAnsi="Arial" w:cs="Arial"/>
          <w:szCs w:val="24"/>
        </w:rPr>
        <w:t>se sídlem: Oldřichovská 726, 463 34 Hrádek nad Nisou</w:t>
      </w:r>
    </w:p>
    <w:p w14:paraId="34C9353A" w14:textId="77777777" w:rsidR="00460EFC" w:rsidRDefault="00460EFC" w:rsidP="00460EFC">
      <w:pPr>
        <w:pStyle w:val="Zkladntext21"/>
        <w:ind w:left="0"/>
        <w:jc w:val="both"/>
        <w:rPr>
          <w:rFonts w:ascii="Arial" w:hAnsi="Arial" w:cs="Arial"/>
          <w:szCs w:val="24"/>
        </w:rPr>
      </w:pPr>
      <w:r>
        <w:rPr>
          <w:rFonts w:ascii="Arial" w:hAnsi="Arial" w:cs="Arial"/>
          <w:szCs w:val="24"/>
        </w:rPr>
        <w:t xml:space="preserve">jejímž jménem jedná: Ing. Pavel Gorčica, člen představenstva </w:t>
      </w:r>
    </w:p>
    <w:p w14:paraId="260BC3F8" w14:textId="77777777" w:rsidR="00460EFC" w:rsidRDefault="00460EFC" w:rsidP="00460EFC">
      <w:pPr>
        <w:pStyle w:val="Zhlav"/>
        <w:tabs>
          <w:tab w:val="left" w:pos="567"/>
        </w:tabs>
        <w:rPr>
          <w:rFonts w:ascii="Arial" w:hAnsi="Arial" w:cs="Arial"/>
          <w:szCs w:val="24"/>
        </w:rPr>
      </w:pPr>
      <w:r>
        <w:rPr>
          <w:rFonts w:ascii="Arial" w:hAnsi="Arial" w:cs="Arial"/>
          <w:szCs w:val="24"/>
        </w:rPr>
        <w:t xml:space="preserve">IČO: </w:t>
      </w:r>
      <w:r>
        <w:rPr>
          <w:rFonts w:ascii="Arial" w:hAnsi="Arial" w:cs="Arial"/>
        </w:rPr>
        <w:t>27172490</w:t>
      </w:r>
    </w:p>
    <w:p w14:paraId="2C69C907" w14:textId="77777777" w:rsidR="00460EFC" w:rsidRDefault="00460EFC" w:rsidP="00460EFC">
      <w:pPr>
        <w:pStyle w:val="Zhlav"/>
        <w:tabs>
          <w:tab w:val="left" w:pos="567"/>
        </w:tabs>
        <w:rPr>
          <w:rFonts w:ascii="Arial" w:hAnsi="Arial" w:cs="Arial"/>
          <w:szCs w:val="24"/>
        </w:rPr>
      </w:pPr>
      <w:r>
        <w:rPr>
          <w:rFonts w:ascii="Arial" w:hAnsi="Arial" w:cs="Arial"/>
          <w:szCs w:val="24"/>
        </w:rPr>
        <w:t xml:space="preserve">DIČ: </w:t>
      </w:r>
      <w:r>
        <w:rPr>
          <w:rFonts w:ascii="Arial" w:hAnsi="Arial" w:cs="Arial"/>
        </w:rPr>
        <w:t>CZ27172490</w:t>
      </w:r>
    </w:p>
    <w:p w14:paraId="7151D367" w14:textId="02F66CF6" w:rsidR="00460EFC" w:rsidRDefault="00460EFC" w:rsidP="00460EFC">
      <w:pPr>
        <w:pStyle w:val="Zhlav"/>
        <w:tabs>
          <w:tab w:val="left" w:pos="567"/>
        </w:tabs>
        <w:rPr>
          <w:rFonts w:ascii="Arial" w:hAnsi="Arial" w:cs="Arial"/>
          <w:szCs w:val="24"/>
        </w:rPr>
      </w:pPr>
      <w:r>
        <w:rPr>
          <w:rFonts w:ascii="Arial" w:hAnsi="Arial" w:cs="Arial"/>
          <w:szCs w:val="24"/>
        </w:rPr>
        <w:t xml:space="preserve">bankovní spojení: </w:t>
      </w:r>
      <w:r w:rsidR="00854444">
        <w:rPr>
          <w:rFonts w:ascii="Arial" w:hAnsi="Arial" w:cs="Arial"/>
        </w:rPr>
        <w:t>xxxxxxxx</w:t>
      </w:r>
      <w:r>
        <w:rPr>
          <w:rFonts w:ascii="Arial" w:hAnsi="Arial" w:cs="Arial"/>
          <w:szCs w:val="24"/>
        </w:rPr>
        <w:t xml:space="preserve">  </w:t>
      </w:r>
    </w:p>
    <w:p w14:paraId="6B2809A8" w14:textId="2AC2CECA" w:rsidR="00460EFC" w:rsidRDefault="00460EFC" w:rsidP="00460EFC">
      <w:pPr>
        <w:rPr>
          <w:rFonts w:ascii="Arial" w:hAnsi="Arial" w:cs="Arial"/>
          <w:szCs w:val="24"/>
          <w:lang w:eastAsia="en-US"/>
        </w:rPr>
      </w:pPr>
      <w:r>
        <w:rPr>
          <w:rFonts w:ascii="Arial" w:hAnsi="Arial" w:cs="Arial"/>
          <w:szCs w:val="24"/>
        </w:rPr>
        <w:t xml:space="preserve">číslo účtu:   </w:t>
      </w:r>
      <w:r w:rsidR="00854444">
        <w:rPr>
          <w:rFonts w:ascii="Arial" w:hAnsi="Arial" w:cs="Arial"/>
        </w:rPr>
        <w:t>xxxxxxxxxxx</w:t>
      </w:r>
      <w:r>
        <w:rPr>
          <w:rFonts w:ascii="Arial" w:hAnsi="Arial" w:cs="Arial"/>
          <w:color w:val="1F497D"/>
          <w:sz w:val="20"/>
        </w:rPr>
        <w:t xml:space="preserve"> </w:t>
      </w:r>
      <w:r>
        <w:rPr>
          <w:rFonts w:ascii="Arial" w:hAnsi="Arial" w:cs="Arial"/>
        </w:rPr>
        <w:t xml:space="preserve"> </w:t>
      </w:r>
      <w:r>
        <w:rPr>
          <w:rFonts w:ascii="Arial" w:hAnsi="Arial" w:cs="Arial"/>
          <w:sz w:val="15"/>
          <w:szCs w:val="15"/>
          <w:lang w:eastAsia="en-US"/>
        </w:rPr>
        <w:t xml:space="preserve"> </w:t>
      </w:r>
    </w:p>
    <w:p w14:paraId="7A0759F4" w14:textId="77777777" w:rsidR="00460EFC" w:rsidRDefault="00460EFC" w:rsidP="00460EFC">
      <w:pPr>
        <w:pStyle w:val="Zhlav"/>
        <w:tabs>
          <w:tab w:val="left" w:pos="567"/>
        </w:tabs>
        <w:rPr>
          <w:rFonts w:ascii="Arial" w:hAnsi="Arial" w:cs="Arial"/>
          <w:szCs w:val="24"/>
        </w:rPr>
      </w:pPr>
      <w:r>
        <w:rPr>
          <w:rFonts w:ascii="Arial" w:hAnsi="Arial" w:cs="Arial"/>
          <w:szCs w:val="24"/>
        </w:rPr>
        <w:t>zapsaná v obchodním rejstříku u Krajského soudu v Ústí nad Labem, oddíl B, vložka 1656</w:t>
      </w:r>
    </w:p>
    <w:p w14:paraId="52DB8131" w14:textId="0712E373" w:rsidR="009134AE" w:rsidRPr="0071489E" w:rsidRDefault="00460EFC" w:rsidP="00460EFC">
      <w:pPr>
        <w:pStyle w:val="Zhlav"/>
        <w:tabs>
          <w:tab w:val="left" w:pos="567"/>
        </w:tabs>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7D93F571"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4A55A072"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460EFC">
        <w:rPr>
          <w:rFonts w:cs="Arial"/>
          <w:i w:val="0"/>
          <w:sz w:val="22"/>
          <w:szCs w:val="22"/>
        </w:rPr>
        <w:t>194.000</w:t>
      </w:r>
      <w:r w:rsidR="00BA536F">
        <w:rPr>
          <w:rFonts w:cs="Arial"/>
          <w:i w:val="0"/>
          <w:sz w:val="22"/>
          <w:szCs w:val="22"/>
        </w:rPr>
        <w:t>,</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r w:rsidR="00460EFC">
        <w:rPr>
          <w:rFonts w:cs="Arial"/>
          <w:b w:val="0"/>
          <w:i w:val="0"/>
          <w:sz w:val="22"/>
          <w:szCs w:val="22"/>
        </w:rPr>
        <w:t>Jednostodevadesát-čtyřitisíck</w:t>
      </w:r>
      <w:r w:rsidR="008C2133">
        <w:rPr>
          <w:rFonts w:cs="Arial"/>
          <w:b w:val="0"/>
          <w:i w:val="0"/>
          <w:sz w:val="22"/>
          <w:szCs w:val="22"/>
        </w:rPr>
        <w:t>orun</w:t>
      </w:r>
      <w:r w:rsidR="00A76AB2" w:rsidRPr="0071489E">
        <w:rPr>
          <w:rFonts w:cs="Arial"/>
          <w:b w:val="0"/>
          <w:i w:val="0"/>
          <w:sz w:val="22"/>
          <w:szCs w:val="22"/>
        </w:rPr>
        <w:t>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5F2537E"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oskytnutí finančního příspěvku z FP zaměstnancům Partnera v rámci Preventivního programu dle této Smlouvy je vázáno pouze na:</w:t>
      </w:r>
    </w:p>
    <w:p w14:paraId="0ABAFB14" w14:textId="77777777" w:rsidR="00430F06" w:rsidRDefault="00430F06" w:rsidP="00430F06">
      <w:pPr>
        <w:pStyle w:val="Odstavecseseznamem"/>
        <w:spacing w:after="120"/>
        <w:ind w:left="360"/>
        <w:rPr>
          <w:rFonts w:ascii="Arial" w:hAnsi="Arial" w:cs="Arial"/>
          <w:sz w:val="22"/>
          <w:szCs w:val="22"/>
        </w:rPr>
      </w:pPr>
    </w:p>
    <w:p w14:paraId="35B238D0" w14:textId="54023A2A" w:rsidR="00460EFC" w:rsidRDefault="00460EFC" w:rsidP="00460EFC">
      <w:pPr>
        <w:pStyle w:val="Odstavecseseznamem"/>
        <w:numPr>
          <w:ilvl w:val="0"/>
          <w:numId w:val="25"/>
        </w:numPr>
        <w:rPr>
          <w:b/>
          <w:bCs/>
        </w:rPr>
      </w:pPr>
      <w:r>
        <w:rPr>
          <w:b/>
          <w:bCs/>
        </w:rPr>
        <w:t xml:space="preserve">balíček s produkty podporující imunitu, </w:t>
      </w:r>
    </w:p>
    <w:p w14:paraId="113A5B28" w14:textId="77777777" w:rsidR="00460EFC" w:rsidRDefault="00460EFC" w:rsidP="00460EFC">
      <w:pPr>
        <w:pStyle w:val="Odstavecseseznamem"/>
        <w:numPr>
          <w:ilvl w:val="0"/>
          <w:numId w:val="25"/>
        </w:numPr>
        <w:rPr>
          <w:b/>
          <w:bCs/>
        </w:rPr>
      </w:pPr>
      <w:r>
        <w:rPr>
          <w:b/>
          <w:bCs/>
        </w:rPr>
        <w:t>permanentka do bazénu (nebo plavecký výcvik),</w:t>
      </w:r>
    </w:p>
    <w:p w14:paraId="06C7CDF9" w14:textId="77777777" w:rsidR="00460EFC" w:rsidRDefault="00460EFC" w:rsidP="00460EFC">
      <w:pPr>
        <w:pStyle w:val="Odstavecseseznamem"/>
        <w:numPr>
          <w:ilvl w:val="0"/>
          <w:numId w:val="25"/>
        </w:numPr>
        <w:rPr>
          <w:b/>
          <w:bCs/>
        </w:rPr>
      </w:pPr>
      <w:r>
        <w:rPr>
          <w:b/>
          <w:bCs/>
        </w:rPr>
        <w:t>rehabilitace (léčebný tělocvik, fyzioterapie, reflexní terapie, cvičení na balonech),</w:t>
      </w:r>
    </w:p>
    <w:p w14:paraId="3A358507" w14:textId="77777777" w:rsidR="00460EFC" w:rsidRDefault="00460EFC" w:rsidP="00460EFC">
      <w:pPr>
        <w:pStyle w:val="Odstavecseseznamem"/>
        <w:numPr>
          <w:ilvl w:val="0"/>
          <w:numId w:val="25"/>
        </w:numPr>
        <w:rPr>
          <w:b/>
          <w:bCs/>
        </w:rPr>
      </w:pPr>
      <w:r>
        <w:rPr>
          <w:b/>
          <w:bCs/>
        </w:rPr>
        <w:t>masáže,</w:t>
      </w:r>
    </w:p>
    <w:p w14:paraId="323D2088" w14:textId="77777777" w:rsidR="00460EFC" w:rsidRDefault="00460EFC" w:rsidP="00460EFC">
      <w:pPr>
        <w:pStyle w:val="Odstavecseseznamem"/>
        <w:numPr>
          <w:ilvl w:val="0"/>
          <w:numId w:val="25"/>
        </w:numPr>
        <w:rPr>
          <w:b/>
          <w:bCs/>
        </w:rPr>
      </w:pPr>
      <w:r>
        <w:rPr>
          <w:b/>
          <w:bCs/>
        </w:rPr>
        <w:t>nápoje zvyšující imunitu – pitný režim zaměstnanců.</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w:t>
      </w:r>
      <w:r w:rsidR="00D000E5">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sidR="00430F06">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lastRenderedPageBreak/>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77635D60"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460EFC">
        <w:rPr>
          <w:rFonts w:ascii="Arial" w:hAnsi="Arial" w:cs="Arial"/>
          <w:b/>
          <w:sz w:val="22"/>
          <w:szCs w:val="22"/>
        </w:rPr>
        <w:t>388</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r w:rsidR="00460EFC">
        <w:rPr>
          <w:rFonts w:ascii="Arial" w:hAnsi="Arial" w:cs="Arial"/>
          <w:sz w:val="22"/>
          <w:szCs w:val="22"/>
        </w:rPr>
        <w:t>Třistaosmdesátosm</w:t>
      </w:r>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842BC" w:rsidRPr="00BA536F">
        <w:rPr>
          <w:rFonts w:ascii="Arial" w:hAnsi="Arial" w:cs="Arial"/>
          <w:b/>
          <w:sz w:val="22"/>
          <w:szCs w:val="22"/>
        </w:rPr>
        <w:t>íselná</w:t>
      </w:r>
      <w:r w:rsidR="00257A67">
        <w:rPr>
          <w:rFonts w:ascii="Arial" w:hAnsi="Arial" w:cs="Arial"/>
          <w:b/>
          <w:sz w:val="22"/>
          <w:szCs w:val="22"/>
        </w:rPr>
        <w:t xml:space="preserve"> řada </w:t>
      </w:r>
      <w:r w:rsidR="00854444">
        <w:rPr>
          <w:rFonts w:ascii="Arial" w:hAnsi="Arial" w:cs="Arial"/>
          <w:b/>
          <w:sz w:val="22"/>
          <w:szCs w:val="22"/>
        </w:rPr>
        <w:t>xxxxxxxxxxx</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jméno </w:t>
      </w:r>
      <w:r w:rsidR="00D000E5">
        <w:rPr>
          <w:rFonts w:ascii="Arial" w:hAnsi="Arial" w:cs="Arial"/>
          <w:sz w:val="22"/>
          <w:szCs w:val="22"/>
        </w:rPr>
        <w:t xml:space="preserve"> </w:t>
      </w:r>
      <w:r w:rsidRPr="0087560B">
        <w:rPr>
          <w:rFonts w:ascii="Arial" w:hAnsi="Arial" w:cs="Arial"/>
          <w:sz w:val="22"/>
          <w:szCs w:val="22"/>
        </w:rPr>
        <w:t>a příjmení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 xml:space="preserve">Zaměstnanec Partnera může předložit potvrzený voucher spolu s originálem platebních dokladů osobně na kterémkoliv klientském pracovišti VZP ČR, nebo tak může učinit také </w:t>
      </w:r>
      <w:r w:rsidRPr="0087560B">
        <w:rPr>
          <w:rFonts w:ascii="Arial" w:hAnsi="Arial" w:cs="Arial"/>
          <w:sz w:val="22"/>
          <w:szCs w:val="22"/>
        </w:rPr>
        <w:lastRenderedPageBreak/>
        <w:t>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r w:rsidR="008C2133">
        <w:rPr>
          <w:rFonts w:cs="Arial"/>
          <w:b w:val="0"/>
          <w:i w:val="0"/>
          <w:sz w:val="22"/>
          <w:szCs w:val="22"/>
        </w:rPr>
        <w:t>31.7.2017</w:t>
      </w:r>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sidR="00D000E5">
        <w:rPr>
          <w:rFonts w:ascii="Arial" w:hAnsi="Arial" w:cs="Arial"/>
          <w:sz w:val="22"/>
          <w:szCs w:val="22"/>
        </w:rPr>
        <w:t xml:space="preserve">  </w:t>
      </w:r>
      <w:r w:rsidRPr="0087560B">
        <w:rPr>
          <w:rFonts w:ascii="Arial" w:hAnsi="Arial" w:cs="Arial"/>
          <w:sz w:val="22"/>
          <w:szCs w:val="22"/>
        </w:rPr>
        <w:t xml:space="preserve">do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lastRenderedPageBreak/>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lastRenderedPageBreak/>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8C2133">
        <w:rPr>
          <w:rFonts w:cs="Arial"/>
          <w:b w:val="0"/>
          <w:i w:val="0"/>
          <w:sz w:val="22"/>
          <w:szCs w:val="22"/>
        </w:rPr>
        <w:t>31.7.2017</w:t>
      </w:r>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w:t>
      </w:r>
      <w:r w:rsidRPr="0087560B">
        <w:rPr>
          <w:rFonts w:ascii="Arial" w:hAnsi="Arial" w:cs="Arial"/>
          <w:sz w:val="22"/>
          <w:szCs w:val="22"/>
        </w:rPr>
        <w:lastRenderedPageBreak/>
        <w:t xml:space="preserve">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Partner je povinen zkontrolovat, že tato Smlouva včetně všech příloh a metadat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w:t>
      </w:r>
      <w:r w:rsidRPr="0087560B">
        <w:rPr>
          <w:rFonts w:ascii="Arial" w:hAnsi="Arial" w:cs="Arial"/>
          <w:sz w:val="22"/>
          <w:szCs w:val="22"/>
        </w:rPr>
        <w:lastRenderedPageBreak/>
        <w:t>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00508DCB" w:rsidR="004842BC" w:rsidRDefault="009134AE" w:rsidP="00854444">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9A29F9">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tel.: </w:t>
      </w:r>
      <w:r w:rsidR="00854444">
        <w:rPr>
          <w:rFonts w:ascii="Arial" w:hAnsi="Arial" w:cs="Arial"/>
          <w:sz w:val="22"/>
          <w:szCs w:val="22"/>
        </w:rPr>
        <w:t>xxxxx</w:t>
      </w:r>
    </w:p>
    <w:p w14:paraId="0CDD685B" w14:textId="49A040AB" w:rsidR="00460EFC" w:rsidRDefault="0003761D" w:rsidP="00854444">
      <w:pPr>
        <w:pStyle w:val="Odstavecseseznamem"/>
        <w:tabs>
          <w:tab w:val="left" w:pos="1134"/>
          <w:tab w:val="num" w:pos="1440"/>
        </w:tabs>
        <w:spacing w:before="120" w:after="120"/>
        <w:ind w:left="567"/>
        <w:rPr>
          <w:rFonts w:ascii="Arial" w:hAnsi="Arial" w:cs="Arial"/>
          <w:sz w:val="22"/>
          <w:szCs w:val="22"/>
        </w:rPr>
      </w:pPr>
      <w:r>
        <w:rPr>
          <w:rFonts w:ascii="Arial" w:hAnsi="Arial" w:cs="Arial"/>
          <w:sz w:val="22"/>
          <w:szCs w:val="22"/>
        </w:rPr>
        <w:t xml:space="preserve">b)      </w:t>
      </w:r>
      <w:r w:rsidR="00460EFC">
        <w:rPr>
          <w:rFonts w:ascii="Arial" w:hAnsi="Arial" w:cs="Arial"/>
          <w:sz w:val="22"/>
          <w:szCs w:val="22"/>
        </w:rPr>
        <w:t xml:space="preserve">za Partnera: Simona Donátová tel.: </w:t>
      </w:r>
      <w:r w:rsidR="00854444">
        <w:rPr>
          <w:rFonts w:ascii="Arial" w:hAnsi="Arial" w:cs="Arial"/>
          <w:sz w:val="22"/>
          <w:szCs w:val="22"/>
        </w:rPr>
        <w:t>xxxxx</w:t>
      </w:r>
    </w:p>
    <w:p w14:paraId="50659A85" w14:textId="451FD143" w:rsidR="0003761D" w:rsidRPr="0003761D" w:rsidRDefault="0003761D" w:rsidP="0003761D">
      <w:pPr>
        <w:suppressAutoHyphens/>
        <w:ind w:left="1134" w:hanging="567"/>
        <w:jc w:val="left"/>
        <w:rPr>
          <w:rFonts w:ascii="Arial" w:hAnsi="Arial" w:cs="Arial"/>
          <w:sz w:val="22"/>
          <w:szCs w:val="22"/>
        </w:rPr>
      </w:pPr>
    </w:p>
    <w:p w14:paraId="6E295033" w14:textId="4A80F5E1" w:rsidR="00DC4D2F" w:rsidRPr="0071489E" w:rsidRDefault="00DC4D2F" w:rsidP="0003761D">
      <w:pPr>
        <w:pStyle w:val="Odstavecseseznamem"/>
        <w:tabs>
          <w:tab w:val="left" w:pos="1134"/>
        </w:tabs>
        <w:spacing w:after="200"/>
        <w:ind w:left="1134" w:hanging="567"/>
        <w:jc w:val="left"/>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Newsletter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49C8DA97" w14:textId="073FA92F" w:rsidR="00B569B0" w:rsidRDefault="00BF001A" w:rsidP="004842BC">
      <w:pPr>
        <w:keepNext/>
        <w:keepLines/>
        <w:suppressAutoHyphens/>
        <w:snapToGrid w:val="0"/>
        <w:jc w:val="left"/>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460EFC" w14:paraId="6A9796D7" w14:textId="77777777" w:rsidTr="00460EFC">
        <w:tc>
          <w:tcPr>
            <w:tcW w:w="5070" w:type="dxa"/>
            <w:hideMark/>
          </w:tcPr>
          <w:p w14:paraId="26ADB2F7" w14:textId="77777777" w:rsidR="00460EFC" w:rsidRDefault="00460EFC">
            <w:pPr>
              <w:rPr>
                <w:rFonts w:ascii="Arial" w:hAnsi="Arial" w:cs="Arial"/>
                <w:sz w:val="22"/>
                <w:szCs w:val="22"/>
              </w:rPr>
            </w:pPr>
          </w:p>
          <w:p w14:paraId="49FF7867" w14:textId="37762F23" w:rsidR="00460EFC" w:rsidRDefault="00460EFC">
            <w:pPr>
              <w:rPr>
                <w:rFonts w:ascii="Arial" w:hAnsi="Arial" w:cs="Arial"/>
                <w:sz w:val="22"/>
                <w:szCs w:val="22"/>
              </w:rPr>
            </w:pPr>
            <w:r>
              <w:rPr>
                <w:rFonts w:ascii="Arial" w:hAnsi="Arial" w:cs="Arial"/>
                <w:sz w:val="22"/>
                <w:szCs w:val="22"/>
              </w:rPr>
              <w:t>V Ústí nad Labem dne:</w:t>
            </w:r>
            <w:r w:rsidR="00854444">
              <w:rPr>
                <w:rFonts w:ascii="Arial" w:hAnsi="Arial" w:cs="Arial"/>
                <w:sz w:val="22"/>
                <w:szCs w:val="22"/>
              </w:rPr>
              <w:t xml:space="preserve"> 12. 4. 2017</w:t>
            </w:r>
          </w:p>
        </w:tc>
        <w:tc>
          <w:tcPr>
            <w:tcW w:w="283" w:type="dxa"/>
          </w:tcPr>
          <w:p w14:paraId="68BAF0EA" w14:textId="77777777" w:rsidR="00460EFC" w:rsidRDefault="00460EFC">
            <w:pPr>
              <w:rPr>
                <w:rFonts w:ascii="Arial" w:hAnsi="Arial" w:cs="Arial"/>
                <w:sz w:val="22"/>
                <w:szCs w:val="22"/>
              </w:rPr>
            </w:pPr>
          </w:p>
        </w:tc>
        <w:tc>
          <w:tcPr>
            <w:tcW w:w="3859" w:type="dxa"/>
          </w:tcPr>
          <w:p w14:paraId="66B9379E" w14:textId="77777777" w:rsidR="00460EFC" w:rsidRDefault="00460EFC">
            <w:pPr>
              <w:rPr>
                <w:rFonts w:ascii="Arial" w:hAnsi="Arial" w:cs="Arial"/>
                <w:sz w:val="22"/>
                <w:szCs w:val="22"/>
              </w:rPr>
            </w:pPr>
          </w:p>
        </w:tc>
      </w:tr>
      <w:tr w:rsidR="00460EFC" w14:paraId="585387F9" w14:textId="77777777" w:rsidTr="00460EFC">
        <w:tc>
          <w:tcPr>
            <w:tcW w:w="5070" w:type="dxa"/>
          </w:tcPr>
          <w:p w14:paraId="5482AC44" w14:textId="77777777" w:rsidR="00460EFC" w:rsidRDefault="00460EFC">
            <w:pPr>
              <w:rPr>
                <w:rFonts w:ascii="Arial" w:hAnsi="Arial" w:cs="Arial"/>
                <w:sz w:val="22"/>
                <w:szCs w:val="22"/>
              </w:rPr>
            </w:pPr>
          </w:p>
        </w:tc>
        <w:tc>
          <w:tcPr>
            <w:tcW w:w="283" w:type="dxa"/>
          </w:tcPr>
          <w:p w14:paraId="341797B4" w14:textId="77777777" w:rsidR="00460EFC" w:rsidRDefault="00460EFC">
            <w:pPr>
              <w:rPr>
                <w:rFonts w:ascii="Arial" w:hAnsi="Arial" w:cs="Arial"/>
                <w:sz w:val="22"/>
                <w:szCs w:val="22"/>
              </w:rPr>
            </w:pPr>
          </w:p>
        </w:tc>
        <w:tc>
          <w:tcPr>
            <w:tcW w:w="3859" w:type="dxa"/>
          </w:tcPr>
          <w:p w14:paraId="0823968E" w14:textId="77777777" w:rsidR="00460EFC" w:rsidRDefault="00460EFC">
            <w:pPr>
              <w:rPr>
                <w:rFonts w:ascii="Arial" w:hAnsi="Arial" w:cs="Arial"/>
                <w:sz w:val="22"/>
                <w:szCs w:val="22"/>
              </w:rPr>
            </w:pPr>
          </w:p>
        </w:tc>
      </w:tr>
      <w:tr w:rsidR="00460EFC" w14:paraId="2336FF31" w14:textId="77777777" w:rsidTr="00460EFC">
        <w:tc>
          <w:tcPr>
            <w:tcW w:w="5070" w:type="dxa"/>
            <w:hideMark/>
          </w:tcPr>
          <w:p w14:paraId="179432C0" w14:textId="77777777" w:rsidR="00460EFC" w:rsidRDefault="00460EFC">
            <w:pPr>
              <w:rPr>
                <w:rFonts w:ascii="Arial" w:hAnsi="Arial" w:cs="Arial"/>
                <w:sz w:val="22"/>
                <w:szCs w:val="22"/>
              </w:rPr>
            </w:pPr>
            <w:r>
              <w:rPr>
                <w:rFonts w:ascii="Arial" w:hAnsi="Arial" w:cs="Arial"/>
                <w:sz w:val="22"/>
                <w:szCs w:val="22"/>
              </w:rPr>
              <w:t xml:space="preserve"> </w:t>
            </w:r>
          </w:p>
        </w:tc>
        <w:tc>
          <w:tcPr>
            <w:tcW w:w="283" w:type="dxa"/>
          </w:tcPr>
          <w:p w14:paraId="2B6BBAAE" w14:textId="77777777" w:rsidR="00460EFC" w:rsidRDefault="00460EFC">
            <w:pPr>
              <w:rPr>
                <w:rFonts w:ascii="Arial" w:hAnsi="Arial" w:cs="Arial"/>
                <w:sz w:val="22"/>
                <w:szCs w:val="22"/>
              </w:rPr>
            </w:pPr>
          </w:p>
        </w:tc>
        <w:tc>
          <w:tcPr>
            <w:tcW w:w="3859" w:type="dxa"/>
            <w:hideMark/>
          </w:tcPr>
          <w:p w14:paraId="5EE57143" w14:textId="77777777" w:rsidR="00460EFC" w:rsidRDefault="00460EFC">
            <w:pPr>
              <w:rPr>
                <w:rFonts w:ascii="Arial" w:hAnsi="Arial" w:cs="Arial"/>
                <w:sz w:val="22"/>
                <w:szCs w:val="22"/>
              </w:rPr>
            </w:pPr>
            <w:r>
              <w:rPr>
                <w:rFonts w:ascii="Arial" w:hAnsi="Arial" w:cs="Arial"/>
                <w:sz w:val="22"/>
                <w:szCs w:val="22"/>
              </w:rPr>
              <w:t xml:space="preserve">…………………….................     </w:t>
            </w:r>
          </w:p>
        </w:tc>
      </w:tr>
      <w:tr w:rsidR="00460EFC" w14:paraId="3054221E" w14:textId="77777777" w:rsidTr="00460EFC">
        <w:tc>
          <w:tcPr>
            <w:tcW w:w="5070" w:type="dxa"/>
          </w:tcPr>
          <w:p w14:paraId="0FE8CB34" w14:textId="77777777" w:rsidR="00460EFC" w:rsidRDefault="00460EFC">
            <w:pPr>
              <w:rPr>
                <w:rFonts w:ascii="Arial" w:hAnsi="Arial" w:cs="Arial"/>
                <w:sz w:val="22"/>
                <w:szCs w:val="22"/>
              </w:rPr>
            </w:pPr>
          </w:p>
          <w:p w14:paraId="70C8398B" w14:textId="77777777" w:rsidR="00460EFC" w:rsidRDefault="00460EFC">
            <w:pPr>
              <w:rPr>
                <w:rFonts w:ascii="Arial" w:hAnsi="Arial" w:cs="Arial"/>
                <w:sz w:val="22"/>
                <w:szCs w:val="22"/>
              </w:rPr>
            </w:pPr>
          </w:p>
          <w:p w14:paraId="4C54776A" w14:textId="77777777" w:rsidR="00460EFC" w:rsidRDefault="00460EFC">
            <w:pPr>
              <w:rPr>
                <w:rFonts w:ascii="Arial" w:hAnsi="Arial" w:cs="Arial"/>
                <w:sz w:val="22"/>
                <w:szCs w:val="22"/>
              </w:rPr>
            </w:pPr>
          </w:p>
          <w:p w14:paraId="5F760954" w14:textId="77777777" w:rsidR="00460EFC" w:rsidRDefault="00460EFC">
            <w:pPr>
              <w:rPr>
                <w:rFonts w:ascii="Arial" w:hAnsi="Arial" w:cs="Arial"/>
                <w:sz w:val="22"/>
                <w:szCs w:val="22"/>
              </w:rPr>
            </w:pPr>
          </w:p>
          <w:p w14:paraId="4E50C3F7" w14:textId="77777777" w:rsidR="00460EFC" w:rsidRDefault="00460EFC">
            <w:pPr>
              <w:rPr>
                <w:rFonts w:ascii="Arial" w:hAnsi="Arial" w:cs="Arial"/>
                <w:sz w:val="22"/>
                <w:szCs w:val="22"/>
              </w:rPr>
            </w:pPr>
          </w:p>
          <w:p w14:paraId="0B7ABC84" w14:textId="77777777" w:rsidR="00460EFC" w:rsidRDefault="00460EFC">
            <w:pPr>
              <w:rPr>
                <w:rFonts w:ascii="Arial" w:hAnsi="Arial" w:cs="Arial"/>
                <w:sz w:val="22"/>
                <w:szCs w:val="22"/>
              </w:rPr>
            </w:pPr>
          </w:p>
          <w:p w14:paraId="7E9EC900" w14:textId="77777777" w:rsidR="00460EFC" w:rsidRDefault="00460EFC">
            <w:pPr>
              <w:rPr>
                <w:rFonts w:ascii="Arial" w:hAnsi="Arial" w:cs="Arial"/>
                <w:sz w:val="22"/>
                <w:szCs w:val="22"/>
              </w:rPr>
            </w:pPr>
          </w:p>
          <w:p w14:paraId="2C91F5EB" w14:textId="77777777" w:rsidR="00460EFC" w:rsidRDefault="00460EFC">
            <w:pPr>
              <w:rPr>
                <w:rFonts w:ascii="Arial" w:hAnsi="Arial" w:cs="Arial"/>
                <w:sz w:val="22"/>
                <w:szCs w:val="22"/>
              </w:rPr>
            </w:pPr>
          </w:p>
          <w:p w14:paraId="70B76DF1" w14:textId="77777777" w:rsidR="00460EFC" w:rsidRDefault="00460EFC">
            <w:pPr>
              <w:rPr>
                <w:rFonts w:ascii="Arial" w:hAnsi="Arial" w:cs="Arial"/>
                <w:sz w:val="22"/>
                <w:szCs w:val="22"/>
              </w:rPr>
            </w:pPr>
          </w:p>
          <w:p w14:paraId="76940804" w14:textId="79B7E6D0" w:rsidR="00460EFC" w:rsidRDefault="00460EFC">
            <w:pPr>
              <w:rPr>
                <w:rFonts w:ascii="Arial" w:hAnsi="Arial" w:cs="Arial"/>
                <w:sz w:val="22"/>
                <w:szCs w:val="22"/>
              </w:rPr>
            </w:pPr>
            <w:r>
              <w:rPr>
                <w:rFonts w:ascii="Arial" w:hAnsi="Arial" w:cs="Arial"/>
                <w:sz w:val="22"/>
                <w:szCs w:val="22"/>
              </w:rPr>
              <w:t>V Hrádku n.N. dne:</w:t>
            </w:r>
            <w:r w:rsidR="00854444">
              <w:rPr>
                <w:rFonts w:ascii="Arial" w:hAnsi="Arial" w:cs="Arial"/>
                <w:sz w:val="22"/>
                <w:szCs w:val="22"/>
              </w:rPr>
              <w:t xml:space="preserve"> 12. 4. 2017</w:t>
            </w:r>
          </w:p>
          <w:p w14:paraId="280484E1" w14:textId="77777777" w:rsidR="00460EFC" w:rsidRDefault="00460EFC">
            <w:pPr>
              <w:rPr>
                <w:rFonts w:ascii="Arial" w:hAnsi="Arial" w:cs="Arial"/>
                <w:sz w:val="22"/>
                <w:szCs w:val="22"/>
              </w:rPr>
            </w:pPr>
          </w:p>
          <w:p w14:paraId="506A764B" w14:textId="77777777" w:rsidR="00460EFC" w:rsidRDefault="00460EFC">
            <w:pPr>
              <w:rPr>
                <w:rFonts w:ascii="Arial" w:hAnsi="Arial" w:cs="Arial"/>
                <w:sz w:val="22"/>
                <w:szCs w:val="22"/>
              </w:rPr>
            </w:pPr>
          </w:p>
          <w:p w14:paraId="1F48EAD2" w14:textId="77777777" w:rsidR="00460EFC" w:rsidRDefault="00460EFC">
            <w:pPr>
              <w:rPr>
                <w:rFonts w:ascii="Arial" w:hAnsi="Arial" w:cs="Arial"/>
                <w:sz w:val="22"/>
                <w:szCs w:val="22"/>
              </w:rPr>
            </w:pPr>
          </w:p>
          <w:p w14:paraId="4B655062" w14:textId="77777777" w:rsidR="00460EFC" w:rsidRDefault="00460EFC">
            <w:pPr>
              <w:rPr>
                <w:rFonts w:ascii="Arial" w:hAnsi="Arial" w:cs="Arial"/>
                <w:sz w:val="22"/>
                <w:szCs w:val="22"/>
              </w:rPr>
            </w:pPr>
          </w:p>
          <w:p w14:paraId="08C98E21" w14:textId="77777777" w:rsidR="00460EFC" w:rsidRDefault="00460EFC">
            <w:pPr>
              <w:rPr>
                <w:rFonts w:ascii="Arial" w:hAnsi="Arial" w:cs="Arial"/>
                <w:sz w:val="22"/>
                <w:szCs w:val="22"/>
              </w:rPr>
            </w:pPr>
          </w:p>
          <w:p w14:paraId="375E4940" w14:textId="77777777" w:rsidR="00460EFC" w:rsidRDefault="00460EFC">
            <w:pPr>
              <w:rPr>
                <w:rFonts w:ascii="Arial" w:hAnsi="Arial" w:cs="Arial"/>
                <w:sz w:val="22"/>
                <w:szCs w:val="22"/>
              </w:rPr>
            </w:pPr>
          </w:p>
          <w:p w14:paraId="372CFE1B" w14:textId="77777777" w:rsidR="00460EFC" w:rsidRDefault="00460EFC">
            <w:pPr>
              <w:rPr>
                <w:rFonts w:ascii="Arial" w:hAnsi="Arial" w:cs="Arial"/>
                <w:sz w:val="22"/>
                <w:szCs w:val="22"/>
              </w:rPr>
            </w:pPr>
          </w:p>
        </w:tc>
        <w:tc>
          <w:tcPr>
            <w:tcW w:w="283" w:type="dxa"/>
          </w:tcPr>
          <w:p w14:paraId="541D3430" w14:textId="77777777" w:rsidR="00460EFC" w:rsidRDefault="00460EFC">
            <w:pPr>
              <w:rPr>
                <w:rFonts w:ascii="Arial" w:hAnsi="Arial" w:cs="Arial"/>
                <w:sz w:val="22"/>
                <w:szCs w:val="22"/>
              </w:rPr>
            </w:pPr>
          </w:p>
        </w:tc>
        <w:tc>
          <w:tcPr>
            <w:tcW w:w="3859" w:type="dxa"/>
          </w:tcPr>
          <w:p w14:paraId="7F68023B" w14:textId="77777777" w:rsidR="00460EFC" w:rsidRDefault="00460EFC">
            <w:pPr>
              <w:rPr>
                <w:rFonts w:ascii="Arial" w:hAnsi="Arial" w:cs="Arial"/>
                <w:sz w:val="22"/>
                <w:szCs w:val="22"/>
              </w:rPr>
            </w:pPr>
            <w:r>
              <w:rPr>
                <w:rFonts w:ascii="Arial" w:hAnsi="Arial" w:cs="Arial"/>
                <w:sz w:val="22"/>
                <w:szCs w:val="22"/>
              </w:rPr>
              <w:t xml:space="preserve">Všeobecná zdravotní pojišťovna ČR    </w:t>
            </w:r>
          </w:p>
          <w:p w14:paraId="542A87BF" w14:textId="77777777" w:rsidR="00460EFC" w:rsidRDefault="00460EFC">
            <w:pPr>
              <w:rPr>
                <w:rFonts w:ascii="Arial" w:hAnsi="Arial" w:cs="Arial"/>
                <w:sz w:val="22"/>
                <w:szCs w:val="22"/>
              </w:rPr>
            </w:pPr>
            <w:r>
              <w:rPr>
                <w:rFonts w:ascii="Arial" w:hAnsi="Arial" w:cs="Arial"/>
                <w:sz w:val="22"/>
                <w:szCs w:val="22"/>
              </w:rPr>
              <w:t>MUDr. Petr Veselský</w:t>
            </w:r>
          </w:p>
          <w:p w14:paraId="7EA67D07" w14:textId="77777777" w:rsidR="00460EFC" w:rsidRDefault="00460EFC">
            <w:pPr>
              <w:rPr>
                <w:rFonts w:ascii="Arial" w:hAnsi="Arial" w:cs="Arial"/>
                <w:sz w:val="22"/>
                <w:szCs w:val="22"/>
              </w:rPr>
            </w:pPr>
            <w:r>
              <w:rPr>
                <w:rFonts w:ascii="Arial" w:hAnsi="Arial" w:cs="Arial"/>
                <w:sz w:val="22"/>
                <w:szCs w:val="22"/>
              </w:rPr>
              <w:t>ředitel Regionální pobočky Ústí nad Labem pobočky pro Liberecký a Ústecký kraj</w:t>
            </w:r>
          </w:p>
          <w:p w14:paraId="54178328" w14:textId="77777777" w:rsidR="00460EFC" w:rsidRDefault="00460EFC">
            <w:pPr>
              <w:rPr>
                <w:rFonts w:ascii="Arial" w:hAnsi="Arial" w:cs="Arial"/>
                <w:sz w:val="22"/>
                <w:szCs w:val="22"/>
              </w:rPr>
            </w:pPr>
          </w:p>
          <w:p w14:paraId="250F7B10" w14:textId="77777777" w:rsidR="00460EFC" w:rsidRDefault="00460EFC">
            <w:pPr>
              <w:rPr>
                <w:rFonts w:ascii="Arial" w:hAnsi="Arial" w:cs="Arial"/>
                <w:sz w:val="22"/>
                <w:szCs w:val="22"/>
              </w:rPr>
            </w:pPr>
          </w:p>
          <w:p w14:paraId="5DF0CD02" w14:textId="77777777" w:rsidR="00460EFC" w:rsidRDefault="00460EFC">
            <w:pPr>
              <w:rPr>
                <w:rFonts w:ascii="Arial" w:hAnsi="Arial" w:cs="Arial"/>
                <w:sz w:val="22"/>
                <w:szCs w:val="22"/>
              </w:rPr>
            </w:pPr>
          </w:p>
          <w:p w14:paraId="79F5A867" w14:textId="77777777" w:rsidR="00460EFC" w:rsidRDefault="00460EFC">
            <w:pPr>
              <w:rPr>
                <w:rFonts w:ascii="Arial" w:hAnsi="Arial" w:cs="Arial"/>
                <w:sz w:val="22"/>
                <w:szCs w:val="22"/>
              </w:rPr>
            </w:pPr>
          </w:p>
          <w:p w14:paraId="604A8016" w14:textId="77777777" w:rsidR="00460EFC" w:rsidRDefault="00460EFC">
            <w:pPr>
              <w:rPr>
                <w:rFonts w:ascii="Arial" w:hAnsi="Arial" w:cs="Arial"/>
                <w:sz w:val="22"/>
                <w:szCs w:val="22"/>
              </w:rPr>
            </w:pPr>
          </w:p>
          <w:p w14:paraId="2520B1D2" w14:textId="77777777" w:rsidR="00460EFC" w:rsidRDefault="00460EFC">
            <w:pPr>
              <w:rPr>
                <w:rFonts w:ascii="Arial" w:hAnsi="Arial" w:cs="Arial"/>
                <w:sz w:val="22"/>
                <w:szCs w:val="22"/>
              </w:rPr>
            </w:pPr>
            <w:r>
              <w:rPr>
                <w:rFonts w:ascii="Arial" w:hAnsi="Arial" w:cs="Arial"/>
                <w:sz w:val="22"/>
                <w:szCs w:val="22"/>
              </w:rPr>
              <w:t>……………………………………..</w:t>
            </w:r>
          </w:p>
          <w:p w14:paraId="7252995B" w14:textId="77777777" w:rsidR="00460EFC" w:rsidRDefault="00460EFC">
            <w:pPr>
              <w:rPr>
                <w:rFonts w:ascii="Arial" w:hAnsi="Arial" w:cs="Arial"/>
                <w:sz w:val="22"/>
                <w:szCs w:val="22"/>
              </w:rPr>
            </w:pPr>
            <w:r>
              <w:rPr>
                <w:rFonts w:ascii="Arial" w:hAnsi="Arial" w:cs="Arial"/>
                <w:sz w:val="22"/>
                <w:szCs w:val="22"/>
              </w:rPr>
              <w:t xml:space="preserve">Ing. Pavel Gorčica </w:t>
            </w:r>
          </w:p>
          <w:p w14:paraId="65D2309E" w14:textId="77777777" w:rsidR="00460EFC" w:rsidRDefault="00460EFC">
            <w:pPr>
              <w:rPr>
                <w:rFonts w:ascii="Arial" w:hAnsi="Arial" w:cs="Arial"/>
                <w:sz w:val="22"/>
                <w:szCs w:val="22"/>
              </w:rPr>
            </w:pPr>
            <w:r>
              <w:rPr>
                <w:rFonts w:ascii="Arial" w:hAnsi="Arial" w:cs="Arial"/>
                <w:sz w:val="22"/>
                <w:szCs w:val="22"/>
              </w:rPr>
              <w:t>člen představenstva</w:t>
            </w:r>
          </w:p>
          <w:p w14:paraId="4BA00147" w14:textId="77777777" w:rsidR="00460EFC" w:rsidRDefault="00460EFC">
            <w:pPr>
              <w:rPr>
                <w:rFonts w:ascii="Arial" w:hAnsi="Arial" w:cs="Arial"/>
                <w:sz w:val="22"/>
                <w:szCs w:val="22"/>
              </w:rPr>
            </w:pPr>
          </w:p>
          <w:p w14:paraId="545DDF80" w14:textId="77777777" w:rsidR="00460EFC" w:rsidRDefault="00460EFC">
            <w:pPr>
              <w:rPr>
                <w:rFonts w:ascii="Arial" w:hAnsi="Arial" w:cs="Arial"/>
                <w:sz w:val="22"/>
                <w:szCs w:val="22"/>
              </w:rPr>
            </w:pPr>
          </w:p>
        </w:tc>
      </w:tr>
    </w:tbl>
    <w:p w14:paraId="59661DE5" w14:textId="77777777" w:rsidR="009A29F9" w:rsidRPr="0071489E" w:rsidRDefault="009A29F9" w:rsidP="004842BC">
      <w:pPr>
        <w:keepNext/>
        <w:keepLines/>
        <w:suppressAutoHyphens/>
        <w:snapToGrid w:val="0"/>
        <w:jc w:val="left"/>
        <w:rPr>
          <w:sz w:val="22"/>
          <w:szCs w:val="22"/>
        </w:rPr>
      </w:pPr>
    </w:p>
    <w:sectPr w:rsidR="009A29F9"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6EE2D" w14:textId="77777777" w:rsidR="00BF001A" w:rsidRDefault="00BF001A" w:rsidP="00E119A5">
      <w:r>
        <w:separator/>
      </w:r>
    </w:p>
  </w:endnote>
  <w:endnote w:type="continuationSeparator" w:id="0">
    <w:p w14:paraId="43487BA0" w14:textId="77777777" w:rsidR="00BF001A" w:rsidRDefault="00BF001A"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7E131D">
          <w:rPr>
            <w:noProof/>
          </w:rPr>
          <w:t>1</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30F09" w14:textId="77777777" w:rsidR="00BF001A" w:rsidRDefault="00BF001A" w:rsidP="00E119A5">
      <w:r>
        <w:separator/>
      </w:r>
    </w:p>
  </w:footnote>
  <w:footnote w:type="continuationSeparator" w:id="0">
    <w:p w14:paraId="454E825D" w14:textId="77777777" w:rsidR="00BF001A" w:rsidRDefault="00BF001A"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0"/>
  </w:num>
  <w:num w:numId="18">
    <w:abstractNumId w:val="24"/>
  </w:num>
  <w:num w:numId="19">
    <w:abstractNumId w:val="22"/>
  </w:num>
  <w:num w:numId="20">
    <w:abstractNumId w:val="11"/>
  </w:num>
  <w:num w:numId="21">
    <w:abstractNumId w:val="23"/>
  </w:num>
  <w:num w:numId="22">
    <w:abstractNumId w:val="18"/>
  </w:num>
  <w:num w:numId="23">
    <w:abstractNumId w:val="8"/>
  </w:num>
  <w:num w:numId="24">
    <w:abstractNumId w:val="9"/>
  </w:num>
  <w:num w:numId="25">
    <w:abstractNumId w:val="14"/>
  </w:num>
  <w:num w:numId="26">
    <w:abstractNumId w:val="3"/>
  </w:num>
  <w:num w:numId="27">
    <w:abstractNumId w:val="14"/>
  </w:num>
  <w:num w:numId="28">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3A0D"/>
    <w:rsid w:val="00086D11"/>
    <w:rsid w:val="000A3FFC"/>
    <w:rsid w:val="000F0A50"/>
    <w:rsid w:val="000F0F07"/>
    <w:rsid w:val="00137A78"/>
    <w:rsid w:val="00152A7C"/>
    <w:rsid w:val="00155F6E"/>
    <w:rsid w:val="001603DA"/>
    <w:rsid w:val="001773C7"/>
    <w:rsid w:val="001A62EF"/>
    <w:rsid w:val="001C260E"/>
    <w:rsid w:val="001C790D"/>
    <w:rsid w:val="001F0606"/>
    <w:rsid w:val="00205BEE"/>
    <w:rsid w:val="00211BBC"/>
    <w:rsid w:val="00217539"/>
    <w:rsid w:val="00235C4E"/>
    <w:rsid w:val="00257A67"/>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60EFC"/>
    <w:rsid w:val="00482E22"/>
    <w:rsid w:val="004842BC"/>
    <w:rsid w:val="004A61DB"/>
    <w:rsid w:val="00513F96"/>
    <w:rsid w:val="00514DA2"/>
    <w:rsid w:val="00552D32"/>
    <w:rsid w:val="00555A48"/>
    <w:rsid w:val="005842F5"/>
    <w:rsid w:val="005A1EC1"/>
    <w:rsid w:val="005A7836"/>
    <w:rsid w:val="005C40B7"/>
    <w:rsid w:val="005F7200"/>
    <w:rsid w:val="00624B3D"/>
    <w:rsid w:val="006464E1"/>
    <w:rsid w:val="006606F4"/>
    <w:rsid w:val="00665B3C"/>
    <w:rsid w:val="00684B27"/>
    <w:rsid w:val="006D21DE"/>
    <w:rsid w:val="006E634A"/>
    <w:rsid w:val="00712879"/>
    <w:rsid w:val="0071489E"/>
    <w:rsid w:val="007176C8"/>
    <w:rsid w:val="00717712"/>
    <w:rsid w:val="007608FA"/>
    <w:rsid w:val="0077185B"/>
    <w:rsid w:val="007D7C57"/>
    <w:rsid w:val="007E131D"/>
    <w:rsid w:val="007F3BBB"/>
    <w:rsid w:val="00854444"/>
    <w:rsid w:val="0087560B"/>
    <w:rsid w:val="008A2F56"/>
    <w:rsid w:val="008C2133"/>
    <w:rsid w:val="008E53C1"/>
    <w:rsid w:val="008F75EF"/>
    <w:rsid w:val="009134AE"/>
    <w:rsid w:val="009738A1"/>
    <w:rsid w:val="009842C8"/>
    <w:rsid w:val="009973C4"/>
    <w:rsid w:val="009A29F9"/>
    <w:rsid w:val="009A4742"/>
    <w:rsid w:val="009A62B8"/>
    <w:rsid w:val="009B6760"/>
    <w:rsid w:val="009E26F1"/>
    <w:rsid w:val="009F010A"/>
    <w:rsid w:val="00A01593"/>
    <w:rsid w:val="00A110A2"/>
    <w:rsid w:val="00A2786E"/>
    <w:rsid w:val="00A540DF"/>
    <w:rsid w:val="00A74E5A"/>
    <w:rsid w:val="00A76AB2"/>
    <w:rsid w:val="00A8240F"/>
    <w:rsid w:val="00AA3668"/>
    <w:rsid w:val="00AA430C"/>
    <w:rsid w:val="00AA66FF"/>
    <w:rsid w:val="00AD1AA0"/>
    <w:rsid w:val="00AE2E58"/>
    <w:rsid w:val="00AE3EAF"/>
    <w:rsid w:val="00AF342D"/>
    <w:rsid w:val="00B13631"/>
    <w:rsid w:val="00B217E0"/>
    <w:rsid w:val="00B402AA"/>
    <w:rsid w:val="00B460BF"/>
    <w:rsid w:val="00BA536F"/>
    <w:rsid w:val="00BF001A"/>
    <w:rsid w:val="00BF5283"/>
    <w:rsid w:val="00C01358"/>
    <w:rsid w:val="00C6261A"/>
    <w:rsid w:val="00C66EB9"/>
    <w:rsid w:val="00CC1B11"/>
    <w:rsid w:val="00CE3673"/>
    <w:rsid w:val="00CF0DAD"/>
    <w:rsid w:val="00D000E5"/>
    <w:rsid w:val="00D20D61"/>
    <w:rsid w:val="00D458EA"/>
    <w:rsid w:val="00D66A95"/>
    <w:rsid w:val="00DC4D2F"/>
    <w:rsid w:val="00E04DEE"/>
    <w:rsid w:val="00E119A5"/>
    <w:rsid w:val="00E12E4B"/>
    <w:rsid w:val="00E15F8D"/>
    <w:rsid w:val="00E31511"/>
    <w:rsid w:val="00E31BEF"/>
    <w:rsid w:val="00E616A5"/>
    <w:rsid w:val="00EB658B"/>
    <w:rsid w:val="00ED4C8C"/>
    <w:rsid w:val="00F5293F"/>
    <w:rsid w:val="00F65385"/>
    <w:rsid w:val="00FA79D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3110</Words>
  <Characters>18353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Leona Wünschová</cp:lastModifiedBy>
  <cp:revision>2</cp:revision>
  <cp:lastPrinted>2017-04-04T12:09:00Z</cp:lastPrinted>
  <dcterms:created xsi:type="dcterms:W3CDTF">2017-04-13T09:48:00Z</dcterms:created>
  <dcterms:modified xsi:type="dcterms:W3CDTF">2017-04-13T09:48:00Z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