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85B4" w14:textId="77777777" w:rsidR="004A1CCE" w:rsidRDefault="001F2DF0">
      <w:pPr>
        <w:pStyle w:val="Nzev"/>
      </w:pPr>
      <w:r>
        <w:t>Smlouva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ubytování</w:t>
      </w:r>
    </w:p>
    <w:p w14:paraId="6AAD4738" w14:textId="77777777" w:rsidR="004A1CCE" w:rsidRDefault="001F2DF0">
      <w:pPr>
        <w:pStyle w:val="Zkladntext"/>
        <w:ind w:right="2"/>
        <w:jc w:val="center"/>
      </w:pPr>
      <w:r>
        <w:t>uzavřená v souladu s § 2326 zákona č. 89/2012 Sb. občanský zákoník, níže uvedeného dne,</w:t>
      </w:r>
      <w:r>
        <w:rPr>
          <w:spacing w:val="-59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mezi:</w:t>
      </w:r>
    </w:p>
    <w:p w14:paraId="149220B7" w14:textId="77777777" w:rsidR="004A1CCE" w:rsidRDefault="004A1CCE">
      <w:pPr>
        <w:pStyle w:val="Zkladntext"/>
        <w:rPr>
          <w:sz w:val="24"/>
        </w:rPr>
      </w:pPr>
    </w:p>
    <w:p w14:paraId="44FDB923" w14:textId="77777777" w:rsidR="004A1CCE" w:rsidRDefault="004A1CCE">
      <w:pPr>
        <w:pStyle w:val="Zkladntext"/>
        <w:rPr>
          <w:sz w:val="24"/>
        </w:rPr>
      </w:pPr>
    </w:p>
    <w:p w14:paraId="54B45772" w14:textId="77777777" w:rsidR="004A1CCE" w:rsidRDefault="004A1CCE">
      <w:pPr>
        <w:pStyle w:val="Zkladntext"/>
        <w:spacing w:before="7"/>
        <w:rPr>
          <w:sz w:val="24"/>
        </w:rPr>
      </w:pPr>
    </w:p>
    <w:p w14:paraId="258B8130" w14:textId="77777777" w:rsidR="004A1CCE" w:rsidRDefault="001F2DF0">
      <w:pPr>
        <w:tabs>
          <w:tab w:val="left" w:pos="2240"/>
        </w:tabs>
        <w:ind w:left="116"/>
        <w:rPr>
          <w:b/>
        </w:rPr>
      </w:pPr>
      <w:r>
        <w:t>Obch.</w:t>
      </w:r>
      <w:r>
        <w:rPr>
          <w:spacing w:val="-4"/>
        </w:rPr>
        <w:t xml:space="preserve"> </w:t>
      </w:r>
      <w:r>
        <w:t>společnost:</w:t>
      </w:r>
      <w:r>
        <w:tab/>
      </w:r>
      <w:proofErr w:type="spellStart"/>
      <w:r>
        <w:rPr>
          <w:b/>
        </w:rPr>
        <w:t>Sporthotel</w:t>
      </w:r>
      <w:proofErr w:type="spellEnd"/>
      <w:r>
        <w:rPr>
          <w:b/>
        </w:rPr>
        <w:t xml:space="preserve"> Praděd</w:t>
      </w:r>
      <w:r>
        <w:rPr>
          <w:b/>
          <w:spacing w:val="-3"/>
        </w:rPr>
        <w:t xml:space="preserve"> </w:t>
      </w:r>
      <w:r>
        <w:rPr>
          <w:b/>
        </w:rPr>
        <w:t>s.r.o.</w:t>
      </w:r>
    </w:p>
    <w:p w14:paraId="73E7E0EE" w14:textId="77777777" w:rsidR="004A1CCE" w:rsidRDefault="001F2DF0">
      <w:pPr>
        <w:tabs>
          <w:tab w:val="left" w:pos="2240"/>
        </w:tabs>
        <w:spacing w:before="38"/>
        <w:ind w:left="116"/>
        <w:rPr>
          <w:b/>
        </w:rPr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strži 2097/63,</w:t>
      </w:r>
      <w:r>
        <w:rPr>
          <w:b/>
          <w:spacing w:val="1"/>
        </w:rPr>
        <w:t xml:space="preserve"> </w:t>
      </w:r>
      <w:r>
        <w:rPr>
          <w:b/>
        </w:rPr>
        <w:t>140</w:t>
      </w:r>
      <w:r>
        <w:rPr>
          <w:b/>
          <w:spacing w:val="-3"/>
        </w:rPr>
        <w:t xml:space="preserve"> </w:t>
      </w:r>
      <w:r>
        <w:rPr>
          <w:b/>
        </w:rPr>
        <w:t>00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Praha</w:t>
      </w:r>
      <w:r>
        <w:rPr>
          <w:b/>
          <w:spacing w:val="58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Krč</w:t>
      </w:r>
      <w:proofErr w:type="gramEnd"/>
    </w:p>
    <w:p w14:paraId="21AD0A24" w14:textId="77777777" w:rsidR="004A1CCE" w:rsidRDefault="001F2DF0">
      <w:pPr>
        <w:pStyle w:val="Zkladntext"/>
        <w:spacing w:before="40" w:line="276" w:lineRule="auto"/>
        <w:ind w:left="2247" w:right="439"/>
      </w:pPr>
      <w:r>
        <w:t>zapsaná v obchodním rejstříku u Městského soudu v Praze, odd. C,</w:t>
      </w:r>
      <w:r>
        <w:rPr>
          <w:spacing w:val="-59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119591</w:t>
      </w:r>
    </w:p>
    <w:p w14:paraId="066ACE57" w14:textId="77777777" w:rsidR="004A1CCE" w:rsidRDefault="001F2DF0">
      <w:pPr>
        <w:tabs>
          <w:tab w:val="left" w:pos="2240"/>
        </w:tabs>
        <w:spacing w:line="252" w:lineRule="exact"/>
        <w:ind w:left="116"/>
        <w:rPr>
          <w:b/>
        </w:rPr>
      </w:pPr>
      <w:r>
        <w:t>provozovna:</w:t>
      </w:r>
      <w:r>
        <w:tab/>
      </w:r>
      <w:r>
        <w:rPr>
          <w:b/>
        </w:rPr>
        <w:t>SPORTHOTEL</w:t>
      </w:r>
      <w:r>
        <w:rPr>
          <w:b/>
          <w:spacing w:val="-4"/>
        </w:rPr>
        <w:t xml:space="preserve"> </w:t>
      </w:r>
      <w:r>
        <w:rPr>
          <w:b/>
        </w:rPr>
        <w:t>KURZOVNÍ,</w:t>
      </w:r>
      <w:r>
        <w:rPr>
          <w:b/>
          <w:spacing w:val="-1"/>
        </w:rPr>
        <w:t xml:space="preserve"> </w:t>
      </w:r>
      <w:r>
        <w:rPr>
          <w:b/>
        </w:rPr>
        <w:t>788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Rejhotice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149</w:t>
      </w:r>
    </w:p>
    <w:p w14:paraId="4A7A891E" w14:textId="77777777" w:rsidR="004A1CCE" w:rsidRDefault="001F2DF0">
      <w:pPr>
        <w:tabs>
          <w:tab w:val="left" w:pos="2240"/>
        </w:tabs>
        <w:spacing w:before="37"/>
        <w:ind w:left="116"/>
        <w:rPr>
          <w:b/>
        </w:rPr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>
        <w:rPr>
          <w:b/>
        </w:rPr>
        <w:t>Komerční banka</w:t>
      </w:r>
    </w:p>
    <w:p w14:paraId="59EB0F80" w14:textId="77777777" w:rsidR="004A1CCE" w:rsidRDefault="001F2DF0">
      <w:pPr>
        <w:tabs>
          <w:tab w:val="left" w:pos="2240"/>
        </w:tabs>
        <w:spacing w:before="37"/>
        <w:ind w:left="116"/>
        <w:rPr>
          <w:rFonts w:ascii="Times New Roman" w:hAnsi="Times New Roman"/>
          <w:b/>
          <w:sz w:val="24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rFonts w:ascii="Times New Roman" w:hAnsi="Times New Roman"/>
          <w:b/>
          <w:sz w:val="24"/>
        </w:rPr>
        <w:t>123-4972080277/0100</w:t>
      </w:r>
    </w:p>
    <w:p w14:paraId="29BE85E8" w14:textId="77777777" w:rsidR="004A1CCE" w:rsidRDefault="001F2DF0">
      <w:pPr>
        <w:tabs>
          <w:tab w:val="right" w:pos="3219"/>
        </w:tabs>
        <w:ind w:left="116"/>
        <w:rPr>
          <w:b/>
        </w:rPr>
      </w:pPr>
      <w:r>
        <w:t>IČO:</w:t>
      </w:r>
      <w:r>
        <w:rPr>
          <w:rFonts w:ascii="Times New Roman" w:hAnsi="Times New Roman"/>
        </w:rPr>
        <w:tab/>
      </w:r>
      <w:r>
        <w:rPr>
          <w:b/>
        </w:rPr>
        <w:t>60747099</w:t>
      </w:r>
    </w:p>
    <w:p w14:paraId="0D23D80C" w14:textId="77777777" w:rsidR="004A1CCE" w:rsidRDefault="001F2DF0">
      <w:pPr>
        <w:tabs>
          <w:tab w:val="left" w:pos="2240"/>
        </w:tabs>
        <w:spacing w:before="41"/>
        <w:ind w:left="116"/>
        <w:rPr>
          <w:b/>
        </w:rPr>
      </w:pPr>
      <w:r>
        <w:t>DIČ:</w:t>
      </w:r>
      <w:r>
        <w:tab/>
      </w:r>
      <w:r>
        <w:rPr>
          <w:b/>
        </w:rPr>
        <w:t>CZ60747099</w:t>
      </w:r>
    </w:p>
    <w:p w14:paraId="3323F1C4" w14:textId="77777777" w:rsidR="004A1CCE" w:rsidRDefault="001F2DF0">
      <w:pPr>
        <w:pStyle w:val="Zkladntext"/>
        <w:tabs>
          <w:tab w:val="right" w:pos="3467"/>
        </w:tabs>
        <w:spacing w:before="37"/>
        <w:ind w:left="116"/>
      </w:pPr>
      <w:r>
        <w:t>TEL/FAX/mobil:</w:t>
      </w:r>
      <w:r>
        <w:tab/>
        <w:t>731</w:t>
      </w:r>
      <w:r>
        <w:rPr>
          <w:spacing w:val="1"/>
        </w:rPr>
        <w:t xml:space="preserve"> </w:t>
      </w:r>
      <w:r>
        <w:t>115 429</w:t>
      </w:r>
    </w:p>
    <w:p w14:paraId="04FEC8E5" w14:textId="77777777" w:rsidR="004A1CCE" w:rsidRDefault="001F2DF0">
      <w:pPr>
        <w:pStyle w:val="Zkladntext"/>
        <w:tabs>
          <w:tab w:val="left" w:pos="2240"/>
        </w:tabs>
        <w:spacing w:before="38" w:line="276" w:lineRule="auto"/>
        <w:ind w:left="116" w:right="4185"/>
      </w:pPr>
      <w:r>
        <w:t>Kontaktní</w:t>
      </w:r>
      <w:r>
        <w:rPr>
          <w:spacing w:val="-2"/>
        </w:rPr>
        <w:t xml:space="preserve"> </w:t>
      </w:r>
      <w:r>
        <w:t>osoba:</w:t>
      </w:r>
      <w:r>
        <w:tab/>
        <w:t>Tomáš Koza, provozní ředitel</w:t>
      </w:r>
      <w:r>
        <w:rPr>
          <w:spacing w:val="-58"/>
        </w:rPr>
        <w:t xml:space="preserve"> </w:t>
      </w:r>
      <w:proofErr w:type="gramStart"/>
      <w:r>
        <w:t>E-mail</w:t>
      </w:r>
      <w:proofErr w:type="gramEnd"/>
      <w:r>
        <w:t>:</w:t>
      </w:r>
      <w:r>
        <w:tab/>
      </w:r>
      <w:hyperlink r:id="rId5">
        <w:r>
          <w:t>provozni@kurzovni.eu</w:t>
        </w:r>
      </w:hyperlink>
    </w:p>
    <w:p w14:paraId="3D6DA0C1" w14:textId="77777777" w:rsidR="004A1CCE" w:rsidRDefault="001F2DF0">
      <w:pPr>
        <w:pStyle w:val="Zkladntext"/>
        <w:tabs>
          <w:tab w:val="left" w:pos="2240"/>
        </w:tabs>
        <w:spacing w:before="1"/>
        <w:ind w:left="116"/>
      </w:pPr>
      <w:r>
        <w:t>www:</w:t>
      </w:r>
      <w:r>
        <w:tab/>
      </w:r>
      <w:hyperlink r:id="rId6">
        <w:r>
          <w:t>www.kurzovni.eu</w:t>
        </w:r>
      </w:hyperlink>
    </w:p>
    <w:p w14:paraId="31BCE25B" w14:textId="77777777" w:rsidR="004A1CCE" w:rsidRDefault="001F2DF0">
      <w:pPr>
        <w:spacing w:before="37"/>
        <w:ind w:left="116"/>
        <w:rPr>
          <w:b/>
        </w:rPr>
      </w:pPr>
      <w:r>
        <w:t>zástupce</w:t>
      </w:r>
      <w:r>
        <w:rPr>
          <w:spacing w:val="-3"/>
        </w:rPr>
        <w:t xml:space="preserve"> </w:t>
      </w:r>
      <w:r>
        <w:t>ve věcech</w:t>
      </w:r>
      <w:r>
        <w:rPr>
          <w:spacing w:val="-2"/>
        </w:rPr>
        <w:t xml:space="preserve"> </w:t>
      </w:r>
      <w:r>
        <w:t>smluvních:</w:t>
      </w:r>
      <w:r>
        <w:rPr>
          <w:spacing w:val="-4"/>
        </w:rPr>
        <w:t xml:space="preserve"> </w:t>
      </w:r>
      <w:r>
        <w:rPr>
          <w:b/>
        </w:rPr>
        <w:t>Tomáš</w:t>
      </w:r>
      <w:r>
        <w:rPr>
          <w:b/>
          <w:spacing w:val="-2"/>
        </w:rPr>
        <w:t xml:space="preserve"> </w:t>
      </w:r>
      <w:r>
        <w:rPr>
          <w:b/>
        </w:rPr>
        <w:t>Koza,</w:t>
      </w:r>
      <w:r>
        <w:rPr>
          <w:b/>
          <w:spacing w:val="1"/>
        </w:rPr>
        <w:t xml:space="preserve"> </w:t>
      </w:r>
      <w:r>
        <w:rPr>
          <w:b/>
        </w:rPr>
        <w:t>na základě</w:t>
      </w:r>
      <w:r>
        <w:rPr>
          <w:b/>
          <w:spacing w:val="-2"/>
        </w:rPr>
        <w:t xml:space="preserve"> </w:t>
      </w:r>
      <w:r>
        <w:rPr>
          <w:b/>
        </w:rPr>
        <w:t>plné</w:t>
      </w:r>
      <w:r>
        <w:rPr>
          <w:b/>
          <w:spacing w:val="-3"/>
        </w:rPr>
        <w:t xml:space="preserve"> </w:t>
      </w:r>
      <w:r>
        <w:rPr>
          <w:b/>
        </w:rPr>
        <w:t>moci</w:t>
      </w:r>
    </w:p>
    <w:p w14:paraId="36449985" w14:textId="77777777" w:rsidR="004A1CCE" w:rsidRDefault="004A1CCE">
      <w:pPr>
        <w:pStyle w:val="Zkladntext"/>
        <w:spacing w:before="1"/>
        <w:rPr>
          <w:b/>
        </w:rPr>
      </w:pPr>
    </w:p>
    <w:p w14:paraId="00C262B4" w14:textId="77777777" w:rsidR="004A1CCE" w:rsidRDefault="001F2DF0">
      <w:pPr>
        <w:ind w:left="116"/>
        <w:rPr>
          <w:b/>
        </w:rPr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b/>
        </w:rPr>
        <w:t>“ubytovatel“</w:t>
      </w:r>
    </w:p>
    <w:p w14:paraId="3C514FA2" w14:textId="77777777" w:rsidR="004A1CCE" w:rsidRDefault="004A1CCE">
      <w:pPr>
        <w:pStyle w:val="Zkladntext"/>
        <w:spacing w:before="2"/>
        <w:rPr>
          <w:b/>
          <w:sz w:val="25"/>
        </w:rPr>
      </w:pPr>
    </w:p>
    <w:p w14:paraId="1668D531" w14:textId="77777777" w:rsidR="004A1CCE" w:rsidRDefault="001F2DF0">
      <w:pPr>
        <w:pStyle w:val="Zkladntext"/>
        <w:ind w:left="116"/>
      </w:pPr>
      <w:r>
        <w:t>a</w:t>
      </w:r>
    </w:p>
    <w:p w14:paraId="4EC787D9" w14:textId="77777777" w:rsidR="004A1CCE" w:rsidRDefault="004A1CCE">
      <w:pPr>
        <w:pStyle w:val="Zkladntext"/>
        <w:spacing w:before="8"/>
        <w:rPr>
          <w:sz w:val="28"/>
        </w:rPr>
      </w:pPr>
    </w:p>
    <w:p w14:paraId="57B381DF" w14:textId="77777777" w:rsidR="004A1CCE" w:rsidRDefault="001F2DF0">
      <w:pPr>
        <w:pStyle w:val="Zkladntext"/>
        <w:tabs>
          <w:tab w:val="left" w:pos="2948"/>
        </w:tabs>
        <w:spacing w:line="276" w:lineRule="auto"/>
        <w:ind w:left="116" w:right="1316"/>
        <w:rPr>
          <w:b/>
        </w:rPr>
      </w:pPr>
      <w:r>
        <w:t>Obch.</w:t>
      </w:r>
      <w:r>
        <w:rPr>
          <w:spacing w:val="-5"/>
        </w:rPr>
        <w:t xml:space="preserve"> </w:t>
      </w:r>
      <w:r>
        <w:t>společnost/škola:</w:t>
      </w:r>
      <w:r>
        <w:tab/>
        <w:t xml:space="preserve">ZÁKLADNÍ ŠKOLA OLOMOUC, tř. Spojenců 8, </w:t>
      </w:r>
      <w:proofErr w:type="spellStart"/>
      <w:r>
        <w:t>p.o</w:t>
      </w:r>
      <w:proofErr w:type="spellEnd"/>
      <w:r>
        <w:t>.</w:t>
      </w:r>
      <w:r>
        <w:rPr>
          <w:spacing w:val="-58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r>
        <w:rPr>
          <w:b/>
        </w:rPr>
        <w:t>tř. Spojenců</w:t>
      </w:r>
      <w:r>
        <w:rPr>
          <w:b/>
          <w:spacing w:val="-3"/>
        </w:rPr>
        <w:t xml:space="preserve"> </w:t>
      </w:r>
      <w:r>
        <w:rPr>
          <w:b/>
        </w:rPr>
        <w:t>702/8</w:t>
      </w:r>
    </w:p>
    <w:p w14:paraId="1C8A3363" w14:textId="77777777" w:rsidR="004A1CCE" w:rsidRDefault="001F2DF0">
      <w:pPr>
        <w:pStyle w:val="Zkladntext"/>
        <w:tabs>
          <w:tab w:val="left" w:pos="2948"/>
        </w:tabs>
        <w:spacing w:line="252" w:lineRule="exact"/>
        <w:ind w:left="116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1805343339/0800</w:t>
      </w:r>
    </w:p>
    <w:p w14:paraId="7CE21B9A" w14:textId="77777777" w:rsidR="004A1CCE" w:rsidRDefault="001F2DF0">
      <w:pPr>
        <w:tabs>
          <w:tab w:val="right" w:pos="3990"/>
        </w:tabs>
        <w:spacing w:before="38"/>
        <w:ind w:left="116"/>
        <w:rPr>
          <w:b/>
        </w:rPr>
      </w:pPr>
      <w:r>
        <w:t>IČO:</w:t>
      </w:r>
      <w:r>
        <w:rPr>
          <w:rFonts w:ascii="Times New Roman" w:hAnsi="Times New Roman"/>
        </w:rPr>
        <w:tab/>
      </w:r>
      <w:r>
        <w:rPr>
          <w:b/>
        </w:rPr>
        <w:t>60338571</w:t>
      </w:r>
    </w:p>
    <w:p w14:paraId="0949DD75" w14:textId="77777777" w:rsidR="004A1CCE" w:rsidRDefault="001F2DF0">
      <w:pPr>
        <w:tabs>
          <w:tab w:val="right" w:pos="4050"/>
        </w:tabs>
        <w:spacing w:before="39"/>
        <w:ind w:left="116"/>
        <w:rPr>
          <w:b/>
        </w:rPr>
      </w:pPr>
      <w:r>
        <w:t>TEL/FAX/mobil:</w:t>
      </w:r>
      <w:r>
        <w:tab/>
      </w:r>
      <w:r>
        <w:rPr>
          <w:b/>
        </w:rPr>
        <w:t>585445317</w:t>
      </w:r>
    </w:p>
    <w:p w14:paraId="71C18461" w14:textId="77777777" w:rsidR="004A1CCE" w:rsidRDefault="001F2DF0">
      <w:pPr>
        <w:pStyle w:val="Zkladntext"/>
        <w:tabs>
          <w:tab w:val="left" w:pos="2948"/>
        </w:tabs>
        <w:spacing w:before="38" w:line="276" w:lineRule="auto"/>
        <w:ind w:left="116" w:right="3809"/>
      </w:pPr>
      <w:r>
        <w:t>E-mail:</w:t>
      </w:r>
      <w:r>
        <w:tab/>
      </w:r>
      <w:hyperlink r:id="rId7">
        <w:r>
          <w:rPr>
            <w:spacing w:val="-1"/>
          </w:rPr>
          <w:t>zsspojencuol@seznam.cz</w:t>
        </w:r>
      </w:hyperlink>
      <w:r>
        <w:rPr>
          <w:spacing w:val="-59"/>
        </w:rPr>
        <w:t xml:space="preserve"> </w:t>
      </w:r>
      <w:r>
        <w:t>zástupce</w:t>
      </w:r>
      <w:r>
        <w:rPr>
          <w:spacing w:val="-2"/>
        </w:rPr>
        <w:t xml:space="preserve"> </w:t>
      </w:r>
      <w:r>
        <w:t>ve věcech</w:t>
      </w:r>
      <w:r>
        <w:rPr>
          <w:spacing w:val="-2"/>
        </w:rPr>
        <w:t xml:space="preserve"> </w:t>
      </w:r>
      <w:r>
        <w:t>smluvních:</w:t>
      </w:r>
    </w:p>
    <w:p w14:paraId="280063E4" w14:textId="5521BC70" w:rsidR="004A1CCE" w:rsidRDefault="001F2DF0">
      <w:pPr>
        <w:pStyle w:val="Zkladntext"/>
        <w:tabs>
          <w:tab w:val="left" w:pos="5135"/>
        </w:tabs>
        <w:spacing w:line="252" w:lineRule="exact"/>
        <w:ind w:left="116"/>
      </w:pPr>
      <w:r>
        <w:t>zodpovědný</w:t>
      </w:r>
      <w:r>
        <w:rPr>
          <w:spacing w:val="-3"/>
        </w:rPr>
        <w:t xml:space="preserve"> </w:t>
      </w:r>
      <w:r>
        <w:t>vedoucí</w:t>
      </w:r>
      <w:r>
        <w:rPr>
          <w:spacing w:val="-3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(jméno,</w:t>
      </w:r>
      <w:r>
        <w:rPr>
          <w:spacing w:val="-3"/>
        </w:rPr>
        <w:t xml:space="preserve"> </w:t>
      </w:r>
      <w:r>
        <w:t>telefon):</w:t>
      </w:r>
      <w:r w:rsidR="000177FF">
        <w:tab/>
      </w:r>
      <w:r>
        <w:t>Mgr.</w:t>
      </w:r>
      <w:r>
        <w:rPr>
          <w:spacing w:val="-2"/>
        </w:rPr>
        <w:t xml:space="preserve"> </w:t>
      </w:r>
      <w:r>
        <w:t>Lukáš Štěpánek;</w:t>
      </w:r>
      <w:r>
        <w:rPr>
          <w:spacing w:val="-2"/>
        </w:rPr>
        <w:t xml:space="preserve"> </w:t>
      </w:r>
      <w:proofErr w:type="gramStart"/>
      <w:r>
        <w:t>737187907</w:t>
      </w:r>
      <w:r>
        <w:rPr>
          <w:spacing w:val="-3"/>
        </w:rPr>
        <w:t xml:space="preserve"> </w:t>
      </w:r>
      <w:r>
        <w:t>;</w:t>
      </w:r>
      <w:proofErr w:type="gramEnd"/>
    </w:p>
    <w:p w14:paraId="3204F5F9" w14:textId="148B26EC" w:rsidR="004A1CCE" w:rsidRDefault="00415CF5">
      <w:pPr>
        <w:pStyle w:val="Zkladntext"/>
        <w:spacing w:before="37"/>
        <w:ind w:left="5072"/>
      </w:pPr>
      <w:hyperlink r:id="rId8" w:history="1">
        <w:r w:rsidR="00D82398" w:rsidRPr="00A54D20">
          <w:rPr>
            <w:rStyle w:val="Hypertextovodkaz"/>
          </w:rPr>
          <w:t>lukas.stepanek@zsspojencuol.com</w:t>
        </w:r>
      </w:hyperlink>
    </w:p>
    <w:p w14:paraId="035D2AA0" w14:textId="77777777" w:rsidR="004A1CCE" w:rsidRDefault="004A1CCE">
      <w:pPr>
        <w:pStyle w:val="Zkladntext"/>
        <w:rPr>
          <w:sz w:val="24"/>
        </w:rPr>
      </w:pPr>
    </w:p>
    <w:p w14:paraId="2838F572" w14:textId="77777777" w:rsidR="004A1CCE" w:rsidRDefault="004A1CCE">
      <w:pPr>
        <w:pStyle w:val="Zkladntext"/>
        <w:rPr>
          <w:sz w:val="30"/>
        </w:rPr>
      </w:pPr>
    </w:p>
    <w:p w14:paraId="2C2CEE88" w14:textId="77777777" w:rsidR="004A1CCE" w:rsidRDefault="001F2DF0">
      <w:pPr>
        <w:pStyle w:val="Nadpis1"/>
        <w:numPr>
          <w:ilvl w:val="0"/>
          <w:numId w:val="5"/>
        </w:numPr>
        <w:tabs>
          <w:tab w:val="left" w:pos="4376"/>
          <w:tab w:val="left" w:pos="4377"/>
        </w:tabs>
        <w:jc w:val="left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14:paraId="52C7A242" w14:textId="77777777" w:rsidR="004A1CCE" w:rsidRDefault="004A1CCE">
      <w:pPr>
        <w:pStyle w:val="Zkladntext"/>
        <w:spacing w:before="8"/>
        <w:rPr>
          <w:b/>
          <w:sz w:val="28"/>
        </w:rPr>
      </w:pPr>
    </w:p>
    <w:p w14:paraId="4FA8A96C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544"/>
        </w:tabs>
        <w:spacing w:line="276" w:lineRule="auto"/>
        <w:ind w:right="112"/>
        <w:jc w:val="both"/>
      </w:pPr>
      <w:r>
        <w:t>Ubytovatel se zavazuje poskytnout objednateli přechodné ubytování a stravování ve</w:t>
      </w:r>
      <w:r>
        <w:rPr>
          <w:spacing w:val="1"/>
        </w:rPr>
        <w:t xml:space="preserve"> </w:t>
      </w:r>
      <w:proofErr w:type="spellStart"/>
      <w:r>
        <w:t>Sporthotelu</w:t>
      </w:r>
      <w:proofErr w:type="spellEnd"/>
      <w:r>
        <w:t xml:space="preserve"> Kurzovní pod Pradědem, </w:t>
      </w:r>
      <w:proofErr w:type="spellStart"/>
      <w:r>
        <w:t>Rejhotice</w:t>
      </w:r>
      <w:proofErr w:type="spellEnd"/>
      <w:r>
        <w:t xml:space="preserve"> 149E, a to v níže uvedeném termínu,</w:t>
      </w:r>
      <w:r>
        <w:rPr>
          <w:spacing w:val="1"/>
        </w:rPr>
        <w:t xml:space="preserve"> </w:t>
      </w:r>
      <w:r>
        <w:t>počtu</w:t>
      </w:r>
      <w:r>
        <w:rPr>
          <w:spacing w:val="-10"/>
        </w:rPr>
        <w:t xml:space="preserve"> </w:t>
      </w:r>
      <w:r>
        <w:t>účastníků,</w:t>
      </w:r>
      <w:r>
        <w:rPr>
          <w:spacing w:val="-11"/>
        </w:rPr>
        <w:t xml:space="preserve"> </w:t>
      </w:r>
      <w:r>
        <w:t>typu</w:t>
      </w:r>
      <w:r>
        <w:rPr>
          <w:spacing w:val="-10"/>
        </w:rPr>
        <w:t xml:space="preserve"> </w:t>
      </w:r>
      <w:r>
        <w:t>stravy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objednatel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zavazuje</w:t>
      </w:r>
      <w:r>
        <w:rPr>
          <w:spacing w:val="-10"/>
        </w:rPr>
        <w:t xml:space="preserve"> </w:t>
      </w:r>
      <w:r>
        <w:t>užívat</w:t>
      </w:r>
      <w:r>
        <w:rPr>
          <w:spacing w:val="-8"/>
        </w:rPr>
        <w:t xml:space="preserve"> </w:t>
      </w:r>
      <w:r>
        <w:t>ubytovací</w:t>
      </w:r>
      <w:r>
        <w:rPr>
          <w:spacing w:val="-8"/>
        </w:rPr>
        <w:t xml:space="preserve"> </w:t>
      </w:r>
      <w:r>
        <w:t>prostor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společné</w:t>
      </w:r>
      <w:r>
        <w:rPr>
          <w:spacing w:val="-59"/>
        </w:rPr>
        <w:t xml:space="preserve"> </w:t>
      </w:r>
      <w:r>
        <w:t>prostory</w:t>
      </w:r>
      <w:r>
        <w:rPr>
          <w:spacing w:val="-6"/>
        </w:rPr>
        <w:t xml:space="preserve"> </w:t>
      </w:r>
      <w:proofErr w:type="spellStart"/>
      <w:r>
        <w:t>Sporthotelu</w:t>
      </w:r>
      <w:proofErr w:type="spellEnd"/>
      <w:r>
        <w:rPr>
          <w:spacing w:val="-5"/>
        </w:rPr>
        <w:t xml:space="preserve"> </w:t>
      </w:r>
      <w:r>
        <w:t>Kurzovní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přijímat</w:t>
      </w:r>
      <w:r>
        <w:rPr>
          <w:spacing w:val="-5"/>
        </w:rPr>
        <w:t xml:space="preserve"> </w:t>
      </w:r>
      <w:r>
        <w:t>služby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přechodným</w:t>
      </w:r>
      <w:r>
        <w:rPr>
          <w:spacing w:val="-4"/>
        </w:rPr>
        <w:t xml:space="preserve"> </w:t>
      </w:r>
      <w:r>
        <w:t>ubytováním</w:t>
      </w:r>
      <w:r>
        <w:rPr>
          <w:spacing w:val="-6"/>
        </w:rPr>
        <w:t xml:space="preserve"> </w:t>
      </w:r>
      <w:r>
        <w:t>spojené</w:t>
      </w:r>
      <w:r>
        <w:rPr>
          <w:spacing w:val="-6"/>
        </w:rPr>
        <w:t xml:space="preserve"> </w:t>
      </w:r>
      <w:r>
        <w:t>řádně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zaplatit</w:t>
      </w:r>
      <w:r>
        <w:rPr>
          <w:spacing w:val="-1"/>
        </w:rPr>
        <w:t xml:space="preserve"> </w:t>
      </w:r>
      <w:r>
        <w:t>ubytovateli za</w:t>
      </w:r>
      <w:r>
        <w:rPr>
          <w:spacing w:val="-4"/>
        </w:rPr>
        <w:t xml:space="preserve"> </w:t>
      </w:r>
      <w:r>
        <w:t>ubytování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spojené s</w:t>
      </w:r>
      <w:r>
        <w:rPr>
          <w:spacing w:val="1"/>
        </w:rPr>
        <w:t xml:space="preserve"> </w:t>
      </w:r>
      <w:r>
        <w:t>ubytováním.</w:t>
      </w:r>
    </w:p>
    <w:p w14:paraId="14788036" w14:textId="77777777" w:rsidR="004A1CCE" w:rsidRDefault="004A1CCE">
      <w:pPr>
        <w:pStyle w:val="Zkladntext"/>
        <w:rPr>
          <w:sz w:val="24"/>
        </w:rPr>
      </w:pPr>
    </w:p>
    <w:p w14:paraId="6DDB4146" w14:textId="77777777" w:rsidR="004A1CCE" w:rsidRDefault="004A1CCE">
      <w:pPr>
        <w:pStyle w:val="Zkladntext"/>
        <w:rPr>
          <w:sz w:val="24"/>
        </w:rPr>
      </w:pPr>
    </w:p>
    <w:p w14:paraId="0F641A56" w14:textId="77777777" w:rsidR="004A1CCE" w:rsidRDefault="004A1CCE">
      <w:pPr>
        <w:pStyle w:val="Zkladntext"/>
        <w:rPr>
          <w:sz w:val="24"/>
        </w:rPr>
      </w:pPr>
    </w:p>
    <w:p w14:paraId="0E530B1E" w14:textId="77777777" w:rsidR="004A1CCE" w:rsidRDefault="004A1CCE">
      <w:pPr>
        <w:pStyle w:val="Zkladntext"/>
        <w:rPr>
          <w:sz w:val="29"/>
        </w:rPr>
      </w:pPr>
    </w:p>
    <w:p w14:paraId="22DE4861" w14:textId="77777777" w:rsidR="004A1CCE" w:rsidRDefault="001F2DF0">
      <w:pPr>
        <w:pStyle w:val="Nadpis1"/>
        <w:tabs>
          <w:tab w:val="left" w:pos="4364"/>
        </w:tabs>
        <w:spacing w:before="1"/>
      </w:pPr>
      <w:r>
        <w:t>Termín</w:t>
      </w:r>
      <w:r>
        <w:rPr>
          <w:spacing w:val="-4"/>
        </w:rPr>
        <w:t xml:space="preserve"> </w:t>
      </w:r>
      <w:r>
        <w:t>přechodného</w:t>
      </w:r>
      <w:r>
        <w:rPr>
          <w:spacing w:val="-4"/>
        </w:rPr>
        <w:t xml:space="preserve"> </w:t>
      </w:r>
      <w:r>
        <w:t>ubytování:</w:t>
      </w:r>
      <w:r>
        <w:tab/>
        <w:t>13.3.-18.3.2022</w:t>
      </w:r>
    </w:p>
    <w:p w14:paraId="448B79D8" w14:textId="77777777" w:rsidR="004A1CCE" w:rsidRDefault="004A1CCE">
      <w:pPr>
        <w:sectPr w:rsidR="004A1CC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5CE2DAF" w14:textId="77777777" w:rsidR="004A1CCE" w:rsidRDefault="001F2DF0">
      <w:pPr>
        <w:tabs>
          <w:tab w:val="left" w:pos="4364"/>
        </w:tabs>
        <w:spacing w:before="77"/>
        <w:ind w:left="824"/>
        <w:rPr>
          <w:b/>
        </w:rPr>
      </w:pPr>
      <w:r>
        <w:rPr>
          <w:b/>
        </w:rPr>
        <w:lastRenderedPageBreak/>
        <w:t>Počet</w:t>
      </w:r>
      <w:r>
        <w:rPr>
          <w:b/>
          <w:spacing w:val="-2"/>
        </w:rPr>
        <w:t xml:space="preserve"> </w:t>
      </w:r>
      <w:r>
        <w:rPr>
          <w:b/>
        </w:rPr>
        <w:t>ubytovaných</w:t>
      </w:r>
      <w:r>
        <w:rPr>
          <w:b/>
          <w:spacing w:val="-5"/>
        </w:rPr>
        <w:t xml:space="preserve"> </w:t>
      </w:r>
      <w:r>
        <w:rPr>
          <w:b/>
        </w:rPr>
        <w:t>osob:</w:t>
      </w:r>
      <w:r>
        <w:rPr>
          <w:b/>
        </w:rPr>
        <w:tab/>
        <w:t>59+6</w:t>
      </w:r>
      <w:r>
        <w:rPr>
          <w:b/>
          <w:spacing w:val="1"/>
        </w:rPr>
        <w:t xml:space="preserve"> </w:t>
      </w:r>
      <w:r>
        <w:rPr>
          <w:b/>
        </w:rPr>
        <w:t>osob</w:t>
      </w:r>
    </w:p>
    <w:p w14:paraId="41BB60BA" w14:textId="77777777" w:rsidR="004A1CCE" w:rsidRDefault="001F2DF0">
      <w:pPr>
        <w:pStyle w:val="Zkladntext"/>
        <w:tabs>
          <w:tab w:val="left" w:pos="3656"/>
        </w:tabs>
        <w:spacing w:before="41" w:line="276" w:lineRule="auto"/>
        <w:ind w:left="3657" w:right="1439" w:hanging="2833"/>
      </w:pPr>
      <w:r>
        <w:rPr>
          <w:b/>
        </w:rPr>
        <w:t>Typ</w:t>
      </w:r>
      <w:r>
        <w:rPr>
          <w:b/>
          <w:spacing w:val="-3"/>
        </w:rPr>
        <w:t xml:space="preserve"> </w:t>
      </w:r>
      <w:r>
        <w:rPr>
          <w:b/>
        </w:rPr>
        <w:t>stravy:</w:t>
      </w:r>
      <w:r>
        <w:rPr>
          <w:b/>
        </w:rPr>
        <w:tab/>
        <w:t xml:space="preserve">PP </w:t>
      </w:r>
      <w:r>
        <w:t>(plná penze=</w:t>
      </w:r>
      <w:proofErr w:type="spellStart"/>
      <w:r>
        <w:t>snídaně+oběd+večeře</w:t>
      </w:r>
      <w:proofErr w:type="spellEnd"/>
      <w:r>
        <w:t>)</w:t>
      </w:r>
      <w:r>
        <w:rPr>
          <w:spacing w:val="1"/>
        </w:rPr>
        <w:t xml:space="preserve"> </w:t>
      </w:r>
      <w:r>
        <w:t>Jídlo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poskytováno</w:t>
      </w:r>
      <w:r>
        <w:rPr>
          <w:spacing w:val="-5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pitného</w:t>
      </w:r>
      <w:r>
        <w:rPr>
          <w:spacing w:val="-4"/>
        </w:rPr>
        <w:t xml:space="preserve"> </w:t>
      </w:r>
      <w:r>
        <w:t>režimu</w:t>
      </w:r>
    </w:p>
    <w:p w14:paraId="4C7A845B" w14:textId="77777777" w:rsidR="004A1CCE" w:rsidRDefault="004A1CCE">
      <w:pPr>
        <w:pStyle w:val="Zkladntext"/>
        <w:rPr>
          <w:sz w:val="24"/>
        </w:rPr>
      </w:pPr>
    </w:p>
    <w:p w14:paraId="13346729" w14:textId="77777777" w:rsidR="004A1CCE" w:rsidRDefault="004A1CCE">
      <w:pPr>
        <w:pStyle w:val="Zkladntext"/>
        <w:spacing w:before="7"/>
        <w:rPr>
          <w:sz w:val="26"/>
        </w:rPr>
      </w:pPr>
    </w:p>
    <w:p w14:paraId="5C664A0A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00"/>
        </w:tabs>
        <w:spacing w:line="276" w:lineRule="auto"/>
        <w:ind w:left="1362" w:right="933" w:hanging="1179"/>
        <w:jc w:val="both"/>
        <w:rPr>
          <w:b/>
        </w:rPr>
      </w:pPr>
      <w:r>
        <w:t xml:space="preserve">Dohodnutá cena s DPH a uvedeným typem stravování za osobu/noc: </w:t>
      </w:r>
      <w:r>
        <w:rPr>
          <w:b/>
        </w:rPr>
        <w:t>600,-Kč</w:t>
      </w:r>
      <w:r>
        <w:rPr>
          <w:b/>
          <w:spacing w:val="1"/>
        </w:rPr>
        <w:t xml:space="preserve"> </w:t>
      </w:r>
      <w:r>
        <w:rPr>
          <w:b/>
        </w:rPr>
        <w:t>390,-</w:t>
      </w:r>
      <w:r>
        <w:rPr>
          <w:b/>
          <w:spacing w:val="-3"/>
        </w:rPr>
        <w:t xml:space="preserve"> </w:t>
      </w:r>
      <w:r>
        <w:rPr>
          <w:b/>
        </w:rPr>
        <w:t>Kč</w:t>
      </w:r>
      <w:r>
        <w:rPr>
          <w:b/>
          <w:spacing w:val="-3"/>
        </w:rPr>
        <w:t xml:space="preserve"> </w:t>
      </w:r>
      <w:r>
        <w:rPr>
          <w:b/>
        </w:rPr>
        <w:t>ubytování</w:t>
      </w:r>
      <w:r>
        <w:rPr>
          <w:b/>
          <w:spacing w:val="-2"/>
        </w:rPr>
        <w:t xml:space="preserve"> </w:t>
      </w:r>
      <w:r>
        <w:rPr>
          <w:b/>
        </w:rPr>
        <w:t>včetně</w:t>
      </w:r>
      <w:r>
        <w:rPr>
          <w:b/>
          <w:spacing w:val="-3"/>
        </w:rPr>
        <w:t xml:space="preserve"> </w:t>
      </w:r>
      <w:r>
        <w:rPr>
          <w:b/>
        </w:rPr>
        <w:t>snídaně,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110</w:t>
      </w:r>
      <w:r>
        <w:rPr>
          <w:b/>
          <w:spacing w:val="-4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>- Kč</w:t>
      </w:r>
      <w:r>
        <w:rPr>
          <w:b/>
          <w:spacing w:val="-4"/>
        </w:rPr>
        <w:t xml:space="preserve"> </w:t>
      </w:r>
      <w:r>
        <w:rPr>
          <w:b/>
        </w:rPr>
        <w:t>oběd;</w:t>
      </w:r>
      <w:r>
        <w:rPr>
          <w:b/>
          <w:spacing w:val="-1"/>
        </w:rPr>
        <w:t xml:space="preserve"> </w:t>
      </w:r>
      <w:r>
        <w:rPr>
          <w:b/>
        </w:rPr>
        <w:t>100</w:t>
      </w:r>
      <w:r>
        <w:rPr>
          <w:b/>
          <w:spacing w:val="-4"/>
        </w:rPr>
        <w:t xml:space="preserve"> </w:t>
      </w:r>
      <w:r>
        <w:rPr>
          <w:b/>
        </w:rPr>
        <w:t>,- Kč</w:t>
      </w:r>
      <w:r>
        <w:rPr>
          <w:b/>
          <w:spacing w:val="-2"/>
        </w:rPr>
        <w:t xml:space="preserve"> </w:t>
      </w:r>
      <w:r>
        <w:rPr>
          <w:b/>
        </w:rPr>
        <w:t>večeře</w:t>
      </w:r>
    </w:p>
    <w:p w14:paraId="5B3339AC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11"/>
        <w:jc w:val="both"/>
      </w:pPr>
      <w:r>
        <w:t>V souladu</w:t>
      </w:r>
      <w:r>
        <w:rPr>
          <w:spacing w:val="1"/>
        </w:rPr>
        <w:t xml:space="preserve"> </w:t>
      </w:r>
      <w:r>
        <w:t>se zákonem č.</w:t>
      </w:r>
      <w:r>
        <w:rPr>
          <w:spacing w:val="1"/>
        </w:rPr>
        <w:t xml:space="preserve"> </w:t>
      </w:r>
      <w:r>
        <w:t>565/1990 Sb., o místních poplatcích, a obecně</w:t>
      </w:r>
      <w:r>
        <w:rPr>
          <w:spacing w:val="1"/>
        </w:rPr>
        <w:t xml:space="preserve"> </w:t>
      </w:r>
      <w:r>
        <w:t>závaznou</w:t>
      </w:r>
      <w:r>
        <w:rPr>
          <w:spacing w:val="1"/>
        </w:rPr>
        <w:t xml:space="preserve"> </w:t>
      </w:r>
      <w:r>
        <w:t>vyhláškou obce Loučná nad Desnou o místním poplatku z pobytu, je každá osoba, která</w:t>
      </w:r>
      <w:r>
        <w:rPr>
          <w:spacing w:val="1"/>
        </w:rPr>
        <w:t xml:space="preserve"> </w:t>
      </w:r>
      <w:r>
        <w:t>není v obci Loučná na Desnou přihlášena, povinna uhradit obci poplatek z pobytu (není-li</w:t>
      </w:r>
      <w:r>
        <w:rPr>
          <w:spacing w:val="1"/>
        </w:rPr>
        <w:t xml:space="preserve"> </w:t>
      </w:r>
      <w:r>
        <w:t>od poplatku osvobozena). Poplatek z pobytu od ubytovaných osob vybírá a obci odvádí</w:t>
      </w:r>
      <w:r>
        <w:rPr>
          <w:spacing w:val="1"/>
        </w:rPr>
        <w:t xml:space="preserve"> </w:t>
      </w:r>
      <w:r>
        <w:t>ubytovatel.</w:t>
      </w:r>
      <w:r>
        <w:rPr>
          <w:spacing w:val="-4"/>
        </w:rPr>
        <w:t xml:space="preserve"> </w:t>
      </w:r>
      <w:r>
        <w:t>Poplatek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pobytu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zahrnut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dohodnuté</w:t>
      </w:r>
      <w:r>
        <w:rPr>
          <w:spacing w:val="-5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ubytování</w:t>
      </w:r>
      <w:r>
        <w:rPr>
          <w:spacing w:val="-6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předchozího</w:t>
      </w:r>
      <w:r>
        <w:rPr>
          <w:spacing w:val="-59"/>
        </w:rPr>
        <w:t xml:space="preserve"> </w:t>
      </w:r>
      <w:r>
        <w:rPr>
          <w:spacing w:val="-1"/>
        </w:rPr>
        <w:t>odstavce,</w:t>
      </w:r>
      <w:r>
        <w:rPr>
          <w:spacing w:val="-13"/>
        </w:rPr>
        <w:t xml:space="preserve"> </w:t>
      </w:r>
      <w:r>
        <w:rPr>
          <w:spacing w:val="-1"/>
        </w:rPr>
        <w:t>ubytovatel</w:t>
      </w:r>
      <w:r>
        <w:rPr>
          <w:spacing w:val="-16"/>
        </w:rPr>
        <w:t xml:space="preserve"> </w:t>
      </w:r>
      <w:r>
        <w:rPr>
          <w:spacing w:val="-1"/>
        </w:rPr>
        <w:t>jej</w:t>
      </w:r>
      <w:r>
        <w:rPr>
          <w:spacing w:val="-15"/>
        </w:rPr>
        <w:t xml:space="preserve"> </w:t>
      </w:r>
      <w:r>
        <w:rPr>
          <w:spacing w:val="-1"/>
        </w:rPr>
        <w:t>vypočte</w:t>
      </w:r>
      <w:r>
        <w:rPr>
          <w:spacing w:val="-16"/>
        </w:rPr>
        <w:t xml:space="preserve"> </w:t>
      </w:r>
      <w:r>
        <w:rPr>
          <w:spacing w:val="-1"/>
        </w:rPr>
        <w:t>dle</w:t>
      </w:r>
      <w:r>
        <w:rPr>
          <w:spacing w:val="-14"/>
        </w:rPr>
        <w:t xml:space="preserve"> </w:t>
      </w:r>
      <w:r>
        <w:rPr>
          <w:spacing w:val="-1"/>
        </w:rPr>
        <w:t>aktuálně</w:t>
      </w:r>
      <w:r>
        <w:rPr>
          <w:spacing w:val="-13"/>
        </w:rPr>
        <w:t xml:space="preserve"> </w:t>
      </w:r>
      <w:r>
        <w:rPr>
          <w:spacing w:val="-1"/>
        </w:rPr>
        <w:t>platných</w:t>
      </w:r>
      <w:r>
        <w:rPr>
          <w:spacing w:val="-13"/>
        </w:rPr>
        <w:t xml:space="preserve"> </w:t>
      </w:r>
      <w:r>
        <w:t>předpisů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ubytovaný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jej</w:t>
      </w:r>
      <w:r>
        <w:rPr>
          <w:spacing w:val="-15"/>
        </w:rPr>
        <w:t xml:space="preserve"> </w:t>
      </w:r>
      <w:r>
        <w:t>zavazuje</w:t>
      </w:r>
      <w:r>
        <w:rPr>
          <w:spacing w:val="-58"/>
        </w:rPr>
        <w:t xml:space="preserve"> </w:t>
      </w:r>
      <w:r>
        <w:t>ubytovateli</w:t>
      </w:r>
      <w:r>
        <w:rPr>
          <w:spacing w:val="-1"/>
        </w:rPr>
        <w:t xml:space="preserve"> </w:t>
      </w:r>
      <w:r>
        <w:t>uhradit.</w:t>
      </w:r>
    </w:p>
    <w:p w14:paraId="573865BB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09"/>
        <w:jc w:val="both"/>
      </w:pPr>
      <w:r>
        <w:rPr>
          <w:b/>
          <w:spacing w:val="-1"/>
        </w:rPr>
        <w:t>Ubytování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v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nástupní</w:t>
      </w:r>
      <w:r>
        <w:rPr>
          <w:b/>
          <w:spacing w:val="-13"/>
        </w:rPr>
        <w:t xml:space="preserve"> </w:t>
      </w:r>
      <w:r>
        <w:rPr>
          <w:b/>
        </w:rPr>
        <w:t>den</w:t>
      </w:r>
      <w:r>
        <w:rPr>
          <w:b/>
          <w:spacing w:val="-12"/>
        </w:rPr>
        <w:t xml:space="preserve"> </w:t>
      </w:r>
      <w:r>
        <w:rPr>
          <w:b/>
        </w:rPr>
        <w:t>je</w:t>
      </w:r>
      <w:r>
        <w:rPr>
          <w:b/>
          <w:spacing w:val="-17"/>
        </w:rPr>
        <w:t xml:space="preserve"> </w:t>
      </w:r>
      <w:r>
        <w:rPr>
          <w:b/>
        </w:rPr>
        <w:t>možné</w:t>
      </w:r>
      <w:r>
        <w:rPr>
          <w:b/>
          <w:spacing w:val="-15"/>
        </w:rPr>
        <w:t xml:space="preserve"> </w:t>
      </w:r>
      <w:r>
        <w:rPr>
          <w:b/>
        </w:rPr>
        <w:t>od</w:t>
      </w:r>
      <w:r>
        <w:rPr>
          <w:b/>
          <w:spacing w:val="-12"/>
        </w:rPr>
        <w:t xml:space="preserve"> </w:t>
      </w:r>
      <w:r>
        <w:rPr>
          <w:b/>
        </w:rPr>
        <w:t>14</w:t>
      </w:r>
      <w:r>
        <w:rPr>
          <w:b/>
          <w:spacing w:val="-12"/>
        </w:rPr>
        <w:t xml:space="preserve"> </w:t>
      </w:r>
      <w:r>
        <w:rPr>
          <w:b/>
        </w:rPr>
        <w:t>hod</w:t>
      </w:r>
      <w:r>
        <w:t>.,</w:t>
      </w:r>
      <w:r>
        <w:rPr>
          <w:spacing w:val="-12"/>
        </w:rPr>
        <w:t xml:space="preserve"> </w:t>
      </w:r>
      <w:r>
        <w:t>uvolnění</w:t>
      </w:r>
      <w:r>
        <w:rPr>
          <w:spacing w:val="-13"/>
        </w:rPr>
        <w:t xml:space="preserve"> </w:t>
      </w:r>
      <w:r>
        <w:t>pokojů</w:t>
      </w:r>
      <w:r>
        <w:rPr>
          <w:spacing w:val="-1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den</w:t>
      </w:r>
      <w:r>
        <w:rPr>
          <w:spacing w:val="-14"/>
        </w:rPr>
        <w:t xml:space="preserve"> </w:t>
      </w:r>
      <w:r>
        <w:t>odjezdu</w:t>
      </w:r>
      <w:r>
        <w:rPr>
          <w:spacing w:val="-13"/>
        </w:rPr>
        <w:t xml:space="preserve"> </w:t>
      </w:r>
      <w:r>
        <w:rPr>
          <w:b/>
        </w:rPr>
        <w:t>do</w:t>
      </w:r>
      <w:r>
        <w:rPr>
          <w:b/>
          <w:spacing w:val="-12"/>
        </w:rPr>
        <w:t xml:space="preserve"> </w:t>
      </w:r>
      <w:r>
        <w:rPr>
          <w:b/>
        </w:rPr>
        <w:t>10.00</w:t>
      </w:r>
      <w:r>
        <w:rPr>
          <w:b/>
          <w:spacing w:val="-59"/>
        </w:rPr>
        <w:t xml:space="preserve"> </w:t>
      </w:r>
      <w:r>
        <w:rPr>
          <w:b/>
        </w:rPr>
        <w:t>hod</w:t>
      </w:r>
      <w:r>
        <w:t>., nedohodnou-li se smluvní strany jinak. Ubytovatel odevzdá ubytovanému ubytovací</w:t>
      </w:r>
      <w:r>
        <w:rPr>
          <w:spacing w:val="-59"/>
        </w:rPr>
        <w:t xml:space="preserve"> </w:t>
      </w:r>
      <w:r>
        <w:t>prostor (hotelové pokoje) v nástupní den nejdříve od 14.00 hod ve stavu způsobilém pro</w:t>
      </w:r>
      <w:r>
        <w:rPr>
          <w:spacing w:val="1"/>
        </w:rPr>
        <w:t xml:space="preserve"> </w:t>
      </w:r>
      <w:r>
        <w:rPr>
          <w:spacing w:val="-1"/>
        </w:rPr>
        <w:t>řádné</w:t>
      </w:r>
      <w:r>
        <w:rPr>
          <w:spacing w:val="-14"/>
        </w:rPr>
        <w:t xml:space="preserve"> </w:t>
      </w:r>
      <w:r>
        <w:rPr>
          <w:spacing w:val="-1"/>
        </w:rPr>
        <w:t>užívání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zajistí</w:t>
      </w:r>
      <w:r>
        <w:rPr>
          <w:spacing w:val="-12"/>
        </w:rPr>
        <w:t xml:space="preserve"> </w:t>
      </w:r>
      <w:r>
        <w:t>mu</w:t>
      </w:r>
      <w:r>
        <w:rPr>
          <w:spacing w:val="-10"/>
        </w:rPr>
        <w:t xml:space="preserve"> </w:t>
      </w:r>
      <w:r>
        <w:t>nerušený</w:t>
      </w:r>
      <w:r>
        <w:rPr>
          <w:spacing w:val="-12"/>
        </w:rPr>
        <w:t xml:space="preserve"> </w:t>
      </w:r>
      <w:r>
        <w:t>výkon</w:t>
      </w:r>
      <w:r>
        <w:rPr>
          <w:spacing w:val="-15"/>
        </w:rPr>
        <w:t xml:space="preserve"> </w:t>
      </w:r>
      <w:r>
        <w:t>jeho</w:t>
      </w:r>
      <w:r>
        <w:rPr>
          <w:spacing w:val="-14"/>
        </w:rPr>
        <w:t xml:space="preserve"> </w:t>
      </w:r>
      <w:r>
        <w:t>práv</w:t>
      </w:r>
      <w:r>
        <w:rPr>
          <w:spacing w:val="-10"/>
        </w:rPr>
        <w:t xml:space="preserve"> </w:t>
      </w:r>
      <w:r>
        <w:t>spojených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přechodným</w:t>
      </w:r>
      <w:r>
        <w:rPr>
          <w:spacing w:val="-11"/>
        </w:rPr>
        <w:t xml:space="preserve"> </w:t>
      </w:r>
      <w:r>
        <w:t>ubytováním.</w:t>
      </w:r>
    </w:p>
    <w:p w14:paraId="29A3A681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8" w:lineRule="auto"/>
        <w:ind w:left="476" w:right="115"/>
        <w:jc w:val="both"/>
      </w:pPr>
      <w:r>
        <w:t>Ubytovatel se zavazuje vytápět v zimním období obytné pokoje ubytovatele minimálně na</w:t>
      </w:r>
      <w:r>
        <w:rPr>
          <w:spacing w:val="-59"/>
        </w:rPr>
        <w:t xml:space="preserve"> </w:t>
      </w:r>
      <w:r>
        <w:t xml:space="preserve">teplotu </w:t>
      </w:r>
      <w:proofErr w:type="gramStart"/>
      <w:r>
        <w:t>18°C</w:t>
      </w:r>
      <w:proofErr w:type="gramEnd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poskytovat</w:t>
      </w:r>
      <w:r>
        <w:rPr>
          <w:spacing w:val="1"/>
        </w:rPr>
        <w:t xml:space="preserve"> </w:t>
      </w:r>
      <w:r>
        <w:t>odpovídající</w:t>
      </w:r>
      <w:r>
        <w:rPr>
          <w:spacing w:val="1"/>
        </w:rPr>
        <w:t xml:space="preserve"> </w:t>
      </w:r>
      <w:r>
        <w:t>sociální zařízení</w:t>
      </w:r>
      <w:r>
        <w:rPr>
          <w:spacing w:val="1"/>
        </w:rPr>
        <w:t xml:space="preserve"> </w:t>
      </w:r>
      <w:r>
        <w:t>vč.</w:t>
      </w:r>
      <w:r>
        <w:rPr>
          <w:spacing w:val="-2"/>
        </w:rPr>
        <w:t xml:space="preserve"> </w:t>
      </w:r>
      <w:r>
        <w:t>TUV.</w:t>
      </w:r>
    </w:p>
    <w:p w14:paraId="0637681A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19"/>
        <w:jc w:val="both"/>
      </w:pPr>
      <w:r>
        <w:t xml:space="preserve">Ubytovatel prohlašuje, že objekt </w:t>
      </w:r>
      <w:proofErr w:type="spellStart"/>
      <w:r>
        <w:t>Sporthotelu</w:t>
      </w:r>
      <w:proofErr w:type="spellEnd"/>
      <w:r>
        <w:t xml:space="preserve"> Kurzovní je trvale pojištěn proti živelným</w:t>
      </w:r>
      <w:r>
        <w:rPr>
          <w:spacing w:val="1"/>
        </w:rPr>
        <w:t xml:space="preserve"> </w:t>
      </w:r>
      <w:r>
        <w:t>událostem.</w:t>
      </w:r>
    </w:p>
    <w:p w14:paraId="16A15AA1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14"/>
        <w:jc w:val="both"/>
      </w:pPr>
      <w:r>
        <w:t>Ubytovatel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občanského</w:t>
      </w:r>
      <w:r>
        <w:rPr>
          <w:spacing w:val="1"/>
        </w:rPr>
        <w:t xml:space="preserve"> </w:t>
      </w:r>
      <w:r>
        <w:t>zákoníku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škodu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vnesených</w:t>
      </w:r>
      <w:r>
        <w:rPr>
          <w:spacing w:val="1"/>
        </w:rPr>
        <w:t xml:space="preserve"> </w:t>
      </w:r>
      <w:r>
        <w:t>věcech</w:t>
      </w:r>
      <w:r>
        <w:rPr>
          <w:spacing w:val="1"/>
        </w:rPr>
        <w:t xml:space="preserve"> </w:t>
      </w:r>
      <w:r>
        <w:t>ubytovaného,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byly</w:t>
      </w:r>
      <w:r>
        <w:rPr>
          <w:spacing w:val="1"/>
        </w:rPr>
        <w:t xml:space="preserve"> </w:t>
      </w:r>
      <w:r>
        <w:t>ubytovaným</w:t>
      </w:r>
      <w:r>
        <w:rPr>
          <w:spacing w:val="1"/>
        </w:rPr>
        <w:t xml:space="preserve"> </w:t>
      </w:r>
      <w:r>
        <w:t>uloženy</w:t>
      </w:r>
      <w:r>
        <w:rPr>
          <w:spacing w:val="1"/>
        </w:rPr>
        <w:t xml:space="preserve"> </w:t>
      </w:r>
      <w:r>
        <w:t>k tomu</w:t>
      </w:r>
      <w:r>
        <w:rPr>
          <w:spacing w:val="1"/>
        </w:rPr>
        <w:t xml:space="preserve"> </w:t>
      </w:r>
      <w:r>
        <w:t>vyhrazených</w:t>
      </w:r>
      <w:r>
        <w:rPr>
          <w:spacing w:val="1"/>
        </w:rPr>
        <w:t xml:space="preserve"> </w:t>
      </w:r>
      <w:r>
        <w:t>prostorech.</w:t>
      </w:r>
      <w:r>
        <w:rPr>
          <w:spacing w:val="1"/>
        </w:rPr>
        <w:t xml:space="preserve"> </w:t>
      </w:r>
      <w:r>
        <w:t>Požádá-li</w:t>
      </w:r>
      <w:r>
        <w:rPr>
          <w:spacing w:val="-8"/>
        </w:rPr>
        <w:t xml:space="preserve"> </w:t>
      </w:r>
      <w:r>
        <w:t>ubytovaný,</w:t>
      </w:r>
      <w:r>
        <w:rPr>
          <w:spacing w:val="-6"/>
        </w:rPr>
        <w:t xml:space="preserve"> </w:t>
      </w:r>
      <w:r>
        <w:t>ubytovatel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něho</w:t>
      </w:r>
      <w:r>
        <w:rPr>
          <w:spacing w:val="-10"/>
        </w:rPr>
        <w:t xml:space="preserve"> </w:t>
      </w:r>
      <w:r>
        <w:t>převezme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úschovy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gramStart"/>
      <w:r>
        <w:t>uloží</w:t>
      </w:r>
      <w:proofErr w:type="gramEnd"/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trezoru</w:t>
      </w:r>
      <w:r>
        <w:rPr>
          <w:spacing w:val="-9"/>
        </w:rPr>
        <w:t xml:space="preserve"> </w:t>
      </w:r>
      <w:r>
        <w:t>peněžní</w:t>
      </w:r>
      <w:r>
        <w:rPr>
          <w:spacing w:val="-59"/>
        </w:rPr>
        <w:t xml:space="preserve"> </w:t>
      </w:r>
      <w:r>
        <w:t>prostředky, klenoty nebo jiné cennosti, ledaže to jsou věci nebezpečné nebo hodnotou či</w:t>
      </w:r>
      <w:r>
        <w:rPr>
          <w:spacing w:val="1"/>
        </w:rPr>
        <w:t xml:space="preserve"> </w:t>
      </w:r>
      <w:r>
        <w:rPr>
          <w:spacing w:val="-1"/>
        </w:rPr>
        <w:t>rozsahem</w:t>
      </w:r>
      <w:r>
        <w:rPr>
          <w:spacing w:val="-12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ubytovací</w:t>
      </w:r>
      <w:r>
        <w:rPr>
          <w:spacing w:val="-12"/>
        </w:rPr>
        <w:t xml:space="preserve"> </w:t>
      </w:r>
      <w:r>
        <w:t>zařízení</w:t>
      </w:r>
      <w:r>
        <w:rPr>
          <w:spacing w:val="-12"/>
        </w:rPr>
        <w:t xml:space="preserve"> </w:t>
      </w:r>
      <w:r>
        <w:t>neúměrné.</w:t>
      </w:r>
      <w:r>
        <w:rPr>
          <w:spacing w:val="-12"/>
        </w:rPr>
        <w:t xml:space="preserve"> </w:t>
      </w:r>
      <w:r>
        <w:t>Ubytovatel</w:t>
      </w:r>
      <w:r>
        <w:rPr>
          <w:spacing w:val="-15"/>
        </w:rPr>
        <w:t xml:space="preserve"> </w:t>
      </w:r>
      <w:r>
        <w:t>může</w:t>
      </w:r>
      <w:r>
        <w:rPr>
          <w:spacing w:val="-14"/>
        </w:rPr>
        <w:t xml:space="preserve"> </w:t>
      </w:r>
      <w:r>
        <w:t>požadovat,</w:t>
      </w:r>
      <w:r>
        <w:rPr>
          <w:spacing w:val="-14"/>
        </w:rPr>
        <w:t xml:space="preserve"> </w:t>
      </w:r>
      <w:r>
        <w:t>aby</w:t>
      </w:r>
      <w:r>
        <w:rPr>
          <w:spacing w:val="-13"/>
        </w:rPr>
        <w:t xml:space="preserve"> </w:t>
      </w:r>
      <w:r>
        <w:t>mu</w:t>
      </w:r>
      <w:r>
        <w:rPr>
          <w:spacing w:val="-14"/>
        </w:rPr>
        <w:t xml:space="preserve"> </w:t>
      </w:r>
      <w:r>
        <w:t>byly</w:t>
      </w:r>
      <w:r>
        <w:rPr>
          <w:spacing w:val="-13"/>
        </w:rPr>
        <w:t xml:space="preserve"> </w:t>
      </w:r>
      <w:r>
        <w:t>věci</w:t>
      </w:r>
      <w:r>
        <w:rPr>
          <w:spacing w:val="-59"/>
        </w:rPr>
        <w:t xml:space="preserve"> </w:t>
      </w:r>
      <w:r>
        <w:t>předány v uzavřené nebo zapečetěné schránce. Pokud ubytovaný nepožádá ubytovatele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úschovu</w:t>
      </w:r>
      <w:r>
        <w:rPr>
          <w:spacing w:val="1"/>
        </w:rPr>
        <w:t xml:space="preserve"> </w:t>
      </w:r>
      <w:r>
        <w:t>cenných</w:t>
      </w:r>
      <w:r>
        <w:rPr>
          <w:spacing w:val="1"/>
        </w:rPr>
        <w:t xml:space="preserve"> </w:t>
      </w:r>
      <w:r>
        <w:t>předmětů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nepředá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ubytovatel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ubytovaného</w:t>
      </w:r>
      <w:r>
        <w:rPr>
          <w:spacing w:val="1"/>
        </w:rPr>
        <w:t xml:space="preserve"> </w:t>
      </w:r>
      <w:r>
        <w:t>nepřevezme, ubytovatel neodpovídá ubytovanému za jejich případnou ztrátu, zničení či</w:t>
      </w:r>
      <w:r>
        <w:rPr>
          <w:spacing w:val="1"/>
        </w:rPr>
        <w:t xml:space="preserve"> </w:t>
      </w:r>
      <w:r>
        <w:t>poškození či jinou škodu vzniklou ubytovanému na těchto cennostech. Právo na náhradu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být</w:t>
      </w:r>
      <w:r>
        <w:rPr>
          <w:spacing w:val="61"/>
        </w:rPr>
        <w:t xml:space="preserve"> </w:t>
      </w:r>
      <w:r>
        <w:t>uplatněno</w:t>
      </w:r>
      <w:r>
        <w:rPr>
          <w:spacing w:val="61"/>
        </w:rPr>
        <w:t xml:space="preserve"> </w:t>
      </w:r>
      <w:r>
        <w:t>objednávatelem</w:t>
      </w:r>
      <w:r>
        <w:rPr>
          <w:spacing w:val="61"/>
        </w:rPr>
        <w:t xml:space="preserve"> </w:t>
      </w:r>
      <w:r>
        <w:t>či</w:t>
      </w:r>
      <w:r>
        <w:rPr>
          <w:spacing w:val="61"/>
        </w:rPr>
        <w:t xml:space="preserve"> </w:t>
      </w:r>
      <w:r>
        <w:t>ubytovaným</w:t>
      </w:r>
      <w:r>
        <w:rPr>
          <w:spacing w:val="61"/>
        </w:rPr>
        <w:t xml:space="preserve"> </w:t>
      </w:r>
      <w:r>
        <w:t>u</w:t>
      </w:r>
      <w:r>
        <w:rPr>
          <w:spacing w:val="61"/>
        </w:rPr>
        <w:t xml:space="preserve"> </w:t>
      </w:r>
      <w:r>
        <w:t>ubytovatele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recepci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Sporthotelu</w:t>
      </w:r>
      <w:proofErr w:type="spellEnd"/>
      <w:r>
        <w:rPr>
          <w:spacing w:val="-11"/>
        </w:rPr>
        <w:t xml:space="preserve"> </w:t>
      </w:r>
      <w:r>
        <w:t>Kurzovní</w:t>
      </w:r>
      <w:r>
        <w:rPr>
          <w:spacing w:val="-12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zbytečného</w:t>
      </w:r>
      <w:r>
        <w:rPr>
          <w:spacing w:val="-11"/>
        </w:rPr>
        <w:t xml:space="preserve"> </w:t>
      </w:r>
      <w:r>
        <w:t>odkladu</w:t>
      </w:r>
      <w:r>
        <w:rPr>
          <w:spacing w:val="-13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zjištění</w:t>
      </w:r>
      <w:r>
        <w:rPr>
          <w:spacing w:val="-10"/>
        </w:rPr>
        <w:t xml:space="preserve"> </w:t>
      </w:r>
      <w:r>
        <w:t>vzniku</w:t>
      </w:r>
      <w:r>
        <w:rPr>
          <w:spacing w:val="-10"/>
        </w:rPr>
        <w:t xml:space="preserve"> </w:t>
      </w:r>
      <w:proofErr w:type="gramStart"/>
      <w:r>
        <w:t>škody</w:t>
      </w:r>
      <w:proofErr w:type="gramEnd"/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vše</w:t>
      </w:r>
      <w:r>
        <w:rPr>
          <w:spacing w:val="-11"/>
        </w:rPr>
        <w:t xml:space="preserve"> </w:t>
      </w:r>
      <w:r>
        <w:t>ještě</w:t>
      </w:r>
      <w:r>
        <w:rPr>
          <w:spacing w:val="-10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skončení</w:t>
      </w:r>
      <w:r>
        <w:rPr>
          <w:spacing w:val="-2"/>
        </w:rPr>
        <w:t xml:space="preserve"> </w:t>
      </w:r>
      <w:r>
        <w:t>pobytu,</w:t>
      </w:r>
      <w:r>
        <w:rPr>
          <w:spacing w:val="-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ubytovatel</w:t>
      </w:r>
      <w:r>
        <w:rPr>
          <w:spacing w:val="-4"/>
        </w:rPr>
        <w:t xml:space="preserve"> </w:t>
      </w:r>
      <w:r>
        <w:t>za škodu neodpovídá.</w:t>
      </w:r>
    </w:p>
    <w:p w14:paraId="471E9A45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10"/>
        <w:jc w:val="both"/>
      </w:pPr>
      <w:r>
        <w:t>Objednatel se zavazuje užívat prostory vyhrazené k ubytování a spojené s ubytováním</w:t>
      </w:r>
      <w:r>
        <w:rPr>
          <w:spacing w:val="1"/>
        </w:rPr>
        <w:t xml:space="preserve"> </w:t>
      </w:r>
      <w:r>
        <w:t>řádně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vnitřním</w:t>
      </w:r>
      <w:r>
        <w:rPr>
          <w:spacing w:val="-5"/>
        </w:rPr>
        <w:t xml:space="preserve"> </w:t>
      </w:r>
      <w:r>
        <w:t>předpisem</w:t>
      </w:r>
      <w:r>
        <w:rPr>
          <w:spacing w:val="-3"/>
        </w:rPr>
        <w:t xml:space="preserve"> </w:t>
      </w:r>
      <w:r>
        <w:t>hotelu</w:t>
      </w:r>
      <w:r>
        <w:rPr>
          <w:spacing w:val="-6"/>
        </w:rPr>
        <w:t xml:space="preserve"> </w:t>
      </w:r>
      <w:r>
        <w:t>(ubytovacím</w:t>
      </w:r>
      <w:r>
        <w:rPr>
          <w:spacing w:val="-5"/>
        </w:rPr>
        <w:t xml:space="preserve"> </w:t>
      </w:r>
      <w:r>
        <w:t>řádem),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zejména</w:t>
      </w:r>
      <w:r>
        <w:rPr>
          <w:spacing w:val="-6"/>
        </w:rPr>
        <w:t xml:space="preserve"> </w:t>
      </w:r>
      <w:r>
        <w:t>tak,</w:t>
      </w:r>
      <w:r>
        <w:rPr>
          <w:spacing w:val="-5"/>
        </w:rPr>
        <w:t xml:space="preserve"> </w:t>
      </w:r>
      <w:r>
        <w:t>aby</w:t>
      </w:r>
      <w:r>
        <w:rPr>
          <w:spacing w:val="-5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majetku</w:t>
      </w:r>
      <w:r>
        <w:rPr>
          <w:spacing w:val="11"/>
        </w:rPr>
        <w:t xml:space="preserve"> </w:t>
      </w:r>
      <w:r>
        <w:t>ubytovatele</w:t>
      </w:r>
      <w:r>
        <w:rPr>
          <w:spacing w:val="10"/>
        </w:rPr>
        <w:t xml:space="preserve"> </w:t>
      </w:r>
      <w:r>
        <w:t>nevznikala</w:t>
      </w:r>
      <w:r>
        <w:rPr>
          <w:spacing w:val="12"/>
        </w:rPr>
        <w:t xml:space="preserve"> </w:t>
      </w:r>
      <w:r>
        <w:t>škoda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skončení</w:t>
      </w:r>
      <w:r>
        <w:rPr>
          <w:spacing w:val="14"/>
        </w:rPr>
        <w:t xml:space="preserve"> </w:t>
      </w:r>
      <w:r>
        <w:t>pobytu</w:t>
      </w:r>
      <w:r>
        <w:rPr>
          <w:spacing w:val="12"/>
        </w:rPr>
        <w:t xml:space="preserve"> </w:t>
      </w:r>
      <w:r>
        <w:t>byly</w:t>
      </w:r>
      <w:r>
        <w:rPr>
          <w:spacing w:val="13"/>
        </w:rPr>
        <w:t xml:space="preserve"> </w:t>
      </w:r>
      <w:r>
        <w:t>prostory</w:t>
      </w:r>
      <w:r>
        <w:rPr>
          <w:spacing w:val="11"/>
        </w:rPr>
        <w:t xml:space="preserve"> </w:t>
      </w:r>
      <w:r>
        <w:t>vyhrazené</w:t>
      </w:r>
      <w:r>
        <w:rPr>
          <w:spacing w:val="-58"/>
        </w:rPr>
        <w:t xml:space="preserve"> </w:t>
      </w:r>
      <w:r>
        <w:t>k ubytování</w:t>
      </w:r>
      <w:r>
        <w:rPr>
          <w:spacing w:val="61"/>
        </w:rPr>
        <w:t xml:space="preserve"> </w:t>
      </w:r>
      <w:r>
        <w:t>vráceny</w:t>
      </w:r>
      <w:r>
        <w:rPr>
          <w:spacing w:val="61"/>
        </w:rPr>
        <w:t xml:space="preserve"> </w:t>
      </w:r>
      <w:r>
        <w:t>ubytovateli</w:t>
      </w:r>
      <w:r>
        <w:rPr>
          <w:spacing w:val="6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stavu,</w:t>
      </w:r>
      <w:r>
        <w:rPr>
          <w:spacing w:val="61"/>
        </w:rPr>
        <w:t xml:space="preserve"> </w:t>
      </w:r>
      <w:r>
        <w:t>v jakém</w:t>
      </w:r>
      <w:r>
        <w:rPr>
          <w:spacing w:val="6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objednatel</w:t>
      </w:r>
      <w:r>
        <w:rPr>
          <w:spacing w:val="61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začátku</w:t>
      </w:r>
      <w:r>
        <w:rPr>
          <w:spacing w:val="61"/>
        </w:rPr>
        <w:t xml:space="preserve"> </w:t>
      </w:r>
      <w:r>
        <w:t>převzal</w:t>
      </w:r>
      <w:r>
        <w:rPr>
          <w:spacing w:val="1"/>
        </w:rPr>
        <w:t xml:space="preserve"> </w:t>
      </w:r>
      <w:r>
        <w:t>s přihlédnutím</w:t>
      </w:r>
      <w:r>
        <w:rPr>
          <w:spacing w:val="1"/>
        </w:rPr>
        <w:t xml:space="preserve"> </w:t>
      </w:r>
      <w:r>
        <w:t>k obvyklému</w:t>
      </w:r>
      <w:r>
        <w:rPr>
          <w:spacing w:val="1"/>
        </w:rPr>
        <w:t xml:space="preserve"> </w:t>
      </w:r>
      <w:r>
        <w:t>opotřebení.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majetku</w:t>
      </w:r>
      <w:r>
        <w:rPr>
          <w:spacing w:val="1"/>
        </w:rPr>
        <w:t xml:space="preserve"> </w:t>
      </w:r>
      <w:r>
        <w:t>ubytovatele</w:t>
      </w:r>
      <w:r>
        <w:rPr>
          <w:spacing w:val="1"/>
        </w:rPr>
        <w:t xml:space="preserve"> </w:t>
      </w:r>
      <w:r>
        <w:t>(zejména</w:t>
      </w:r>
      <w:r>
        <w:rPr>
          <w:spacing w:val="1"/>
        </w:rPr>
        <w:t xml:space="preserve"> </w:t>
      </w:r>
      <w:r>
        <w:t>zničení, poškození nebo znečištění prostor vyhrazených k ubytování nebo jejich vybavení</w:t>
      </w:r>
      <w:r>
        <w:rPr>
          <w:spacing w:val="-5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zařízení)</w:t>
      </w:r>
      <w:r>
        <w:rPr>
          <w:spacing w:val="-10"/>
        </w:rPr>
        <w:t xml:space="preserve"> </w:t>
      </w:r>
      <w:r>
        <w:t>způsobené</w:t>
      </w:r>
      <w:r>
        <w:rPr>
          <w:spacing w:val="-8"/>
        </w:rPr>
        <w:t xml:space="preserve"> </w:t>
      </w:r>
      <w:r>
        <w:t>počínáním</w:t>
      </w:r>
      <w:r>
        <w:rPr>
          <w:spacing w:val="-7"/>
        </w:rPr>
        <w:t xml:space="preserve"> </w:t>
      </w:r>
      <w:r>
        <w:t>ubytovaného</w:t>
      </w:r>
      <w:r>
        <w:rPr>
          <w:spacing w:val="-9"/>
        </w:rPr>
        <w:t xml:space="preserve"> </w:t>
      </w:r>
      <w:r>
        <w:t>odpovídá</w:t>
      </w:r>
      <w:r>
        <w:rPr>
          <w:spacing w:val="-8"/>
        </w:rPr>
        <w:t xml:space="preserve"> </w:t>
      </w:r>
      <w:r>
        <w:t>objednatel,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nahradí</w:t>
      </w:r>
      <w:r>
        <w:rPr>
          <w:spacing w:val="-8"/>
        </w:rPr>
        <w:t xml:space="preserve"> </w:t>
      </w:r>
      <w:r>
        <w:t>ubytovatel</w:t>
      </w:r>
      <w:r>
        <w:rPr>
          <w:spacing w:val="-58"/>
        </w:rPr>
        <w:t xml:space="preserve"> </w:t>
      </w:r>
      <w:r>
        <w:t>vzniklou škodu v plné výši. Za kulturní místnost odpovídá vedoucí kurzu. Objednatel je</w:t>
      </w:r>
      <w:r>
        <w:rPr>
          <w:spacing w:val="1"/>
        </w:rPr>
        <w:t xml:space="preserve"> </w:t>
      </w:r>
      <w:r>
        <w:t>povinen v nezbytném rozsahu seznámit ubytované osoby s ubytovacím řádem a dalšími</w:t>
      </w:r>
      <w:r>
        <w:rPr>
          <w:spacing w:val="1"/>
        </w:rPr>
        <w:t xml:space="preserve"> </w:t>
      </w:r>
      <w:r>
        <w:t>podmínkami užíváním ubytovacích prostor a jejich vybavení. Ubytovací řád ubytovatele je</w:t>
      </w:r>
      <w:r>
        <w:rPr>
          <w:spacing w:val="-59"/>
        </w:rPr>
        <w:t xml:space="preserve"> </w:t>
      </w:r>
      <w:r>
        <w:t>dostupný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webu</w:t>
      </w:r>
      <w:r>
        <w:rPr>
          <w:spacing w:val="1"/>
        </w:rPr>
        <w:t xml:space="preserve"> </w:t>
      </w:r>
      <w:r>
        <w:t>ubytovatele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https://kurzovni.eu/index.php/ubytovani/obchodni-</w:t>
        </w:r>
      </w:hyperlink>
      <w:r>
        <w:rPr>
          <w:color w:val="0000FF"/>
          <w:spacing w:val="1"/>
        </w:rPr>
        <w:t xml:space="preserve"> </w:t>
      </w:r>
      <w:hyperlink r:id="rId10">
        <w:proofErr w:type="spellStart"/>
        <w:r>
          <w:rPr>
            <w:color w:val="0000FF"/>
            <w:u w:val="single" w:color="0000FF"/>
          </w:rPr>
          <w:t>podminky</w:t>
        </w:r>
        <w:proofErr w:type="spellEnd"/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</w:rPr>
          <w:t xml:space="preserve"> </w:t>
        </w:r>
      </w:hyperlink>
      <w:r>
        <w:t>a na</w:t>
      </w:r>
      <w:r>
        <w:rPr>
          <w:spacing w:val="-2"/>
        </w:rPr>
        <w:t xml:space="preserve"> </w:t>
      </w:r>
      <w:r>
        <w:t>vyžádání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recepci</w:t>
      </w:r>
      <w:r>
        <w:rPr>
          <w:spacing w:val="-1"/>
        </w:rPr>
        <w:t xml:space="preserve"> </w:t>
      </w:r>
      <w:r>
        <w:t>hotelu.</w:t>
      </w:r>
    </w:p>
    <w:p w14:paraId="7C11235A" w14:textId="77777777" w:rsidR="004A1CCE" w:rsidRDefault="004A1CCE">
      <w:pPr>
        <w:spacing w:line="276" w:lineRule="auto"/>
        <w:jc w:val="both"/>
        <w:sectPr w:rsidR="004A1CCE">
          <w:pgSz w:w="11910" w:h="16840"/>
          <w:pgMar w:top="1320" w:right="1300" w:bottom="280" w:left="1300" w:header="708" w:footer="708" w:gutter="0"/>
          <w:cols w:space="708"/>
        </w:sectPr>
      </w:pPr>
    </w:p>
    <w:p w14:paraId="38862F2E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before="77" w:line="276" w:lineRule="auto"/>
        <w:ind w:left="476" w:right="115"/>
        <w:jc w:val="both"/>
      </w:pPr>
      <w:r>
        <w:lastRenderedPageBreak/>
        <w:t>Ubytovatel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uplynutím</w:t>
      </w:r>
      <w:r>
        <w:rPr>
          <w:spacing w:val="1"/>
        </w:rPr>
        <w:t xml:space="preserve"> </w:t>
      </w:r>
      <w:r>
        <w:t>dohodnuté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přechodného</w:t>
      </w:r>
      <w:r>
        <w:rPr>
          <w:spacing w:val="1"/>
        </w:rPr>
        <w:t xml:space="preserve"> </w:t>
      </w:r>
      <w:r>
        <w:t>ubytování</w:t>
      </w:r>
      <w:r>
        <w:rPr>
          <w:spacing w:val="1"/>
        </w:rPr>
        <w:t xml:space="preserve"> </w:t>
      </w:r>
      <w:r>
        <w:t>vypovědět bez výpovědní doby, jestliže ubytovaný i přes výstrahu hrubě porušuje dobré</w:t>
      </w:r>
      <w:r>
        <w:rPr>
          <w:spacing w:val="1"/>
        </w:rPr>
        <w:t xml:space="preserve"> </w:t>
      </w:r>
      <w:r>
        <w:t>mravy,</w:t>
      </w:r>
      <w:r>
        <w:rPr>
          <w:spacing w:val="-2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působí</w:t>
      </w:r>
      <w:r>
        <w:rPr>
          <w:spacing w:val="-2"/>
        </w:rPr>
        <w:t xml:space="preserve"> </w:t>
      </w:r>
      <w:r>
        <w:t>škodu na</w:t>
      </w:r>
      <w:r>
        <w:rPr>
          <w:spacing w:val="-3"/>
        </w:rPr>
        <w:t xml:space="preserve"> </w:t>
      </w:r>
      <w:r>
        <w:t>majetku</w:t>
      </w:r>
      <w:r>
        <w:rPr>
          <w:spacing w:val="-3"/>
        </w:rPr>
        <w:t xml:space="preserve"> </w:t>
      </w:r>
      <w:r>
        <w:t>ubytovatele.</w:t>
      </w:r>
    </w:p>
    <w:p w14:paraId="0ECCB861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before="2" w:line="276" w:lineRule="auto"/>
        <w:ind w:left="476" w:right="112"/>
        <w:jc w:val="both"/>
      </w:pPr>
      <w:r>
        <w:t>Ubytovaný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vypovědět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uplynutím</w:t>
      </w:r>
      <w:r>
        <w:rPr>
          <w:spacing w:val="1"/>
        </w:rPr>
        <w:t xml:space="preserve"> </w:t>
      </w:r>
      <w:r>
        <w:t>ujednané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přechodného</w:t>
      </w:r>
      <w:r>
        <w:rPr>
          <w:spacing w:val="1"/>
        </w:rPr>
        <w:t xml:space="preserve"> </w:t>
      </w:r>
      <w:r>
        <w:t>ubytování.</w:t>
      </w:r>
      <w:r>
        <w:rPr>
          <w:spacing w:val="1"/>
        </w:rPr>
        <w:t xml:space="preserve"> </w:t>
      </w:r>
      <w:r>
        <w:t>Dojde-li však k vypovězení smlouvy ubytovaným před uplynutím sjednané</w:t>
      </w:r>
      <w:r>
        <w:rPr>
          <w:spacing w:val="1"/>
        </w:rPr>
        <w:t xml:space="preserve"> </w:t>
      </w:r>
      <w:r>
        <w:t>doby</w:t>
      </w:r>
      <w:r>
        <w:rPr>
          <w:spacing w:val="-12"/>
        </w:rPr>
        <w:t xml:space="preserve"> </w:t>
      </w:r>
      <w:r>
        <w:t>přechodného</w:t>
      </w:r>
      <w:r>
        <w:rPr>
          <w:spacing w:val="-13"/>
        </w:rPr>
        <w:t xml:space="preserve"> </w:t>
      </w:r>
      <w:r>
        <w:t>ubytování,</w:t>
      </w:r>
      <w:r>
        <w:rPr>
          <w:spacing w:val="-12"/>
        </w:rPr>
        <w:t xml:space="preserve"> </w:t>
      </w:r>
      <w:proofErr w:type="spellStart"/>
      <w:r>
        <w:t>respt</w:t>
      </w:r>
      <w:proofErr w:type="spellEnd"/>
      <w:r>
        <w:t>.</w:t>
      </w:r>
      <w:r>
        <w:rPr>
          <w:spacing w:val="-12"/>
        </w:rPr>
        <w:t xml:space="preserve"> </w:t>
      </w:r>
      <w:r>
        <w:t>před</w:t>
      </w:r>
      <w:r>
        <w:rPr>
          <w:spacing w:val="-13"/>
        </w:rPr>
        <w:t xml:space="preserve"> </w:t>
      </w:r>
      <w:r>
        <w:t>nástupem</w:t>
      </w:r>
      <w:r>
        <w:rPr>
          <w:spacing w:val="-11"/>
        </w:rPr>
        <w:t xml:space="preserve"> </w:t>
      </w:r>
      <w:r>
        <w:t>ubytovaného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přechodné</w:t>
      </w:r>
      <w:r>
        <w:rPr>
          <w:spacing w:val="-11"/>
        </w:rPr>
        <w:t xml:space="preserve"> </w:t>
      </w:r>
      <w:r>
        <w:t>ubytování</w:t>
      </w:r>
      <w:r>
        <w:rPr>
          <w:spacing w:val="-5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důvodu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straně</w:t>
      </w:r>
      <w:r>
        <w:rPr>
          <w:spacing w:val="-10"/>
        </w:rPr>
        <w:t xml:space="preserve"> </w:t>
      </w:r>
      <w:r>
        <w:t>ubytovaného,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ubytovaný</w:t>
      </w:r>
      <w:r>
        <w:rPr>
          <w:spacing w:val="-11"/>
        </w:rPr>
        <w:t xml:space="preserve"> </w:t>
      </w:r>
      <w:r>
        <w:t>povinen</w:t>
      </w:r>
      <w:r>
        <w:rPr>
          <w:spacing w:val="-10"/>
        </w:rPr>
        <w:t xml:space="preserve"> </w:t>
      </w:r>
      <w:r>
        <w:t>uhradit</w:t>
      </w:r>
      <w:r>
        <w:rPr>
          <w:spacing w:val="-7"/>
        </w:rPr>
        <w:t xml:space="preserve"> </w:t>
      </w:r>
      <w:r>
        <w:t>ubytovateli</w:t>
      </w:r>
      <w:r>
        <w:rPr>
          <w:spacing w:val="-13"/>
        </w:rPr>
        <w:t xml:space="preserve"> </w:t>
      </w:r>
      <w:r>
        <w:t>storno</w:t>
      </w:r>
      <w:r>
        <w:rPr>
          <w:spacing w:val="-11"/>
        </w:rPr>
        <w:t xml:space="preserve"> </w:t>
      </w:r>
      <w:r>
        <w:t>poplatky</w:t>
      </w:r>
      <w:r>
        <w:rPr>
          <w:spacing w:val="-59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této smlouvy.</w:t>
      </w:r>
    </w:p>
    <w:p w14:paraId="5ECA0B59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16"/>
        <w:jc w:val="both"/>
        <w:rPr>
          <w:b/>
        </w:rPr>
      </w:pPr>
      <w:r>
        <w:t xml:space="preserve">Účastníci pobytu jsou ubytováváni v </w:t>
      </w:r>
      <w:r>
        <w:rPr>
          <w:b/>
        </w:rPr>
        <w:t>pokojích typu Standard se sociálním zařízení</w:t>
      </w:r>
      <w:r>
        <w:rPr>
          <w:b/>
          <w:spacing w:val="1"/>
        </w:rPr>
        <w:t xml:space="preserve"> </w:t>
      </w:r>
      <w:r>
        <w:rPr>
          <w:b/>
        </w:rPr>
        <w:t>(sprchy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WC)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 xml:space="preserve">pokojíc </w:t>
      </w:r>
      <w:proofErr w:type="spellStart"/>
      <w:r>
        <w:rPr>
          <w:b/>
        </w:rPr>
        <w:t>turist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se spol.</w:t>
      </w:r>
      <w:r>
        <w:rPr>
          <w:b/>
          <w:spacing w:val="1"/>
        </w:rPr>
        <w:t xml:space="preserve"> </w:t>
      </w:r>
      <w:r>
        <w:rPr>
          <w:b/>
        </w:rPr>
        <w:t>soc.</w:t>
      </w:r>
      <w:r>
        <w:rPr>
          <w:b/>
          <w:spacing w:val="2"/>
        </w:rPr>
        <w:t xml:space="preserve"> </w:t>
      </w:r>
      <w:r>
        <w:rPr>
          <w:b/>
        </w:rPr>
        <w:t>zařízením.</w:t>
      </w:r>
    </w:p>
    <w:p w14:paraId="08223252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before="1" w:line="276" w:lineRule="auto"/>
        <w:ind w:left="476" w:right="115"/>
        <w:jc w:val="both"/>
      </w:pPr>
      <w:r>
        <w:t xml:space="preserve">Objednávatel  </w:t>
      </w:r>
      <w:r>
        <w:rPr>
          <w:spacing w:val="1"/>
        </w:rPr>
        <w:t xml:space="preserve"> </w:t>
      </w:r>
      <w:r>
        <w:rPr>
          <w:b/>
        </w:rPr>
        <w:t>požaduje</w:t>
      </w:r>
      <w:r>
        <w:rPr>
          <w:b/>
          <w:spacing w:val="61"/>
        </w:rPr>
        <w:t xml:space="preserve"> </w:t>
      </w:r>
      <w:r>
        <w:t>při</w:t>
      </w:r>
      <w:r>
        <w:rPr>
          <w:spacing w:val="61"/>
        </w:rPr>
        <w:t xml:space="preserve"> </w:t>
      </w:r>
      <w:r>
        <w:t>příjezdu</w:t>
      </w:r>
      <w:r>
        <w:rPr>
          <w:spacing w:val="61"/>
        </w:rPr>
        <w:t xml:space="preserve"> </w:t>
      </w:r>
      <w:r>
        <w:t>přistavit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záchytné</w:t>
      </w:r>
      <w:r>
        <w:rPr>
          <w:spacing w:val="61"/>
        </w:rPr>
        <w:t xml:space="preserve"> </w:t>
      </w:r>
      <w:r>
        <w:t>parkoviště</w:t>
      </w:r>
      <w:r>
        <w:rPr>
          <w:spacing w:val="61"/>
        </w:rPr>
        <w:t xml:space="preserve"> </w:t>
      </w:r>
      <w:r>
        <w:t>Ovčárna</w:t>
      </w:r>
      <w:r>
        <w:rPr>
          <w:spacing w:val="61"/>
        </w:rPr>
        <w:t xml:space="preserve"> </w:t>
      </w:r>
      <w:r>
        <w:t>rolbu</w:t>
      </w:r>
      <w:r>
        <w:rPr>
          <w:spacing w:val="-59"/>
        </w:rPr>
        <w:t xml:space="preserve"> </w:t>
      </w:r>
      <w:r>
        <w:t>k odvozu věcí z prostoru parkoviště Ovčárna do ubytovacího zařízení za částku ve výši</w:t>
      </w:r>
      <w:r>
        <w:rPr>
          <w:spacing w:val="1"/>
        </w:rPr>
        <w:t xml:space="preserve"> </w:t>
      </w:r>
      <w:r>
        <w:t>1000,-</w:t>
      </w:r>
      <w:r>
        <w:rPr>
          <w:spacing w:val="-2"/>
        </w:rPr>
        <w:t xml:space="preserve"> </w:t>
      </w:r>
      <w:r>
        <w:t>Kč</w:t>
      </w:r>
      <w:r>
        <w:rPr>
          <w:spacing w:val="1"/>
        </w:rPr>
        <w:t xml:space="preserve"> </w:t>
      </w:r>
      <w:r>
        <w:t>včetně</w:t>
      </w:r>
      <w:r>
        <w:rPr>
          <w:spacing w:val="-2"/>
        </w:rPr>
        <w:t xml:space="preserve"> </w:t>
      </w:r>
      <w:proofErr w:type="gramStart"/>
      <w:r>
        <w:t>DPH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t>to za</w:t>
      </w:r>
      <w:r>
        <w:rPr>
          <w:spacing w:val="-2"/>
        </w:rPr>
        <w:t xml:space="preserve"> </w:t>
      </w:r>
      <w:r>
        <w:t>každou</w:t>
      </w:r>
      <w:r>
        <w:rPr>
          <w:spacing w:val="-3"/>
        </w:rPr>
        <w:t xml:space="preserve"> </w:t>
      </w:r>
      <w:r>
        <w:t>jednotlivou</w:t>
      </w:r>
      <w:r>
        <w:rPr>
          <w:spacing w:val="-2"/>
        </w:rPr>
        <w:t xml:space="preserve"> </w:t>
      </w:r>
      <w:r>
        <w:t>jízdu.</w:t>
      </w:r>
    </w:p>
    <w:p w14:paraId="22F1373A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539"/>
        </w:tabs>
        <w:spacing w:line="276" w:lineRule="auto"/>
        <w:ind w:left="476" w:right="110"/>
        <w:jc w:val="both"/>
      </w:pPr>
      <w:r>
        <w:tab/>
        <w:t>Objednávatel</w:t>
      </w:r>
      <w:r>
        <w:rPr>
          <w:spacing w:val="1"/>
        </w:rPr>
        <w:t xml:space="preserve"> </w:t>
      </w:r>
      <w:r>
        <w:rPr>
          <w:b/>
        </w:rPr>
        <w:t xml:space="preserve">požaduje </w:t>
      </w:r>
      <w:r>
        <w:t>při odjezdu přistavit rolbu k ubytovacímu zařízení k odvozu věcí</w:t>
      </w:r>
      <w:r>
        <w:rPr>
          <w:spacing w:val="-5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parkoviště</w:t>
      </w:r>
      <w:r>
        <w:rPr>
          <w:spacing w:val="-8"/>
        </w:rPr>
        <w:t xml:space="preserve"> </w:t>
      </w:r>
      <w:r>
        <w:t>Ovčárna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částku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1000,-</w:t>
      </w:r>
      <w:r>
        <w:rPr>
          <w:spacing w:val="-4"/>
        </w:rPr>
        <w:t xml:space="preserve"> </w:t>
      </w:r>
      <w:r>
        <w:t>Kč</w:t>
      </w:r>
      <w:r>
        <w:rPr>
          <w:spacing w:val="-4"/>
        </w:rPr>
        <w:t xml:space="preserve"> </w:t>
      </w:r>
      <w:r>
        <w:t>včetně</w:t>
      </w:r>
      <w:r>
        <w:rPr>
          <w:spacing w:val="-5"/>
        </w:rPr>
        <w:t xml:space="preserve"> </w:t>
      </w:r>
      <w:proofErr w:type="gramStart"/>
      <w:r>
        <w:t>DPH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každou</w:t>
      </w:r>
      <w:r>
        <w:rPr>
          <w:spacing w:val="-5"/>
        </w:rPr>
        <w:t xml:space="preserve"> </w:t>
      </w:r>
      <w:r>
        <w:t>jednotlivou</w:t>
      </w:r>
      <w:r>
        <w:rPr>
          <w:spacing w:val="-58"/>
        </w:rPr>
        <w:t xml:space="preserve"> </w:t>
      </w:r>
      <w:r>
        <w:t>jízdu.</w:t>
      </w:r>
    </w:p>
    <w:p w14:paraId="1AE071D5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09"/>
        <w:jc w:val="both"/>
      </w:pPr>
      <w:r>
        <w:t>Ubytovatel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požadavek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přepravu</w:t>
      </w:r>
      <w:r>
        <w:rPr>
          <w:spacing w:val="1"/>
        </w:rPr>
        <w:t xml:space="preserve"> </w:t>
      </w:r>
      <w:r>
        <w:t>odmítnout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nevhodných sněhových a povětrnostních podmínek nebo z jiných závažných provozních</w:t>
      </w:r>
      <w:r>
        <w:rPr>
          <w:spacing w:val="1"/>
        </w:rPr>
        <w:t xml:space="preserve"> </w:t>
      </w:r>
      <w:r>
        <w:t>důvodů.</w:t>
      </w:r>
    </w:p>
    <w:p w14:paraId="2F7BAFFA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10"/>
        <w:jc w:val="both"/>
      </w:pPr>
      <w:r>
        <w:t xml:space="preserve">Při příjezdu je objednatel povinen doložit </w:t>
      </w:r>
      <w:r>
        <w:rPr>
          <w:b/>
        </w:rPr>
        <w:t xml:space="preserve">jmenný seznam </w:t>
      </w:r>
      <w:r>
        <w:t>ubytovaných se základními</w:t>
      </w:r>
      <w:r>
        <w:rPr>
          <w:spacing w:val="1"/>
        </w:rPr>
        <w:t xml:space="preserve"> </w:t>
      </w:r>
      <w:r>
        <w:t>daty:</w:t>
      </w:r>
      <w:r>
        <w:rPr>
          <w:spacing w:val="1"/>
        </w:rPr>
        <w:t xml:space="preserve"> </w:t>
      </w:r>
      <w:r>
        <w:rPr>
          <w:b/>
        </w:rPr>
        <w:t xml:space="preserve">Příjmení, jméno. </w:t>
      </w:r>
      <w:r>
        <w:t xml:space="preserve">Pokud nebude seznam při příjezdu odevzdán, </w:t>
      </w:r>
      <w:r>
        <w:rPr>
          <w:b/>
        </w:rPr>
        <w:t xml:space="preserve">nebude </w:t>
      </w:r>
      <w:r>
        <w:t>možnost</w:t>
      </w:r>
      <w:r>
        <w:rPr>
          <w:spacing w:val="1"/>
        </w:rPr>
        <w:t xml:space="preserve"> </w:t>
      </w:r>
      <w:r>
        <w:t>uvolnit</w:t>
      </w:r>
      <w:r>
        <w:rPr>
          <w:spacing w:val="1"/>
        </w:rPr>
        <w:t xml:space="preserve"> </w:t>
      </w:r>
      <w:r>
        <w:t>pokoje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ubytování.</w:t>
      </w:r>
    </w:p>
    <w:p w14:paraId="371ADB1E" w14:textId="77777777" w:rsidR="004A1CCE" w:rsidRDefault="001F2DF0">
      <w:pPr>
        <w:pStyle w:val="Odstavecseseznamem"/>
        <w:numPr>
          <w:ilvl w:val="0"/>
          <w:numId w:val="4"/>
        </w:numPr>
        <w:tabs>
          <w:tab w:val="left" w:pos="477"/>
        </w:tabs>
        <w:spacing w:line="276" w:lineRule="auto"/>
        <w:ind w:left="476" w:right="109"/>
        <w:jc w:val="both"/>
      </w:pP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10"/>
        </w:rPr>
        <w:t xml:space="preserve"> </w:t>
      </w:r>
      <w:r>
        <w:t>dodatečného</w:t>
      </w:r>
      <w:r>
        <w:rPr>
          <w:spacing w:val="-13"/>
        </w:rPr>
        <w:t xml:space="preserve"> </w:t>
      </w:r>
      <w:r>
        <w:t>požadavku</w:t>
      </w:r>
      <w:r>
        <w:rPr>
          <w:spacing w:val="-8"/>
        </w:rPr>
        <w:t xml:space="preserve"> </w:t>
      </w:r>
      <w:r>
        <w:t>objednatele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zvýšení</w:t>
      </w:r>
      <w:r>
        <w:rPr>
          <w:spacing w:val="-8"/>
        </w:rPr>
        <w:t xml:space="preserve"> </w:t>
      </w:r>
      <w:r>
        <w:t>počtu</w:t>
      </w:r>
      <w:r>
        <w:rPr>
          <w:spacing w:val="-10"/>
        </w:rPr>
        <w:t xml:space="preserve"> </w:t>
      </w:r>
      <w:r>
        <w:t>ubytovaných</w:t>
      </w:r>
      <w:r>
        <w:rPr>
          <w:spacing w:val="-8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podpisu</w:t>
      </w:r>
      <w:r>
        <w:rPr>
          <w:spacing w:val="-58"/>
        </w:rPr>
        <w:t xml:space="preserve"> </w:t>
      </w:r>
      <w:r>
        <w:t>této smlouvy se</w:t>
      </w:r>
      <w:r>
        <w:rPr>
          <w:spacing w:val="1"/>
        </w:rPr>
        <w:t xml:space="preserve"> </w:t>
      </w:r>
      <w:r>
        <w:t>ubytovatel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vyvinout max. úsilí</w:t>
      </w:r>
      <w:r>
        <w:rPr>
          <w:spacing w:val="1"/>
        </w:rPr>
        <w:t xml:space="preserve"> </w:t>
      </w:r>
      <w:r>
        <w:t>k uspokojení požadavku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navýšení</w:t>
      </w:r>
      <w:r>
        <w:rPr>
          <w:spacing w:val="-2"/>
        </w:rPr>
        <w:t xml:space="preserve"> </w:t>
      </w:r>
      <w:r>
        <w:t>počtu</w:t>
      </w:r>
      <w:r>
        <w:rPr>
          <w:spacing w:val="-2"/>
        </w:rPr>
        <w:t xml:space="preserve"> </w:t>
      </w:r>
      <w:r>
        <w:t>ubytovaných osob.</w:t>
      </w:r>
    </w:p>
    <w:p w14:paraId="1C54EAD0" w14:textId="77777777" w:rsidR="004A1CCE" w:rsidRDefault="004A1CCE">
      <w:pPr>
        <w:pStyle w:val="Zkladntext"/>
        <w:spacing w:before="2"/>
        <w:rPr>
          <w:sz w:val="25"/>
        </w:rPr>
      </w:pPr>
    </w:p>
    <w:p w14:paraId="00C0EA09" w14:textId="77777777" w:rsidR="004A1CCE" w:rsidRDefault="001F2DF0">
      <w:pPr>
        <w:pStyle w:val="Nadpis1"/>
        <w:numPr>
          <w:ilvl w:val="0"/>
          <w:numId w:val="5"/>
        </w:numPr>
        <w:tabs>
          <w:tab w:val="left" w:pos="3799"/>
        </w:tabs>
        <w:spacing w:before="1"/>
        <w:ind w:left="3798" w:hanging="248"/>
        <w:jc w:val="left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14:paraId="03DEFECA" w14:textId="77777777" w:rsidR="004A1CCE" w:rsidRDefault="004A1CCE">
      <w:pPr>
        <w:pStyle w:val="Zkladntext"/>
        <w:spacing w:before="8"/>
        <w:rPr>
          <w:b/>
          <w:sz w:val="28"/>
        </w:rPr>
      </w:pPr>
    </w:p>
    <w:p w14:paraId="1CE1429C" w14:textId="77777777" w:rsidR="004A1CCE" w:rsidRDefault="001F2DF0">
      <w:pPr>
        <w:pStyle w:val="Odstavecseseznamem"/>
        <w:numPr>
          <w:ilvl w:val="0"/>
          <w:numId w:val="3"/>
        </w:numPr>
        <w:tabs>
          <w:tab w:val="left" w:pos="544"/>
        </w:tabs>
        <w:spacing w:line="276" w:lineRule="auto"/>
        <w:ind w:right="111"/>
        <w:jc w:val="both"/>
      </w:pPr>
      <w:r>
        <w:t>Na pobyt objednatel standardně hradí na základě ubytovatelem vystavené zálohové</w:t>
      </w:r>
      <w:r>
        <w:rPr>
          <w:spacing w:val="1"/>
        </w:rPr>
        <w:t xml:space="preserve"> </w:t>
      </w:r>
      <w:r>
        <w:t>faktury v dohodnutém termínu zálohu ve výši 1000 Kč/osobu, nedohodnou-li se smluvní</w:t>
      </w:r>
      <w:r>
        <w:rPr>
          <w:spacing w:val="1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jinak.</w:t>
      </w:r>
    </w:p>
    <w:p w14:paraId="08C514A1" w14:textId="77777777" w:rsidR="004A1CCE" w:rsidRDefault="001F2DF0">
      <w:pPr>
        <w:pStyle w:val="Odstavecseseznamem"/>
        <w:numPr>
          <w:ilvl w:val="0"/>
          <w:numId w:val="3"/>
        </w:numPr>
        <w:tabs>
          <w:tab w:val="left" w:pos="544"/>
        </w:tabs>
        <w:spacing w:line="276" w:lineRule="auto"/>
        <w:ind w:right="115"/>
        <w:jc w:val="both"/>
      </w:pPr>
      <w:r>
        <w:t>Doúčtování je provedeno při ukončení pobytu daňovým dokladem se splatností 14 dnů,</w:t>
      </w:r>
      <w:r>
        <w:rPr>
          <w:spacing w:val="1"/>
        </w:rPr>
        <w:t xml:space="preserve"> </w:t>
      </w:r>
      <w:r>
        <w:t>případně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hotovosti.</w:t>
      </w:r>
    </w:p>
    <w:p w14:paraId="0BB5104A" w14:textId="77777777" w:rsidR="004A1CCE" w:rsidRDefault="001F2DF0">
      <w:pPr>
        <w:pStyle w:val="Odstavecseseznamem"/>
        <w:numPr>
          <w:ilvl w:val="0"/>
          <w:numId w:val="3"/>
        </w:numPr>
        <w:tabs>
          <w:tab w:val="left" w:pos="544"/>
        </w:tabs>
        <w:spacing w:line="276" w:lineRule="auto"/>
        <w:ind w:right="110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případě</w:t>
      </w:r>
      <w:r>
        <w:rPr>
          <w:spacing w:val="-14"/>
        </w:rPr>
        <w:t xml:space="preserve"> </w:t>
      </w:r>
      <w:r>
        <w:rPr>
          <w:spacing w:val="-1"/>
        </w:rPr>
        <w:t>prodlení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úhradou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1"/>
        </w:rPr>
        <w:t xml:space="preserve"> </w:t>
      </w:r>
      <w:r>
        <w:rPr>
          <w:spacing w:val="-1"/>
        </w:rPr>
        <w:t>účtován</w:t>
      </w:r>
      <w:r>
        <w:rPr>
          <w:spacing w:val="-14"/>
        </w:rPr>
        <w:t xml:space="preserve"> </w:t>
      </w:r>
      <w:r>
        <w:t>úrok</w:t>
      </w:r>
      <w:r>
        <w:rPr>
          <w:spacing w:val="-1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prodlení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výši</w:t>
      </w:r>
      <w:r>
        <w:rPr>
          <w:spacing w:val="-15"/>
        </w:rPr>
        <w:t xml:space="preserve"> </w:t>
      </w:r>
      <w:r>
        <w:t>0,05</w:t>
      </w:r>
      <w:r>
        <w:rPr>
          <w:spacing w:val="-14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dlužné</w:t>
      </w:r>
      <w:r>
        <w:rPr>
          <w:spacing w:val="-11"/>
        </w:rPr>
        <w:t xml:space="preserve"> </w:t>
      </w:r>
      <w:r>
        <w:t>částky</w:t>
      </w:r>
      <w:r>
        <w:rPr>
          <w:spacing w:val="-59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-2"/>
        </w:rPr>
        <w:t xml:space="preserve"> </w:t>
      </w:r>
      <w:r>
        <w:t>den prodlení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úhradou dlužné</w:t>
      </w:r>
      <w:r>
        <w:rPr>
          <w:spacing w:val="-2"/>
        </w:rPr>
        <w:t xml:space="preserve"> </w:t>
      </w:r>
      <w:r>
        <w:t>částky.</w:t>
      </w:r>
    </w:p>
    <w:p w14:paraId="3C3E8DA9" w14:textId="77777777" w:rsidR="004A1CCE" w:rsidRDefault="001F2DF0">
      <w:pPr>
        <w:pStyle w:val="Odstavecseseznamem"/>
        <w:numPr>
          <w:ilvl w:val="0"/>
          <w:numId w:val="3"/>
        </w:numPr>
        <w:tabs>
          <w:tab w:val="left" w:pos="544"/>
        </w:tabs>
        <w:spacing w:line="252" w:lineRule="exact"/>
        <w:ind w:hanging="361"/>
        <w:jc w:val="both"/>
      </w:pPr>
      <w:r>
        <w:t>Dohodnutá</w:t>
      </w:r>
      <w:r>
        <w:rPr>
          <w:spacing w:val="-3"/>
        </w:rPr>
        <w:t xml:space="preserve"> </w:t>
      </w:r>
      <w:r>
        <w:t>cena</w:t>
      </w:r>
      <w:r>
        <w:rPr>
          <w:spacing w:val="-5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příslušnou</w:t>
      </w:r>
      <w:r>
        <w:rPr>
          <w:spacing w:val="-3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DPH.</w:t>
      </w:r>
    </w:p>
    <w:p w14:paraId="46CD5304" w14:textId="77777777" w:rsidR="004A1CCE" w:rsidRDefault="004A1CCE">
      <w:pPr>
        <w:pStyle w:val="Zkladntext"/>
        <w:spacing w:before="8"/>
        <w:rPr>
          <w:sz w:val="28"/>
        </w:rPr>
      </w:pPr>
    </w:p>
    <w:p w14:paraId="4DF68EAE" w14:textId="77777777" w:rsidR="004A1CCE" w:rsidRDefault="001F2DF0">
      <w:pPr>
        <w:pStyle w:val="Nadpis1"/>
        <w:numPr>
          <w:ilvl w:val="0"/>
          <w:numId w:val="5"/>
        </w:numPr>
        <w:tabs>
          <w:tab w:val="left" w:pos="3969"/>
        </w:tabs>
        <w:ind w:left="3968" w:hanging="308"/>
        <w:jc w:val="left"/>
      </w:pPr>
      <w:r>
        <w:t>Storno</w:t>
      </w:r>
      <w:r>
        <w:rPr>
          <w:spacing w:val="-3"/>
        </w:rPr>
        <w:t xml:space="preserve"> </w:t>
      </w:r>
      <w:r>
        <w:t>poplatky</w:t>
      </w:r>
    </w:p>
    <w:p w14:paraId="06CC74F8" w14:textId="77777777" w:rsidR="004A1CCE" w:rsidRDefault="004A1CCE">
      <w:pPr>
        <w:pStyle w:val="Zkladntext"/>
        <w:spacing w:before="6"/>
        <w:rPr>
          <w:b/>
          <w:sz w:val="28"/>
        </w:rPr>
      </w:pPr>
    </w:p>
    <w:p w14:paraId="6CAFF3B5" w14:textId="77777777" w:rsidR="004A1CCE" w:rsidRDefault="001F2DF0">
      <w:pPr>
        <w:pStyle w:val="Odstavecseseznamem"/>
        <w:numPr>
          <w:ilvl w:val="0"/>
          <w:numId w:val="2"/>
        </w:numPr>
        <w:tabs>
          <w:tab w:val="left" w:pos="544"/>
        </w:tabs>
        <w:spacing w:line="276" w:lineRule="auto"/>
        <w:ind w:right="109"/>
        <w:jc w:val="both"/>
      </w:pPr>
      <w:r>
        <w:t>Ubytovatel je oprávněn nárokovat vůči ubytovanému poplatek za zrušení pobytu (storno</w:t>
      </w:r>
      <w:r>
        <w:rPr>
          <w:spacing w:val="1"/>
        </w:rPr>
        <w:t xml:space="preserve"> </w:t>
      </w:r>
      <w:r>
        <w:t>poplatek) v případě, že na smluvený pobyt ubytovaný nenastoupí nebo že dojde ke</w:t>
      </w:r>
      <w:r>
        <w:rPr>
          <w:spacing w:val="1"/>
        </w:rPr>
        <w:t xml:space="preserve"> </w:t>
      </w:r>
      <w:r>
        <w:t>snížení počtu</w:t>
      </w:r>
      <w:r>
        <w:rPr>
          <w:spacing w:val="1"/>
        </w:rPr>
        <w:t xml:space="preserve"> </w:t>
      </w:r>
      <w:r>
        <w:t>ubytovaných</w:t>
      </w:r>
      <w:r>
        <w:rPr>
          <w:spacing w:val="1"/>
        </w:rPr>
        <w:t xml:space="preserve"> </w:t>
      </w:r>
      <w:r>
        <w:t>osob.</w:t>
      </w:r>
      <w:r>
        <w:rPr>
          <w:spacing w:val="1"/>
        </w:rPr>
        <w:t xml:space="preserve"> </w:t>
      </w:r>
      <w:r>
        <w:t>Stornopoplatek</w:t>
      </w:r>
      <w:r>
        <w:rPr>
          <w:spacing w:val="1"/>
        </w:rPr>
        <w:t xml:space="preserve"> </w:t>
      </w:r>
      <w:r>
        <w:t>se počítá ze</w:t>
      </w:r>
      <w:r>
        <w:rPr>
          <w:spacing w:val="1"/>
        </w:rPr>
        <w:t xml:space="preserve"> </w:t>
      </w:r>
      <w:r>
        <w:t>zaplacené</w:t>
      </w:r>
      <w:r>
        <w:rPr>
          <w:spacing w:val="1"/>
        </w:rPr>
        <w:t xml:space="preserve"> </w:t>
      </w:r>
      <w:r>
        <w:t>zálohy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každou</w:t>
      </w:r>
      <w:r>
        <w:rPr>
          <w:spacing w:val="-3"/>
        </w:rPr>
        <w:t xml:space="preserve"> </w:t>
      </w:r>
      <w:r>
        <w:t>jednotlivou osobu.</w:t>
      </w:r>
    </w:p>
    <w:p w14:paraId="352547A3" w14:textId="77777777" w:rsidR="004A1CCE" w:rsidRDefault="004A1CCE">
      <w:pPr>
        <w:spacing w:line="276" w:lineRule="auto"/>
        <w:jc w:val="both"/>
        <w:sectPr w:rsidR="004A1CCE">
          <w:pgSz w:w="11910" w:h="16840"/>
          <w:pgMar w:top="1320" w:right="1300" w:bottom="280" w:left="1300" w:header="708" w:footer="708" w:gutter="0"/>
          <w:cols w:space="708"/>
        </w:sectPr>
      </w:pPr>
    </w:p>
    <w:p w14:paraId="723A0CCE" w14:textId="77777777" w:rsidR="004A1CCE" w:rsidRDefault="001F2DF0">
      <w:pPr>
        <w:tabs>
          <w:tab w:val="left" w:pos="6362"/>
        </w:tabs>
        <w:spacing w:before="78"/>
        <w:ind w:left="1181"/>
        <w:jc w:val="both"/>
        <w:rPr>
          <w:sz w:val="24"/>
        </w:rPr>
      </w:pPr>
      <w:r>
        <w:rPr>
          <w:color w:val="333333"/>
          <w:sz w:val="24"/>
        </w:rPr>
        <w:lastRenderedPageBreak/>
        <w:t>15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dnů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před zahájením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pobytu</w:t>
      </w:r>
      <w:r>
        <w:rPr>
          <w:color w:val="333333"/>
          <w:sz w:val="24"/>
        </w:rPr>
        <w:tab/>
        <w:t>bez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poplatku</w:t>
      </w:r>
    </w:p>
    <w:p w14:paraId="380A3DD0" w14:textId="77777777" w:rsidR="004A1CCE" w:rsidRDefault="004A1CCE">
      <w:pPr>
        <w:pStyle w:val="Zkladntext"/>
        <w:spacing w:before="5"/>
        <w:rPr>
          <w:sz w:val="24"/>
        </w:rPr>
      </w:pPr>
    </w:p>
    <w:p w14:paraId="7BF21B84" w14:textId="77777777" w:rsidR="004A1CCE" w:rsidRDefault="001F2DF0">
      <w:pPr>
        <w:tabs>
          <w:tab w:val="left" w:pos="6294"/>
          <w:tab w:val="left" w:pos="6350"/>
        </w:tabs>
        <w:spacing w:line="482" w:lineRule="auto"/>
        <w:ind w:left="1181" w:right="114"/>
        <w:jc w:val="both"/>
        <w:rPr>
          <w:sz w:val="24"/>
        </w:rPr>
      </w:pPr>
      <w:proofErr w:type="gramStart"/>
      <w:r>
        <w:rPr>
          <w:color w:val="333333"/>
          <w:sz w:val="24"/>
        </w:rPr>
        <w:t>14 –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8</w:t>
      </w:r>
      <w:proofErr w:type="gram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dnů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před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zahájením pobytu</w:t>
      </w:r>
      <w:r>
        <w:rPr>
          <w:color w:val="333333"/>
          <w:sz w:val="24"/>
        </w:rPr>
        <w:tab/>
        <w:t>50 % ze zaplacené zálohy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7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4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dny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před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zahájením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pobytu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ab/>
        <w:t>75 % ze zaplacené zálohy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3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dny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méně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nebo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nenastoupení k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pobytu</w:t>
      </w:r>
      <w:r>
        <w:rPr>
          <w:color w:val="333333"/>
          <w:spacing w:val="67"/>
          <w:sz w:val="24"/>
        </w:rPr>
        <w:t xml:space="preserve"> </w:t>
      </w:r>
      <w:r>
        <w:rPr>
          <w:color w:val="333333"/>
          <w:sz w:val="24"/>
        </w:rPr>
        <w:t>100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%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ze zaplacené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zálohy</w:t>
      </w:r>
    </w:p>
    <w:p w14:paraId="121697AF" w14:textId="77777777" w:rsidR="004A1CCE" w:rsidRDefault="004A1CCE">
      <w:pPr>
        <w:pStyle w:val="Zkladntext"/>
        <w:spacing w:before="6"/>
        <w:rPr>
          <w:sz w:val="25"/>
        </w:rPr>
      </w:pPr>
    </w:p>
    <w:p w14:paraId="07C5CA74" w14:textId="77777777" w:rsidR="004A1CCE" w:rsidRDefault="001F2DF0">
      <w:pPr>
        <w:pStyle w:val="Odstavecseseznamem"/>
        <w:numPr>
          <w:ilvl w:val="0"/>
          <w:numId w:val="2"/>
        </w:numPr>
        <w:tabs>
          <w:tab w:val="left" w:pos="544"/>
        </w:tabs>
        <w:ind w:hanging="361"/>
        <w:jc w:val="both"/>
      </w:pPr>
      <w:r>
        <w:t>Ubytovatel</w:t>
      </w:r>
      <w:r>
        <w:rPr>
          <w:spacing w:val="-4"/>
        </w:rPr>
        <w:t xml:space="preserve"> </w:t>
      </w:r>
      <w:r>
        <w:rPr>
          <w:b/>
        </w:rPr>
        <w:t>nebude</w:t>
      </w:r>
      <w:r>
        <w:rPr>
          <w:b/>
          <w:spacing w:val="-4"/>
        </w:rPr>
        <w:t xml:space="preserve"> </w:t>
      </w:r>
      <w:r>
        <w:t>nárokovat</w:t>
      </w:r>
      <w:r>
        <w:rPr>
          <w:spacing w:val="-3"/>
        </w:rPr>
        <w:t xml:space="preserve"> </w:t>
      </w:r>
      <w:r>
        <w:t>storno</w:t>
      </w:r>
      <w:r>
        <w:rPr>
          <w:spacing w:val="-3"/>
        </w:rPr>
        <w:t xml:space="preserve"> </w:t>
      </w:r>
      <w:r>
        <w:t>poplatky,</w:t>
      </w:r>
      <w:r>
        <w:rPr>
          <w:spacing w:val="-3"/>
        </w:rPr>
        <w:t xml:space="preserve"> </w:t>
      </w:r>
      <w:r>
        <w:t>dojde-li</w:t>
      </w:r>
      <w:r>
        <w:rPr>
          <w:spacing w:val="-3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snížení</w:t>
      </w:r>
      <w:r>
        <w:rPr>
          <w:spacing w:val="-3"/>
        </w:rPr>
        <w:t xml:space="preserve"> </w:t>
      </w:r>
      <w:r>
        <w:t>počtu</w:t>
      </w:r>
      <w:r>
        <w:rPr>
          <w:spacing w:val="-4"/>
        </w:rPr>
        <w:t xml:space="preserve"> </w:t>
      </w:r>
      <w:r>
        <w:t>ubytovaných:</w:t>
      </w:r>
    </w:p>
    <w:p w14:paraId="49F46841" w14:textId="77777777" w:rsidR="004A1CCE" w:rsidRDefault="001F2DF0">
      <w:pPr>
        <w:pStyle w:val="Odstavecseseznamem"/>
        <w:numPr>
          <w:ilvl w:val="1"/>
          <w:numId w:val="2"/>
        </w:numPr>
        <w:tabs>
          <w:tab w:val="left" w:pos="1110"/>
        </w:tabs>
        <w:spacing w:before="37" w:line="276" w:lineRule="auto"/>
        <w:ind w:right="112"/>
      </w:pPr>
      <w:r>
        <w:t xml:space="preserve">max. o 10 %, </w:t>
      </w:r>
      <w:r>
        <w:rPr>
          <w:b/>
        </w:rPr>
        <w:t xml:space="preserve">a to i bez oznámení tj. vč. dne nástupu </w:t>
      </w:r>
      <w:r>
        <w:t>(ubytovatel zohledňuje</w:t>
      </w:r>
      <w:r>
        <w:rPr>
          <w:spacing w:val="1"/>
        </w:rPr>
        <w:t xml:space="preserve"> </w:t>
      </w:r>
      <w:r>
        <w:t>možnosti náhlé nemoci, závažných rodinných důvodů apod.). Dojde-li však ke</w:t>
      </w:r>
      <w:r>
        <w:rPr>
          <w:spacing w:val="1"/>
        </w:rPr>
        <w:t xml:space="preserve"> </w:t>
      </w:r>
      <w:r>
        <w:t>snížení počtu ubytovaných nad 10 %, bude ubytovatel účtovat storno poplatky za</w:t>
      </w:r>
      <w:r>
        <w:rPr>
          <w:spacing w:val="1"/>
        </w:rPr>
        <w:t xml:space="preserve"> </w:t>
      </w:r>
      <w:r>
        <w:t>všechny</w:t>
      </w:r>
      <w:r>
        <w:rPr>
          <w:spacing w:val="-1"/>
        </w:rPr>
        <w:t xml:space="preserve"> </w:t>
      </w:r>
      <w:r>
        <w:t>chybějící</w:t>
      </w:r>
      <w:r>
        <w:rPr>
          <w:spacing w:val="-1"/>
        </w:rPr>
        <w:t xml:space="preserve"> </w:t>
      </w:r>
      <w:r>
        <w:t>osoby.</w:t>
      </w:r>
    </w:p>
    <w:p w14:paraId="40507495" w14:textId="77777777" w:rsidR="004A1CCE" w:rsidRDefault="001F2DF0">
      <w:pPr>
        <w:pStyle w:val="Odstavecseseznamem"/>
        <w:numPr>
          <w:ilvl w:val="1"/>
          <w:numId w:val="2"/>
        </w:numPr>
        <w:tabs>
          <w:tab w:val="left" w:pos="1110"/>
        </w:tabs>
        <w:spacing w:line="271" w:lineRule="auto"/>
        <w:ind w:right="110"/>
      </w:pPr>
      <w:r>
        <w:t>Zaokrouhlení probíhá směrem nahoru, tj. např. nenastoupí-li v den zahájení pobytu</w:t>
      </w:r>
      <w:r>
        <w:rPr>
          <w:spacing w:val="-59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skupiny</w:t>
      </w:r>
      <w:r>
        <w:rPr>
          <w:spacing w:val="-2"/>
        </w:rPr>
        <w:t xml:space="preserve"> </w:t>
      </w:r>
      <w:proofErr w:type="gramStart"/>
      <w:r>
        <w:t>50-ti</w:t>
      </w:r>
      <w:proofErr w:type="gramEnd"/>
      <w:r>
        <w:rPr>
          <w:spacing w:val="-5"/>
        </w:rPr>
        <w:t xml:space="preserve"> </w:t>
      </w:r>
      <w:r>
        <w:t>účastníků</w:t>
      </w:r>
      <w:r>
        <w:rPr>
          <w:spacing w:val="-2"/>
        </w:rPr>
        <w:t xml:space="preserve"> </w:t>
      </w:r>
      <w:r>
        <w:t>5%, nejsou</w:t>
      </w:r>
      <w:r>
        <w:rPr>
          <w:spacing w:val="-4"/>
        </w:rPr>
        <w:t xml:space="preserve"> </w:t>
      </w:r>
      <w:r>
        <w:t>stornopoplatky</w:t>
      </w:r>
      <w:r>
        <w:rPr>
          <w:spacing w:val="-1"/>
        </w:rPr>
        <w:t xml:space="preserve"> </w:t>
      </w:r>
      <w:r>
        <w:t>uplatňovány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účastníků.</w:t>
      </w:r>
    </w:p>
    <w:p w14:paraId="69955257" w14:textId="77777777" w:rsidR="004A1CCE" w:rsidRDefault="001F2DF0">
      <w:pPr>
        <w:pStyle w:val="Odstavecseseznamem"/>
        <w:numPr>
          <w:ilvl w:val="0"/>
          <w:numId w:val="2"/>
        </w:numPr>
        <w:tabs>
          <w:tab w:val="left" w:pos="542"/>
        </w:tabs>
        <w:spacing w:before="4" w:line="276" w:lineRule="auto"/>
        <w:ind w:left="541" w:right="115" w:hanging="358"/>
        <w:jc w:val="both"/>
      </w:pPr>
      <w:r>
        <w:t xml:space="preserve">Ubytovatel </w:t>
      </w:r>
      <w:r>
        <w:rPr>
          <w:b/>
        </w:rPr>
        <w:t xml:space="preserve">nebude </w:t>
      </w:r>
      <w:r>
        <w:t>nárokovat storno poplatky v případě překážky na straně ubytovatele.</w:t>
      </w:r>
      <w:r>
        <w:rPr>
          <w:spacing w:val="-5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1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záloha</w:t>
      </w:r>
      <w:r>
        <w:rPr>
          <w:spacing w:val="-1"/>
        </w:rPr>
        <w:t xml:space="preserve"> </w:t>
      </w:r>
      <w:r>
        <w:t>vrací</w:t>
      </w:r>
      <w:r>
        <w:rPr>
          <w:spacing w:val="2"/>
        </w:rPr>
        <w:t xml:space="preserve"> </w:t>
      </w:r>
      <w:r>
        <w:t>objednateli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plné výši.</w:t>
      </w:r>
    </w:p>
    <w:p w14:paraId="2084C81F" w14:textId="77777777" w:rsidR="004A1CCE" w:rsidRDefault="004A1CCE">
      <w:pPr>
        <w:pStyle w:val="Zkladntext"/>
        <w:rPr>
          <w:sz w:val="24"/>
        </w:rPr>
      </w:pPr>
    </w:p>
    <w:p w14:paraId="20FE120C" w14:textId="77777777" w:rsidR="004A1CCE" w:rsidRDefault="004A1CCE">
      <w:pPr>
        <w:pStyle w:val="Zkladntext"/>
        <w:rPr>
          <w:sz w:val="24"/>
        </w:rPr>
      </w:pPr>
    </w:p>
    <w:p w14:paraId="4E072675" w14:textId="77777777" w:rsidR="004A1CCE" w:rsidRDefault="004A1CCE">
      <w:pPr>
        <w:pStyle w:val="Zkladntext"/>
        <w:spacing w:before="10"/>
        <w:rPr>
          <w:sz w:val="27"/>
        </w:rPr>
      </w:pPr>
    </w:p>
    <w:p w14:paraId="035B3704" w14:textId="77777777" w:rsidR="004A1CCE" w:rsidRDefault="001F2DF0">
      <w:pPr>
        <w:pStyle w:val="Nadpis1"/>
        <w:numPr>
          <w:ilvl w:val="0"/>
          <w:numId w:val="5"/>
        </w:numPr>
        <w:tabs>
          <w:tab w:val="left" w:pos="3667"/>
        </w:tabs>
        <w:ind w:left="3666" w:hanging="334"/>
        <w:jc w:val="left"/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14:paraId="5D5A4621" w14:textId="77777777" w:rsidR="004A1CCE" w:rsidRDefault="001F2DF0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38" w:line="278" w:lineRule="auto"/>
        <w:ind w:right="110"/>
      </w:pPr>
      <w:r>
        <w:t>Práva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povinnosti</w:t>
      </w:r>
      <w:r>
        <w:rPr>
          <w:spacing w:val="10"/>
        </w:rPr>
        <w:t xml:space="preserve"> </w:t>
      </w:r>
      <w:r>
        <w:t>smluvních</w:t>
      </w:r>
      <w:r>
        <w:rPr>
          <w:spacing w:val="11"/>
        </w:rPr>
        <w:t xml:space="preserve"> </w:t>
      </w:r>
      <w:r>
        <w:t>stran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řídí</w:t>
      </w:r>
      <w:r>
        <w:rPr>
          <w:spacing w:val="13"/>
        </w:rPr>
        <w:t xml:space="preserve"> </w:t>
      </w:r>
      <w:r>
        <w:t>touto</w:t>
      </w:r>
      <w:r>
        <w:rPr>
          <w:spacing w:val="8"/>
        </w:rPr>
        <w:t xml:space="preserve"> </w:t>
      </w:r>
      <w:r>
        <w:t>smlouvou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otázkách</w:t>
      </w:r>
      <w:r>
        <w:rPr>
          <w:spacing w:val="8"/>
        </w:rPr>
        <w:t xml:space="preserve"> </w:t>
      </w:r>
      <w:r>
        <w:t>touto</w:t>
      </w:r>
      <w:r>
        <w:rPr>
          <w:spacing w:val="11"/>
        </w:rPr>
        <w:t xml:space="preserve"> </w:t>
      </w:r>
      <w:r>
        <w:t>smlouvou</w:t>
      </w:r>
      <w:r>
        <w:rPr>
          <w:spacing w:val="-59"/>
        </w:rPr>
        <w:t xml:space="preserve"> </w:t>
      </w:r>
      <w:r>
        <w:t>výslovně</w:t>
      </w:r>
      <w:r>
        <w:rPr>
          <w:spacing w:val="-1"/>
        </w:rPr>
        <w:t xml:space="preserve"> </w:t>
      </w:r>
      <w:r>
        <w:t>neupravených</w:t>
      </w:r>
      <w:r>
        <w:rPr>
          <w:spacing w:val="-2"/>
        </w:rPr>
        <w:t xml:space="preserve"> </w:t>
      </w:r>
      <w:r>
        <w:t>platnými právními</w:t>
      </w:r>
      <w:r>
        <w:rPr>
          <w:spacing w:val="-1"/>
        </w:rPr>
        <w:t xml:space="preserve"> </w:t>
      </w:r>
      <w:r>
        <w:t>předpisy.</w:t>
      </w:r>
    </w:p>
    <w:p w14:paraId="6B414A3C" w14:textId="77777777" w:rsidR="004A1CCE" w:rsidRDefault="001F2DF0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line="249" w:lineRule="exact"/>
      </w:pPr>
      <w:r>
        <w:t>Tato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vstupuje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platnost</w:t>
      </w:r>
      <w:r>
        <w:rPr>
          <w:spacing w:val="-1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obou</w:t>
      </w:r>
      <w:r>
        <w:rPr>
          <w:spacing w:val="-4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stran.</w:t>
      </w:r>
    </w:p>
    <w:p w14:paraId="42C9CF5E" w14:textId="77777777" w:rsidR="004A1CCE" w:rsidRDefault="001F2DF0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37"/>
      </w:pPr>
      <w:r>
        <w:t>Změny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doplňky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možno</w:t>
      </w:r>
      <w:r>
        <w:rPr>
          <w:spacing w:val="-3"/>
        </w:rPr>
        <w:t xml:space="preserve"> </w:t>
      </w:r>
      <w:r>
        <w:t>provést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písemnou</w:t>
      </w:r>
      <w:r>
        <w:rPr>
          <w:spacing w:val="-3"/>
        </w:rPr>
        <w:t xml:space="preserve"> </w:t>
      </w:r>
      <w:r>
        <w:t>formou.</w:t>
      </w:r>
    </w:p>
    <w:p w14:paraId="53250E75" w14:textId="77777777" w:rsidR="004A1CCE" w:rsidRDefault="001F2DF0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spacing w:before="38"/>
      </w:pPr>
      <w:r>
        <w:t>Práva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přecházejí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právní</w:t>
      </w:r>
      <w:r>
        <w:rPr>
          <w:spacing w:val="-3"/>
        </w:rPr>
        <w:t xml:space="preserve"> </w:t>
      </w:r>
      <w:r>
        <w:t>nástupce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stran.</w:t>
      </w:r>
    </w:p>
    <w:p w14:paraId="4FA87904" w14:textId="77777777" w:rsidR="004A1CCE" w:rsidRDefault="001F2DF0">
      <w:pPr>
        <w:pStyle w:val="Odstavecseseznamem"/>
        <w:numPr>
          <w:ilvl w:val="0"/>
          <w:numId w:val="1"/>
        </w:numPr>
        <w:tabs>
          <w:tab w:val="left" w:pos="544"/>
        </w:tabs>
        <w:spacing w:before="40" w:line="276" w:lineRule="auto"/>
        <w:ind w:right="113"/>
        <w:jc w:val="both"/>
      </w:pPr>
      <w:r>
        <w:t xml:space="preserve">Dojde-li po podpisu této smlouvy ke změně v osobě provozovatele </w:t>
      </w:r>
      <w:proofErr w:type="spellStart"/>
      <w:r>
        <w:t>Sporthotelu</w:t>
      </w:r>
      <w:proofErr w:type="spellEnd"/>
      <w:r>
        <w:t xml:space="preserve"> Kurzovní,</w:t>
      </w:r>
      <w:r>
        <w:rPr>
          <w:spacing w:val="-59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ubytovatel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práv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z 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nového</w:t>
      </w:r>
      <w:r>
        <w:rPr>
          <w:spacing w:val="1"/>
        </w:rPr>
        <w:t xml:space="preserve"> </w:t>
      </w:r>
      <w:r>
        <w:t>provozovatele.</w:t>
      </w:r>
    </w:p>
    <w:p w14:paraId="0D37787B" w14:textId="77777777" w:rsidR="004A1CCE" w:rsidRDefault="001F2DF0">
      <w:pPr>
        <w:pStyle w:val="Odstavecseseznamem"/>
        <w:numPr>
          <w:ilvl w:val="0"/>
          <w:numId w:val="1"/>
        </w:numPr>
        <w:tabs>
          <w:tab w:val="left" w:pos="544"/>
        </w:tabs>
        <w:spacing w:line="251" w:lineRule="exact"/>
        <w:jc w:val="both"/>
      </w:pPr>
      <w:r>
        <w:t>Smlouva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vyhotovena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dvou</w:t>
      </w:r>
      <w:r>
        <w:rPr>
          <w:spacing w:val="-2"/>
        </w:rPr>
        <w:t xml:space="preserve"> </w:t>
      </w:r>
      <w:r>
        <w:t>stejnopisech,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jednom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každou</w:t>
      </w:r>
      <w:r>
        <w:rPr>
          <w:spacing w:val="-2"/>
        </w:rPr>
        <w:t xml:space="preserve"> </w:t>
      </w:r>
      <w:r>
        <w:t>smluvní</w:t>
      </w:r>
      <w:r>
        <w:rPr>
          <w:spacing w:val="-2"/>
        </w:rPr>
        <w:t xml:space="preserve"> </w:t>
      </w:r>
      <w:r>
        <w:t>stranu.</w:t>
      </w:r>
    </w:p>
    <w:p w14:paraId="2415BAFC" w14:textId="77777777" w:rsidR="004A1CCE" w:rsidRDefault="004A1CCE">
      <w:pPr>
        <w:pStyle w:val="Zkladntext"/>
        <w:rPr>
          <w:sz w:val="24"/>
        </w:rPr>
      </w:pPr>
    </w:p>
    <w:p w14:paraId="70B32724" w14:textId="77777777" w:rsidR="004A1CCE" w:rsidRDefault="004A1CCE">
      <w:pPr>
        <w:pStyle w:val="Zkladntext"/>
        <w:spacing w:before="11"/>
        <w:rPr>
          <w:sz w:val="29"/>
        </w:rPr>
      </w:pPr>
    </w:p>
    <w:p w14:paraId="041C58A3" w14:textId="04C5F86B" w:rsidR="004A1CCE" w:rsidRDefault="001F2DF0" w:rsidP="00415CF5">
      <w:pPr>
        <w:pStyle w:val="Zkladntext"/>
        <w:ind w:left="543"/>
        <w:rPr>
          <w:sz w:val="24"/>
        </w:rPr>
      </w:pPr>
      <w:r>
        <w:t>V</w:t>
      </w:r>
      <w:r>
        <w:rPr>
          <w:spacing w:val="-3"/>
        </w:rPr>
        <w:t xml:space="preserve"> </w:t>
      </w:r>
      <w:proofErr w:type="spellStart"/>
      <w:r>
        <w:t>Rejhoticích</w:t>
      </w:r>
      <w:proofErr w:type="spellEnd"/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 w:rsidR="00415CF5">
        <w:rPr>
          <w:spacing w:val="-4"/>
        </w:rPr>
        <w:t>17.1.2022</w:t>
      </w:r>
    </w:p>
    <w:p w14:paraId="4E810A3B" w14:textId="77777777" w:rsidR="004A1CCE" w:rsidRDefault="004A1CCE">
      <w:pPr>
        <w:pStyle w:val="Zkladntext"/>
        <w:rPr>
          <w:sz w:val="24"/>
        </w:rPr>
      </w:pPr>
    </w:p>
    <w:p w14:paraId="477248EF" w14:textId="77777777" w:rsidR="004A1CCE" w:rsidRDefault="004A1CCE">
      <w:pPr>
        <w:pStyle w:val="Zkladntext"/>
        <w:rPr>
          <w:sz w:val="24"/>
        </w:rPr>
      </w:pPr>
    </w:p>
    <w:p w14:paraId="0664C7F4" w14:textId="77777777" w:rsidR="004A1CCE" w:rsidRDefault="004A1CCE">
      <w:pPr>
        <w:pStyle w:val="Zkladntext"/>
        <w:rPr>
          <w:sz w:val="24"/>
        </w:rPr>
      </w:pPr>
    </w:p>
    <w:p w14:paraId="635787EC" w14:textId="77777777" w:rsidR="004A1CCE" w:rsidRDefault="004A1CCE">
      <w:pPr>
        <w:pStyle w:val="Zkladntext"/>
        <w:spacing w:before="8"/>
        <w:rPr>
          <w:sz w:val="33"/>
        </w:rPr>
      </w:pPr>
    </w:p>
    <w:p w14:paraId="30064FFD" w14:textId="77777777" w:rsidR="004A1CCE" w:rsidRDefault="001F2DF0">
      <w:pPr>
        <w:tabs>
          <w:tab w:val="left" w:pos="4956"/>
        </w:tabs>
        <w:ind w:right="532"/>
        <w:jc w:val="center"/>
      </w:pPr>
      <w:r>
        <w:t>...........................................................</w:t>
      </w:r>
      <w:r>
        <w:tab/>
        <w:t>………………………………………….</w:t>
      </w:r>
    </w:p>
    <w:p w14:paraId="7D375BEC" w14:textId="77777777" w:rsidR="004A1CCE" w:rsidRDefault="001F2DF0">
      <w:pPr>
        <w:pStyle w:val="Zkladntext"/>
        <w:tabs>
          <w:tab w:val="left" w:pos="5490"/>
        </w:tabs>
        <w:spacing w:before="38"/>
        <w:ind w:left="44"/>
        <w:jc w:val="center"/>
      </w:pPr>
      <w:r>
        <w:t>Za</w:t>
      </w:r>
      <w:r>
        <w:rPr>
          <w:spacing w:val="-3"/>
        </w:rPr>
        <w:t xml:space="preserve"> </w:t>
      </w:r>
      <w:r>
        <w:t>ubytovatele:</w:t>
      </w:r>
      <w:r>
        <w:tab/>
        <w:t>Za</w:t>
      </w:r>
      <w:r>
        <w:rPr>
          <w:spacing w:val="-4"/>
        </w:rPr>
        <w:t xml:space="preserve"> </w:t>
      </w:r>
      <w:r>
        <w:t>objednatele:</w:t>
      </w:r>
    </w:p>
    <w:p w14:paraId="4FCE63B8" w14:textId="77777777" w:rsidR="004A1CCE" w:rsidRDefault="001F2DF0">
      <w:pPr>
        <w:pStyle w:val="Zkladntext"/>
        <w:spacing w:before="40"/>
        <w:ind w:right="5339"/>
        <w:jc w:val="center"/>
      </w:pPr>
      <w:r>
        <w:t>Tomáš</w:t>
      </w:r>
      <w:r>
        <w:rPr>
          <w:spacing w:val="-4"/>
        </w:rPr>
        <w:t xml:space="preserve"> </w:t>
      </w:r>
      <w:r>
        <w:t>Koza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plné</w:t>
      </w:r>
      <w:r>
        <w:rPr>
          <w:spacing w:val="-1"/>
        </w:rPr>
        <w:t xml:space="preserve"> </w:t>
      </w:r>
      <w:r>
        <w:t>moci</w:t>
      </w:r>
    </w:p>
    <w:sectPr w:rsidR="004A1CC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551"/>
    <w:multiLevelType w:val="hybridMultilevel"/>
    <w:tmpl w:val="25DEF7CC"/>
    <w:lvl w:ilvl="0" w:tplc="D75684BE">
      <w:start w:val="1"/>
      <w:numFmt w:val="decimal"/>
      <w:lvlText w:val="%1.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43A461A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C4D49A64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789804C6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792C07F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C0F06D4E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C0CE59E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E3827CA6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8C9A63F0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5F26D31"/>
    <w:multiLevelType w:val="hybridMultilevel"/>
    <w:tmpl w:val="9C3C21D6"/>
    <w:lvl w:ilvl="0" w:tplc="72826310">
      <w:start w:val="1"/>
      <w:numFmt w:val="decimal"/>
      <w:lvlText w:val="%1."/>
      <w:lvlJc w:val="left"/>
      <w:pPr>
        <w:ind w:left="54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DA5EEAE8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633663F2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C630AD44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7688D00C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0D806D06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BB4470C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2B20F3E0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8432D41C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70F056D"/>
    <w:multiLevelType w:val="hybridMultilevel"/>
    <w:tmpl w:val="AA5284E4"/>
    <w:lvl w:ilvl="0" w:tplc="B582DFFA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DE61E6A">
      <w:numFmt w:val="bullet"/>
      <w:lvlText w:val="•"/>
      <w:lvlJc w:val="left"/>
      <w:pPr>
        <w:ind w:left="760" w:hanging="428"/>
      </w:pPr>
      <w:rPr>
        <w:rFonts w:hint="default"/>
        <w:lang w:val="cs-CZ" w:eastAsia="en-US" w:bidi="ar-SA"/>
      </w:rPr>
    </w:lvl>
    <w:lvl w:ilvl="2" w:tplc="1D9E9F66">
      <w:numFmt w:val="bullet"/>
      <w:lvlText w:val="•"/>
      <w:lvlJc w:val="left"/>
      <w:pPr>
        <w:ind w:left="1709" w:hanging="428"/>
      </w:pPr>
      <w:rPr>
        <w:rFonts w:hint="default"/>
        <w:lang w:val="cs-CZ" w:eastAsia="en-US" w:bidi="ar-SA"/>
      </w:rPr>
    </w:lvl>
    <w:lvl w:ilvl="3" w:tplc="97E0F4F2">
      <w:numFmt w:val="bullet"/>
      <w:lvlText w:val="•"/>
      <w:lvlJc w:val="left"/>
      <w:pPr>
        <w:ind w:left="2659" w:hanging="428"/>
      </w:pPr>
      <w:rPr>
        <w:rFonts w:hint="default"/>
        <w:lang w:val="cs-CZ" w:eastAsia="en-US" w:bidi="ar-SA"/>
      </w:rPr>
    </w:lvl>
    <w:lvl w:ilvl="4" w:tplc="6BA6560E">
      <w:numFmt w:val="bullet"/>
      <w:lvlText w:val="•"/>
      <w:lvlJc w:val="left"/>
      <w:pPr>
        <w:ind w:left="3608" w:hanging="428"/>
      </w:pPr>
      <w:rPr>
        <w:rFonts w:hint="default"/>
        <w:lang w:val="cs-CZ" w:eastAsia="en-US" w:bidi="ar-SA"/>
      </w:rPr>
    </w:lvl>
    <w:lvl w:ilvl="5" w:tplc="CE4CD80C">
      <w:numFmt w:val="bullet"/>
      <w:lvlText w:val="•"/>
      <w:lvlJc w:val="left"/>
      <w:pPr>
        <w:ind w:left="4558" w:hanging="428"/>
      </w:pPr>
      <w:rPr>
        <w:rFonts w:hint="default"/>
        <w:lang w:val="cs-CZ" w:eastAsia="en-US" w:bidi="ar-SA"/>
      </w:rPr>
    </w:lvl>
    <w:lvl w:ilvl="6" w:tplc="C302D1C2">
      <w:numFmt w:val="bullet"/>
      <w:lvlText w:val="•"/>
      <w:lvlJc w:val="left"/>
      <w:pPr>
        <w:ind w:left="5508" w:hanging="428"/>
      </w:pPr>
      <w:rPr>
        <w:rFonts w:hint="default"/>
        <w:lang w:val="cs-CZ" w:eastAsia="en-US" w:bidi="ar-SA"/>
      </w:rPr>
    </w:lvl>
    <w:lvl w:ilvl="7" w:tplc="9170E890">
      <w:numFmt w:val="bullet"/>
      <w:lvlText w:val="•"/>
      <w:lvlJc w:val="left"/>
      <w:pPr>
        <w:ind w:left="6457" w:hanging="428"/>
      </w:pPr>
      <w:rPr>
        <w:rFonts w:hint="default"/>
        <w:lang w:val="cs-CZ" w:eastAsia="en-US" w:bidi="ar-SA"/>
      </w:rPr>
    </w:lvl>
    <w:lvl w:ilvl="8" w:tplc="8E84E4DE">
      <w:numFmt w:val="bullet"/>
      <w:lvlText w:val="•"/>
      <w:lvlJc w:val="left"/>
      <w:pPr>
        <w:ind w:left="7407" w:hanging="428"/>
      </w:pPr>
      <w:rPr>
        <w:rFonts w:hint="default"/>
        <w:lang w:val="cs-CZ" w:eastAsia="en-US" w:bidi="ar-SA"/>
      </w:rPr>
    </w:lvl>
  </w:abstractNum>
  <w:abstractNum w:abstractNumId="3" w15:restartNumberingAfterBreak="0">
    <w:nsid w:val="55F308B1"/>
    <w:multiLevelType w:val="hybridMultilevel"/>
    <w:tmpl w:val="20F82392"/>
    <w:lvl w:ilvl="0" w:tplc="F66088CE">
      <w:start w:val="1"/>
      <w:numFmt w:val="upperRoman"/>
      <w:lvlText w:val="%1."/>
      <w:lvlJc w:val="left"/>
      <w:pPr>
        <w:ind w:left="4377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A98AB706">
      <w:numFmt w:val="bullet"/>
      <w:lvlText w:val="•"/>
      <w:lvlJc w:val="left"/>
      <w:pPr>
        <w:ind w:left="4872" w:hanging="720"/>
      </w:pPr>
      <w:rPr>
        <w:rFonts w:hint="default"/>
        <w:lang w:val="cs-CZ" w:eastAsia="en-US" w:bidi="ar-SA"/>
      </w:rPr>
    </w:lvl>
    <w:lvl w:ilvl="2" w:tplc="F23EDFF2">
      <w:numFmt w:val="bullet"/>
      <w:lvlText w:val="•"/>
      <w:lvlJc w:val="left"/>
      <w:pPr>
        <w:ind w:left="5365" w:hanging="720"/>
      </w:pPr>
      <w:rPr>
        <w:rFonts w:hint="default"/>
        <w:lang w:val="cs-CZ" w:eastAsia="en-US" w:bidi="ar-SA"/>
      </w:rPr>
    </w:lvl>
    <w:lvl w:ilvl="3" w:tplc="00367542">
      <w:numFmt w:val="bullet"/>
      <w:lvlText w:val="•"/>
      <w:lvlJc w:val="left"/>
      <w:pPr>
        <w:ind w:left="5857" w:hanging="720"/>
      </w:pPr>
      <w:rPr>
        <w:rFonts w:hint="default"/>
        <w:lang w:val="cs-CZ" w:eastAsia="en-US" w:bidi="ar-SA"/>
      </w:rPr>
    </w:lvl>
    <w:lvl w:ilvl="4" w:tplc="EE42DB34">
      <w:numFmt w:val="bullet"/>
      <w:lvlText w:val="•"/>
      <w:lvlJc w:val="left"/>
      <w:pPr>
        <w:ind w:left="6350" w:hanging="720"/>
      </w:pPr>
      <w:rPr>
        <w:rFonts w:hint="default"/>
        <w:lang w:val="cs-CZ" w:eastAsia="en-US" w:bidi="ar-SA"/>
      </w:rPr>
    </w:lvl>
    <w:lvl w:ilvl="5" w:tplc="FDD68E86">
      <w:numFmt w:val="bullet"/>
      <w:lvlText w:val="•"/>
      <w:lvlJc w:val="left"/>
      <w:pPr>
        <w:ind w:left="6843" w:hanging="720"/>
      </w:pPr>
      <w:rPr>
        <w:rFonts w:hint="default"/>
        <w:lang w:val="cs-CZ" w:eastAsia="en-US" w:bidi="ar-SA"/>
      </w:rPr>
    </w:lvl>
    <w:lvl w:ilvl="6" w:tplc="1B362760">
      <w:numFmt w:val="bullet"/>
      <w:lvlText w:val="•"/>
      <w:lvlJc w:val="left"/>
      <w:pPr>
        <w:ind w:left="7335" w:hanging="720"/>
      </w:pPr>
      <w:rPr>
        <w:rFonts w:hint="default"/>
        <w:lang w:val="cs-CZ" w:eastAsia="en-US" w:bidi="ar-SA"/>
      </w:rPr>
    </w:lvl>
    <w:lvl w:ilvl="7" w:tplc="E2FA1628">
      <w:numFmt w:val="bullet"/>
      <w:lvlText w:val="•"/>
      <w:lvlJc w:val="left"/>
      <w:pPr>
        <w:ind w:left="7828" w:hanging="720"/>
      </w:pPr>
      <w:rPr>
        <w:rFonts w:hint="default"/>
        <w:lang w:val="cs-CZ" w:eastAsia="en-US" w:bidi="ar-SA"/>
      </w:rPr>
    </w:lvl>
    <w:lvl w:ilvl="8" w:tplc="5F34B904">
      <w:numFmt w:val="bullet"/>
      <w:lvlText w:val="•"/>
      <w:lvlJc w:val="left"/>
      <w:pPr>
        <w:ind w:left="8321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69E547E1"/>
    <w:multiLevelType w:val="hybridMultilevel"/>
    <w:tmpl w:val="9FC49A78"/>
    <w:lvl w:ilvl="0" w:tplc="9D52E2D4">
      <w:start w:val="1"/>
      <w:numFmt w:val="decimal"/>
      <w:lvlText w:val="%1."/>
      <w:lvlJc w:val="left"/>
      <w:pPr>
        <w:ind w:left="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530014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FFBEC20A">
      <w:numFmt w:val="bullet"/>
      <w:lvlText w:val="•"/>
      <w:lvlJc w:val="left"/>
      <w:pPr>
        <w:ind w:left="1520" w:hanging="360"/>
      </w:pPr>
      <w:rPr>
        <w:rFonts w:hint="default"/>
        <w:lang w:val="cs-CZ" w:eastAsia="en-US" w:bidi="ar-SA"/>
      </w:rPr>
    </w:lvl>
    <w:lvl w:ilvl="3" w:tplc="7390DE14">
      <w:numFmt w:val="bullet"/>
      <w:lvlText w:val="•"/>
      <w:lvlJc w:val="left"/>
      <w:pPr>
        <w:ind w:left="2493" w:hanging="360"/>
      </w:pPr>
      <w:rPr>
        <w:rFonts w:hint="default"/>
        <w:lang w:val="cs-CZ" w:eastAsia="en-US" w:bidi="ar-SA"/>
      </w:rPr>
    </w:lvl>
    <w:lvl w:ilvl="4" w:tplc="65364734">
      <w:numFmt w:val="bullet"/>
      <w:lvlText w:val="•"/>
      <w:lvlJc w:val="left"/>
      <w:pPr>
        <w:ind w:left="3466" w:hanging="360"/>
      </w:pPr>
      <w:rPr>
        <w:rFonts w:hint="default"/>
        <w:lang w:val="cs-CZ" w:eastAsia="en-US" w:bidi="ar-SA"/>
      </w:rPr>
    </w:lvl>
    <w:lvl w:ilvl="5" w:tplc="2D824E30">
      <w:numFmt w:val="bullet"/>
      <w:lvlText w:val="•"/>
      <w:lvlJc w:val="left"/>
      <w:pPr>
        <w:ind w:left="4439" w:hanging="360"/>
      </w:pPr>
      <w:rPr>
        <w:rFonts w:hint="default"/>
        <w:lang w:val="cs-CZ" w:eastAsia="en-US" w:bidi="ar-SA"/>
      </w:rPr>
    </w:lvl>
    <w:lvl w:ilvl="6" w:tplc="10FC0272"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7" w:tplc="33DE1B62">
      <w:numFmt w:val="bullet"/>
      <w:lvlText w:val="•"/>
      <w:lvlJc w:val="left"/>
      <w:pPr>
        <w:ind w:left="6386" w:hanging="360"/>
      </w:pPr>
      <w:rPr>
        <w:rFonts w:hint="default"/>
        <w:lang w:val="cs-CZ" w:eastAsia="en-US" w:bidi="ar-SA"/>
      </w:rPr>
    </w:lvl>
    <w:lvl w:ilvl="8" w:tplc="07A21F16">
      <w:numFmt w:val="bullet"/>
      <w:lvlText w:val="•"/>
      <w:lvlJc w:val="left"/>
      <w:pPr>
        <w:ind w:left="7359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CE"/>
    <w:rsid w:val="000177FF"/>
    <w:rsid w:val="001F2DF0"/>
    <w:rsid w:val="00415CF5"/>
    <w:rsid w:val="004A1CCE"/>
    <w:rsid w:val="00D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64C2"/>
  <w15:docId w15:val="{72AA2EB0-3DC7-4360-899A-90EF87D4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54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8"/>
      <w:ind w:right="3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823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stepanek@zsspojencu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spojencuo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zovni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vozni@kurzovni.eu" TargetMode="External"/><Relationship Id="rId10" Type="http://schemas.openxmlformats.org/officeDocument/2006/relationships/hyperlink" Target="https://kurzovni.eu/index.php/ubytovani/obchodni-podmin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zovni.eu/index.php/ubytovani/obchodni-podmin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Monika Kempny</cp:lastModifiedBy>
  <cp:revision>2</cp:revision>
  <dcterms:created xsi:type="dcterms:W3CDTF">2022-03-03T16:16:00Z</dcterms:created>
  <dcterms:modified xsi:type="dcterms:W3CDTF">2022-03-03T16:16:00Z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2022-01-19T00:00:00Z</vt:filetime>
  </property>
</Properties>
</file>