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4D0" w:rsidRDefault="00E204D0" w:rsidP="005623CA">
      <w:pPr>
        <w:spacing w:line="360" w:lineRule="exact"/>
      </w:pPr>
    </w:p>
    <w:p w:rsidR="00723F06" w:rsidRDefault="00723F06" w:rsidP="005623CA">
      <w:pPr>
        <w:spacing w:line="360" w:lineRule="exact"/>
      </w:pPr>
    </w:p>
    <w:p w:rsidR="00C85053" w:rsidRPr="00C85053" w:rsidRDefault="00C85053" w:rsidP="00C85053">
      <w:pPr>
        <w:widowControl/>
        <w:spacing w:before="170" w:line="252" w:lineRule="auto"/>
        <w:jc w:val="center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proofErr w:type="spellStart"/>
      <w:r w:rsidRPr="00C85053">
        <w:rPr>
          <w:rFonts w:ascii="Arial" w:eastAsia="Calibri" w:hAnsi="Arial" w:cs="Arial"/>
          <w:b/>
          <w:color w:val="auto"/>
          <w:sz w:val="36"/>
          <w:szCs w:val="36"/>
          <w:lang w:val="en-US" w:eastAsia="en-US" w:bidi="ar-SA"/>
        </w:rPr>
        <w:t>Objedn</w:t>
      </w:r>
      <w:r w:rsidRPr="00C85053">
        <w:rPr>
          <w:rFonts w:ascii="Arial" w:eastAsia="Calibri" w:hAnsi="Arial" w:cs="Arial"/>
          <w:b/>
          <w:color w:val="auto"/>
          <w:sz w:val="36"/>
          <w:szCs w:val="36"/>
          <w:lang w:eastAsia="en-US" w:bidi="ar-SA"/>
        </w:rPr>
        <w:t>ávka</w:t>
      </w:r>
      <w:proofErr w:type="spellEnd"/>
      <w:r w:rsidRPr="00C85053">
        <w:rPr>
          <w:rFonts w:ascii="Arial" w:eastAsia="Calibri" w:hAnsi="Arial" w:cs="Arial"/>
          <w:b/>
          <w:color w:val="auto"/>
          <w:sz w:val="36"/>
          <w:szCs w:val="36"/>
          <w:lang w:eastAsia="en-US" w:bidi="ar-SA"/>
        </w:rPr>
        <w:t xml:space="preserve"> č.</w:t>
      </w:r>
      <w:r w:rsidRPr="00C85053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 </w:t>
      </w:r>
      <w:r w:rsidRPr="00C85053">
        <w:rPr>
          <w:rFonts w:ascii="Arial" w:eastAsia="Calibri" w:hAnsi="Arial" w:cs="Arial"/>
          <w:b/>
          <w:color w:val="auto"/>
          <w:sz w:val="36"/>
          <w:szCs w:val="22"/>
          <w:lang w:eastAsia="en-US" w:bidi="ar-SA"/>
        </w:rPr>
        <w:t>076/2022</w:t>
      </w:r>
    </w:p>
    <w:p w:rsidR="00C85053" w:rsidRPr="00C85053" w:rsidRDefault="00C85053" w:rsidP="00C85053">
      <w:pPr>
        <w:widowControl/>
        <w:spacing w:before="170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</w:p>
    <w:p w:rsidR="00C85053" w:rsidRPr="00C85053" w:rsidRDefault="00C85053" w:rsidP="00C85053">
      <w:pPr>
        <w:widowControl/>
        <w:rPr>
          <w:rFonts w:ascii="Arial" w:eastAsia="Calibri" w:hAnsi="Arial"/>
          <w:color w:val="auto"/>
          <w:sz w:val="22"/>
          <w:szCs w:val="21"/>
          <w:lang w:eastAsia="en-US" w:bidi="ar-SA"/>
        </w:rPr>
      </w:pPr>
      <w:r w:rsidRPr="00C85053">
        <w:rPr>
          <w:rFonts w:ascii="Arial" w:eastAsia="Calibri" w:hAnsi="Arial"/>
          <w:color w:val="auto"/>
          <w:sz w:val="22"/>
          <w:szCs w:val="21"/>
          <w:lang w:eastAsia="en-US" w:bidi="ar-SA"/>
        </w:rPr>
        <w:t>Kubale media s.r.o.</w:t>
      </w:r>
    </w:p>
    <w:p w:rsidR="00C85053" w:rsidRPr="00C85053" w:rsidRDefault="00C85053" w:rsidP="00C85053">
      <w:pPr>
        <w:widowControl/>
        <w:rPr>
          <w:rFonts w:ascii="Arial" w:eastAsia="Calibri" w:hAnsi="Arial"/>
          <w:color w:val="auto"/>
          <w:sz w:val="22"/>
          <w:szCs w:val="21"/>
          <w:lang w:eastAsia="en-US" w:bidi="ar-SA"/>
        </w:rPr>
      </w:pPr>
      <w:r w:rsidRPr="00C85053">
        <w:rPr>
          <w:rFonts w:ascii="Arial" w:eastAsia="Calibri" w:hAnsi="Arial"/>
          <w:color w:val="auto"/>
          <w:sz w:val="22"/>
          <w:szCs w:val="21"/>
          <w:lang w:eastAsia="en-US" w:bidi="ar-SA"/>
        </w:rPr>
        <w:t>Mlýnská 10</w:t>
      </w:r>
    </w:p>
    <w:p w:rsidR="00C85053" w:rsidRPr="00C85053" w:rsidRDefault="00C85053" w:rsidP="00C85053">
      <w:pPr>
        <w:widowControl/>
        <w:rPr>
          <w:rFonts w:ascii="Arial" w:eastAsia="Calibri" w:hAnsi="Arial"/>
          <w:color w:val="auto"/>
          <w:sz w:val="22"/>
          <w:szCs w:val="21"/>
          <w:lang w:eastAsia="en-US" w:bidi="ar-SA"/>
        </w:rPr>
      </w:pPr>
      <w:r w:rsidRPr="00C85053">
        <w:rPr>
          <w:rFonts w:ascii="Arial" w:eastAsia="Calibri" w:hAnsi="Arial"/>
          <w:color w:val="auto"/>
          <w:sz w:val="22"/>
          <w:szCs w:val="21"/>
          <w:lang w:eastAsia="en-US" w:bidi="ar-SA"/>
        </w:rPr>
        <w:t>334 01 Přeštice</w:t>
      </w:r>
    </w:p>
    <w:p w:rsidR="00C85053" w:rsidRPr="00C85053" w:rsidRDefault="00C85053" w:rsidP="00C85053">
      <w:pPr>
        <w:widowControl/>
        <w:rPr>
          <w:rFonts w:ascii="Arial" w:eastAsia="Calibri" w:hAnsi="Arial"/>
          <w:color w:val="auto"/>
          <w:sz w:val="22"/>
          <w:szCs w:val="21"/>
          <w:lang w:eastAsia="en-US" w:bidi="ar-SA"/>
        </w:rPr>
      </w:pPr>
      <w:r w:rsidRPr="00C85053">
        <w:rPr>
          <w:rFonts w:ascii="Arial" w:eastAsia="Calibri" w:hAnsi="Arial"/>
          <w:color w:val="auto"/>
          <w:sz w:val="22"/>
          <w:szCs w:val="21"/>
          <w:lang w:eastAsia="en-US" w:bidi="ar-SA"/>
        </w:rPr>
        <w:t>IČ: 11741287</w:t>
      </w:r>
    </w:p>
    <w:p w:rsidR="00C85053" w:rsidRPr="00C85053" w:rsidRDefault="00C85053" w:rsidP="00C85053">
      <w:pPr>
        <w:widowControl/>
        <w:rPr>
          <w:rFonts w:ascii="Arial" w:eastAsia="Calibri" w:hAnsi="Arial"/>
          <w:color w:val="auto"/>
          <w:sz w:val="22"/>
          <w:szCs w:val="21"/>
          <w:lang w:eastAsia="en-US" w:bidi="ar-SA"/>
        </w:rPr>
      </w:pPr>
      <w:r w:rsidRPr="00C85053">
        <w:rPr>
          <w:rFonts w:ascii="Arial" w:eastAsia="Calibri" w:hAnsi="Arial"/>
          <w:color w:val="auto"/>
          <w:sz w:val="22"/>
          <w:szCs w:val="21"/>
          <w:lang w:eastAsia="en-US" w:bidi="ar-SA"/>
        </w:rPr>
        <w:t>DIČ: CZ11741287</w:t>
      </w:r>
    </w:p>
    <w:p w:rsidR="00C85053" w:rsidRPr="00C85053" w:rsidRDefault="00C85053" w:rsidP="00C85053">
      <w:pPr>
        <w:widowControl/>
        <w:spacing w:before="170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</w:p>
    <w:p w:rsidR="00C85053" w:rsidRPr="00C85053" w:rsidRDefault="00C85053" w:rsidP="00C85053">
      <w:pPr>
        <w:widowControl/>
        <w:spacing w:before="170"/>
        <w:jc w:val="right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C85053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V Praze dne 2. 3. 2022</w:t>
      </w:r>
    </w:p>
    <w:p w:rsidR="00C85053" w:rsidRPr="00C85053" w:rsidRDefault="00C85053" w:rsidP="00C85053">
      <w:pPr>
        <w:widowControl/>
        <w:spacing w:before="170"/>
        <w:jc w:val="right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</w:p>
    <w:p w:rsidR="00C85053" w:rsidRPr="00C85053" w:rsidRDefault="00C85053" w:rsidP="00C85053">
      <w:pPr>
        <w:widowControl/>
        <w:spacing w:before="170"/>
        <w:rPr>
          <w:rFonts w:ascii="Arial" w:eastAsia="Calibri" w:hAnsi="Arial" w:cs="Arial"/>
          <w:b/>
          <w:color w:val="auto"/>
          <w:sz w:val="22"/>
          <w:szCs w:val="22"/>
          <w:lang w:eastAsia="en-US" w:bidi="ar-SA"/>
        </w:rPr>
      </w:pPr>
    </w:p>
    <w:p w:rsidR="00C85053" w:rsidRPr="00C85053" w:rsidRDefault="00C85053" w:rsidP="00C85053">
      <w:pPr>
        <w:widowControl/>
        <w:spacing w:before="170"/>
        <w:rPr>
          <w:rFonts w:ascii="Arial" w:eastAsia="Calibri" w:hAnsi="Arial" w:cs="Arial"/>
          <w:b/>
          <w:color w:val="auto"/>
          <w:sz w:val="22"/>
          <w:szCs w:val="22"/>
          <w:lang w:eastAsia="en-US" w:bidi="ar-SA"/>
        </w:rPr>
      </w:pPr>
      <w:r w:rsidRPr="00C85053">
        <w:rPr>
          <w:rFonts w:ascii="Arial" w:eastAsia="Calibri" w:hAnsi="Arial" w:cs="Arial"/>
          <w:b/>
          <w:color w:val="auto"/>
          <w:sz w:val="22"/>
          <w:szCs w:val="22"/>
          <w:lang w:eastAsia="en-US" w:bidi="ar-SA"/>
        </w:rPr>
        <w:t xml:space="preserve">Objednávka polo triček s logem </w:t>
      </w:r>
    </w:p>
    <w:p w:rsidR="00C85053" w:rsidRPr="00C85053" w:rsidRDefault="00C85053" w:rsidP="00C85053">
      <w:pPr>
        <w:widowControl/>
        <w:spacing w:before="170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C85053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Dobrý den, </w:t>
      </w:r>
    </w:p>
    <w:p w:rsidR="00C85053" w:rsidRPr="00C85053" w:rsidRDefault="00C85053" w:rsidP="00C85053">
      <w:pPr>
        <w:widowControl/>
        <w:spacing w:before="170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C85053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objednáváme u Vás polo trika včetně vyšití loga domova a společnosti Parkinson </w:t>
      </w:r>
      <w:proofErr w:type="spellStart"/>
      <w:r w:rsidRPr="00C85053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Help</w:t>
      </w:r>
      <w:proofErr w:type="spellEnd"/>
      <w:r w:rsidRPr="00C85053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, pro účast klientů v soutěžích. </w:t>
      </w:r>
    </w:p>
    <w:p w:rsidR="00C85053" w:rsidRPr="00C85053" w:rsidRDefault="00C85053" w:rsidP="00C85053">
      <w:pPr>
        <w:widowControl/>
        <w:spacing w:before="170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C85053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Podrobný rozpis velikostí a barev je v přiložené cenové nabídce. </w:t>
      </w:r>
    </w:p>
    <w:p w:rsidR="00C85053" w:rsidRPr="00C85053" w:rsidRDefault="00C85053" w:rsidP="00C85053">
      <w:pPr>
        <w:widowControl/>
        <w:spacing w:before="170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C85053">
        <w:rPr>
          <w:rFonts w:ascii="Arial" w:eastAsia="Calibri" w:hAnsi="Arial" w:cs="Arial"/>
          <w:b/>
          <w:color w:val="auto"/>
          <w:sz w:val="22"/>
          <w:szCs w:val="22"/>
          <w:lang w:eastAsia="en-US" w:bidi="ar-SA"/>
        </w:rPr>
        <w:t xml:space="preserve">Termín dodání </w:t>
      </w:r>
      <w:proofErr w:type="gramStart"/>
      <w:r w:rsidRPr="00C85053">
        <w:rPr>
          <w:rFonts w:ascii="Arial" w:eastAsia="Calibri" w:hAnsi="Arial" w:cs="Arial"/>
          <w:b/>
          <w:color w:val="auto"/>
          <w:sz w:val="22"/>
          <w:szCs w:val="22"/>
          <w:lang w:eastAsia="en-US" w:bidi="ar-SA"/>
        </w:rPr>
        <w:t>do</w:t>
      </w:r>
      <w:proofErr w:type="gramEnd"/>
      <w:r w:rsidRPr="00C85053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: 31. 3. 2022</w:t>
      </w:r>
    </w:p>
    <w:p w:rsidR="00C85053" w:rsidRPr="00C85053" w:rsidRDefault="00C85053" w:rsidP="00C85053">
      <w:pPr>
        <w:widowControl/>
        <w:spacing w:before="170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C85053">
        <w:rPr>
          <w:rFonts w:ascii="Arial" w:eastAsia="Calibri" w:hAnsi="Arial" w:cs="Arial"/>
          <w:b/>
          <w:color w:val="auto"/>
          <w:sz w:val="22"/>
          <w:szCs w:val="22"/>
          <w:lang w:eastAsia="en-US" w:bidi="ar-SA"/>
        </w:rPr>
        <w:t>Cena celkem za objednávku: 71.461 Kč včetně DPH</w:t>
      </w:r>
    </w:p>
    <w:p w:rsidR="00C85053" w:rsidRPr="00C85053" w:rsidRDefault="00C85053" w:rsidP="00C85053">
      <w:pPr>
        <w:widowControl/>
        <w:spacing w:before="170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C85053">
        <w:rPr>
          <w:rFonts w:ascii="Arial" w:eastAsia="Calibri" w:hAnsi="Arial" w:cs="Arial"/>
          <w:b/>
          <w:color w:val="auto"/>
          <w:sz w:val="22"/>
          <w:szCs w:val="22"/>
          <w:lang w:eastAsia="en-US" w:bidi="ar-SA"/>
        </w:rPr>
        <w:t>Kontaktní osoba:</w:t>
      </w:r>
      <w:r w:rsidRPr="00C85053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 </w:t>
      </w:r>
      <w:proofErr w:type="spellStart"/>
      <w:r w:rsidRPr="00C85053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xxxxxx</w:t>
      </w:r>
      <w:proofErr w:type="spellEnd"/>
    </w:p>
    <w:p w:rsidR="00C85053" w:rsidRPr="00C85053" w:rsidRDefault="00C85053" w:rsidP="00C85053">
      <w:pPr>
        <w:widowControl/>
        <w:spacing w:before="170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</w:p>
    <w:p w:rsidR="00C85053" w:rsidRPr="00C85053" w:rsidRDefault="00C85053" w:rsidP="00C85053">
      <w:pPr>
        <w:widowControl/>
        <w:spacing w:before="170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</w:p>
    <w:p w:rsidR="00C85053" w:rsidRPr="00C85053" w:rsidRDefault="00C85053" w:rsidP="00C85053">
      <w:pPr>
        <w:widowControl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</w:p>
    <w:p w:rsidR="00C85053" w:rsidRPr="00C85053" w:rsidRDefault="00C85053" w:rsidP="00C85053">
      <w:pPr>
        <w:widowControl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proofErr w:type="spellStart"/>
      <w:r w:rsidRPr="00C85053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xxxxxxxx</w:t>
      </w:r>
      <w:proofErr w:type="spellEnd"/>
    </w:p>
    <w:p w:rsidR="00C85053" w:rsidRPr="00C85053" w:rsidRDefault="00C85053" w:rsidP="00C85053">
      <w:pPr>
        <w:widowControl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C85053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ředitelka DS Háje jako příkazce operace</w:t>
      </w:r>
    </w:p>
    <w:p w:rsidR="00C85053" w:rsidRPr="00C85053" w:rsidRDefault="00C85053" w:rsidP="00C85053">
      <w:pPr>
        <w:widowControl/>
        <w:spacing w:before="170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</w:p>
    <w:p w:rsidR="00C85053" w:rsidRPr="00C85053" w:rsidRDefault="00C85053" w:rsidP="00C85053">
      <w:pPr>
        <w:widowControl/>
        <w:spacing w:before="170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</w:p>
    <w:p w:rsidR="00C85053" w:rsidRPr="00C85053" w:rsidRDefault="00C85053" w:rsidP="00C85053">
      <w:pPr>
        <w:widowControl/>
        <w:spacing w:before="170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</w:p>
    <w:p w:rsidR="00C85053" w:rsidRPr="00C85053" w:rsidRDefault="00C85053" w:rsidP="00C85053">
      <w:pPr>
        <w:widowControl/>
        <w:spacing w:before="170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</w:p>
    <w:p w:rsidR="00C85053" w:rsidRPr="00C85053" w:rsidRDefault="00C85053" w:rsidP="00C85053">
      <w:pPr>
        <w:widowControl/>
        <w:spacing w:before="170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</w:p>
    <w:p w:rsidR="00C85053" w:rsidRPr="00C85053" w:rsidRDefault="00C85053" w:rsidP="00C85053">
      <w:pPr>
        <w:widowControl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proofErr w:type="spellStart"/>
      <w:r w:rsidRPr="00C85053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xxxxxxxxx</w:t>
      </w:r>
      <w:proofErr w:type="spellEnd"/>
    </w:p>
    <w:p w:rsidR="00C85053" w:rsidRPr="00C85053" w:rsidRDefault="00C85053" w:rsidP="00C85053">
      <w:pPr>
        <w:widowControl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C85053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vedoucí provozně-ekonomického oddělení jako správce rozpočtu </w:t>
      </w:r>
    </w:p>
    <w:p w:rsidR="00C85053" w:rsidRPr="00C85053" w:rsidRDefault="00C85053" w:rsidP="00C85053">
      <w:pPr>
        <w:widowControl/>
        <w:spacing w:before="170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</w:p>
    <w:p w:rsidR="00C85053" w:rsidRPr="00C85053" w:rsidRDefault="00C85053" w:rsidP="00C85053">
      <w:pPr>
        <w:widowControl/>
        <w:rPr>
          <w:rFonts w:ascii="Arial" w:eastAsia="Calibri" w:hAnsi="Arial"/>
          <w:color w:val="auto"/>
          <w:sz w:val="20"/>
          <w:szCs w:val="20"/>
          <w:lang w:bidi="ar-SA"/>
        </w:rPr>
      </w:pPr>
      <w:r w:rsidRPr="00C85053">
        <w:rPr>
          <w:rFonts w:ascii="Arial" w:eastAsia="Calibri" w:hAnsi="Arial"/>
          <w:color w:val="auto"/>
          <w:sz w:val="20"/>
          <w:szCs w:val="20"/>
          <w:lang w:bidi="ar-SA"/>
        </w:rPr>
        <w:t xml:space="preserve">Forma odeslání objednávky: email </w:t>
      </w:r>
    </w:p>
    <w:p w:rsidR="00C85053" w:rsidRPr="00C85053" w:rsidRDefault="00C85053" w:rsidP="00C85053">
      <w:pPr>
        <w:widowControl/>
        <w:rPr>
          <w:rFonts w:ascii="Arial" w:eastAsia="Calibri" w:hAnsi="Arial"/>
          <w:color w:val="auto"/>
          <w:sz w:val="20"/>
          <w:szCs w:val="20"/>
          <w:lang w:bidi="ar-SA"/>
        </w:rPr>
      </w:pPr>
      <w:r w:rsidRPr="00C85053">
        <w:rPr>
          <w:rFonts w:ascii="Arial" w:eastAsia="Calibri" w:hAnsi="Arial"/>
          <w:color w:val="auto"/>
          <w:sz w:val="20"/>
          <w:szCs w:val="20"/>
          <w:lang w:bidi="ar-SA"/>
        </w:rPr>
        <w:t>Pozn.: Žádáme Vás o sdělení spisové značky/čísla jednacího Vašeho oprávnění k podnikání</w:t>
      </w:r>
    </w:p>
    <w:p w:rsidR="00C85053" w:rsidRPr="00C85053" w:rsidRDefault="00C85053" w:rsidP="00C85053">
      <w:pPr>
        <w:widowControl/>
        <w:rPr>
          <w:rFonts w:ascii="Arial" w:eastAsia="Calibri" w:hAnsi="Arial"/>
          <w:color w:val="auto"/>
          <w:sz w:val="20"/>
          <w:szCs w:val="20"/>
          <w:lang w:bidi="ar-SA"/>
        </w:rPr>
      </w:pPr>
      <w:r w:rsidRPr="00C85053">
        <w:rPr>
          <w:rFonts w:ascii="Arial" w:eastAsia="Calibri" w:hAnsi="Arial"/>
          <w:color w:val="auto"/>
          <w:sz w:val="20"/>
          <w:szCs w:val="20"/>
          <w:lang w:bidi="ar-SA"/>
        </w:rPr>
        <w:t>a příslušnosti k rejstříkovému soudu/živnostenskému úřadu a jeho uvedení na faktuře.</w:t>
      </w:r>
    </w:p>
    <w:p w:rsidR="00C85053" w:rsidRPr="00C85053" w:rsidRDefault="00C85053" w:rsidP="00C85053">
      <w:pPr>
        <w:widowControl/>
        <w:rPr>
          <w:rFonts w:ascii="Arial" w:eastAsia="Calibri" w:hAnsi="Arial"/>
          <w:color w:val="auto"/>
          <w:sz w:val="20"/>
          <w:szCs w:val="20"/>
          <w:lang w:bidi="ar-SA"/>
        </w:rPr>
      </w:pPr>
      <w:r w:rsidRPr="00C85053">
        <w:rPr>
          <w:rFonts w:ascii="Arial" w:eastAsia="Calibri" w:hAnsi="Arial"/>
          <w:color w:val="auto"/>
          <w:sz w:val="20"/>
          <w:szCs w:val="20"/>
          <w:lang w:bidi="ar-SA"/>
        </w:rPr>
        <w:t>Domov pro seniory Háje není plátcem DPH.</w:t>
      </w:r>
    </w:p>
    <w:p w:rsidR="00C85053" w:rsidRPr="00C85053" w:rsidRDefault="00C85053" w:rsidP="00C85053">
      <w:pPr>
        <w:widowControl/>
        <w:rPr>
          <w:rFonts w:ascii="Arial" w:eastAsia="Calibri" w:hAnsi="Arial"/>
          <w:color w:val="auto"/>
          <w:sz w:val="20"/>
          <w:szCs w:val="20"/>
          <w:lang w:bidi="ar-SA"/>
        </w:rPr>
      </w:pPr>
    </w:p>
    <w:p w:rsidR="00C85053" w:rsidRPr="00C85053" w:rsidRDefault="00C85053" w:rsidP="00C85053">
      <w:pPr>
        <w:widowControl/>
        <w:rPr>
          <w:rFonts w:ascii="Arial" w:eastAsia="Calibri" w:hAnsi="Arial"/>
          <w:color w:val="auto"/>
          <w:sz w:val="20"/>
          <w:szCs w:val="20"/>
          <w:lang w:bidi="ar-SA"/>
        </w:rPr>
      </w:pPr>
    </w:p>
    <w:p w:rsidR="00C85053" w:rsidRPr="00C85053" w:rsidRDefault="00C85053" w:rsidP="00C85053">
      <w:pPr>
        <w:widowControl/>
        <w:rPr>
          <w:rFonts w:ascii="Arial" w:eastAsia="Calibri" w:hAnsi="Arial"/>
          <w:color w:val="auto"/>
          <w:sz w:val="20"/>
          <w:szCs w:val="20"/>
          <w:lang w:bidi="ar-SA"/>
        </w:rPr>
      </w:pPr>
    </w:p>
    <w:p w:rsidR="00E204D0" w:rsidRDefault="00E204D0" w:rsidP="005623CA">
      <w:pPr>
        <w:spacing w:line="360" w:lineRule="exact"/>
      </w:pPr>
    </w:p>
    <w:p w:rsidR="00E204D0" w:rsidRDefault="00E204D0" w:rsidP="005623CA">
      <w:pPr>
        <w:spacing w:line="360" w:lineRule="exact"/>
      </w:pPr>
    </w:p>
    <w:p w:rsidR="00E204D0" w:rsidRDefault="00E204D0" w:rsidP="005623CA">
      <w:pPr>
        <w:spacing w:line="360" w:lineRule="exact"/>
      </w:pPr>
    </w:p>
    <w:p w:rsidR="00E204D0" w:rsidRDefault="00E204D0" w:rsidP="005623CA">
      <w:pPr>
        <w:spacing w:line="360" w:lineRule="exact"/>
      </w:pPr>
    </w:p>
    <w:p w:rsidR="00E204D0" w:rsidRPr="005623CA" w:rsidRDefault="00C85053" w:rsidP="005623CA">
      <w:pPr>
        <w:spacing w:line="360" w:lineRule="exact"/>
        <w:sectPr w:rsidR="00E204D0" w:rsidRPr="005623CA">
          <w:type w:val="continuous"/>
          <w:pgSz w:w="11938" w:h="16862"/>
          <w:pgMar w:top="983" w:right="902" w:bottom="411" w:left="84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5054600</wp:posOffset>
                </wp:positionH>
                <wp:positionV relativeFrom="paragraph">
                  <wp:posOffset>-210185</wp:posOffset>
                </wp:positionV>
                <wp:extent cx="1164590" cy="340360"/>
                <wp:effectExtent l="0" t="444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59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F06" w:rsidRDefault="005C19AB">
                            <w:pPr>
                              <w:pStyle w:val="Style4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t>Objednávka</w:t>
                            </w:r>
                            <w:bookmarkEnd w:id="0"/>
                          </w:p>
                          <w:p w:rsidR="00723F06" w:rsidRDefault="005C19AB">
                            <w:pPr>
                              <w:pStyle w:val="Style6"/>
                              <w:shd w:val="clear" w:color="auto" w:fill="auto"/>
                            </w:pPr>
                            <w:r>
                              <w:t>č. 1202205175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98pt;margin-top:-16.55pt;width:91.7pt;height:26.8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" filled="f" stroked="f">
                <v:textbox style="mso-fit-shape-to-text:t" inset="0,0,0,0">
                  <w:txbxContent>
                    <w:p w:rsidR="00723F06" w:rsidRDefault="005C19AB">
                      <w:pPr>
                        <w:pStyle w:val="Style4"/>
                        <w:keepNext/>
                        <w:keepLines/>
                        <w:shd w:val="clear" w:color="auto" w:fill="auto"/>
                      </w:pPr>
                      <w:bookmarkStart w:id="1" w:name="bookmark0"/>
                      <w:r>
                        <w:t>Objednávka</w:t>
                      </w:r>
                      <w:bookmarkEnd w:id="1"/>
                    </w:p>
                    <w:p w:rsidR="00723F06" w:rsidRDefault="005C19AB">
                      <w:pPr>
                        <w:pStyle w:val="Style6"/>
                        <w:shd w:val="clear" w:color="auto" w:fill="auto"/>
                      </w:pPr>
                      <w:r>
                        <w:t>č. 1202205175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04D0" w:rsidRDefault="00E204D0">
      <w:pPr>
        <w:rPr>
          <w:sz w:val="2"/>
          <w:szCs w:val="2"/>
        </w:rPr>
      </w:pPr>
    </w:p>
    <w:p w:rsidR="00E204D0" w:rsidRDefault="00E204D0">
      <w:pPr>
        <w:rPr>
          <w:sz w:val="2"/>
          <w:szCs w:val="2"/>
        </w:rPr>
      </w:pPr>
    </w:p>
    <w:p w:rsidR="00E204D0" w:rsidRDefault="00E204D0">
      <w:pPr>
        <w:rPr>
          <w:sz w:val="2"/>
          <w:szCs w:val="2"/>
        </w:rPr>
      </w:pPr>
    </w:p>
    <w:p w:rsidR="00E204D0" w:rsidRDefault="00E204D0">
      <w:pPr>
        <w:rPr>
          <w:sz w:val="2"/>
          <w:szCs w:val="2"/>
        </w:rPr>
      </w:pPr>
    </w:p>
    <w:p w:rsidR="00E204D0" w:rsidRDefault="00E204D0">
      <w:pPr>
        <w:rPr>
          <w:sz w:val="2"/>
          <w:szCs w:val="2"/>
        </w:rPr>
      </w:pPr>
    </w:p>
    <w:p w:rsidR="00E204D0" w:rsidRDefault="00E204D0">
      <w:pPr>
        <w:rPr>
          <w:sz w:val="2"/>
          <w:szCs w:val="2"/>
        </w:rPr>
      </w:pPr>
    </w:p>
    <w:p w:rsidR="00E204D0" w:rsidRDefault="00E204D0">
      <w:pPr>
        <w:rPr>
          <w:sz w:val="2"/>
          <w:szCs w:val="2"/>
        </w:rPr>
      </w:pPr>
    </w:p>
    <w:p w:rsidR="00E204D0" w:rsidRDefault="00E204D0">
      <w:pPr>
        <w:rPr>
          <w:sz w:val="2"/>
          <w:szCs w:val="2"/>
        </w:rPr>
      </w:pPr>
    </w:p>
    <w:p w:rsidR="00E204D0" w:rsidRDefault="00E204D0">
      <w:pPr>
        <w:rPr>
          <w:sz w:val="2"/>
          <w:szCs w:val="2"/>
        </w:rPr>
      </w:pPr>
    </w:p>
    <w:p w:rsidR="00E204D0" w:rsidRDefault="00E204D0">
      <w:pPr>
        <w:rPr>
          <w:sz w:val="2"/>
          <w:szCs w:val="2"/>
        </w:rPr>
      </w:pPr>
    </w:p>
    <w:p w:rsidR="00E204D0" w:rsidRDefault="00E204D0">
      <w:pPr>
        <w:rPr>
          <w:sz w:val="2"/>
          <w:szCs w:val="2"/>
        </w:rPr>
        <w:sectPr w:rsidR="00E204D0">
          <w:type w:val="continuous"/>
          <w:pgSz w:w="11938" w:h="16862"/>
          <w:pgMar w:top="912" w:right="0" w:bottom="357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1"/>
        <w:gridCol w:w="2971"/>
        <w:gridCol w:w="3893"/>
        <w:gridCol w:w="1378"/>
      </w:tblGrid>
      <w:tr w:rsidR="00723F06">
        <w:trPr>
          <w:trHeight w:hRule="exact" w:val="629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290" w:lineRule="exact"/>
              <w:ind w:left="180"/>
            </w:pPr>
            <w:r>
              <w:rPr>
                <w:rStyle w:val="CharStyle10"/>
              </w:rPr>
              <w:t>Dodavatel</w:t>
            </w:r>
          </w:p>
        </w:tc>
        <w:tc>
          <w:tcPr>
            <w:tcW w:w="2971" w:type="dxa"/>
            <w:tcBorders>
              <w:top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290" w:lineRule="exact"/>
              <w:ind w:left="180"/>
            </w:pPr>
            <w:r>
              <w:rPr>
                <w:rStyle w:val="CharStyle10"/>
              </w:rPr>
              <w:t>Odběratel</w:t>
            </w:r>
          </w:p>
        </w:tc>
        <w:tc>
          <w:tcPr>
            <w:tcW w:w="13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3F06">
        <w:trPr>
          <w:trHeight w:hRule="exact" w:val="379"/>
          <w:jc w:val="center"/>
        </w:trPr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23F06" w:rsidRDefault="005C19AB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212" w:lineRule="exact"/>
              <w:ind w:left="180"/>
            </w:pPr>
            <w:r>
              <w:rPr>
                <w:rStyle w:val="CharStyle11"/>
              </w:rPr>
              <w:t>Kubale media s.r.o.</w:t>
            </w:r>
          </w:p>
        </w:tc>
        <w:tc>
          <w:tcPr>
            <w:tcW w:w="2971" w:type="dxa"/>
            <w:shd w:val="clear" w:color="auto" w:fill="FFFFFF"/>
          </w:tcPr>
          <w:p w:rsidR="00723F06" w:rsidRDefault="00723F06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23F06" w:rsidRDefault="005C19AB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212" w:lineRule="exact"/>
              <w:ind w:left="180"/>
            </w:pPr>
            <w:r>
              <w:rPr>
                <w:rStyle w:val="CharStyle11"/>
              </w:rPr>
              <w:t>Domov pro seniory Háje</w:t>
            </w:r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3F06">
        <w:trPr>
          <w:trHeight w:hRule="exact" w:val="254"/>
          <w:jc w:val="center"/>
        </w:trPr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723F06" w:rsidRDefault="005C19AB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78" w:lineRule="exact"/>
              <w:ind w:left="180"/>
            </w:pPr>
            <w:r>
              <w:rPr>
                <w:rStyle w:val="CharStyle12"/>
              </w:rPr>
              <w:t>Mlýnská 10</w:t>
            </w:r>
          </w:p>
        </w:tc>
        <w:tc>
          <w:tcPr>
            <w:tcW w:w="2971" w:type="dxa"/>
            <w:shd w:val="clear" w:color="auto" w:fill="FFFFFF"/>
          </w:tcPr>
          <w:p w:rsidR="00723F06" w:rsidRDefault="00723F06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93" w:type="dxa"/>
            <w:tcBorders>
              <w:left w:val="single" w:sz="4" w:space="0" w:color="auto"/>
            </w:tcBorders>
            <w:shd w:val="clear" w:color="auto" w:fill="FFFFFF"/>
          </w:tcPr>
          <w:p w:rsidR="00723F06" w:rsidRDefault="005C19AB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78" w:lineRule="exact"/>
              <w:ind w:left="180"/>
            </w:pPr>
            <w:r>
              <w:rPr>
                <w:rStyle w:val="CharStyle12"/>
              </w:rPr>
              <w:t>IČ:70875111</w:t>
            </w:r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3F06">
        <w:trPr>
          <w:trHeight w:hRule="exact" w:val="240"/>
          <w:jc w:val="center"/>
        </w:trPr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723F06" w:rsidRDefault="005C19AB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78" w:lineRule="exact"/>
              <w:ind w:left="180"/>
            </w:pPr>
            <w:r>
              <w:rPr>
                <w:rStyle w:val="CharStyle12"/>
              </w:rPr>
              <w:t>334 01 Přeštice</w:t>
            </w:r>
          </w:p>
        </w:tc>
        <w:tc>
          <w:tcPr>
            <w:tcW w:w="2971" w:type="dxa"/>
            <w:shd w:val="clear" w:color="auto" w:fill="FFFFFF"/>
          </w:tcPr>
          <w:p w:rsidR="00723F06" w:rsidRDefault="00723F06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93" w:type="dxa"/>
            <w:tcBorders>
              <w:left w:val="single" w:sz="4" w:space="0" w:color="auto"/>
            </w:tcBorders>
            <w:shd w:val="clear" w:color="auto" w:fill="FFFFFF"/>
          </w:tcPr>
          <w:p w:rsidR="00723F06" w:rsidRDefault="00E204D0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78" w:lineRule="exact"/>
              <w:ind w:left="180"/>
            </w:pPr>
            <w:proofErr w:type="spellStart"/>
            <w:r>
              <w:rPr>
                <w:rStyle w:val="CharStyle12"/>
              </w:rPr>
              <w:t>xxxxxxxx</w:t>
            </w:r>
            <w:proofErr w:type="spellEnd"/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3F06">
        <w:trPr>
          <w:trHeight w:hRule="exact" w:val="259"/>
          <w:jc w:val="center"/>
        </w:trPr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723F06" w:rsidRDefault="005C19AB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78" w:lineRule="exact"/>
              <w:ind w:left="180"/>
            </w:pPr>
            <w:r>
              <w:rPr>
                <w:rStyle w:val="CharStyle12"/>
              </w:rPr>
              <w:t>Česká republika</w:t>
            </w:r>
          </w:p>
        </w:tc>
        <w:tc>
          <w:tcPr>
            <w:tcW w:w="2971" w:type="dxa"/>
            <w:shd w:val="clear" w:color="auto" w:fill="FFFFFF"/>
          </w:tcPr>
          <w:p w:rsidR="00723F06" w:rsidRDefault="00723F06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93" w:type="dxa"/>
            <w:tcBorders>
              <w:left w:val="single" w:sz="4" w:space="0" w:color="auto"/>
            </w:tcBorders>
            <w:shd w:val="clear" w:color="auto" w:fill="FFFFFF"/>
          </w:tcPr>
          <w:p w:rsidR="00723F06" w:rsidRDefault="005C19AB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78" w:lineRule="exact"/>
              <w:ind w:left="180"/>
            </w:pPr>
            <w:r>
              <w:rPr>
                <w:rStyle w:val="CharStyle12"/>
              </w:rPr>
              <w:t>K Milíčovu 734/1</w:t>
            </w:r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3F06">
        <w:trPr>
          <w:trHeight w:hRule="exact" w:val="230"/>
          <w:jc w:val="center"/>
        </w:trPr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1" w:type="dxa"/>
            <w:shd w:val="clear" w:color="auto" w:fill="FFFFFF"/>
          </w:tcPr>
          <w:p w:rsidR="00723F06" w:rsidRDefault="00723F06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93" w:type="dxa"/>
            <w:tcBorders>
              <w:left w:val="single" w:sz="4" w:space="0" w:color="auto"/>
            </w:tcBorders>
            <w:shd w:val="clear" w:color="auto" w:fill="FFFFFF"/>
          </w:tcPr>
          <w:p w:rsidR="00723F06" w:rsidRDefault="005C19AB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78" w:lineRule="exact"/>
              <w:ind w:left="180"/>
            </w:pPr>
            <w:r>
              <w:rPr>
                <w:rStyle w:val="CharStyle12"/>
              </w:rPr>
              <w:t>Praha</w:t>
            </w:r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3F06">
        <w:trPr>
          <w:trHeight w:hRule="exact" w:val="254"/>
          <w:jc w:val="center"/>
        </w:trPr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723F06" w:rsidRDefault="005C19AB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78" w:lineRule="exact"/>
              <w:ind w:left="180"/>
            </w:pPr>
            <w:r>
              <w:rPr>
                <w:rStyle w:val="CharStyle12"/>
              </w:rPr>
              <w:t>IČ:</w:t>
            </w:r>
          </w:p>
        </w:tc>
        <w:tc>
          <w:tcPr>
            <w:tcW w:w="2971" w:type="dxa"/>
            <w:shd w:val="clear" w:color="auto" w:fill="FFFFFF"/>
          </w:tcPr>
          <w:p w:rsidR="00723F06" w:rsidRDefault="005C19AB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78" w:lineRule="exact"/>
            </w:pPr>
            <w:r>
              <w:rPr>
                <w:rStyle w:val="CharStyle12"/>
              </w:rPr>
              <w:t>11741287</w:t>
            </w:r>
          </w:p>
        </w:tc>
        <w:tc>
          <w:tcPr>
            <w:tcW w:w="3893" w:type="dxa"/>
            <w:tcBorders>
              <w:left w:val="single" w:sz="4" w:space="0" w:color="auto"/>
            </w:tcBorders>
            <w:shd w:val="clear" w:color="auto" w:fill="FFFFFF"/>
          </w:tcPr>
          <w:p w:rsidR="00723F06" w:rsidRDefault="005C19AB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78" w:lineRule="exact"/>
              <w:ind w:left="180"/>
            </w:pPr>
            <w:r>
              <w:rPr>
                <w:rStyle w:val="CharStyle12"/>
              </w:rPr>
              <w:t>14900, Praha, Česká republika</w:t>
            </w:r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3F06">
        <w:trPr>
          <w:trHeight w:hRule="exact" w:val="254"/>
          <w:jc w:val="center"/>
        </w:trPr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723F06" w:rsidRDefault="005C19AB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78" w:lineRule="exact"/>
              <w:ind w:left="180"/>
            </w:pPr>
            <w:r>
              <w:rPr>
                <w:rStyle w:val="CharStyle12"/>
              </w:rPr>
              <w:t>DIČ:</w:t>
            </w:r>
          </w:p>
        </w:tc>
        <w:tc>
          <w:tcPr>
            <w:tcW w:w="2971" w:type="dxa"/>
            <w:shd w:val="clear" w:color="auto" w:fill="FFFFFF"/>
          </w:tcPr>
          <w:p w:rsidR="00723F06" w:rsidRDefault="005C19AB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78" w:lineRule="exact"/>
            </w:pPr>
            <w:r>
              <w:rPr>
                <w:rStyle w:val="CharStyle12"/>
              </w:rPr>
              <w:t>CZ11741287</w:t>
            </w:r>
          </w:p>
        </w:tc>
        <w:tc>
          <w:tcPr>
            <w:tcW w:w="3893" w:type="dxa"/>
            <w:tcBorders>
              <w:left w:val="single" w:sz="4" w:space="0" w:color="auto"/>
            </w:tcBorders>
            <w:shd w:val="clear" w:color="auto" w:fill="FFFFFF"/>
          </w:tcPr>
          <w:p w:rsidR="00723F06" w:rsidRDefault="00F0385C" w:rsidP="00E204D0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78" w:lineRule="exact"/>
              <w:ind w:left="180"/>
            </w:pPr>
            <w:hyperlink r:id="rId7" w:history="1">
              <w:proofErr w:type="spellStart"/>
              <w:r w:rsidR="005C19AB">
                <w:rPr>
                  <w:rStyle w:val="CharStyle12"/>
                  <w:lang w:val="en-US" w:eastAsia="en-US" w:bidi="en-US"/>
                </w:rPr>
                <w:t>j</w:t>
              </w:r>
              <w:r w:rsidR="00E204D0">
                <w:rPr>
                  <w:rStyle w:val="CharStyle12"/>
                  <w:lang w:val="en-US" w:eastAsia="en-US" w:bidi="en-US"/>
                </w:rPr>
                <w:t>xxxxx</w:t>
              </w:r>
              <w:proofErr w:type="spellEnd"/>
            </w:hyperlink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3F06">
        <w:trPr>
          <w:trHeight w:hRule="exact" w:val="230"/>
          <w:jc w:val="center"/>
        </w:trPr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723F06" w:rsidRDefault="005C19AB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78" w:lineRule="exact"/>
              <w:ind w:left="180"/>
            </w:pPr>
            <w:r>
              <w:rPr>
                <w:rStyle w:val="CharStyle12"/>
              </w:rPr>
              <w:t>E-mail:</w:t>
            </w:r>
          </w:p>
        </w:tc>
        <w:tc>
          <w:tcPr>
            <w:tcW w:w="2971" w:type="dxa"/>
            <w:shd w:val="clear" w:color="auto" w:fill="FFFFFF"/>
          </w:tcPr>
          <w:p w:rsidR="00723F06" w:rsidRDefault="00E204D0" w:rsidP="00E204D0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78" w:lineRule="exact"/>
            </w:pPr>
            <w:proofErr w:type="spellStart"/>
            <w:r>
              <w:t>xxxxxxx</w:t>
            </w:r>
            <w:proofErr w:type="spellEnd"/>
          </w:p>
        </w:tc>
        <w:tc>
          <w:tcPr>
            <w:tcW w:w="3893" w:type="dxa"/>
            <w:tcBorders>
              <w:left w:val="single" w:sz="4" w:space="0" w:color="auto"/>
            </w:tcBorders>
            <w:shd w:val="clear" w:color="auto" w:fill="FFFFFF"/>
          </w:tcPr>
          <w:p w:rsidR="00723F06" w:rsidRDefault="00E204D0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78" w:lineRule="exact"/>
              <w:ind w:left="180"/>
            </w:pPr>
            <w:proofErr w:type="spellStart"/>
            <w:r>
              <w:rPr>
                <w:rStyle w:val="CharStyle12"/>
              </w:rPr>
              <w:t>xxxxxx</w:t>
            </w:r>
            <w:proofErr w:type="spellEnd"/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3F06">
        <w:trPr>
          <w:trHeight w:hRule="exact" w:val="240"/>
          <w:jc w:val="center"/>
        </w:trPr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723F06" w:rsidRDefault="005C19AB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78" w:lineRule="exact"/>
              <w:ind w:left="180"/>
            </w:pPr>
            <w:r>
              <w:rPr>
                <w:rStyle w:val="CharStyle12"/>
              </w:rPr>
              <w:t>Telefon:</w:t>
            </w:r>
          </w:p>
        </w:tc>
        <w:tc>
          <w:tcPr>
            <w:tcW w:w="2971" w:type="dxa"/>
            <w:shd w:val="clear" w:color="auto" w:fill="FFFFFF"/>
          </w:tcPr>
          <w:p w:rsidR="00723F06" w:rsidRDefault="00E204D0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78" w:lineRule="exact"/>
            </w:pPr>
            <w:proofErr w:type="spellStart"/>
            <w:r>
              <w:rPr>
                <w:rStyle w:val="CharStyle12"/>
              </w:rPr>
              <w:t>xxxxxx</w:t>
            </w:r>
            <w:proofErr w:type="spellEnd"/>
          </w:p>
        </w:tc>
        <w:tc>
          <w:tcPr>
            <w:tcW w:w="3893" w:type="dxa"/>
            <w:tcBorders>
              <w:left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3F06">
        <w:trPr>
          <w:trHeight w:hRule="exact" w:val="259"/>
          <w:jc w:val="center"/>
        </w:trPr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723F06" w:rsidRDefault="005C19AB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78" w:lineRule="exact"/>
              <w:ind w:left="180"/>
            </w:pPr>
            <w:r>
              <w:rPr>
                <w:rStyle w:val="CharStyle12"/>
              </w:rPr>
              <w:t>Banka:</w:t>
            </w:r>
          </w:p>
        </w:tc>
        <w:tc>
          <w:tcPr>
            <w:tcW w:w="2971" w:type="dxa"/>
            <w:shd w:val="clear" w:color="auto" w:fill="FFFFFF"/>
          </w:tcPr>
          <w:p w:rsidR="00723F06" w:rsidRDefault="00E204D0" w:rsidP="00E204D0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78" w:lineRule="exact"/>
            </w:pPr>
            <w:proofErr w:type="spellStart"/>
            <w:r>
              <w:rPr>
                <w:rStyle w:val="CharStyle12"/>
              </w:rPr>
              <w:t>xxxxxx</w:t>
            </w:r>
            <w:proofErr w:type="spellEnd"/>
          </w:p>
        </w:tc>
        <w:tc>
          <w:tcPr>
            <w:tcW w:w="3893" w:type="dxa"/>
            <w:tcBorders>
              <w:left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3F06">
        <w:trPr>
          <w:trHeight w:hRule="exact" w:val="293"/>
          <w:jc w:val="center"/>
        </w:trPr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723F06" w:rsidRDefault="005C19AB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78" w:lineRule="exact"/>
              <w:ind w:left="180"/>
            </w:pPr>
            <w:r>
              <w:rPr>
                <w:rStyle w:val="CharStyle12"/>
              </w:rPr>
              <w:t>Číslo účtu:</w:t>
            </w:r>
          </w:p>
        </w:tc>
        <w:tc>
          <w:tcPr>
            <w:tcW w:w="2971" w:type="dxa"/>
            <w:shd w:val="clear" w:color="auto" w:fill="FFFFFF"/>
          </w:tcPr>
          <w:p w:rsidR="00723F06" w:rsidRDefault="00E204D0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212" w:lineRule="exact"/>
            </w:pPr>
            <w:proofErr w:type="spellStart"/>
            <w:r>
              <w:rPr>
                <w:rStyle w:val="CharStyle11"/>
              </w:rPr>
              <w:t>xxxxx</w:t>
            </w:r>
            <w:proofErr w:type="spellEnd"/>
          </w:p>
        </w:tc>
        <w:tc>
          <w:tcPr>
            <w:tcW w:w="3893" w:type="dxa"/>
            <w:tcBorders>
              <w:left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3F06">
        <w:trPr>
          <w:trHeight w:hRule="exact" w:val="264"/>
          <w:jc w:val="center"/>
        </w:trPr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23F06" w:rsidRDefault="005C19AB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78" w:lineRule="exact"/>
              <w:ind w:left="180"/>
            </w:pPr>
            <w:r>
              <w:rPr>
                <w:rStyle w:val="CharStyle12"/>
              </w:rPr>
              <w:t>IBAN:</w:t>
            </w:r>
          </w:p>
        </w:tc>
        <w:tc>
          <w:tcPr>
            <w:tcW w:w="2971" w:type="dxa"/>
            <w:shd w:val="clear" w:color="auto" w:fill="FFFFFF"/>
            <w:vAlign w:val="bottom"/>
          </w:tcPr>
          <w:p w:rsidR="00723F06" w:rsidRDefault="00E204D0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78" w:lineRule="exact"/>
            </w:pPr>
            <w:proofErr w:type="spellStart"/>
            <w:r>
              <w:rPr>
                <w:rStyle w:val="CharStyle12"/>
              </w:rPr>
              <w:t>xxxxxx</w:t>
            </w:r>
            <w:proofErr w:type="spellEnd"/>
          </w:p>
        </w:tc>
        <w:tc>
          <w:tcPr>
            <w:tcW w:w="3893" w:type="dxa"/>
            <w:tcBorders>
              <w:left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3F06">
        <w:trPr>
          <w:trHeight w:hRule="exact" w:val="432"/>
          <w:jc w:val="center"/>
        </w:trPr>
        <w:tc>
          <w:tcPr>
            <w:tcW w:w="1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F06" w:rsidRDefault="005C19AB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78" w:lineRule="exact"/>
              <w:ind w:left="180"/>
            </w:pPr>
            <w:r>
              <w:rPr>
                <w:rStyle w:val="CharStyle12"/>
                <w:lang w:val="en-US" w:eastAsia="en-US" w:bidi="en-US"/>
              </w:rPr>
              <w:t>SWIFT: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/>
          </w:tcPr>
          <w:p w:rsidR="00723F06" w:rsidRDefault="00E204D0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78" w:lineRule="exact"/>
            </w:pPr>
            <w:proofErr w:type="spellStart"/>
            <w:r>
              <w:rPr>
                <w:rStyle w:val="CharStyle12"/>
              </w:rPr>
              <w:t>xxxxxx</w:t>
            </w:r>
            <w:proofErr w:type="spellEnd"/>
          </w:p>
        </w:tc>
        <w:tc>
          <w:tcPr>
            <w:tcW w:w="38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3F06" w:rsidRDefault="005C19AB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90" w:lineRule="exact"/>
              <w:jc w:val="right"/>
            </w:pPr>
            <w:r>
              <w:rPr>
                <w:rStyle w:val="CharStyle13"/>
              </w:rPr>
              <w:t>-</w:t>
            </w:r>
          </w:p>
        </w:tc>
      </w:tr>
    </w:tbl>
    <w:p w:rsidR="00723F06" w:rsidRDefault="00723F06">
      <w:pPr>
        <w:framePr w:w="10133" w:wrap="notBeside" w:vAnchor="text" w:hAnchor="text" w:xAlign="center" w:y="1"/>
        <w:rPr>
          <w:sz w:val="2"/>
          <w:szCs w:val="2"/>
        </w:rPr>
      </w:pPr>
    </w:p>
    <w:p w:rsidR="00723F06" w:rsidRDefault="00723F0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2602"/>
        <w:gridCol w:w="2026"/>
        <w:gridCol w:w="2914"/>
        <w:gridCol w:w="422"/>
      </w:tblGrid>
      <w:tr w:rsidR="00723F06">
        <w:trPr>
          <w:trHeight w:hRule="exact" w:val="432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F06" w:rsidRDefault="005C19AB">
            <w:pPr>
              <w:pStyle w:val="Style8"/>
              <w:framePr w:w="10123" w:wrap="notBeside" w:vAnchor="text" w:hAnchor="text" w:xAlign="center" w:y="1"/>
              <w:shd w:val="clear" w:color="auto" w:fill="auto"/>
              <w:spacing w:before="0" w:after="0" w:line="178" w:lineRule="exact"/>
              <w:ind w:left="180"/>
            </w:pPr>
            <w:r>
              <w:rPr>
                <w:rStyle w:val="CharStyle12"/>
              </w:rPr>
              <w:t>Objednávka č.:</w:t>
            </w:r>
          </w:p>
        </w:tc>
        <w:tc>
          <w:tcPr>
            <w:tcW w:w="26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3F06" w:rsidRDefault="005C19AB">
            <w:pPr>
              <w:pStyle w:val="Style8"/>
              <w:framePr w:w="10123" w:wrap="notBeside" w:vAnchor="text" w:hAnchor="text" w:xAlign="center" w:y="1"/>
              <w:shd w:val="clear" w:color="auto" w:fill="auto"/>
              <w:spacing w:before="0" w:after="0" w:line="156" w:lineRule="exact"/>
              <w:ind w:left="280"/>
            </w:pPr>
            <w:r>
              <w:rPr>
                <w:rStyle w:val="CharStyle14"/>
              </w:rPr>
              <w:t>1202205175</w:t>
            </w:r>
          </w:p>
        </w:tc>
        <w:tc>
          <w:tcPr>
            <w:tcW w:w="2026" w:type="dxa"/>
            <w:tcBorders>
              <w:top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3F06" w:rsidRDefault="005C19AB">
            <w:pPr>
              <w:pStyle w:val="Style8"/>
              <w:framePr w:w="10123" w:wrap="notBeside" w:vAnchor="text" w:hAnchor="text" w:xAlign="center" w:y="1"/>
              <w:shd w:val="clear" w:color="auto" w:fill="auto"/>
              <w:spacing w:before="0" w:after="0" w:line="200" w:lineRule="exact"/>
              <w:ind w:left="500"/>
            </w:pPr>
            <w:r>
              <w:rPr>
                <w:rStyle w:val="CharStyle15"/>
              </w:rPr>
              <w:t>Na fakturu se splatností</w:t>
            </w:r>
          </w:p>
        </w:tc>
        <w:tc>
          <w:tcPr>
            <w:tcW w:w="4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3F06">
        <w:trPr>
          <w:trHeight w:hRule="exact" w:val="250"/>
          <w:jc w:val="center"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723F06" w:rsidRDefault="005C19AB">
            <w:pPr>
              <w:pStyle w:val="Style8"/>
              <w:framePr w:w="10123" w:wrap="notBeside" w:vAnchor="text" w:hAnchor="text" w:xAlign="center" w:y="1"/>
              <w:shd w:val="clear" w:color="auto" w:fill="auto"/>
              <w:spacing w:before="0" w:after="0" w:line="178" w:lineRule="exact"/>
              <w:ind w:left="180"/>
            </w:pPr>
            <w:r>
              <w:rPr>
                <w:rStyle w:val="CharStyle12"/>
              </w:rPr>
              <w:t>Datum objednávky:</w:t>
            </w:r>
          </w:p>
        </w:tc>
        <w:tc>
          <w:tcPr>
            <w:tcW w:w="2602" w:type="dxa"/>
            <w:shd w:val="clear" w:color="auto" w:fill="FFFFFF"/>
            <w:vAlign w:val="bottom"/>
          </w:tcPr>
          <w:p w:rsidR="00723F06" w:rsidRDefault="005C19AB">
            <w:pPr>
              <w:pStyle w:val="Style8"/>
              <w:framePr w:w="10123" w:wrap="notBeside" w:vAnchor="text" w:hAnchor="text" w:xAlign="center" w:y="1"/>
              <w:shd w:val="clear" w:color="auto" w:fill="auto"/>
              <w:spacing w:before="0" w:after="0" w:line="156" w:lineRule="exact"/>
              <w:ind w:left="280"/>
            </w:pPr>
            <w:r>
              <w:rPr>
                <w:rStyle w:val="CharStyle14"/>
              </w:rPr>
              <w:t>28. 2. 2022</w:t>
            </w:r>
          </w:p>
        </w:tc>
        <w:tc>
          <w:tcPr>
            <w:tcW w:w="2026" w:type="dxa"/>
            <w:shd w:val="clear" w:color="auto" w:fill="FFFFFF"/>
          </w:tcPr>
          <w:p w:rsidR="00723F06" w:rsidRDefault="005C19AB">
            <w:pPr>
              <w:pStyle w:val="Style8"/>
              <w:framePr w:w="10123" w:wrap="notBeside" w:vAnchor="text" w:hAnchor="text" w:xAlign="center" w:y="1"/>
              <w:shd w:val="clear" w:color="auto" w:fill="auto"/>
              <w:spacing w:before="0" w:after="0" w:line="178" w:lineRule="exact"/>
              <w:ind w:left="240"/>
            </w:pPr>
            <w:r>
              <w:rPr>
                <w:rStyle w:val="CharStyle12"/>
              </w:rPr>
              <w:t>Forma úhrady:</w:t>
            </w:r>
          </w:p>
        </w:tc>
        <w:tc>
          <w:tcPr>
            <w:tcW w:w="2914" w:type="dxa"/>
            <w:shd w:val="clear" w:color="auto" w:fill="FFFFFF"/>
          </w:tcPr>
          <w:p w:rsidR="00723F06" w:rsidRDefault="005C19AB">
            <w:pPr>
              <w:pStyle w:val="Style8"/>
              <w:framePr w:w="10123" w:wrap="notBeside" w:vAnchor="text" w:hAnchor="text" w:xAlign="center" w:y="1"/>
              <w:shd w:val="clear" w:color="auto" w:fill="auto"/>
              <w:spacing w:before="0" w:after="0" w:line="200" w:lineRule="exact"/>
              <w:ind w:left="500"/>
            </w:pPr>
            <w:r>
              <w:rPr>
                <w:rStyle w:val="CharStyle15"/>
              </w:rPr>
              <w:t>(pouze pro státní</w:t>
            </w:r>
          </w:p>
        </w:tc>
        <w:tc>
          <w:tcPr>
            <w:tcW w:w="422" w:type="dxa"/>
            <w:tcBorders>
              <w:right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3F06">
        <w:trPr>
          <w:trHeight w:hRule="exact" w:val="254"/>
          <w:jc w:val="center"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723F06" w:rsidRDefault="005C19AB">
            <w:pPr>
              <w:pStyle w:val="Style8"/>
              <w:framePr w:w="10123" w:wrap="notBeside" w:vAnchor="text" w:hAnchor="text" w:xAlign="center" w:y="1"/>
              <w:shd w:val="clear" w:color="auto" w:fill="auto"/>
              <w:spacing w:before="0" w:after="0" w:line="178" w:lineRule="exact"/>
              <w:ind w:left="180"/>
            </w:pPr>
            <w:r>
              <w:rPr>
                <w:rStyle w:val="CharStyle12"/>
              </w:rPr>
              <w:t>Potisk / výšivka textilu:</w:t>
            </w:r>
          </w:p>
        </w:tc>
        <w:tc>
          <w:tcPr>
            <w:tcW w:w="2602" w:type="dxa"/>
            <w:shd w:val="clear" w:color="auto" w:fill="FFFFFF"/>
          </w:tcPr>
          <w:p w:rsidR="00723F06" w:rsidRDefault="005C19AB">
            <w:pPr>
              <w:pStyle w:val="Style8"/>
              <w:framePr w:w="10123" w:wrap="notBeside" w:vAnchor="text" w:hAnchor="text" w:xAlign="center" w:y="1"/>
              <w:shd w:val="clear" w:color="auto" w:fill="auto"/>
              <w:spacing w:before="0" w:after="0" w:line="178" w:lineRule="exact"/>
              <w:ind w:left="280"/>
            </w:pPr>
            <w:r>
              <w:rPr>
                <w:rStyle w:val="CharStyle12"/>
              </w:rPr>
              <w:t>ANO</w:t>
            </w:r>
          </w:p>
        </w:tc>
        <w:tc>
          <w:tcPr>
            <w:tcW w:w="2026" w:type="dxa"/>
            <w:shd w:val="clear" w:color="auto" w:fill="FFFFFF"/>
          </w:tcPr>
          <w:p w:rsidR="00723F06" w:rsidRDefault="00723F06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4" w:type="dxa"/>
            <w:shd w:val="clear" w:color="auto" w:fill="FFFFFF"/>
          </w:tcPr>
          <w:p w:rsidR="00723F06" w:rsidRDefault="005C19AB">
            <w:pPr>
              <w:pStyle w:val="Style8"/>
              <w:framePr w:w="10123" w:wrap="notBeside" w:vAnchor="text" w:hAnchor="text" w:xAlign="center" w:y="1"/>
              <w:shd w:val="clear" w:color="auto" w:fill="auto"/>
              <w:spacing w:before="0" w:after="0" w:line="200" w:lineRule="exact"/>
              <w:ind w:left="500"/>
            </w:pPr>
            <w:r>
              <w:rPr>
                <w:rStyle w:val="CharStyle15"/>
              </w:rPr>
              <w:t>instituce)</w:t>
            </w:r>
          </w:p>
        </w:tc>
        <w:tc>
          <w:tcPr>
            <w:tcW w:w="422" w:type="dxa"/>
            <w:tcBorders>
              <w:right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3F06">
        <w:trPr>
          <w:trHeight w:hRule="exact" w:val="254"/>
          <w:jc w:val="center"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723F06" w:rsidRDefault="005C19AB">
            <w:pPr>
              <w:pStyle w:val="Style8"/>
              <w:framePr w:w="10123" w:wrap="notBeside" w:vAnchor="text" w:hAnchor="text" w:xAlign="center" w:y="1"/>
              <w:shd w:val="clear" w:color="auto" w:fill="auto"/>
              <w:spacing w:before="0" w:after="0" w:line="178" w:lineRule="exact"/>
              <w:ind w:left="180"/>
            </w:pPr>
            <w:r>
              <w:rPr>
                <w:rStyle w:val="CharStyle12"/>
              </w:rPr>
              <w:t>Výšivka na textil:</w:t>
            </w:r>
          </w:p>
        </w:tc>
        <w:tc>
          <w:tcPr>
            <w:tcW w:w="2602" w:type="dxa"/>
            <w:shd w:val="clear" w:color="auto" w:fill="FFFFFF"/>
          </w:tcPr>
          <w:p w:rsidR="00723F06" w:rsidRDefault="005C19AB">
            <w:pPr>
              <w:pStyle w:val="Style8"/>
              <w:framePr w:w="10123" w:wrap="notBeside" w:vAnchor="text" w:hAnchor="text" w:xAlign="center" w:y="1"/>
              <w:shd w:val="clear" w:color="auto" w:fill="auto"/>
              <w:spacing w:before="0" w:after="0" w:line="178" w:lineRule="exact"/>
              <w:ind w:left="280"/>
            </w:pPr>
            <w:r>
              <w:rPr>
                <w:rStyle w:val="CharStyle12"/>
              </w:rPr>
              <w:t>ANO</w:t>
            </w:r>
          </w:p>
        </w:tc>
        <w:tc>
          <w:tcPr>
            <w:tcW w:w="2026" w:type="dxa"/>
            <w:shd w:val="clear" w:color="auto" w:fill="FFFFFF"/>
          </w:tcPr>
          <w:p w:rsidR="00723F06" w:rsidRDefault="005C19AB">
            <w:pPr>
              <w:pStyle w:val="Style8"/>
              <w:framePr w:w="10123" w:wrap="notBeside" w:vAnchor="text" w:hAnchor="text" w:xAlign="center" w:y="1"/>
              <w:shd w:val="clear" w:color="auto" w:fill="auto"/>
              <w:spacing w:before="0" w:after="0" w:line="178" w:lineRule="exact"/>
              <w:ind w:left="240"/>
            </w:pPr>
            <w:r>
              <w:rPr>
                <w:rStyle w:val="CharStyle12"/>
              </w:rPr>
              <w:t>KS:</w:t>
            </w:r>
          </w:p>
        </w:tc>
        <w:tc>
          <w:tcPr>
            <w:tcW w:w="2914" w:type="dxa"/>
            <w:shd w:val="clear" w:color="auto" w:fill="FFFFFF"/>
          </w:tcPr>
          <w:p w:rsidR="00723F06" w:rsidRDefault="00E204D0">
            <w:pPr>
              <w:pStyle w:val="Style8"/>
              <w:framePr w:w="10123" w:wrap="notBeside" w:vAnchor="text" w:hAnchor="text" w:xAlign="center" w:y="1"/>
              <w:shd w:val="clear" w:color="auto" w:fill="auto"/>
              <w:spacing w:before="0" w:after="0" w:line="156" w:lineRule="exact"/>
              <w:ind w:left="500"/>
            </w:pPr>
            <w:proofErr w:type="spellStart"/>
            <w:r>
              <w:rPr>
                <w:rStyle w:val="CharStyle14"/>
              </w:rPr>
              <w:t>xxxxxxx</w:t>
            </w:r>
            <w:proofErr w:type="spellEnd"/>
          </w:p>
        </w:tc>
        <w:tc>
          <w:tcPr>
            <w:tcW w:w="422" w:type="dxa"/>
            <w:tcBorders>
              <w:right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3F06">
        <w:trPr>
          <w:trHeight w:hRule="exact" w:val="230"/>
          <w:jc w:val="center"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23F06" w:rsidRDefault="005C19AB">
            <w:pPr>
              <w:pStyle w:val="Style8"/>
              <w:framePr w:w="10123" w:wrap="notBeside" w:vAnchor="text" w:hAnchor="text" w:xAlign="center" w:y="1"/>
              <w:shd w:val="clear" w:color="auto" w:fill="auto"/>
              <w:spacing w:before="0" w:after="0" w:line="178" w:lineRule="exact"/>
              <w:ind w:left="180"/>
            </w:pPr>
            <w:r>
              <w:rPr>
                <w:rStyle w:val="CharStyle12"/>
              </w:rPr>
              <w:t>Poznámka k potisku:</w:t>
            </w:r>
          </w:p>
        </w:tc>
        <w:tc>
          <w:tcPr>
            <w:tcW w:w="2602" w:type="dxa"/>
            <w:shd w:val="clear" w:color="auto" w:fill="FFFFFF"/>
            <w:vAlign w:val="bottom"/>
          </w:tcPr>
          <w:p w:rsidR="00723F06" w:rsidRDefault="005C19AB">
            <w:pPr>
              <w:pStyle w:val="Style8"/>
              <w:framePr w:w="10123" w:wrap="notBeside" w:vAnchor="text" w:hAnchor="text" w:xAlign="center" w:y="1"/>
              <w:shd w:val="clear" w:color="auto" w:fill="auto"/>
              <w:spacing w:before="0" w:after="0" w:line="156" w:lineRule="exact"/>
              <w:ind w:left="280"/>
            </w:pPr>
            <w:r>
              <w:rPr>
                <w:rStyle w:val="CharStyle14"/>
              </w:rPr>
              <w:t xml:space="preserve">Obě loga bychom poprosili </w:t>
            </w:r>
            <w:proofErr w:type="gramStart"/>
            <w:r>
              <w:rPr>
                <w:rStyle w:val="CharStyle14"/>
              </w:rPr>
              <w:t>pod</w:t>
            </w:r>
            <w:proofErr w:type="gramEnd"/>
          </w:p>
        </w:tc>
        <w:tc>
          <w:tcPr>
            <w:tcW w:w="2026" w:type="dxa"/>
            <w:shd w:val="clear" w:color="auto" w:fill="FFFFFF"/>
            <w:vAlign w:val="bottom"/>
          </w:tcPr>
          <w:p w:rsidR="00723F06" w:rsidRDefault="005C19AB">
            <w:pPr>
              <w:pStyle w:val="Style8"/>
              <w:framePr w:w="10123" w:wrap="notBeside" w:vAnchor="text" w:hAnchor="text" w:xAlign="center" w:y="1"/>
              <w:shd w:val="clear" w:color="auto" w:fill="auto"/>
              <w:spacing w:before="0" w:after="0" w:line="178" w:lineRule="exact"/>
              <w:ind w:left="240"/>
            </w:pPr>
            <w:r>
              <w:rPr>
                <w:rStyle w:val="CharStyle12"/>
              </w:rPr>
              <w:t>Variabilní symbol:</w:t>
            </w:r>
          </w:p>
        </w:tc>
        <w:tc>
          <w:tcPr>
            <w:tcW w:w="2914" w:type="dxa"/>
            <w:shd w:val="clear" w:color="auto" w:fill="FFFFFF"/>
            <w:vAlign w:val="bottom"/>
          </w:tcPr>
          <w:p w:rsidR="00723F06" w:rsidRDefault="00E204D0">
            <w:pPr>
              <w:pStyle w:val="Style8"/>
              <w:framePr w:w="10123" w:wrap="notBeside" w:vAnchor="text" w:hAnchor="text" w:xAlign="center" w:y="1"/>
              <w:shd w:val="clear" w:color="auto" w:fill="auto"/>
              <w:spacing w:before="0" w:after="0" w:line="212" w:lineRule="exact"/>
              <w:ind w:left="500"/>
            </w:pPr>
            <w:proofErr w:type="spellStart"/>
            <w:r>
              <w:rPr>
                <w:rStyle w:val="CharStyle11"/>
              </w:rPr>
              <w:t>xxxxxx</w:t>
            </w:r>
            <w:proofErr w:type="spellEnd"/>
          </w:p>
        </w:tc>
        <w:tc>
          <w:tcPr>
            <w:tcW w:w="422" w:type="dxa"/>
            <w:tcBorders>
              <w:right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3F06">
        <w:trPr>
          <w:trHeight w:hRule="exact" w:val="398"/>
          <w:jc w:val="center"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2" w:type="dxa"/>
            <w:shd w:val="clear" w:color="auto" w:fill="FFFFFF"/>
          </w:tcPr>
          <w:p w:rsidR="00723F06" w:rsidRDefault="005C19AB">
            <w:pPr>
              <w:pStyle w:val="Style8"/>
              <w:framePr w:w="10123" w:wrap="notBeside" w:vAnchor="text" w:hAnchor="text" w:xAlign="center" w:y="1"/>
              <w:shd w:val="clear" w:color="auto" w:fill="auto"/>
              <w:spacing w:before="0" w:after="0" w:line="206" w:lineRule="exact"/>
              <w:ind w:left="280"/>
            </w:pPr>
            <w:r>
              <w:rPr>
                <w:rStyle w:val="CharStyle14"/>
              </w:rPr>
              <w:t xml:space="preserve">sebe, nejprve domov, poté </w:t>
            </w:r>
            <w:r>
              <w:rPr>
                <w:rStyle w:val="CharStyle14"/>
                <w:lang w:val="en-US" w:eastAsia="en-US" w:bidi="en-US"/>
              </w:rPr>
              <w:t xml:space="preserve">Parkinson. </w:t>
            </w:r>
            <w:r>
              <w:rPr>
                <w:rStyle w:val="CharStyle14"/>
              </w:rPr>
              <w:t>Pokud by bylo možné</w:t>
            </w:r>
          </w:p>
        </w:tc>
        <w:tc>
          <w:tcPr>
            <w:tcW w:w="2026" w:type="dxa"/>
            <w:vMerge w:val="restart"/>
            <w:shd w:val="clear" w:color="auto" w:fill="FFFFFF"/>
            <w:vAlign w:val="center"/>
          </w:tcPr>
          <w:p w:rsidR="00723F06" w:rsidRDefault="005C19AB">
            <w:pPr>
              <w:pStyle w:val="Style8"/>
              <w:framePr w:w="10123" w:wrap="notBeside" w:vAnchor="text" w:hAnchor="text" w:xAlign="center" w:y="1"/>
              <w:shd w:val="clear" w:color="auto" w:fill="auto"/>
              <w:spacing w:before="0" w:after="0" w:line="178" w:lineRule="exact"/>
              <w:ind w:left="240"/>
            </w:pPr>
            <w:r>
              <w:rPr>
                <w:rStyle w:val="CharStyle12"/>
              </w:rPr>
              <w:t>Způsob dodání:</w:t>
            </w:r>
          </w:p>
        </w:tc>
        <w:tc>
          <w:tcPr>
            <w:tcW w:w="2914" w:type="dxa"/>
            <w:shd w:val="clear" w:color="auto" w:fill="FFFFFF"/>
            <w:vAlign w:val="center"/>
          </w:tcPr>
          <w:p w:rsidR="00723F06" w:rsidRDefault="005C19AB">
            <w:pPr>
              <w:pStyle w:val="Style8"/>
              <w:framePr w:w="10123" w:wrap="notBeside" w:vAnchor="text" w:hAnchor="text" w:xAlign="center" w:y="1"/>
              <w:shd w:val="clear" w:color="auto" w:fill="auto"/>
              <w:spacing w:before="0" w:after="0" w:line="200" w:lineRule="exact"/>
              <w:ind w:left="500"/>
            </w:pPr>
            <w:r>
              <w:rPr>
                <w:rStyle w:val="CharStyle15"/>
              </w:rPr>
              <w:t xml:space="preserve">DPD </w:t>
            </w:r>
            <w:r>
              <w:rPr>
                <w:rStyle w:val="CharStyle15"/>
                <w:lang w:val="en-US" w:eastAsia="en-US" w:bidi="en-US"/>
              </w:rPr>
              <w:t xml:space="preserve">Private </w:t>
            </w:r>
            <w:r>
              <w:rPr>
                <w:rStyle w:val="CharStyle15"/>
              </w:rPr>
              <w:t>- Flexibilní</w:t>
            </w:r>
          </w:p>
        </w:tc>
        <w:tc>
          <w:tcPr>
            <w:tcW w:w="422" w:type="dxa"/>
            <w:tcBorders>
              <w:right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3F06">
        <w:trPr>
          <w:trHeight w:hRule="exact" w:val="202"/>
          <w:jc w:val="center"/>
        </w:trPr>
        <w:tc>
          <w:tcPr>
            <w:tcW w:w="216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2" w:type="dxa"/>
            <w:vMerge w:val="restart"/>
            <w:shd w:val="clear" w:color="auto" w:fill="FFFFFF"/>
          </w:tcPr>
          <w:p w:rsidR="00723F06" w:rsidRDefault="005C19AB">
            <w:pPr>
              <w:pStyle w:val="Style8"/>
              <w:framePr w:w="10123" w:wrap="notBeside" w:vAnchor="text" w:hAnchor="text" w:xAlign="center" w:y="1"/>
              <w:shd w:val="clear" w:color="auto" w:fill="auto"/>
              <w:spacing w:before="0" w:after="0" w:line="206" w:lineRule="exact"/>
              <w:ind w:left="280"/>
            </w:pPr>
            <w:r>
              <w:rPr>
                <w:rStyle w:val="CharStyle14"/>
              </w:rPr>
              <w:t xml:space="preserve">objednávku dodat do konce března, </w:t>
            </w:r>
            <w:proofErr w:type="gramStart"/>
            <w:r>
              <w:rPr>
                <w:rStyle w:val="CharStyle14"/>
                <w:lang w:val="en-US" w:eastAsia="en-US" w:bidi="en-US"/>
              </w:rPr>
              <w:t xml:space="preserve">max. </w:t>
            </w:r>
            <w:r>
              <w:rPr>
                <w:rStyle w:val="CharStyle14"/>
              </w:rPr>
              <w:t>6.dubna</w:t>
            </w:r>
            <w:proofErr w:type="gramEnd"/>
            <w:r>
              <w:rPr>
                <w:rStyle w:val="CharStyle14"/>
              </w:rPr>
              <w:t>. děkuji.</w:t>
            </w:r>
          </w:p>
        </w:tc>
        <w:tc>
          <w:tcPr>
            <w:tcW w:w="2026" w:type="dxa"/>
            <w:vMerge/>
            <w:shd w:val="clear" w:color="auto" w:fill="FFFFFF"/>
            <w:vAlign w:val="center"/>
          </w:tcPr>
          <w:p w:rsidR="00723F06" w:rsidRDefault="00723F06">
            <w:pPr>
              <w:framePr w:w="10123" w:wrap="notBeside" w:vAnchor="text" w:hAnchor="text" w:xAlign="center" w:y="1"/>
            </w:pPr>
          </w:p>
        </w:tc>
        <w:tc>
          <w:tcPr>
            <w:tcW w:w="2914" w:type="dxa"/>
            <w:vMerge w:val="restart"/>
            <w:shd w:val="clear" w:color="auto" w:fill="FFFFFF"/>
          </w:tcPr>
          <w:p w:rsidR="00723F06" w:rsidRDefault="005C19AB">
            <w:pPr>
              <w:pStyle w:val="Style8"/>
              <w:framePr w:w="10123" w:wrap="notBeside" w:vAnchor="text" w:hAnchor="text" w:xAlign="center" w:y="1"/>
              <w:shd w:val="clear" w:color="auto" w:fill="auto"/>
              <w:spacing w:before="0" w:after="0" w:line="200" w:lineRule="exact"/>
              <w:ind w:left="500"/>
            </w:pPr>
            <w:r>
              <w:rPr>
                <w:rStyle w:val="CharStyle15"/>
              </w:rPr>
              <w:t>doručení</w:t>
            </w:r>
          </w:p>
        </w:tc>
        <w:tc>
          <w:tcPr>
            <w:tcW w:w="422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3F06">
        <w:trPr>
          <w:trHeight w:hRule="exact" w:val="384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123" w:wrap="notBeside" w:vAnchor="text" w:hAnchor="text" w:xAlign="center" w:y="1"/>
            </w:pPr>
          </w:p>
        </w:tc>
        <w:tc>
          <w:tcPr>
            <w:tcW w:w="260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123" w:wrap="notBeside" w:vAnchor="text" w:hAnchor="text" w:xAlign="center" w:y="1"/>
            </w:pPr>
          </w:p>
        </w:tc>
        <w:tc>
          <w:tcPr>
            <w:tcW w:w="2026" w:type="dxa"/>
            <w:tcBorders>
              <w:bottom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123" w:wrap="notBeside" w:vAnchor="text" w:hAnchor="text" w:xAlign="center" w:y="1"/>
            </w:pPr>
          </w:p>
        </w:tc>
        <w:tc>
          <w:tcPr>
            <w:tcW w:w="4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123" w:wrap="notBeside" w:vAnchor="text" w:hAnchor="text" w:xAlign="center" w:y="1"/>
            </w:pPr>
          </w:p>
        </w:tc>
      </w:tr>
    </w:tbl>
    <w:p w:rsidR="00723F06" w:rsidRDefault="00723F06">
      <w:pPr>
        <w:framePr w:w="10123" w:wrap="notBeside" w:vAnchor="text" w:hAnchor="text" w:xAlign="center" w:y="1"/>
        <w:rPr>
          <w:sz w:val="2"/>
          <w:szCs w:val="2"/>
        </w:rPr>
      </w:pPr>
    </w:p>
    <w:p w:rsidR="00723F06" w:rsidRDefault="00723F06">
      <w:pPr>
        <w:rPr>
          <w:sz w:val="2"/>
          <w:szCs w:val="2"/>
        </w:rPr>
      </w:pPr>
    </w:p>
    <w:p w:rsidR="00723F06" w:rsidRDefault="005C19AB">
      <w:pPr>
        <w:pStyle w:val="Style16"/>
        <w:keepNext/>
        <w:keepLines/>
        <w:shd w:val="clear" w:color="auto" w:fill="auto"/>
        <w:spacing w:before="191"/>
      </w:pPr>
      <w:bookmarkStart w:id="2" w:name="bookmark1"/>
      <w:r>
        <w:t>Položky objednávky: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3259"/>
        <w:gridCol w:w="706"/>
        <w:gridCol w:w="868"/>
        <w:gridCol w:w="956"/>
        <w:gridCol w:w="902"/>
        <w:gridCol w:w="706"/>
        <w:gridCol w:w="912"/>
        <w:gridCol w:w="1128"/>
      </w:tblGrid>
      <w:tr w:rsidR="00723F06" w:rsidTr="00936C3A">
        <w:trPr>
          <w:trHeight w:hRule="exact" w:val="54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ind w:right="200"/>
              <w:jc w:val="right"/>
            </w:pPr>
            <w:r>
              <w:rPr>
                <w:rStyle w:val="CharStyle14"/>
              </w:rPr>
              <w:t>Kód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ind w:right="20"/>
              <w:jc w:val="center"/>
            </w:pPr>
            <w:r>
              <w:rPr>
                <w:rStyle w:val="CharStyle14"/>
              </w:rPr>
              <w:t>Popis položky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Množství</w:t>
            </w:r>
          </w:p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ind w:right="20"/>
              <w:jc w:val="center"/>
            </w:pPr>
            <w:r>
              <w:rPr>
                <w:rStyle w:val="CharStyle14"/>
              </w:rPr>
              <w:t>MJ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Cena za MJ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CharStyle14"/>
              </w:rPr>
              <w:t>Cena po slevě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ind w:left="220"/>
              <w:jc w:val="center"/>
            </w:pPr>
            <w:r>
              <w:rPr>
                <w:rStyle w:val="CharStyle14"/>
              </w:rPr>
              <w:t>Celkem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ind w:left="220"/>
              <w:jc w:val="center"/>
            </w:pPr>
            <w:r>
              <w:rPr>
                <w:rStyle w:val="CharStyle14"/>
              </w:rPr>
              <w:t>DPH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Celkem bez</w:t>
            </w:r>
          </w:p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ind w:right="20"/>
              <w:jc w:val="center"/>
            </w:pPr>
            <w:r>
              <w:rPr>
                <w:rStyle w:val="CharStyle14"/>
              </w:rPr>
              <w:t>DPH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Celkem s DPH</w:t>
            </w:r>
          </w:p>
        </w:tc>
      </w:tr>
      <w:tr w:rsidR="00723F06" w:rsidTr="00936C3A">
        <w:trPr>
          <w:trHeight w:hRule="exact" w:val="52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</w:pPr>
            <w:r>
              <w:rPr>
                <w:rStyle w:val="CharStyle14"/>
              </w:rPr>
              <w:t>2103914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206" w:lineRule="exact"/>
              <w:jc w:val="center"/>
            </w:pPr>
            <w:r>
              <w:rPr>
                <w:rStyle w:val="CharStyle14"/>
              </w:rPr>
              <w:t xml:space="preserve">Polokošile dámská </w:t>
            </w:r>
            <w:r>
              <w:rPr>
                <w:rStyle w:val="CharStyle14"/>
                <w:lang w:val="en-US" w:eastAsia="en-US" w:bidi="en-US"/>
              </w:rPr>
              <w:t xml:space="preserve">Pique </w:t>
            </w:r>
            <w:r>
              <w:rPr>
                <w:rStyle w:val="CharStyle14"/>
              </w:rPr>
              <w:t>Polo vyšší gramáže trávově zelená 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25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ind w:left="200"/>
              <w:jc w:val="center"/>
            </w:pPr>
            <w:r>
              <w:rPr>
                <w:rStyle w:val="CharStyle14"/>
              </w:rPr>
              <w:t>179,00 Kč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ind w:left="200"/>
              <w:jc w:val="center"/>
            </w:pPr>
            <w:r>
              <w:rPr>
                <w:rStyle w:val="CharStyle14"/>
              </w:rPr>
              <w:t>161,10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4 475,00 Kč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21%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4 475,00 Kč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68" w:lineRule="exact"/>
              <w:jc w:val="center"/>
            </w:pPr>
            <w:r>
              <w:rPr>
                <w:rStyle w:val="CharStyle18"/>
              </w:rPr>
              <w:t>5 414,75 Kč</w:t>
            </w:r>
          </w:p>
        </w:tc>
      </w:tr>
      <w:tr w:rsidR="00723F06" w:rsidTr="00936C3A">
        <w:trPr>
          <w:trHeight w:hRule="exact" w:val="52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</w:pPr>
            <w:r>
              <w:rPr>
                <w:rStyle w:val="CharStyle14"/>
              </w:rPr>
              <w:t>2103915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206" w:lineRule="exact"/>
              <w:jc w:val="center"/>
            </w:pPr>
            <w:r>
              <w:rPr>
                <w:rStyle w:val="CharStyle14"/>
              </w:rPr>
              <w:t xml:space="preserve">Polokošile dámská </w:t>
            </w:r>
            <w:r>
              <w:rPr>
                <w:rStyle w:val="CharStyle14"/>
                <w:lang w:val="en-US" w:eastAsia="en-US" w:bidi="en-US"/>
              </w:rPr>
              <w:t xml:space="preserve">Pique </w:t>
            </w:r>
            <w:r>
              <w:rPr>
                <w:rStyle w:val="CharStyle14"/>
              </w:rPr>
              <w:t>Polo vyšší gramáže trávově zelená L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25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ind w:left="200"/>
              <w:jc w:val="center"/>
            </w:pPr>
            <w:r>
              <w:rPr>
                <w:rStyle w:val="CharStyle14"/>
              </w:rPr>
              <w:t>179,00 Kč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ind w:left="200"/>
              <w:jc w:val="center"/>
            </w:pPr>
            <w:r>
              <w:rPr>
                <w:rStyle w:val="CharStyle14"/>
              </w:rPr>
              <w:t>161,10Kč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4 475,00 Kč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21%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4 475,00 Kč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68" w:lineRule="exact"/>
              <w:jc w:val="center"/>
            </w:pPr>
            <w:r>
              <w:rPr>
                <w:rStyle w:val="CharStyle18"/>
              </w:rPr>
              <w:t>5 414,75 Kč</w:t>
            </w:r>
          </w:p>
        </w:tc>
      </w:tr>
      <w:tr w:rsidR="00723F06" w:rsidTr="00936C3A">
        <w:trPr>
          <w:trHeight w:hRule="exact" w:val="52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</w:pPr>
            <w:r>
              <w:rPr>
                <w:rStyle w:val="CharStyle14"/>
              </w:rPr>
              <w:t>2103916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CharStyle14"/>
              </w:rPr>
              <w:t xml:space="preserve">Polokošile dámská </w:t>
            </w:r>
            <w:r>
              <w:rPr>
                <w:rStyle w:val="CharStyle14"/>
                <w:lang w:val="en-US" w:eastAsia="en-US" w:bidi="en-US"/>
              </w:rPr>
              <w:t xml:space="preserve">Pique </w:t>
            </w:r>
            <w:r>
              <w:rPr>
                <w:rStyle w:val="CharStyle14"/>
              </w:rPr>
              <w:t xml:space="preserve">Polo vyšší gramáže trávově zelená </w:t>
            </w:r>
            <w:r>
              <w:rPr>
                <w:rStyle w:val="CharStyle14"/>
                <w:lang w:val="en-US" w:eastAsia="en-US" w:bidi="en-US"/>
              </w:rPr>
              <w:t>XL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15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ind w:left="200"/>
              <w:jc w:val="center"/>
            </w:pPr>
            <w:r>
              <w:rPr>
                <w:rStyle w:val="CharStyle14"/>
              </w:rPr>
              <w:t>179,00 Kč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ind w:left="200"/>
              <w:jc w:val="center"/>
            </w:pPr>
            <w:r>
              <w:rPr>
                <w:rStyle w:val="CharStyle14"/>
              </w:rPr>
              <w:t>161,10Kč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2 685,00 Kč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21%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2 685,00 Kč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68" w:lineRule="exact"/>
              <w:jc w:val="center"/>
            </w:pPr>
            <w:r>
              <w:rPr>
                <w:rStyle w:val="CharStyle18"/>
              </w:rPr>
              <w:t>3 248,85 Kč</w:t>
            </w:r>
          </w:p>
        </w:tc>
      </w:tr>
      <w:tr w:rsidR="00723F06" w:rsidTr="00936C3A">
        <w:trPr>
          <w:trHeight w:hRule="exact" w:val="52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</w:pPr>
            <w:r>
              <w:rPr>
                <w:rStyle w:val="CharStyle14"/>
              </w:rPr>
              <w:t>2106414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 xml:space="preserve">Polokošile dámská </w:t>
            </w:r>
            <w:r>
              <w:rPr>
                <w:rStyle w:val="CharStyle14"/>
                <w:lang w:val="en-US" w:eastAsia="en-US" w:bidi="en-US"/>
              </w:rPr>
              <w:t xml:space="preserve">Pique </w:t>
            </w:r>
            <w:r>
              <w:rPr>
                <w:rStyle w:val="CharStyle14"/>
              </w:rPr>
              <w:t>Polo vyšší gramáže</w:t>
            </w:r>
          </w:p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fialová 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25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ind w:left="200"/>
              <w:jc w:val="center"/>
            </w:pPr>
            <w:r>
              <w:rPr>
                <w:rStyle w:val="CharStyle14"/>
              </w:rPr>
              <w:t>179,00 Kč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ind w:left="200"/>
              <w:jc w:val="center"/>
            </w:pPr>
            <w:r>
              <w:rPr>
                <w:rStyle w:val="CharStyle14"/>
              </w:rPr>
              <w:t>161,10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4 475,00 Kč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21%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4 475,00 Kč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68" w:lineRule="exact"/>
              <w:jc w:val="center"/>
            </w:pPr>
            <w:r>
              <w:rPr>
                <w:rStyle w:val="CharStyle18"/>
              </w:rPr>
              <w:t>5 414,75 Kč</w:t>
            </w:r>
          </w:p>
        </w:tc>
      </w:tr>
      <w:tr w:rsidR="00723F06" w:rsidTr="00936C3A">
        <w:trPr>
          <w:trHeight w:hRule="exact" w:val="52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</w:pPr>
            <w:r>
              <w:rPr>
                <w:rStyle w:val="CharStyle14"/>
              </w:rPr>
              <w:t>2106415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 xml:space="preserve">Polokošile dámská </w:t>
            </w:r>
            <w:r>
              <w:rPr>
                <w:rStyle w:val="CharStyle14"/>
                <w:lang w:val="en-US" w:eastAsia="en-US" w:bidi="en-US"/>
              </w:rPr>
              <w:t xml:space="preserve">Pique </w:t>
            </w:r>
            <w:r>
              <w:rPr>
                <w:rStyle w:val="CharStyle14"/>
              </w:rPr>
              <w:t>Polo vyšší gramáže</w:t>
            </w:r>
          </w:p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fialová L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25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ind w:left="200"/>
              <w:jc w:val="center"/>
            </w:pPr>
            <w:r>
              <w:rPr>
                <w:rStyle w:val="CharStyle14"/>
              </w:rPr>
              <w:t>179,00 Kč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ind w:left="200"/>
              <w:jc w:val="center"/>
            </w:pPr>
            <w:r>
              <w:rPr>
                <w:rStyle w:val="CharStyle14"/>
              </w:rPr>
              <w:t>161,10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4 475,00 Kč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21%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4 475,00 Kč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68" w:lineRule="exact"/>
              <w:jc w:val="center"/>
            </w:pPr>
            <w:r>
              <w:rPr>
                <w:rStyle w:val="CharStyle18"/>
              </w:rPr>
              <w:t>5 414,75 Kč</w:t>
            </w:r>
          </w:p>
        </w:tc>
      </w:tr>
      <w:tr w:rsidR="00723F06" w:rsidTr="00936C3A">
        <w:trPr>
          <w:trHeight w:hRule="exact" w:val="52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</w:pPr>
            <w:r>
              <w:rPr>
                <w:rStyle w:val="CharStyle14"/>
              </w:rPr>
              <w:t>2106416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 xml:space="preserve">Polokošile dámská </w:t>
            </w:r>
            <w:r>
              <w:rPr>
                <w:rStyle w:val="CharStyle14"/>
                <w:lang w:val="en-US" w:eastAsia="en-US" w:bidi="en-US"/>
              </w:rPr>
              <w:t xml:space="preserve">Pique </w:t>
            </w:r>
            <w:r>
              <w:rPr>
                <w:rStyle w:val="CharStyle14"/>
              </w:rPr>
              <w:t>Polo vyšší gramáže</w:t>
            </w:r>
          </w:p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 xml:space="preserve">fialová </w:t>
            </w:r>
            <w:r>
              <w:rPr>
                <w:rStyle w:val="CharStyle14"/>
                <w:lang w:val="en-US" w:eastAsia="en-US" w:bidi="en-US"/>
              </w:rPr>
              <w:t>XL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15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ind w:left="200"/>
              <w:jc w:val="center"/>
            </w:pPr>
            <w:r>
              <w:rPr>
                <w:rStyle w:val="CharStyle14"/>
              </w:rPr>
              <w:t>179,00 Kč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ind w:left="200"/>
              <w:jc w:val="center"/>
            </w:pPr>
            <w:r>
              <w:rPr>
                <w:rStyle w:val="CharStyle14"/>
              </w:rPr>
              <w:t>161,10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2 685,00 Kč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21%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2 685,00 Kč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68" w:lineRule="exact"/>
              <w:jc w:val="center"/>
            </w:pPr>
            <w:r>
              <w:rPr>
                <w:rStyle w:val="CharStyle18"/>
              </w:rPr>
              <w:t>3 248,85 Kč</w:t>
            </w:r>
          </w:p>
        </w:tc>
      </w:tr>
      <w:tr w:rsidR="00723F06" w:rsidTr="00936C3A">
        <w:trPr>
          <w:trHeight w:hRule="exact" w:val="52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</w:pPr>
            <w:r>
              <w:rPr>
                <w:rStyle w:val="CharStyle14"/>
              </w:rPr>
              <w:t>2033915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CharStyle14"/>
              </w:rPr>
              <w:t xml:space="preserve">Polokošile pánská </w:t>
            </w:r>
            <w:r>
              <w:rPr>
                <w:rStyle w:val="CharStyle14"/>
                <w:lang w:val="en-US" w:eastAsia="en-US" w:bidi="en-US"/>
              </w:rPr>
              <w:t xml:space="preserve">Pique </w:t>
            </w:r>
            <w:r>
              <w:rPr>
                <w:rStyle w:val="CharStyle14"/>
              </w:rPr>
              <w:t>Polo vyšší gramáže trávově zelená L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15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ind w:left="200"/>
              <w:jc w:val="center"/>
            </w:pPr>
            <w:r>
              <w:rPr>
                <w:rStyle w:val="CharStyle14"/>
              </w:rPr>
              <w:t>179,00 Kč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ind w:left="200"/>
              <w:jc w:val="center"/>
            </w:pPr>
            <w:r>
              <w:rPr>
                <w:rStyle w:val="CharStyle14"/>
              </w:rPr>
              <w:t>161,10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2 685,00 Kč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21%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2 685,00 Kč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68" w:lineRule="exact"/>
              <w:jc w:val="center"/>
            </w:pPr>
            <w:r>
              <w:rPr>
                <w:rStyle w:val="CharStyle18"/>
              </w:rPr>
              <w:t>3 248,85 Kč</w:t>
            </w:r>
          </w:p>
        </w:tc>
      </w:tr>
      <w:tr w:rsidR="00723F06" w:rsidTr="00936C3A">
        <w:trPr>
          <w:trHeight w:hRule="exact" w:val="52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</w:pPr>
            <w:r>
              <w:rPr>
                <w:rStyle w:val="CharStyle14"/>
              </w:rPr>
              <w:t>2033916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CharStyle14"/>
              </w:rPr>
              <w:t xml:space="preserve">Polokošile pánská </w:t>
            </w:r>
            <w:r>
              <w:rPr>
                <w:rStyle w:val="CharStyle14"/>
                <w:lang w:val="en-US" w:eastAsia="en-US" w:bidi="en-US"/>
              </w:rPr>
              <w:t xml:space="preserve">Pique </w:t>
            </w:r>
            <w:r>
              <w:rPr>
                <w:rStyle w:val="CharStyle14"/>
              </w:rPr>
              <w:t xml:space="preserve">Polo vyšší gramáže trávově zelená </w:t>
            </w:r>
            <w:r>
              <w:rPr>
                <w:rStyle w:val="CharStyle14"/>
                <w:lang w:val="en-US" w:eastAsia="en-US" w:bidi="en-US"/>
              </w:rPr>
              <w:t>XL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15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ind w:left="200"/>
              <w:jc w:val="center"/>
            </w:pPr>
            <w:r>
              <w:rPr>
                <w:rStyle w:val="CharStyle14"/>
              </w:rPr>
              <w:t>179,00 Kč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ind w:left="200"/>
              <w:jc w:val="center"/>
            </w:pPr>
            <w:r>
              <w:rPr>
                <w:rStyle w:val="CharStyle14"/>
              </w:rPr>
              <w:t>161,10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2 685,00 Kč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21%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2 685,00 Kč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68" w:lineRule="exact"/>
              <w:jc w:val="center"/>
            </w:pPr>
            <w:r>
              <w:rPr>
                <w:rStyle w:val="CharStyle18"/>
              </w:rPr>
              <w:t>3 248,85 Kč</w:t>
            </w:r>
          </w:p>
        </w:tc>
      </w:tr>
      <w:tr w:rsidR="00723F06" w:rsidTr="00936C3A">
        <w:trPr>
          <w:trHeight w:hRule="exact" w:val="52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</w:pPr>
            <w:r>
              <w:rPr>
                <w:rStyle w:val="CharStyle14"/>
              </w:rPr>
              <w:t>2036415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 xml:space="preserve">Polokošile pánská </w:t>
            </w:r>
            <w:r>
              <w:rPr>
                <w:rStyle w:val="CharStyle14"/>
                <w:lang w:val="en-US" w:eastAsia="en-US" w:bidi="en-US"/>
              </w:rPr>
              <w:t xml:space="preserve">Pique </w:t>
            </w:r>
            <w:r>
              <w:rPr>
                <w:rStyle w:val="CharStyle14"/>
              </w:rPr>
              <w:t>Polo vyšší gramáže</w:t>
            </w:r>
          </w:p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fialová L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15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ind w:left="200"/>
              <w:jc w:val="center"/>
            </w:pPr>
            <w:r>
              <w:rPr>
                <w:rStyle w:val="CharStyle14"/>
              </w:rPr>
              <w:t>179,00 Kč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ind w:left="200"/>
              <w:jc w:val="center"/>
            </w:pPr>
            <w:r>
              <w:rPr>
                <w:rStyle w:val="CharStyle14"/>
              </w:rPr>
              <w:t>161,10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2 685,00 Kč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21%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2 685,00 Kč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68" w:lineRule="exact"/>
              <w:jc w:val="center"/>
            </w:pPr>
            <w:r>
              <w:rPr>
                <w:rStyle w:val="CharStyle18"/>
              </w:rPr>
              <w:t>3 248,85 Kč</w:t>
            </w:r>
          </w:p>
        </w:tc>
      </w:tr>
      <w:tr w:rsidR="00723F06" w:rsidTr="00936C3A">
        <w:trPr>
          <w:trHeight w:hRule="exact" w:val="52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</w:pPr>
            <w:r>
              <w:rPr>
                <w:rStyle w:val="CharStyle14"/>
              </w:rPr>
              <w:t>2036416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 xml:space="preserve">Polokošile pánská </w:t>
            </w:r>
            <w:r>
              <w:rPr>
                <w:rStyle w:val="CharStyle14"/>
                <w:lang w:val="en-US" w:eastAsia="en-US" w:bidi="en-US"/>
              </w:rPr>
              <w:t xml:space="preserve">Pique </w:t>
            </w:r>
            <w:r>
              <w:rPr>
                <w:rStyle w:val="CharStyle14"/>
              </w:rPr>
              <w:t>Polo vyšší gramáže</w:t>
            </w:r>
          </w:p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 xml:space="preserve">fialová </w:t>
            </w:r>
            <w:r>
              <w:rPr>
                <w:rStyle w:val="CharStyle14"/>
                <w:lang w:val="en-US" w:eastAsia="en-US" w:bidi="en-US"/>
              </w:rPr>
              <w:t>XL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15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ind w:left="200"/>
              <w:jc w:val="center"/>
            </w:pPr>
            <w:r>
              <w:rPr>
                <w:rStyle w:val="CharStyle14"/>
              </w:rPr>
              <w:t>179,00 Kč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ind w:left="200"/>
              <w:jc w:val="center"/>
            </w:pPr>
            <w:r>
              <w:rPr>
                <w:rStyle w:val="CharStyle14"/>
              </w:rPr>
              <w:t>161,10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2 685,00 Kč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21%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2 685,00 Kč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68" w:lineRule="exact"/>
              <w:jc w:val="center"/>
            </w:pPr>
            <w:r>
              <w:rPr>
                <w:rStyle w:val="CharStyle18"/>
              </w:rPr>
              <w:t>3 248,85 Kč</w:t>
            </w:r>
          </w:p>
        </w:tc>
      </w:tr>
      <w:tr w:rsidR="00723F06" w:rsidTr="00936C3A">
        <w:trPr>
          <w:trHeight w:hRule="exact" w:val="54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Aplikace - výšivka 8 cm (srdce) plně vyšitá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190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ind w:left="200"/>
              <w:jc w:val="center"/>
            </w:pPr>
            <w:r>
              <w:rPr>
                <w:rStyle w:val="CharStyle14"/>
              </w:rPr>
              <w:t>145,00 Kč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ind w:left="200"/>
              <w:jc w:val="center"/>
            </w:pPr>
            <w:r>
              <w:rPr>
                <w:rStyle w:val="CharStyle14"/>
              </w:rPr>
              <w:t>145,00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27 550,00</w:t>
            </w:r>
          </w:p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Kč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21%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27 550,00</w:t>
            </w:r>
          </w:p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Kč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133" w:wrap="notBeside" w:vAnchor="text" w:hAnchor="text" w:xAlign="center" w:y="1"/>
              <w:shd w:val="clear" w:color="auto" w:fill="auto"/>
              <w:spacing w:before="0" w:after="0" w:line="168" w:lineRule="exact"/>
              <w:jc w:val="center"/>
            </w:pPr>
            <w:r>
              <w:rPr>
                <w:rStyle w:val="CharStyle18"/>
              </w:rPr>
              <w:t>33 335,50 Kč</w:t>
            </w:r>
          </w:p>
        </w:tc>
      </w:tr>
    </w:tbl>
    <w:p w:rsidR="00723F06" w:rsidRDefault="00723F06">
      <w:pPr>
        <w:framePr w:w="10133" w:wrap="notBeside" w:vAnchor="text" w:hAnchor="text" w:xAlign="center" w:y="1"/>
        <w:rPr>
          <w:sz w:val="2"/>
          <w:szCs w:val="2"/>
        </w:rPr>
      </w:pPr>
    </w:p>
    <w:p w:rsidR="00723F06" w:rsidRDefault="00723F06">
      <w:pPr>
        <w:rPr>
          <w:sz w:val="2"/>
          <w:szCs w:val="2"/>
        </w:rPr>
      </w:pPr>
    </w:p>
    <w:p w:rsidR="00723F06" w:rsidRDefault="005C19AB">
      <w:pPr>
        <w:pStyle w:val="Style19"/>
        <w:keepNext/>
        <w:keepLines/>
        <w:shd w:val="clear" w:color="auto" w:fill="auto"/>
        <w:spacing w:before="597"/>
      </w:pPr>
      <w:bookmarkStart w:id="3" w:name="bookmark2"/>
      <w:r>
        <w:t>Strana 1 / 2</w:t>
      </w:r>
      <w:bookmarkEnd w:id="3"/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250"/>
        <w:gridCol w:w="710"/>
        <w:gridCol w:w="907"/>
        <w:gridCol w:w="907"/>
        <w:gridCol w:w="907"/>
        <w:gridCol w:w="430"/>
        <w:gridCol w:w="1187"/>
        <w:gridCol w:w="1114"/>
      </w:tblGrid>
      <w:tr w:rsidR="00723F06" w:rsidTr="00936C3A">
        <w:trPr>
          <w:trHeight w:hRule="exact" w:val="54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099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Zpracování vyšívacího programu - archivace pro</w:t>
            </w:r>
          </w:p>
          <w:p w:rsidR="00723F06" w:rsidRDefault="005C19AB" w:rsidP="00936C3A">
            <w:pPr>
              <w:pStyle w:val="Style8"/>
              <w:framePr w:w="10099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další zakázky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099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099" w:wrap="notBeside" w:vAnchor="text" w:hAnchor="text" w:xAlign="center" w:y="1"/>
              <w:shd w:val="clear" w:color="auto" w:fill="auto"/>
              <w:spacing w:before="0" w:after="0" w:line="156" w:lineRule="exact"/>
              <w:ind w:left="200"/>
              <w:jc w:val="center"/>
            </w:pPr>
            <w:r>
              <w:rPr>
                <w:rStyle w:val="CharStyle14"/>
              </w:rPr>
              <w:t>900,00 Kč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099" w:wrap="notBeside" w:vAnchor="text" w:hAnchor="text" w:xAlign="center" w:y="1"/>
              <w:shd w:val="clear" w:color="auto" w:fill="auto"/>
              <w:spacing w:before="0" w:after="0" w:line="156" w:lineRule="exact"/>
              <w:ind w:left="200"/>
              <w:jc w:val="center"/>
            </w:pPr>
            <w:r>
              <w:rPr>
                <w:rStyle w:val="CharStyle14"/>
              </w:rPr>
              <w:t>900,00 Kč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099" w:wrap="notBeside" w:vAnchor="text" w:hAnchor="text" w:xAlign="center" w:y="1"/>
              <w:shd w:val="clear" w:color="auto" w:fill="auto"/>
              <w:spacing w:before="0" w:after="0" w:line="156" w:lineRule="exact"/>
              <w:ind w:left="200"/>
              <w:jc w:val="center"/>
            </w:pPr>
            <w:r>
              <w:rPr>
                <w:rStyle w:val="CharStyle14"/>
              </w:rPr>
              <w:t>900,00 Kč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099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21%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099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900,00 Kč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099" w:wrap="notBeside" w:vAnchor="text" w:hAnchor="text" w:xAlign="center" w:y="1"/>
              <w:shd w:val="clear" w:color="auto" w:fill="auto"/>
              <w:spacing w:before="0" w:after="0" w:line="168" w:lineRule="exact"/>
              <w:jc w:val="center"/>
            </w:pPr>
            <w:r>
              <w:rPr>
                <w:rStyle w:val="CharStyle18"/>
              </w:rPr>
              <w:t>1 089,00 Kč</w:t>
            </w:r>
          </w:p>
        </w:tc>
      </w:tr>
      <w:tr w:rsidR="00723F06" w:rsidTr="00936C3A">
        <w:trPr>
          <w:trHeight w:hRule="exact" w:val="52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>
            <w:pPr>
              <w:pStyle w:val="Style8"/>
              <w:framePr w:w="10099" w:wrap="notBeside" w:vAnchor="text" w:hAnchor="text" w:xAlign="center" w:y="1"/>
              <w:shd w:val="clear" w:color="auto" w:fill="auto"/>
              <w:spacing w:before="0" w:after="0" w:line="156" w:lineRule="exact"/>
              <w:jc w:val="right"/>
            </w:pPr>
            <w:r>
              <w:rPr>
                <w:rStyle w:val="CharStyle14"/>
              </w:rPr>
              <w:t>Množstevní sleva z objednávky: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099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-3 401,00</w:t>
            </w:r>
          </w:p>
          <w:p w:rsidR="00723F06" w:rsidRDefault="005C19AB" w:rsidP="00936C3A">
            <w:pPr>
              <w:pStyle w:val="Style8"/>
              <w:framePr w:w="10099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Kč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099" w:wrap="notBeside" w:vAnchor="text" w:hAnchor="text" w:xAlign="center" w:y="1"/>
              <w:shd w:val="clear" w:color="auto" w:fill="auto"/>
              <w:spacing w:before="0" w:after="0" w:line="168" w:lineRule="exact"/>
              <w:jc w:val="center"/>
            </w:pPr>
            <w:r>
              <w:rPr>
                <w:rStyle w:val="CharStyle18"/>
              </w:rPr>
              <w:t>-4 115,21 Kč</w:t>
            </w:r>
          </w:p>
        </w:tc>
      </w:tr>
      <w:tr w:rsidR="00723F06" w:rsidTr="00936C3A">
        <w:trPr>
          <w:trHeight w:hRule="exact" w:val="52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>
            <w:pPr>
              <w:pStyle w:val="Style8"/>
              <w:framePr w:w="10099" w:wrap="notBeside" w:vAnchor="text" w:hAnchor="text" w:xAlign="center" w:y="1"/>
              <w:shd w:val="clear" w:color="auto" w:fill="auto"/>
              <w:spacing w:before="0" w:after="0" w:line="156" w:lineRule="exact"/>
              <w:jc w:val="right"/>
            </w:pPr>
            <w:r>
              <w:rPr>
                <w:rStyle w:val="CharStyle14"/>
              </w:rPr>
              <w:t>Celkem: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099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59 059,00</w:t>
            </w:r>
          </w:p>
          <w:p w:rsidR="00723F06" w:rsidRDefault="005C19AB" w:rsidP="00936C3A">
            <w:pPr>
              <w:pStyle w:val="Style8"/>
              <w:framePr w:w="10099" w:wrap="notBeside" w:vAnchor="text" w:hAnchor="text" w:xAlign="center" w:y="1"/>
              <w:shd w:val="clear" w:color="auto" w:fill="auto"/>
              <w:spacing w:before="0" w:after="0" w:line="156" w:lineRule="exact"/>
              <w:jc w:val="center"/>
            </w:pPr>
            <w:r>
              <w:rPr>
                <w:rStyle w:val="CharStyle14"/>
              </w:rPr>
              <w:t>Kč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099" w:wrap="notBeside" w:vAnchor="text" w:hAnchor="text" w:xAlign="center" w:y="1"/>
              <w:shd w:val="clear" w:color="auto" w:fill="auto"/>
              <w:spacing w:before="0" w:after="0" w:line="168" w:lineRule="exact"/>
              <w:jc w:val="center"/>
            </w:pPr>
            <w:r>
              <w:rPr>
                <w:rStyle w:val="CharStyle18"/>
              </w:rPr>
              <w:t>71 461,39 Kč</w:t>
            </w:r>
          </w:p>
        </w:tc>
      </w:tr>
      <w:tr w:rsidR="00723F06" w:rsidTr="00936C3A">
        <w:trPr>
          <w:trHeight w:hRule="exact" w:val="33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F06" w:rsidRDefault="00723F06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3F06" w:rsidRDefault="005C19AB">
            <w:pPr>
              <w:pStyle w:val="Style8"/>
              <w:framePr w:w="10099" w:wrap="notBeside" w:vAnchor="text" w:hAnchor="text" w:xAlign="center" w:y="1"/>
              <w:shd w:val="clear" w:color="auto" w:fill="auto"/>
              <w:spacing w:before="0" w:after="0" w:line="156" w:lineRule="exact"/>
              <w:jc w:val="right"/>
            </w:pPr>
            <w:r>
              <w:rPr>
                <w:rStyle w:val="CharStyle14"/>
              </w:rPr>
              <w:t>Zaokrouhlení: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F06" w:rsidRDefault="00723F06" w:rsidP="00936C3A">
            <w:pPr>
              <w:framePr w:w="1009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F06" w:rsidRDefault="005C19AB" w:rsidP="00936C3A">
            <w:pPr>
              <w:pStyle w:val="Style8"/>
              <w:framePr w:w="10099" w:wrap="notBeside" w:vAnchor="text" w:hAnchor="text" w:xAlign="center" w:y="1"/>
              <w:shd w:val="clear" w:color="auto" w:fill="auto"/>
              <w:spacing w:before="0" w:after="0" w:line="168" w:lineRule="exact"/>
              <w:jc w:val="center"/>
            </w:pPr>
            <w:r>
              <w:rPr>
                <w:rStyle w:val="CharStyle18"/>
              </w:rPr>
              <w:t>-0,39 Kč</w:t>
            </w:r>
          </w:p>
        </w:tc>
      </w:tr>
    </w:tbl>
    <w:p w:rsidR="00723F06" w:rsidRDefault="00723F06">
      <w:pPr>
        <w:framePr w:w="10099" w:wrap="notBeside" w:vAnchor="text" w:hAnchor="text" w:xAlign="center" w:y="1"/>
        <w:rPr>
          <w:sz w:val="2"/>
          <w:szCs w:val="2"/>
        </w:rPr>
      </w:pPr>
    </w:p>
    <w:p w:rsidR="00723F06" w:rsidRDefault="00723F06">
      <w:pPr>
        <w:rPr>
          <w:sz w:val="2"/>
          <w:szCs w:val="2"/>
        </w:rPr>
      </w:pPr>
    </w:p>
    <w:p w:rsidR="00723F06" w:rsidRDefault="005C19AB">
      <w:pPr>
        <w:pStyle w:val="Style21"/>
        <w:keepNext/>
        <w:keepLines/>
        <w:shd w:val="clear" w:color="auto" w:fill="auto"/>
        <w:spacing w:before="261" w:after="568"/>
      </w:pPr>
      <w:bookmarkStart w:id="4" w:name="bookmark3"/>
      <w:r>
        <w:t>Celkem k úhradě: 71 461,00 Kč</w:t>
      </w:r>
      <w:bookmarkEnd w:id="4"/>
    </w:p>
    <w:p w:rsidR="00723F06" w:rsidRDefault="005C19AB" w:rsidP="004E3238">
      <w:pPr>
        <w:pStyle w:val="Style8"/>
        <w:shd w:val="clear" w:color="auto" w:fill="auto"/>
        <w:spacing w:before="0" w:after="0"/>
        <w:ind w:right="3660"/>
      </w:pPr>
      <w:r>
        <w:t>Faktura se vygeneruje automaticky po přijetí a spárování platby s naším účtem a bude Vám odeslána na e-mail, který je uvedený v objednávce. Tento proces trvá obvykle 7-10 dnů.</w:t>
      </w:r>
    </w:p>
    <w:p w:rsidR="004E3238" w:rsidRDefault="004E3238" w:rsidP="004E3238">
      <w:pPr>
        <w:pStyle w:val="Style8"/>
        <w:shd w:val="clear" w:color="auto" w:fill="auto"/>
        <w:spacing w:before="0" w:after="0" w:line="240" w:lineRule="auto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pStyle w:val="Style19"/>
        <w:keepNext/>
        <w:keepLines/>
        <w:shd w:val="clear" w:color="auto" w:fill="auto"/>
        <w:spacing w:before="0"/>
      </w:pPr>
      <w:bookmarkStart w:id="5" w:name="bookmark4"/>
      <w:r>
        <w:t>Strana 2/2</w:t>
      </w:r>
      <w:bookmarkEnd w:id="5"/>
    </w:p>
    <w:p w:rsidR="004E3238" w:rsidRDefault="004E3238" w:rsidP="004E3238">
      <w:pPr>
        <w:pStyle w:val="Style8"/>
        <w:shd w:val="clear" w:color="auto" w:fill="auto"/>
        <w:spacing w:before="0" w:after="0"/>
        <w:ind w:right="3660"/>
      </w:pPr>
    </w:p>
    <w:p w:rsidR="004E3238" w:rsidRDefault="004E3238" w:rsidP="004E3238">
      <w:pPr>
        <w:rPr>
          <w:rFonts w:ascii="Tahoma" w:hAnsi="Tahoma" w:cs="Tahoma"/>
          <w:b/>
          <w:bCs/>
          <w:sz w:val="20"/>
          <w:szCs w:val="20"/>
        </w:rPr>
      </w:pPr>
    </w:p>
    <w:p w:rsidR="004E3238" w:rsidRDefault="004E3238" w:rsidP="004E3238">
      <w:pPr>
        <w:rPr>
          <w:rFonts w:ascii="Tahoma" w:hAnsi="Tahoma" w:cs="Tahoma"/>
          <w:b/>
          <w:bCs/>
          <w:sz w:val="20"/>
          <w:szCs w:val="20"/>
        </w:rPr>
      </w:pPr>
    </w:p>
    <w:p w:rsidR="004E3238" w:rsidRDefault="004E3238" w:rsidP="004E3238">
      <w:pPr>
        <w:rPr>
          <w:rFonts w:ascii="Tahoma" w:hAnsi="Tahoma" w:cs="Tahoma"/>
          <w:b/>
          <w:bCs/>
          <w:sz w:val="20"/>
          <w:szCs w:val="20"/>
        </w:rPr>
      </w:pPr>
    </w:p>
    <w:p w:rsidR="004E3238" w:rsidRDefault="004E3238" w:rsidP="004E3238">
      <w:pPr>
        <w:rPr>
          <w:rFonts w:ascii="Tahoma" w:hAnsi="Tahoma" w:cs="Tahoma"/>
          <w:b/>
          <w:bCs/>
          <w:sz w:val="20"/>
          <w:szCs w:val="20"/>
        </w:rPr>
      </w:pPr>
    </w:p>
    <w:p w:rsidR="004E3238" w:rsidRDefault="004E3238" w:rsidP="004E3238">
      <w:pPr>
        <w:rPr>
          <w:rFonts w:ascii="Tahoma" w:hAnsi="Tahoma" w:cs="Tahoma"/>
          <w:b/>
          <w:bCs/>
          <w:sz w:val="20"/>
          <w:szCs w:val="20"/>
        </w:rPr>
      </w:pPr>
    </w:p>
    <w:p w:rsidR="004E3238" w:rsidRDefault="004E3238" w:rsidP="004E3238">
      <w:pPr>
        <w:rPr>
          <w:rFonts w:ascii="Tahoma" w:hAnsi="Tahoma" w:cs="Tahoma"/>
          <w:b/>
          <w:bCs/>
          <w:sz w:val="20"/>
          <w:szCs w:val="20"/>
        </w:rPr>
      </w:pPr>
    </w:p>
    <w:p w:rsidR="004E3238" w:rsidRDefault="004E3238" w:rsidP="004E3238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online-textil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3, 2022 10:01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Korektura k objednávce č. 05175 | online-textil.cz</w:t>
      </w:r>
    </w:p>
    <w:p w:rsidR="004E3238" w:rsidRDefault="004E3238" w:rsidP="004E3238">
      <w:pPr>
        <w:rPr>
          <w:rFonts w:eastAsiaTheme="minorHAnsi"/>
        </w:rPr>
      </w:pPr>
    </w:p>
    <w:p w:rsidR="004E3238" w:rsidRDefault="004E3238" w:rsidP="004E3238">
      <w:pPr>
        <w:pStyle w:val="Normlnweb"/>
        <w:spacing w:after="240" w:afterAutospacing="0"/>
      </w:pPr>
      <w:r>
        <w:t>Dobrý den,</w:t>
      </w:r>
      <w:r>
        <w:br/>
      </w:r>
      <w:r>
        <w:br/>
        <w:t>děkujeme za potvrzení, objednávku takto zadávám do výroby.</w:t>
      </w:r>
      <w:r>
        <w:br/>
      </w:r>
      <w:r>
        <w:br/>
        <w:t>Faktura k úhradě v příloze, o expedici Vás budeme informovat.</w:t>
      </w:r>
      <w:r>
        <w:br/>
      </w:r>
    </w:p>
    <w:p w:rsidR="004E3238" w:rsidRDefault="004E3238" w:rsidP="004E3238"/>
    <w:p w:rsidR="004E3238" w:rsidRDefault="004E3238" w:rsidP="004E3238">
      <w:pPr>
        <w:pStyle w:val="Normlnweb"/>
      </w:pPr>
      <w:r>
        <w:t>S pozdravem,</w:t>
      </w:r>
    </w:p>
    <w:p w:rsidR="004E3238" w:rsidRDefault="004E3238" w:rsidP="004E3238">
      <w:pPr>
        <w:pStyle w:val="Normlnweb"/>
      </w:pPr>
      <w:proofErr w:type="spellStart"/>
      <w:r>
        <w:rPr>
          <w:b/>
          <w:bCs/>
        </w:rPr>
        <w:t>xxxxx</w:t>
      </w:r>
      <w:proofErr w:type="spellEnd"/>
      <w:r>
        <w:rPr>
          <w:b/>
          <w:bCs/>
        </w:rPr>
        <w:br/>
      </w:r>
      <w:r>
        <w:t>junior grafik - zpracování potisku a výšivky</w:t>
      </w:r>
      <w:r>
        <w:br/>
      </w:r>
      <w:proofErr w:type="spellStart"/>
      <w:r>
        <w:t>xxxxxxx</w:t>
      </w:r>
      <w:proofErr w:type="spellEnd"/>
      <w:r>
        <w:br/>
      </w:r>
      <w:r>
        <w:br/>
      </w:r>
      <w:proofErr w:type="spellStart"/>
      <w:r w:rsidRPr="004E3238">
        <w:t>xxxxxx</w:t>
      </w:r>
      <w:proofErr w:type="spellEnd"/>
      <w:r>
        <w:br/>
        <w:t>prodej a potisk reklamního textilu</w:t>
      </w:r>
    </w:p>
    <w:p w:rsidR="004E3238" w:rsidRDefault="004E3238">
      <w:pPr>
        <w:pStyle w:val="Style19"/>
        <w:keepNext/>
        <w:keepLines/>
        <w:shd w:val="clear" w:color="auto" w:fill="auto"/>
        <w:spacing w:before="0"/>
      </w:pPr>
    </w:p>
    <w:p w:rsidR="004E3238" w:rsidRDefault="004E3238" w:rsidP="004E3238">
      <w:pPr>
        <w:pStyle w:val="Style19"/>
        <w:keepNext/>
        <w:keepLines/>
        <w:shd w:val="clear" w:color="auto" w:fill="auto"/>
        <w:spacing w:before="0" w:line="240" w:lineRule="auto"/>
      </w:pPr>
    </w:p>
    <w:p w:rsidR="004E3238" w:rsidRDefault="004E3238" w:rsidP="004E3238">
      <w:pPr>
        <w:pStyle w:val="Style19"/>
        <w:keepNext/>
        <w:keepLines/>
        <w:shd w:val="clear" w:color="auto" w:fill="auto"/>
        <w:spacing w:before="0" w:line="240" w:lineRule="auto"/>
      </w:pPr>
    </w:p>
    <w:p w:rsidR="004E3238" w:rsidRDefault="004E3238" w:rsidP="004E3238">
      <w:pPr>
        <w:pStyle w:val="Style19"/>
        <w:keepNext/>
        <w:keepLines/>
        <w:shd w:val="clear" w:color="auto" w:fill="auto"/>
        <w:spacing w:before="0" w:line="240" w:lineRule="auto"/>
      </w:pPr>
    </w:p>
    <w:p w:rsidR="004E3238" w:rsidRDefault="004E3238" w:rsidP="004E3238">
      <w:pPr>
        <w:pStyle w:val="Style19"/>
        <w:keepNext/>
        <w:keepLines/>
        <w:shd w:val="clear" w:color="auto" w:fill="auto"/>
        <w:spacing w:before="0" w:line="240" w:lineRule="auto"/>
      </w:pPr>
    </w:p>
    <w:p w:rsidR="004E3238" w:rsidRDefault="004E3238" w:rsidP="004E3238">
      <w:pPr>
        <w:pStyle w:val="Style19"/>
        <w:keepNext/>
        <w:keepLines/>
        <w:shd w:val="clear" w:color="auto" w:fill="auto"/>
        <w:spacing w:before="0" w:line="240" w:lineRule="auto"/>
      </w:pPr>
    </w:p>
    <w:p w:rsidR="004E3238" w:rsidRDefault="004E3238" w:rsidP="004E3238">
      <w:pPr>
        <w:pStyle w:val="Style19"/>
        <w:keepNext/>
        <w:keepLines/>
        <w:shd w:val="clear" w:color="auto" w:fill="auto"/>
        <w:spacing w:before="0" w:line="240" w:lineRule="auto"/>
      </w:pPr>
    </w:p>
    <w:p w:rsidR="004E3238" w:rsidRDefault="004E3238" w:rsidP="004E3238">
      <w:pPr>
        <w:pStyle w:val="Style19"/>
        <w:keepNext/>
        <w:keepLines/>
        <w:shd w:val="clear" w:color="auto" w:fill="auto"/>
        <w:spacing w:before="0" w:line="240" w:lineRule="auto"/>
      </w:pPr>
    </w:p>
    <w:p w:rsidR="004E3238" w:rsidRDefault="004E3238" w:rsidP="004E3238">
      <w:pPr>
        <w:pStyle w:val="Style19"/>
        <w:keepNext/>
        <w:keepLines/>
        <w:shd w:val="clear" w:color="auto" w:fill="auto"/>
        <w:spacing w:before="0" w:line="240" w:lineRule="auto"/>
      </w:pPr>
    </w:p>
    <w:p w:rsidR="004E3238" w:rsidRDefault="004E3238" w:rsidP="004E3238">
      <w:pPr>
        <w:pStyle w:val="Style19"/>
        <w:keepNext/>
        <w:keepLines/>
        <w:shd w:val="clear" w:color="auto" w:fill="auto"/>
        <w:spacing w:before="0" w:line="240" w:lineRule="auto"/>
      </w:pPr>
    </w:p>
    <w:p w:rsidR="004E3238" w:rsidRDefault="004E3238" w:rsidP="004E3238">
      <w:pPr>
        <w:pStyle w:val="Style19"/>
        <w:keepNext/>
        <w:keepLines/>
        <w:shd w:val="clear" w:color="auto" w:fill="auto"/>
        <w:spacing w:before="0" w:line="240" w:lineRule="auto"/>
      </w:pPr>
    </w:p>
    <w:p w:rsidR="004E3238" w:rsidRDefault="004E3238" w:rsidP="004E3238">
      <w:pPr>
        <w:pStyle w:val="Style19"/>
        <w:keepNext/>
        <w:keepLines/>
        <w:shd w:val="clear" w:color="auto" w:fill="auto"/>
        <w:spacing w:before="0" w:line="240" w:lineRule="auto"/>
      </w:pPr>
    </w:p>
    <w:p w:rsidR="004E3238" w:rsidRDefault="004E3238" w:rsidP="004E3238">
      <w:pPr>
        <w:pStyle w:val="Style19"/>
        <w:keepNext/>
        <w:keepLines/>
        <w:shd w:val="clear" w:color="auto" w:fill="auto"/>
        <w:spacing w:before="0" w:line="240" w:lineRule="auto"/>
      </w:pPr>
    </w:p>
    <w:p w:rsidR="004E3238" w:rsidRDefault="004E3238" w:rsidP="004E3238">
      <w:pPr>
        <w:pStyle w:val="Style19"/>
        <w:keepNext/>
        <w:keepLines/>
        <w:shd w:val="clear" w:color="auto" w:fill="auto"/>
        <w:spacing w:before="0" w:line="240" w:lineRule="auto"/>
      </w:pPr>
    </w:p>
    <w:p w:rsidR="004E3238" w:rsidRDefault="004E3238" w:rsidP="004E3238">
      <w:pPr>
        <w:pStyle w:val="Style19"/>
        <w:keepNext/>
        <w:keepLines/>
        <w:shd w:val="clear" w:color="auto" w:fill="auto"/>
        <w:spacing w:before="0" w:line="240" w:lineRule="auto"/>
      </w:pPr>
    </w:p>
    <w:p w:rsidR="004E3238" w:rsidRDefault="004E3238" w:rsidP="004E3238">
      <w:pPr>
        <w:pStyle w:val="Style19"/>
        <w:keepNext/>
        <w:keepLines/>
        <w:shd w:val="clear" w:color="auto" w:fill="auto"/>
        <w:spacing w:before="0" w:line="240" w:lineRule="auto"/>
      </w:pPr>
    </w:p>
    <w:p w:rsidR="004E3238" w:rsidRDefault="004E3238" w:rsidP="004E3238">
      <w:pPr>
        <w:pStyle w:val="Style19"/>
        <w:keepNext/>
        <w:keepLines/>
        <w:shd w:val="clear" w:color="auto" w:fill="auto"/>
        <w:spacing w:before="0" w:line="240" w:lineRule="auto"/>
      </w:pPr>
    </w:p>
    <w:p w:rsidR="004E3238" w:rsidRDefault="004E3238" w:rsidP="004E3238">
      <w:pPr>
        <w:pStyle w:val="Style19"/>
        <w:keepNext/>
        <w:keepLines/>
        <w:shd w:val="clear" w:color="auto" w:fill="auto"/>
        <w:spacing w:before="0" w:line="240" w:lineRule="auto"/>
      </w:pPr>
    </w:p>
    <w:p w:rsidR="004E3238" w:rsidRDefault="004E3238" w:rsidP="004E3238">
      <w:pPr>
        <w:pStyle w:val="Style19"/>
        <w:keepNext/>
        <w:keepLines/>
        <w:shd w:val="clear" w:color="auto" w:fill="auto"/>
        <w:spacing w:before="0" w:line="240" w:lineRule="auto"/>
      </w:pPr>
    </w:p>
    <w:p w:rsidR="004E3238" w:rsidRDefault="004E3238" w:rsidP="004E3238">
      <w:pPr>
        <w:pStyle w:val="Style19"/>
        <w:keepNext/>
        <w:keepLines/>
        <w:shd w:val="clear" w:color="auto" w:fill="auto"/>
        <w:spacing w:before="0" w:line="240" w:lineRule="auto"/>
      </w:pPr>
    </w:p>
    <w:p w:rsidR="004E3238" w:rsidRDefault="004E3238" w:rsidP="004E3238">
      <w:pPr>
        <w:pStyle w:val="Style19"/>
        <w:keepNext/>
        <w:keepLines/>
        <w:shd w:val="clear" w:color="auto" w:fill="auto"/>
        <w:spacing w:before="0" w:line="240" w:lineRule="auto"/>
      </w:pPr>
      <w:bookmarkStart w:id="6" w:name="_GoBack"/>
      <w:bookmarkEnd w:id="6"/>
    </w:p>
    <w:p w:rsidR="004E3238" w:rsidRDefault="004E3238" w:rsidP="004E3238">
      <w:pPr>
        <w:pStyle w:val="Style19"/>
        <w:keepNext/>
        <w:keepLines/>
        <w:shd w:val="clear" w:color="auto" w:fill="auto"/>
        <w:spacing w:before="0" w:line="240" w:lineRule="auto"/>
      </w:pPr>
    </w:p>
    <w:p w:rsidR="004E3238" w:rsidRDefault="004E3238" w:rsidP="004E3238">
      <w:pPr>
        <w:pStyle w:val="Style19"/>
        <w:keepNext/>
        <w:keepLines/>
        <w:shd w:val="clear" w:color="auto" w:fill="auto"/>
        <w:spacing w:before="0" w:line="240" w:lineRule="auto"/>
      </w:pPr>
    </w:p>
    <w:p w:rsidR="004E3238" w:rsidRDefault="004E3238" w:rsidP="004E3238">
      <w:pPr>
        <w:pStyle w:val="Style19"/>
        <w:keepNext/>
        <w:keepLines/>
        <w:shd w:val="clear" w:color="auto" w:fill="auto"/>
        <w:spacing w:before="0" w:line="240" w:lineRule="auto"/>
      </w:pPr>
    </w:p>
    <w:p w:rsidR="004E3238" w:rsidRDefault="004E3238" w:rsidP="004E3238">
      <w:pPr>
        <w:pStyle w:val="Style19"/>
        <w:keepNext/>
        <w:keepLines/>
        <w:shd w:val="clear" w:color="auto" w:fill="auto"/>
        <w:spacing w:before="0" w:line="240" w:lineRule="auto"/>
      </w:pPr>
    </w:p>
    <w:p w:rsidR="004E3238" w:rsidRDefault="004E3238" w:rsidP="004E3238">
      <w:pPr>
        <w:pStyle w:val="Style19"/>
        <w:keepNext/>
        <w:keepLines/>
        <w:shd w:val="clear" w:color="auto" w:fill="auto"/>
        <w:spacing w:before="0" w:line="240" w:lineRule="auto"/>
      </w:pPr>
    </w:p>
    <w:p w:rsidR="004E3238" w:rsidRDefault="004E3238" w:rsidP="004E3238">
      <w:pPr>
        <w:pStyle w:val="Style19"/>
        <w:keepNext/>
        <w:keepLines/>
        <w:shd w:val="clear" w:color="auto" w:fill="auto"/>
        <w:spacing w:before="0" w:line="240" w:lineRule="auto"/>
      </w:pPr>
    </w:p>
    <w:p w:rsidR="004E3238" w:rsidRDefault="004E3238" w:rsidP="004E3238">
      <w:pPr>
        <w:pStyle w:val="Style19"/>
        <w:keepNext/>
        <w:keepLines/>
        <w:shd w:val="clear" w:color="auto" w:fill="auto"/>
        <w:spacing w:before="0" w:line="240" w:lineRule="auto"/>
      </w:pPr>
    </w:p>
    <w:p w:rsidR="004E3238" w:rsidRDefault="004E3238" w:rsidP="004E3238">
      <w:pPr>
        <w:pStyle w:val="Style19"/>
        <w:keepNext/>
        <w:keepLines/>
        <w:shd w:val="clear" w:color="auto" w:fill="auto"/>
        <w:spacing w:before="0" w:line="240" w:lineRule="auto"/>
      </w:pPr>
    </w:p>
    <w:p w:rsidR="004E3238" w:rsidRDefault="004E3238" w:rsidP="004E3238">
      <w:pPr>
        <w:pStyle w:val="Style19"/>
        <w:keepNext/>
        <w:keepLines/>
        <w:shd w:val="clear" w:color="auto" w:fill="auto"/>
        <w:spacing w:before="0" w:line="240" w:lineRule="auto"/>
      </w:pPr>
    </w:p>
    <w:p w:rsidR="004E3238" w:rsidRDefault="004E3238" w:rsidP="004E3238">
      <w:pPr>
        <w:pStyle w:val="Style19"/>
        <w:keepNext/>
        <w:keepLines/>
        <w:shd w:val="clear" w:color="auto" w:fill="auto"/>
        <w:spacing w:before="0" w:line="240" w:lineRule="auto"/>
      </w:pPr>
    </w:p>
    <w:p w:rsidR="004E3238" w:rsidRDefault="004E3238">
      <w:pPr>
        <w:pStyle w:val="Style19"/>
        <w:keepNext/>
        <w:keepLines/>
        <w:shd w:val="clear" w:color="auto" w:fill="auto"/>
        <w:spacing w:before="0"/>
      </w:pPr>
    </w:p>
    <w:p w:rsidR="004E3238" w:rsidRDefault="004E3238">
      <w:pPr>
        <w:pStyle w:val="Style19"/>
        <w:keepNext/>
        <w:keepLines/>
        <w:shd w:val="clear" w:color="auto" w:fill="auto"/>
        <w:spacing w:before="0"/>
      </w:pPr>
    </w:p>
    <w:p w:rsidR="004E3238" w:rsidRDefault="004E3238">
      <w:pPr>
        <w:pStyle w:val="Style19"/>
        <w:keepNext/>
        <w:keepLines/>
        <w:shd w:val="clear" w:color="auto" w:fill="auto"/>
        <w:spacing w:before="0"/>
      </w:pPr>
    </w:p>
    <w:p w:rsidR="004E3238" w:rsidRDefault="004E3238">
      <w:pPr>
        <w:pStyle w:val="Style19"/>
        <w:keepNext/>
        <w:keepLines/>
        <w:shd w:val="clear" w:color="auto" w:fill="auto"/>
        <w:spacing w:before="0"/>
      </w:pPr>
    </w:p>
    <w:p w:rsidR="004E3238" w:rsidRDefault="004E3238">
      <w:pPr>
        <w:pStyle w:val="Style19"/>
        <w:keepNext/>
        <w:keepLines/>
        <w:shd w:val="clear" w:color="auto" w:fill="auto"/>
        <w:spacing w:before="0"/>
      </w:pPr>
    </w:p>
    <w:p w:rsidR="004E3238" w:rsidRDefault="004E3238">
      <w:pPr>
        <w:pStyle w:val="Style19"/>
        <w:keepNext/>
        <w:keepLines/>
        <w:shd w:val="clear" w:color="auto" w:fill="auto"/>
        <w:spacing w:before="0"/>
      </w:pPr>
    </w:p>
    <w:p w:rsidR="004E3238" w:rsidRDefault="004E3238">
      <w:pPr>
        <w:pStyle w:val="Style19"/>
        <w:keepNext/>
        <w:keepLines/>
        <w:shd w:val="clear" w:color="auto" w:fill="auto"/>
        <w:spacing w:before="0"/>
      </w:pPr>
    </w:p>
    <w:p w:rsidR="004E3238" w:rsidRDefault="004E3238">
      <w:pPr>
        <w:pStyle w:val="Style19"/>
        <w:keepNext/>
        <w:keepLines/>
        <w:shd w:val="clear" w:color="auto" w:fill="auto"/>
        <w:spacing w:before="0"/>
      </w:pPr>
    </w:p>
    <w:p w:rsidR="004E3238" w:rsidRDefault="004E3238">
      <w:pPr>
        <w:pStyle w:val="Style19"/>
        <w:keepNext/>
        <w:keepLines/>
        <w:shd w:val="clear" w:color="auto" w:fill="auto"/>
        <w:spacing w:before="0"/>
      </w:pPr>
    </w:p>
    <w:p w:rsidR="004E3238" w:rsidRDefault="004E3238">
      <w:pPr>
        <w:pStyle w:val="Style19"/>
        <w:keepNext/>
        <w:keepLines/>
        <w:shd w:val="clear" w:color="auto" w:fill="auto"/>
        <w:spacing w:before="0"/>
      </w:pPr>
    </w:p>
    <w:p w:rsidR="004E3238" w:rsidRDefault="004E3238">
      <w:pPr>
        <w:pStyle w:val="Style19"/>
        <w:keepNext/>
        <w:keepLines/>
        <w:shd w:val="clear" w:color="auto" w:fill="auto"/>
        <w:spacing w:before="0"/>
      </w:pPr>
    </w:p>
    <w:p w:rsidR="004E3238" w:rsidRDefault="004E3238">
      <w:pPr>
        <w:pStyle w:val="Style19"/>
        <w:keepNext/>
        <w:keepLines/>
        <w:shd w:val="clear" w:color="auto" w:fill="auto"/>
        <w:spacing w:before="0"/>
      </w:pPr>
    </w:p>
    <w:p w:rsidR="004E3238" w:rsidRDefault="004E3238">
      <w:pPr>
        <w:pStyle w:val="Style19"/>
        <w:keepNext/>
        <w:keepLines/>
        <w:shd w:val="clear" w:color="auto" w:fill="auto"/>
        <w:spacing w:before="0"/>
      </w:pPr>
    </w:p>
    <w:p w:rsidR="004E3238" w:rsidRDefault="004E3238">
      <w:pPr>
        <w:pStyle w:val="Style19"/>
        <w:keepNext/>
        <w:keepLines/>
        <w:shd w:val="clear" w:color="auto" w:fill="auto"/>
        <w:spacing w:before="0"/>
      </w:pPr>
    </w:p>
    <w:p w:rsidR="004E3238" w:rsidRDefault="004E3238">
      <w:pPr>
        <w:pStyle w:val="Style19"/>
        <w:keepNext/>
        <w:keepLines/>
        <w:shd w:val="clear" w:color="auto" w:fill="auto"/>
        <w:spacing w:before="0"/>
      </w:pPr>
    </w:p>
    <w:p w:rsidR="004E3238" w:rsidRDefault="004E3238">
      <w:pPr>
        <w:pStyle w:val="Style19"/>
        <w:keepNext/>
        <w:keepLines/>
        <w:shd w:val="clear" w:color="auto" w:fill="auto"/>
        <w:spacing w:before="0"/>
      </w:pPr>
    </w:p>
    <w:p w:rsidR="004E3238" w:rsidRDefault="004E3238">
      <w:pPr>
        <w:pStyle w:val="Style19"/>
        <w:keepNext/>
        <w:keepLines/>
        <w:shd w:val="clear" w:color="auto" w:fill="auto"/>
        <w:spacing w:before="0"/>
      </w:pPr>
    </w:p>
    <w:sectPr w:rsidR="004E3238">
      <w:type w:val="continuous"/>
      <w:pgSz w:w="11938" w:h="16862"/>
      <w:pgMar w:top="912" w:right="909" w:bottom="357" w:left="8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85C" w:rsidRDefault="00F0385C">
      <w:r>
        <w:separator/>
      </w:r>
    </w:p>
  </w:endnote>
  <w:endnote w:type="continuationSeparator" w:id="0">
    <w:p w:rsidR="00F0385C" w:rsidRDefault="00F0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85C" w:rsidRDefault="00F0385C"/>
  </w:footnote>
  <w:footnote w:type="continuationSeparator" w:id="0">
    <w:p w:rsidR="00F0385C" w:rsidRDefault="00F038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F06"/>
    <w:rsid w:val="004E3238"/>
    <w:rsid w:val="005623CA"/>
    <w:rsid w:val="005C19AB"/>
    <w:rsid w:val="00723F06"/>
    <w:rsid w:val="00936C3A"/>
    <w:rsid w:val="00C85053"/>
    <w:rsid w:val="00E204D0"/>
    <w:rsid w:val="00F0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Exact">
    <w:name w:val="Char Style 5 Exact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7Exact">
    <w:name w:val="Char Style 7 Exact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">
    <w:name w:val="Char Style 10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CharStyle11">
    <w:name w:val="Char Style 11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2">
    <w:name w:val="Char Style 12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13">
    <w:name w:val="Char Style 13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14">
    <w:name w:val="Char Style 14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5">
    <w:name w:val="Char Style 15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20">
    <w:name w:val="Char Style 20"/>
    <w:basedOn w:val="Standardnpsmoodstavce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2">
    <w:name w:val="Char Style 22"/>
    <w:basedOn w:val="Standardnpsmoodstavce"/>
    <w:link w:val="Style2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sz w:val="20"/>
      <w:szCs w:val="20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380" w:lineRule="exac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Style6">
    <w:name w:val="Style 6"/>
    <w:basedOn w:val="Normln"/>
    <w:link w:val="CharStyle7Exact"/>
    <w:pPr>
      <w:shd w:val="clear" w:color="auto" w:fill="FFFFFF"/>
      <w:spacing w:line="156" w:lineRule="exact"/>
      <w:jc w:val="right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before="540" w:after="11780" w:line="211" w:lineRule="exact"/>
    </w:pPr>
    <w:rPr>
      <w:rFonts w:ascii="Arial" w:eastAsia="Arial" w:hAnsi="Arial" w:cs="Arial"/>
      <w:sz w:val="14"/>
      <w:szCs w:val="14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before="220" w:line="246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before="600" w:line="178" w:lineRule="exact"/>
      <w:outlineLvl w:val="3"/>
    </w:pPr>
    <w:rPr>
      <w:rFonts w:ascii="Arial" w:eastAsia="Arial" w:hAnsi="Arial" w:cs="Arial"/>
      <w:sz w:val="16"/>
      <w:szCs w:val="16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before="280" w:after="540" w:line="246" w:lineRule="exact"/>
      <w:jc w:val="right"/>
      <w:outlineLvl w:val="2"/>
    </w:pPr>
    <w:rPr>
      <w:rFonts w:ascii="Arial" w:eastAsia="Arial" w:hAnsi="Arial" w:cs="Arial"/>
      <w:b/>
      <w:bCs/>
      <w:sz w:val="22"/>
      <w:szCs w:val="22"/>
    </w:rPr>
  </w:style>
  <w:style w:type="character" w:styleId="Hypertextovodkaz">
    <w:name w:val="Hyperlink"/>
    <w:basedOn w:val="Standardnpsmoodstavce"/>
    <w:uiPriority w:val="99"/>
    <w:semiHidden/>
    <w:unhideWhenUsed/>
    <w:rsid w:val="004E323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E3238"/>
    <w:pPr>
      <w:widowControl/>
      <w:spacing w:before="100" w:beforeAutospacing="1" w:after="100" w:afterAutospacing="1"/>
    </w:pPr>
    <w:rPr>
      <w:rFonts w:eastAsiaTheme="minorHAnsi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Exact">
    <w:name w:val="Char Style 5 Exact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7Exact">
    <w:name w:val="Char Style 7 Exact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">
    <w:name w:val="Char Style 10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CharStyle11">
    <w:name w:val="Char Style 11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2">
    <w:name w:val="Char Style 12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13">
    <w:name w:val="Char Style 13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14">
    <w:name w:val="Char Style 14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5">
    <w:name w:val="Char Style 15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20">
    <w:name w:val="Char Style 20"/>
    <w:basedOn w:val="Standardnpsmoodstavce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2">
    <w:name w:val="Char Style 22"/>
    <w:basedOn w:val="Standardnpsmoodstavce"/>
    <w:link w:val="Style2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sz w:val="20"/>
      <w:szCs w:val="20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380" w:lineRule="exac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Style6">
    <w:name w:val="Style 6"/>
    <w:basedOn w:val="Normln"/>
    <w:link w:val="CharStyle7Exact"/>
    <w:pPr>
      <w:shd w:val="clear" w:color="auto" w:fill="FFFFFF"/>
      <w:spacing w:line="156" w:lineRule="exact"/>
      <w:jc w:val="right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before="540" w:after="11780" w:line="211" w:lineRule="exact"/>
    </w:pPr>
    <w:rPr>
      <w:rFonts w:ascii="Arial" w:eastAsia="Arial" w:hAnsi="Arial" w:cs="Arial"/>
      <w:sz w:val="14"/>
      <w:szCs w:val="14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before="220" w:line="246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before="600" w:line="178" w:lineRule="exact"/>
      <w:outlineLvl w:val="3"/>
    </w:pPr>
    <w:rPr>
      <w:rFonts w:ascii="Arial" w:eastAsia="Arial" w:hAnsi="Arial" w:cs="Arial"/>
      <w:sz w:val="16"/>
      <w:szCs w:val="16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before="280" w:after="540" w:line="246" w:lineRule="exact"/>
      <w:jc w:val="right"/>
      <w:outlineLvl w:val="2"/>
    </w:pPr>
    <w:rPr>
      <w:rFonts w:ascii="Arial" w:eastAsia="Arial" w:hAnsi="Arial" w:cs="Arial"/>
      <w:b/>
      <w:bCs/>
      <w:sz w:val="22"/>
      <w:szCs w:val="22"/>
    </w:rPr>
  </w:style>
  <w:style w:type="character" w:styleId="Hypertextovodkaz">
    <w:name w:val="Hyperlink"/>
    <w:basedOn w:val="Standardnpsmoodstavce"/>
    <w:uiPriority w:val="99"/>
    <w:semiHidden/>
    <w:unhideWhenUsed/>
    <w:rsid w:val="004E323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E3238"/>
    <w:pPr>
      <w:widowControl/>
      <w:spacing w:before="100" w:beforeAutospacing="1" w:after="100" w:afterAutospacing="1"/>
    </w:pPr>
    <w:rPr>
      <w:rFonts w:eastAsiaTheme="minorHAnsi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6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kesova@dshaj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3</cp:revision>
  <dcterms:created xsi:type="dcterms:W3CDTF">2022-03-03T15:25:00Z</dcterms:created>
  <dcterms:modified xsi:type="dcterms:W3CDTF">2022-03-03T15:31:00Z</dcterms:modified>
</cp:coreProperties>
</file>