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920" w14:textId="56AD16A8" w:rsidR="00AC59F7" w:rsidRDefault="00AC59F7" w:rsidP="00AC59F7">
      <w:pPr>
        <w:pStyle w:val="Nadpis1"/>
        <w:spacing w:before="0" w:after="0"/>
        <w:jc w:val="right"/>
        <w:rPr>
          <w:rFonts w:ascii="Tahoma" w:hAnsi="Tahoma" w:cs="Tahoma"/>
          <w:b w:val="0"/>
          <w:bCs w:val="0"/>
          <w:sz w:val="28"/>
          <w:szCs w:val="28"/>
        </w:rPr>
      </w:pPr>
      <w:r>
        <w:rPr>
          <w:rFonts w:ascii="Tahoma" w:hAnsi="Tahoma" w:cs="Tahoma"/>
          <w:b w:val="0"/>
          <w:bCs w:val="0"/>
          <w:sz w:val="28"/>
          <w:szCs w:val="28"/>
        </w:rPr>
        <w:t>Číslo smlouvy SMO: 1973/2021/OD</w:t>
      </w:r>
    </w:p>
    <w:p w14:paraId="10FBB539" w14:textId="77777777" w:rsidR="00AC59F7" w:rsidRPr="00AC59F7" w:rsidRDefault="00AC59F7" w:rsidP="00AC59F7"/>
    <w:p w14:paraId="0C6D36F3" w14:textId="0F7BE128" w:rsidR="00BB4A8A" w:rsidRPr="009552F7" w:rsidRDefault="00537DCA" w:rsidP="00684333">
      <w:pPr>
        <w:pStyle w:val="Nadpis1"/>
        <w:spacing w:before="0"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Dodatek č. 1 </w:t>
      </w:r>
      <w:r w:rsidR="00DA79BF" w:rsidRPr="009552F7">
        <w:rPr>
          <w:rFonts w:ascii="Tahoma" w:hAnsi="Tahoma" w:cs="Tahoma"/>
          <w:sz w:val="28"/>
          <w:szCs w:val="28"/>
        </w:rPr>
        <w:t>Smlouv</w:t>
      </w:r>
      <w:r>
        <w:rPr>
          <w:rFonts w:ascii="Tahoma" w:hAnsi="Tahoma" w:cs="Tahoma"/>
          <w:sz w:val="28"/>
          <w:szCs w:val="28"/>
        </w:rPr>
        <w:t>y</w:t>
      </w:r>
      <w:r w:rsidR="00BB4A8A" w:rsidRPr="009552F7">
        <w:rPr>
          <w:rFonts w:ascii="Tahoma" w:hAnsi="Tahoma" w:cs="Tahoma"/>
          <w:sz w:val="28"/>
          <w:szCs w:val="28"/>
        </w:rPr>
        <w:t xml:space="preserve"> </w:t>
      </w:r>
      <w:r w:rsidR="00DA79BF" w:rsidRPr="009552F7">
        <w:rPr>
          <w:rFonts w:ascii="Tahoma" w:hAnsi="Tahoma" w:cs="Tahoma"/>
          <w:sz w:val="28"/>
          <w:szCs w:val="28"/>
        </w:rPr>
        <w:t xml:space="preserve">o </w:t>
      </w:r>
      <w:r w:rsidR="00F263BE" w:rsidRPr="00F263BE">
        <w:rPr>
          <w:rFonts w:ascii="Tahoma" w:hAnsi="Tahoma" w:cs="Tahoma"/>
          <w:sz w:val="28"/>
          <w:szCs w:val="28"/>
        </w:rPr>
        <w:t>finančním vyrovnání</w:t>
      </w:r>
      <w:r w:rsidR="00DA79BF" w:rsidRPr="00F263BE">
        <w:rPr>
          <w:rFonts w:ascii="Tahoma" w:hAnsi="Tahoma" w:cs="Tahoma"/>
          <w:sz w:val="28"/>
          <w:szCs w:val="28"/>
        </w:rPr>
        <w:t xml:space="preserve"> </w:t>
      </w:r>
      <w:r w:rsidR="00E944DE">
        <w:rPr>
          <w:rFonts w:ascii="Tahoma" w:hAnsi="Tahoma" w:cs="Tahoma"/>
          <w:sz w:val="28"/>
          <w:szCs w:val="28"/>
        </w:rPr>
        <w:t>e</w:t>
      </w:r>
      <w:r w:rsidR="00ED5A45">
        <w:rPr>
          <w:rFonts w:ascii="Tahoma" w:hAnsi="Tahoma" w:cs="Tahoma"/>
          <w:sz w:val="28"/>
          <w:szCs w:val="28"/>
        </w:rPr>
        <w:t xml:space="preserve">lektronické peněženky karty </w:t>
      </w:r>
      <w:r w:rsidR="00CE3188">
        <w:rPr>
          <w:rFonts w:ascii="Tahoma" w:hAnsi="Tahoma" w:cs="Tahoma"/>
          <w:sz w:val="28"/>
          <w:szCs w:val="28"/>
        </w:rPr>
        <w:t>ZETKA</w:t>
      </w:r>
      <w:r w:rsidR="00DA79BF" w:rsidRPr="009552F7">
        <w:rPr>
          <w:rFonts w:ascii="Tahoma" w:hAnsi="Tahoma" w:cs="Tahoma"/>
          <w:sz w:val="28"/>
          <w:szCs w:val="28"/>
        </w:rPr>
        <w:t xml:space="preserve"> v</w:t>
      </w:r>
      <w:r w:rsidR="00CE3188">
        <w:rPr>
          <w:rFonts w:ascii="Tahoma" w:hAnsi="Tahoma" w:cs="Tahoma"/>
          <w:sz w:val="28"/>
          <w:szCs w:val="28"/>
        </w:rPr>
        <w:t> </w:t>
      </w:r>
      <w:r w:rsidR="00DA79BF" w:rsidRPr="009552F7">
        <w:rPr>
          <w:rFonts w:ascii="Tahoma" w:hAnsi="Tahoma" w:cs="Tahoma"/>
          <w:sz w:val="28"/>
          <w:szCs w:val="28"/>
        </w:rPr>
        <w:t>Integrované</w:t>
      </w:r>
      <w:r w:rsidR="00CE3188">
        <w:rPr>
          <w:rFonts w:ascii="Tahoma" w:hAnsi="Tahoma" w:cs="Tahoma"/>
          <w:sz w:val="28"/>
          <w:szCs w:val="28"/>
        </w:rPr>
        <w:t xml:space="preserve"> dopravě Zlínského</w:t>
      </w:r>
      <w:r w:rsidR="00DA79BF" w:rsidRPr="009552F7">
        <w:rPr>
          <w:rFonts w:ascii="Tahoma" w:hAnsi="Tahoma" w:cs="Tahoma"/>
          <w:sz w:val="28"/>
          <w:szCs w:val="28"/>
        </w:rPr>
        <w:t xml:space="preserve"> kraje</w:t>
      </w:r>
    </w:p>
    <w:p w14:paraId="54E1CF29" w14:textId="4FBFFDEF" w:rsidR="00153845" w:rsidRPr="009552F7" w:rsidRDefault="00153845" w:rsidP="00684333">
      <w:pPr>
        <w:pStyle w:val="Nadpis1"/>
        <w:spacing w:before="0"/>
        <w:jc w:val="center"/>
        <w:rPr>
          <w:rFonts w:ascii="Tahoma" w:hAnsi="Tahoma" w:cs="Tahoma"/>
          <w:sz w:val="28"/>
          <w:szCs w:val="28"/>
        </w:rPr>
      </w:pPr>
      <w:r w:rsidRPr="009552F7">
        <w:rPr>
          <w:rFonts w:ascii="Tahoma" w:hAnsi="Tahoma" w:cs="Tahoma"/>
          <w:sz w:val="28"/>
          <w:szCs w:val="28"/>
        </w:rPr>
        <w:t>podle zákona č. 89/2012 Sb., občanský zákoník</w:t>
      </w:r>
    </w:p>
    <w:p w14:paraId="75D52B49" w14:textId="71E68009" w:rsidR="0058264D" w:rsidRPr="00EC0AD9" w:rsidRDefault="00DA79BF" w:rsidP="0052418E">
      <w:pPr>
        <w:pStyle w:val="Zkladntext"/>
        <w:rPr>
          <w:rFonts w:ascii="Tahoma" w:hAnsi="Tahoma" w:cs="Tahoma"/>
          <w:b w:val="0"/>
          <w:szCs w:val="28"/>
        </w:rPr>
      </w:pPr>
      <w:r w:rsidRPr="00EC0AD9">
        <w:rPr>
          <w:rFonts w:ascii="Tahoma" w:hAnsi="Tahoma" w:cs="Tahoma"/>
          <w:b w:val="0"/>
          <w:szCs w:val="28"/>
        </w:rPr>
        <w:t>(</w:t>
      </w:r>
      <w:r w:rsidR="00E630B6" w:rsidRPr="00EC0AD9">
        <w:rPr>
          <w:rFonts w:ascii="Tahoma" w:hAnsi="Tahoma" w:cs="Tahoma"/>
          <w:b w:val="0"/>
          <w:szCs w:val="28"/>
        </w:rPr>
        <w:t xml:space="preserve">dále </w:t>
      </w:r>
      <w:r w:rsidR="00EC0AD9">
        <w:rPr>
          <w:rFonts w:ascii="Tahoma" w:hAnsi="Tahoma" w:cs="Tahoma"/>
          <w:b w:val="0"/>
          <w:szCs w:val="28"/>
        </w:rPr>
        <w:t>„</w:t>
      </w:r>
      <w:r w:rsidR="00537DCA">
        <w:rPr>
          <w:rFonts w:ascii="Tahoma" w:hAnsi="Tahoma" w:cs="Tahoma"/>
          <w:b w:val="0"/>
          <w:szCs w:val="28"/>
        </w:rPr>
        <w:t>Dodatek č. 1</w:t>
      </w:r>
      <w:r w:rsidR="00EC0AD9">
        <w:rPr>
          <w:rFonts w:ascii="Tahoma" w:hAnsi="Tahoma" w:cs="Tahoma"/>
          <w:b w:val="0"/>
          <w:szCs w:val="28"/>
        </w:rPr>
        <w:t>“</w:t>
      </w:r>
      <w:r w:rsidRPr="00EC0AD9">
        <w:rPr>
          <w:rFonts w:ascii="Tahoma" w:hAnsi="Tahoma" w:cs="Tahoma"/>
          <w:b w:val="0"/>
          <w:szCs w:val="28"/>
        </w:rPr>
        <w:t>)</w:t>
      </w:r>
    </w:p>
    <w:p w14:paraId="0DEA9618" w14:textId="77777777" w:rsidR="003F62C4" w:rsidRPr="009552F7" w:rsidRDefault="003F62C4" w:rsidP="0052418E">
      <w:pPr>
        <w:pStyle w:val="Zkladntext"/>
        <w:rPr>
          <w:rFonts w:ascii="Tahoma" w:hAnsi="Tahoma" w:cs="Tahoma"/>
          <w:szCs w:val="28"/>
        </w:rPr>
      </w:pPr>
    </w:p>
    <w:p w14:paraId="7B8CD2E2" w14:textId="77777777" w:rsidR="0058264D" w:rsidRPr="009552F7" w:rsidRDefault="00AE03A8" w:rsidP="00BB4A8A">
      <w:pPr>
        <w:pStyle w:val="Zkladntext"/>
        <w:tabs>
          <w:tab w:val="num" w:pos="0"/>
        </w:tabs>
        <w:jc w:val="left"/>
        <w:rPr>
          <w:rFonts w:ascii="Tahoma" w:hAnsi="Tahoma" w:cs="Tahoma"/>
          <w:sz w:val="24"/>
        </w:rPr>
      </w:pPr>
      <w:r w:rsidRPr="009552F7">
        <w:rPr>
          <w:rFonts w:ascii="Tahoma" w:hAnsi="Tahoma" w:cs="Tahoma"/>
          <w:sz w:val="24"/>
        </w:rPr>
        <w:t>I. Smluvní</w:t>
      </w:r>
      <w:r w:rsidR="0058264D" w:rsidRPr="009552F7">
        <w:rPr>
          <w:rFonts w:ascii="Tahoma" w:hAnsi="Tahoma" w:cs="Tahoma"/>
          <w:sz w:val="24"/>
        </w:rPr>
        <w:t xml:space="preserve"> strany</w:t>
      </w:r>
    </w:p>
    <w:p w14:paraId="648322D5" w14:textId="77777777" w:rsidR="0058264D" w:rsidRPr="009552F7" w:rsidRDefault="0058264D" w:rsidP="00BB4A8A">
      <w:pPr>
        <w:pStyle w:val="Zkladntext"/>
        <w:tabs>
          <w:tab w:val="num" w:pos="0"/>
        </w:tabs>
        <w:jc w:val="left"/>
        <w:rPr>
          <w:rFonts w:ascii="Tahoma" w:hAnsi="Tahoma" w:cs="Tahoma"/>
          <w:sz w:val="20"/>
          <w:szCs w:val="20"/>
        </w:rPr>
      </w:pPr>
    </w:p>
    <w:p w14:paraId="471A2004" w14:textId="77777777" w:rsidR="0058714B" w:rsidRPr="009552F7" w:rsidRDefault="0058714B" w:rsidP="0058714B">
      <w:pPr>
        <w:outlineLvl w:val="0"/>
        <w:rPr>
          <w:rFonts w:ascii="Tahoma" w:hAnsi="Tahoma" w:cs="Tahoma"/>
          <w:b/>
          <w:bCs/>
        </w:rPr>
      </w:pPr>
      <w:r w:rsidRPr="00A27256">
        <w:rPr>
          <w:rFonts w:ascii="Tahoma" w:hAnsi="Tahoma" w:cs="Tahoma"/>
          <w:b/>
          <w:bCs/>
        </w:rPr>
        <w:t>Koordinátor veřejné dopravy Zlínského kraje, s.r.o.</w:t>
      </w:r>
    </w:p>
    <w:p w14:paraId="504B0F05" w14:textId="77777777" w:rsidR="0058714B" w:rsidRPr="009552F7" w:rsidRDefault="0058714B" w:rsidP="0058714B">
      <w:pPr>
        <w:pStyle w:val="Zhlav"/>
        <w:tabs>
          <w:tab w:val="left" w:pos="708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</w:t>
      </w:r>
      <w:proofErr w:type="spellStart"/>
      <w:r w:rsidRPr="00A27256">
        <w:rPr>
          <w:rFonts w:ascii="Tahoma" w:hAnsi="Tahoma" w:cs="Tahoma"/>
        </w:rPr>
        <w:t>Podvesná</w:t>
      </w:r>
      <w:proofErr w:type="spellEnd"/>
      <w:r w:rsidRPr="00A27256">
        <w:rPr>
          <w:rFonts w:ascii="Tahoma" w:hAnsi="Tahoma" w:cs="Tahoma"/>
        </w:rPr>
        <w:t xml:space="preserve"> XVII 3833, 760 01 Zlín</w:t>
      </w:r>
    </w:p>
    <w:p w14:paraId="6A8C1D4A" w14:textId="77777777" w:rsidR="0058714B" w:rsidRDefault="0058714B" w:rsidP="0058714B">
      <w:pPr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zastoupená Ing. </w:t>
      </w:r>
      <w:r w:rsidRPr="00210729">
        <w:rPr>
          <w:rFonts w:ascii="Tahoma" w:hAnsi="Tahoma" w:cs="Tahoma"/>
        </w:rPr>
        <w:t xml:space="preserve">Martinem </w:t>
      </w:r>
      <w:proofErr w:type="spellStart"/>
      <w:r w:rsidRPr="00210729">
        <w:rPr>
          <w:rFonts w:ascii="Tahoma" w:hAnsi="Tahoma" w:cs="Tahoma"/>
        </w:rPr>
        <w:t>Štětkářem</w:t>
      </w:r>
      <w:proofErr w:type="spellEnd"/>
      <w:r>
        <w:rPr>
          <w:rFonts w:ascii="Tahoma" w:hAnsi="Tahoma" w:cs="Tahoma"/>
        </w:rPr>
        <w:t>,</w:t>
      </w:r>
      <w:r w:rsidRPr="009552F7">
        <w:rPr>
          <w:rFonts w:ascii="Tahoma" w:hAnsi="Tahoma" w:cs="Tahoma"/>
        </w:rPr>
        <w:t xml:space="preserve"> jednatel</w:t>
      </w:r>
      <w:r>
        <w:rPr>
          <w:rFonts w:ascii="Tahoma" w:hAnsi="Tahoma" w:cs="Tahoma"/>
        </w:rPr>
        <w:t>em společnosti</w:t>
      </w:r>
    </w:p>
    <w:p w14:paraId="1C4C7DFF" w14:textId="77777777" w:rsidR="0058714B" w:rsidRPr="009552F7" w:rsidRDefault="0058714B" w:rsidP="0058714B">
      <w:pPr>
        <w:rPr>
          <w:rFonts w:ascii="Tahoma" w:hAnsi="Tahoma" w:cs="Tahoma"/>
        </w:rPr>
      </w:pPr>
      <w:r w:rsidRPr="009552F7">
        <w:rPr>
          <w:rFonts w:ascii="Tahoma" w:hAnsi="Tahoma" w:cs="Tahoma"/>
        </w:rPr>
        <w:t>zapsaná do Obchodního rejstříku u Krajského soudu v </w:t>
      </w:r>
      <w:r>
        <w:rPr>
          <w:rFonts w:ascii="Tahoma" w:hAnsi="Tahoma" w:cs="Tahoma"/>
        </w:rPr>
        <w:t>Brně</w:t>
      </w:r>
      <w:r w:rsidRPr="009552F7">
        <w:rPr>
          <w:rFonts w:ascii="Tahoma" w:hAnsi="Tahoma" w:cs="Tahoma"/>
        </w:rPr>
        <w:t xml:space="preserve">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 xml:space="preserve">. zn. oddíl C, vložka </w:t>
      </w:r>
      <w:r w:rsidRPr="00A27256">
        <w:rPr>
          <w:rFonts w:ascii="Tahoma" w:hAnsi="Tahoma" w:cs="Tahoma"/>
        </w:rPr>
        <w:t>51250</w:t>
      </w:r>
    </w:p>
    <w:p w14:paraId="3D8A5882" w14:textId="04E01ABB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>KB</w:t>
      </w:r>
      <w:r w:rsidRPr="009552F7">
        <w:rPr>
          <w:rFonts w:ascii="Tahoma" w:hAnsi="Tahoma" w:cs="Tahoma"/>
        </w:rPr>
        <w:t xml:space="preserve"> a.s., číslo účtu:</w:t>
      </w:r>
      <w:r>
        <w:rPr>
          <w:rFonts w:ascii="Tahoma" w:hAnsi="Tahoma" w:cs="Tahoma"/>
        </w:rPr>
        <w:t xml:space="preserve">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7F7247E4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 xml:space="preserve">: </w:t>
      </w:r>
      <w:r w:rsidRPr="00A27256">
        <w:rPr>
          <w:rFonts w:ascii="Tahoma" w:hAnsi="Tahoma" w:cs="Tahoma"/>
        </w:rPr>
        <w:t>27677761</w:t>
      </w:r>
      <w:r w:rsidRPr="009552F7">
        <w:rPr>
          <w:rFonts w:ascii="Tahoma" w:hAnsi="Tahoma" w:cs="Tahoma"/>
        </w:rPr>
        <w:tab/>
        <w:t>DIČ: CZ</w:t>
      </w:r>
      <w:r w:rsidRPr="00A27256">
        <w:rPr>
          <w:rFonts w:ascii="Tahoma" w:hAnsi="Tahoma" w:cs="Tahoma"/>
        </w:rPr>
        <w:t>27677761</w:t>
      </w:r>
    </w:p>
    <w:p w14:paraId="5E3CFFC5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„KOVED“</w:t>
      </w:r>
      <w:r w:rsidRPr="009552F7">
        <w:rPr>
          <w:rFonts w:ascii="Tahoma" w:hAnsi="Tahoma" w:cs="Tahoma"/>
        </w:rPr>
        <w:t>)</w:t>
      </w:r>
    </w:p>
    <w:p w14:paraId="652D11D7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</w:p>
    <w:p w14:paraId="0D1246D1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11336E03" w14:textId="77777777" w:rsidR="0058714B" w:rsidRPr="005E57D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</w:p>
    <w:p w14:paraId="7D101166" w14:textId="77777777" w:rsidR="0058714B" w:rsidRPr="009552F7" w:rsidRDefault="0058714B" w:rsidP="0058714B">
      <w:pPr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Koordinátor ODIS s.r.o.</w:t>
      </w:r>
    </w:p>
    <w:p w14:paraId="6C786B9D" w14:textId="77777777" w:rsidR="0058714B" w:rsidRPr="009552F7" w:rsidRDefault="0058714B" w:rsidP="0058714B">
      <w:pPr>
        <w:pStyle w:val="Zhlav"/>
        <w:tabs>
          <w:tab w:val="left" w:pos="708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>28. října 3388/111</w:t>
      </w:r>
      <w:r w:rsidRPr="009552F7">
        <w:rPr>
          <w:rFonts w:ascii="Tahoma" w:hAnsi="Tahoma" w:cs="Tahoma"/>
        </w:rPr>
        <w:t>, 702 00 Ostrava – Moravská Ostrava</w:t>
      </w:r>
    </w:p>
    <w:p w14:paraId="62C56616" w14:textId="77777777" w:rsidR="0058714B" w:rsidRDefault="0058714B" w:rsidP="0058714B">
      <w:pPr>
        <w:rPr>
          <w:rFonts w:ascii="Tahoma" w:hAnsi="Tahoma" w:cs="Tahoma"/>
        </w:rPr>
      </w:pPr>
      <w:r w:rsidRPr="009552F7">
        <w:rPr>
          <w:rFonts w:ascii="Tahoma" w:hAnsi="Tahoma" w:cs="Tahoma"/>
        </w:rPr>
        <w:t>zastoupená Ing. Aleš</w:t>
      </w:r>
      <w:r>
        <w:rPr>
          <w:rFonts w:ascii="Tahoma" w:hAnsi="Tahoma" w:cs="Tahoma"/>
        </w:rPr>
        <w:t>em</w:t>
      </w:r>
      <w:r w:rsidRPr="009552F7">
        <w:rPr>
          <w:rFonts w:ascii="Tahoma" w:hAnsi="Tahoma" w:cs="Tahoma"/>
        </w:rPr>
        <w:t xml:space="preserve"> Stejskal</w:t>
      </w:r>
      <w:r>
        <w:rPr>
          <w:rFonts w:ascii="Tahoma" w:hAnsi="Tahoma" w:cs="Tahoma"/>
        </w:rPr>
        <w:t>em,</w:t>
      </w:r>
      <w:r w:rsidRPr="009552F7">
        <w:rPr>
          <w:rFonts w:ascii="Tahoma" w:hAnsi="Tahoma" w:cs="Tahoma"/>
        </w:rPr>
        <w:t xml:space="preserve"> jednatel</w:t>
      </w:r>
      <w:r>
        <w:rPr>
          <w:rFonts w:ascii="Tahoma" w:hAnsi="Tahoma" w:cs="Tahoma"/>
        </w:rPr>
        <w:t>em společnosti</w:t>
      </w:r>
    </w:p>
    <w:p w14:paraId="49EA442A" w14:textId="77777777" w:rsidR="0058714B" w:rsidRPr="009552F7" w:rsidRDefault="0058714B" w:rsidP="0058714B">
      <w:pPr>
        <w:tabs>
          <w:tab w:val="left" w:pos="1276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Ing. Martinem </w:t>
      </w:r>
      <w:proofErr w:type="spellStart"/>
      <w:r>
        <w:rPr>
          <w:rFonts w:ascii="Tahoma" w:hAnsi="Tahoma" w:cs="Tahoma"/>
        </w:rPr>
        <w:t>Dutkem</w:t>
      </w:r>
      <w:proofErr w:type="spellEnd"/>
      <w:r>
        <w:rPr>
          <w:rFonts w:ascii="Tahoma" w:hAnsi="Tahoma" w:cs="Tahoma"/>
        </w:rPr>
        <w:t>, jednatelem společnosti</w:t>
      </w:r>
    </w:p>
    <w:p w14:paraId="3B45E7DC" w14:textId="77777777" w:rsidR="0058714B" w:rsidRPr="009552F7" w:rsidRDefault="0058714B" w:rsidP="0058714B">
      <w:pPr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Obchodního rejstříku u Krajského soudu v Ostravě,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>. zn. oddíl C, vložka 8979</w:t>
      </w:r>
    </w:p>
    <w:p w14:paraId="03DCAC48" w14:textId="70BF1F73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bankovní spojení: ČS a.s. pobočka Ostrava, číslo účtu:</w:t>
      </w:r>
      <w:r>
        <w:rPr>
          <w:rFonts w:ascii="Tahoma" w:hAnsi="Tahoma" w:cs="Tahoma"/>
        </w:rPr>
        <w:t xml:space="preserve">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43C9F2F7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64613895</w:t>
      </w:r>
      <w:r w:rsidRPr="009552F7">
        <w:rPr>
          <w:rFonts w:ascii="Tahoma" w:hAnsi="Tahoma" w:cs="Tahoma"/>
        </w:rPr>
        <w:tab/>
        <w:t>DIČ: CZ64613895</w:t>
      </w:r>
    </w:p>
    <w:p w14:paraId="357AB909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„KODIS“</w:t>
      </w:r>
      <w:r w:rsidRPr="009552F7">
        <w:rPr>
          <w:rFonts w:ascii="Tahoma" w:hAnsi="Tahoma" w:cs="Tahoma"/>
        </w:rPr>
        <w:t>)</w:t>
      </w:r>
    </w:p>
    <w:p w14:paraId="401956CD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46F2620A" w14:textId="77777777" w:rsidR="004B2BE8" w:rsidRDefault="004B2BE8" w:rsidP="004B2BE8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také jako</w:t>
      </w:r>
      <w:r w:rsidRPr="009552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„koordinátoři“</w:t>
      </w:r>
      <w:r w:rsidRPr="009552F7">
        <w:rPr>
          <w:rFonts w:ascii="Tahoma" w:hAnsi="Tahoma" w:cs="Tahoma"/>
        </w:rPr>
        <w:t>)</w:t>
      </w:r>
    </w:p>
    <w:p w14:paraId="2D378B93" w14:textId="77777777" w:rsidR="004B2BE8" w:rsidRDefault="004B2BE8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2723C9B8" w14:textId="2D519115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a</w:t>
      </w:r>
    </w:p>
    <w:p w14:paraId="22FE6A1E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</w:p>
    <w:p w14:paraId="1539C55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ARRIVA MORAVA a.s.</w:t>
      </w:r>
    </w:p>
    <w:p w14:paraId="64533B51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>se sídlem Vítkovická 3133/5, 702 00 Ostrava – Moravská Ostrava</w:t>
      </w:r>
    </w:p>
    <w:p w14:paraId="68178789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zastoupená </w:t>
      </w:r>
      <w:r>
        <w:rPr>
          <w:rFonts w:ascii="Tahoma" w:hAnsi="Tahoma" w:cs="Tahoma"/>
        </w:rPr>
        <w:t xml:space="preserve">Ing. Jaromírem </w:t>
      </w:r>
      <w:proofErr w:type="spellStart"/>
      <w:r>
        <w:rPr>
          <w:rFonts w:ascii="Tahoma" w:hAnsi="Tahoma" w:cs="Tahoma"/>
        </w:rPr>
        <w:t>Walaskim</w:t>
      </w:r>
      <w:proofErr w:type="spellEnd"/>
      <w:r>
        <w:rPr>
          <w:rFonts w:ascii="Tahoma" w:hAnsi="Tahoma" w:cs="Tahoma"/>
        </w:rPr>
        <w:t>, MBA</w:t>
      </w:r>
      <w:r w:rsidRPr="009552F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místo</w:t>
      </w:r>
      <w:r w:rsidRPr="009552F7">
        <w:rPr>
          <w:rFonts w:ascii="Tahoma" w:hAnsi="Tahoma" w:cs="Tahoma"/>
        </w:rPr>
        <w:t>předsed</w:t>
      </w:r>
      <w:r>
        <w:rPr>
          <w:rFonts w:ascii="Tahoma" w:hAnsi="Tahoma" w:cs="Tahoma"/>
        </w:rPr>
        <w:t>ou</w:t>
      </w:r>
      <w:r w:rsidRPr="009552F7">
        <w:rPr>
          <w:rFonts w:ascii="Tahoma" w:hAnsi="Tahoma" w:cs="Tahoma"/>
        </w:rPr>
        <w:t xml:space="preserve"> představenstva</w:t>
      </w:r>
    </w:p>
    <w:p w14:paraId="69B78F4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>zapsaná do Obchodního rejstříku u Krajského soudu v</w:t>
      </w:r>
      <w:r>
        <w:rPr>
          <w:rFonts w:ascii="Tahoma" w:hAnsi="Tahoma" w:cs="Tahoma"/>
        </w:rPr>
        <w:t> </w:t>
      </w:r>
      <w:r w:rsidRPr="009552F7">
        <w:rPr>
          <w:rFonts w:ascii="Tahoma" w:hAnsi="Tahoma" w:cs="Tahoma"/>
        </w:rPr>
        <w:t>Ostravě</w:t>
      </w:r>
      <w:r>
        <w:rPr>
          <w:rFonts w:ascii="Tahoma" w:hAnsi="Tahoma" w:cs="Tahoma"/>
        </w:rPr>
        <w:t>,</w:t>
      </w:r>
      <w:r w:rsidRPr="009552F7">
        <w:rPr>
          <w:rFonts w:ascii="Tahoma" w:hAnsi="Tahoma" w:cs="Tahoma"/>
        </w:rPr>
        <w:t xml:space="preserve">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>. zn. oddíl B, vložka 2080</w:t>
      </w:r>
    </w:p>
    <w:p w14:paraId="42015277" w14:textId="79C0975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KB a.s., pobočka Ostrava,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47C582B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25827405</w:t>
      </w:r>
      <w:r w:rsidRPr="009552F7">
        <w:rPr>
          <w:rFonts w:ascii="Tahoma" w:hAnsi="Tahoma" w:cs="Tahoma"/>
        </w:rPr>
        <w:tab/>
        <w:t>DIČ: CZ699001947</w:t>
      </w:r>
    </w:p>
    <w:p w14:paraId="7F354886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A</w:t>
      </w:r>
      <w:r>
        <w:rPr>
          <w:rFonts w:ascii="Tahoma" w:hAnsi="Tahoma" w:cs="Tahoma"/>
        </w:rPr>
        <w:t>M“</w:t>
      </w:r>
      <w:r w:rsidRPr="009552F7">
        <w:rPr>
          <w:rFonts w:ascii="Tahoma" w:hAnsi="Tahoma" w:cs="Tahoma"/>
        </w:rPr>
        <w:t>)</w:t>
      </w:r>
    </w:p>
    <w:p w14:paraId="3A2C41E7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4EE91342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5E94AABC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0866CD62" w14:textId="77777777" w:rsidR="0058714B" w:rsidRDefault="0058714B" w:rsidP="0058714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AE1EF55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7F4E78">
        <w:rPr>
          <w:rFonts w:ascii="Tahoma" w:hAnsi="Tahoma" w:cs="Tahoma"/>
          <w:b/>
          <w:bCs/>
        </w:rPr>
        <w:lastRenderedPageBreak/>
        <w:t>ARRIVA vlaky s.r.o.</w:t>
      </w:r>
    </w:p>
    <w:p w14:paraId="78A77BB3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se sídlem </w:t>
      </w:r>
      <w:r w:rsidRPr="007B446E">
        <w:rPr>
          <w:rFonts w:ascii="Tahoma" w:hAnsi="Tahoma" w:cs="Tahoma"/>
        </w:rPr>
        <w:t>Křižíkova 148/34, Karlín, 186 00 Praha 8</w:t>
      </w:r>
    </w:p>
    <w:p w14:paraId="4C416A8D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zastoupená Ing. Mgr. Jiřím Nálevkou, jednatelem společnosti</w:t>
      </w:r>
    </w:p>
    <w:p w14:paraId="04A18C0D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zapsána do Obchodního rejstříku u Městského soudu v Praze, </w:t>
      </w:r>
      <w:proofErr w:type="spellStart"/>
      <w:r>
        <w:rPr>
          <w:rFonts w:ascii="Tahoma" w:hAnsi="Tahoma" w:cs="Tahoma"/>
        </w:rPr>
        <w:t>sp</w:t>
      </w:r>
      <w:proofErr w:type="spellEnd"/>
      <w:r>
        <w:rPr>
          <w:rFonts w:ascii="Tahoma" w:hAnsi="Tahoma" w:cs="Tahoma"/>
        </w:rPr>
        <w:t>. Zn. oddíl C, vložka 155614</w:t>
      </w:r>
    </w:p>
    <w:p w14:paraId="4486869F" w14:textId="595102FF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</w:t>
      </w:r>
      <w:r w:rsidRPr="007B446E">
        <w:rPr>
          <w:rFonts w:ascii="Tahoma" w:hAnsi="Tahoma" w:cs="Tahoma"/>
        </w:rPr>
        <w:t>Komerční banka, a.s., č</w:t>
      </w:r>
      <w:r>
        <w:rPr>
          <w:rFonts w:ascii="Tahoma" w:hAnsi="Tahoma" w:cs="Tahoma"/>
        </w:rPr>
        <w:t>íslo účtu:</w:t>
      </w:r>
      <w:r w:rsidRPr="007B446E">
        <w:rPr>
          <w:rFonts w:ascii="Tahoma" w:hAnsi="Tahoma" w:cs="Tahoma"/>
        </w:rPr>
        <w:t xml:space="preserve">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77E74891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 w:rsidRPr="007B446E">
        <w:rPr>
          <w:rFonts w:ascii="Tahoma" w:hAnsi="Tahoma" w:cs="Tahoma"/>
        </w:rPr>
        <w:t>28955196</w:t>
      </w:r>
      <w:r>
        <w:rPr>
          <w:rFonts w:ascii="Tahoma" w:hAnsi="Tahoma" w:cs="Tahoma"/>
        </w:rPr>
        <w:tab/>
        <w:t xml:space="preserve">DIČ: </w:t>
      </w:r>
      <w:r w:rsidRPr="007B446E">
        <w:rPr>
          <w:rFonts w:ascii="Tahoma" w:hAnsi="Tahoma" w:cs="Tahoma"/>
        </w:rPr>
        <w:t>CZ699001947</w:t>
      </w:r>
    </w:p>
    <w:p w14:paraId="7ED7D576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(dále „AV“)</w:t>
      </w:r>
    </w:p>
    <w:p w14:paraId="39251A8F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5F78C22E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36BE3D92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3B4CE23B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České dráhy, a.s.</w:t>
      </w:r>
    </w:p>
    <w:p w14:paraId="0F8FC342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>se sídlem Nábřeží L. Svobody 1222, 110 15 Praha 1,</w:t>
      </w:r>
    </w:p>
    <w:p w14:paraId="26999289" w14:textId="42644ED6" w:rsidR="0058714B" w:rsidRDefault="0058714B" w:rsidP="00C247EC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zastoupená </w:t>
      </w:r>
      <w:r w:rsidR="00C247EC">
        <w:rPr>
          <w:rFonts w:ascii="Tahoma" w:hAnsi="Tahoma" w:cs="Tahoma"/>
        </w:rPr>
        <w:t>Ing. Lenkou Horákovou – ředitelkou Oblastního centra obchodu Východ na základě plné moci</w:t>
      </w:r>
    </w:p>
    <w:p w14:paraId="6C975E45" w14:textId="77777777" w:rsidR="0058714B" w:rsidRPr="009552F7" w:rsidRDefault="0058714B" w:rsidP="0058714B">
      <w:pPr>
        <w:tabs>
          <w:tab w:val="left" w:pos="1418"/>
        </w:tabs>
        <w:rPr>
          <w:rFonts w:ascii="Tahoma" w:hAnsi="Tahoma" w:cs="Tahoma"/>
        </w:rPr>
      </w:pPr>
      <w:r w:rsidRPr="0095080A">
        <w:rPr>
          <w:rFonts w:ascii="Tahoma" w:hAnsi="Tahoma" w:cs="Tahoma"/>
        </w:rPr>
        <w:t xml:space="preserve">zapsaná do Obchodního rejstříku u Městského soudu v Praze, </w:t>
      </w:r>
      <w:proofErr w:type="spellStart"/>
      <w:r w:rsidRPr="0095080A">
        <w:rPr>
          <w:rFonts w:ascii="Tahoma" w:hAnsi="Tahoma" w:cs="Tahoma"/>
        </w:rPr>
        <w:t>sp</w:t>
      </w:r>
      <w:proofErr w:type="spellEnd"/>
      <w:r w:rsidRPr="0095080A">
        <w:rPr>
          <w:rFonts w:ascii="Tahoma" w:hAnsi="Tahoma" w:cs="Tahoma"/>
        </w:rPr>
        <w:t>. zn. oddíl</w:t>
      </w:r>
      <w:r w:rsidRPr="009552F7">
        <w:rPr>
          <w:rFonts w:ascii="Tahoma" w:hAnsi="Tahoma" w:cs="Tahoma"/>
        </w:rPr>
        <w:t xml:space="preserve"> B, vložka 8039</w:t>
      </w:r>
    </w:p>
    <w:p w14:paraId="0608685E" w14:textId="47D2F544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ČSOB a.s.,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0B9895D3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70994226</w:t>
      </w:r>
      <w:r w:rsidRPr="009552F7">
        <w:rPr>
          <w:rFonts w:ascii="Tahoma" w:hAnsi="Tahoma" w:cs="Tahoma"/>
        </w:rPr>
        <w:tab/>
        <w:t>DIČ: CZ70994226</w:t>
      </w:r>
    </w:p>
    <w:p w14:paraId="77B8718D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ČD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79E92D5F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017E9F29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1AC8EEE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03F432A8" w14:textId="77777777" w:rsidR="0058714B" w:rsidRPr="00C5501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C55018">
        <w:rPr>
          <w:rFonts w:ascii="Tahoma" w:hAnsi="Tahoma" w:cs="Tahoma"/>
          <w:b/>
        </w:rPr>
        <w:t>ČSAD BUS Uherské Hradiště a.s.</w:t>
      </w:r>
    </w:p>
    <w:p w14:paraId="4A480F27" w14:textId="77777777" w:rsidR="0058714B" w:rsidRPr="00C5501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se sídlem </w:t>
      </w:r>
      <w:r w:rsidRPr="00C55018">
        <w:rPr>
          <w:rFonts w:ascii="Tahoma" w:hAnsi="Tahoma" w:cs="Tahoma"/>
          <w:bCs/>
        </w:rPr>
        <w:t>Tř. Maršála Malinovského 874, 686 01 Uherské Hradiště</w:t>
      </w:r>
    </w:p>
    <w:p w14:paraId="497A26E1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zastoupená </w:t>
      </w:r>
      <w:r w:rsidRPr="007F4E78">
        <w:rPr>
          <w:rFonts w:ascii="Tahoma" w:hAnsi="Tahoma" w:cs="Tahoma"/>
          <w:bCs/>
        </w:rPr>
        <w:t>Ing. Radislav</w:t>
      </w:r>
      <w:r>
        <w:rPr>
          <w:rFonts w:ascii="Tahoma" w:hAnsi="Tahoma" w:cs="Tahoma"/>
          <w:bCs/>
        </w:rPr>
        <w:t>em</w:t>
      </w:r>
      <w:r w:rsidRPr="007F4E78">
        <w:rPr>
          <w:rFonts w:ascii="Tahoma" w:hAnsi="Tahoma" w:cs="Tahoma"/>
          <w:bCs/>
        </w:rPr>
        <w:t xml:space="preserve"> Kusák</w:t>
      </w:r>
      <w:r>
        <w:rPr>
          <w:rFonts w:ascii="Tahoma" w:hAnsi="Tahoma" w:cs="Tahoma"/>
          <w:bCs/>
        </w:rPr>
        <w:t>em</w:t>
      </w:r>
      <w:r w:rsidRPr="007F4E78">
        <w:rPr>
          <w:rFonts w:ascii="Tahoma" w:hAnsi="Tahoma" w:cs="Tahoma"/>
          <w:bCs/>
        </w:rPr>
        <w:t>, předsed</w:t>
      </w:r>
      <w:r>
        <w:rPr>
          <w:rFonts w:ascii="Tahoma" w:hAnsi="Tahoma" w:cs="Tahoma"/>
          <w:bCs/>
        </w:rPr>
        <w:t>ou</w:t>
      </w:r>
      <w:r w:rsidRPr="007F4E78">
        <w:rPr>
          <w:rFonts w:ascii="Tahoma" w:hAnsi="Tahoma" w:cs="Tahoma"/>
          <w:bCs/>
        </w:rPr>
        <w:t xml:space="preserve"> představenstva</w:t>
      </w:r>
    </w:p>
    <w:p w14:paraId="6E326C2A" w14:textId="77777777" w:rsidR="0058714B" w:rsidRPr="00C5501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zapsána do Obchodního rejstříku u Krajského soudu v Brně, </w:t>
      </w:r>
      <w:proofErr w:type="spellStart"/>
      <w:r>
        <w:rPr>
          <w:rFonts w:ascii="Tahoma" w:hAnsi="Tahoma" w:cs="Tahoma"/>
          <w:bCs/>
        </w:rPr>
        <w:t>sp</w:t>
      </w:r>
      <w:proofErr w:type="spellEnd"/>
      <w:r>
        <w:rPr>
          <w:rFonts w:ascii="Tahoma" w:hAnsi="Tahoma" w:cs="Tahoma"/>
          <w:bCs/>
        </w:rPr>
        <w:t>. zn. oddíl B, vložka 5113</w:t>
      </w:r>
    </w:p>
    <w:p w14:paraId="1F6C6CB7" w14:textId="23228708" w:rsidR="0058714B" w:rsidRPr="00C5501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C55018">
        <w:rPr>
          <w:rFonts w:ascii="Tahoma" w:hAnsi="Tahoma" w:cs="Tahoma"/>
          <w:bCs/>
        </w:rPr>
        <w:t xml:space="preserve">Bankovní spojení: </w:t>
      </w:r>
      <w:r w:rsidRPr="00C55018">
        <w:rPr>
          <w:rFonts w:ascii="Tahoma" w:hAnsi="Tahoma" w:cs="Tahoma"/>
          <w:bCs/>
        </w:rPr>
        <w:tab/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1D9359DC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IČO</w:t>
      </w:r>
      <w:r w:rsidRPr="00C55018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 xml:space="preserve"> </w:t>
      </w:r>
      <w:r w:rsidRPr="00C55018">
        <w:rPr>
          <w:rFonts w:ascii="Tahoma" w:hAnsi="Tahoma" w:cs="Tahoma"/>
          <w:bCs/>
        </w:rPr>
        <w:t>27752968</w:t>
      </w:r>
      <w:r>
        <w:rPr>
          <w:rFonts w:ascii="Tahoma" w:hAnsi="Tahoma" w:cs="Tahoma"/>
          <w:bCs/>
        </w:rPr>
        <w:tab/>
        <w:t xml:space="preserve">DIČ: </w:t>
      </w:r>
      <w:r w:rsidRPr="007B446E">
        <w:rPr>
          <w:rFonts w:ascii="Tahoma" w:hAnsi="Tahoma" w:cs="Tahoma"/>
          <w:bCs/>
        </w:rPr>
        <w:t>CZ27752968</w:t>
      </w:r>
    </w:p>
    <w:p w14:paraId="38EB1B4C" w14:textId="77777777" w:rsidR="0058714B" w:rsidRPr="00C5501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(dále „BUS UH“)</w:t>
      </w:r>
    </w:p>
    <w:p w14:paraId="2E830C4D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747BA9B4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7F4E78">
        <w:rPr>
          <w:rFonts w:ascii="Tahoma" w:hAnsi="Tahoma" w:cs="Tahoma"/>
        </w:rPr>
        <w:t>a</w:t>
      </w:r>
    </w:p>
    <w:p w14:paraId="472A6663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40A6B184" w14:textId="77777777" w:rsidR="0058714B" w:rsidRPr="00F51014" w:rsidRDefault="0058714B" w:rsidP="0058714B">
      <w:pPr>
        <w:autoSpaceDE w:val="0"/>
        <w:autoSpaceDN w:val="0"/>
        <w:adjustRightInd w:val="0"/>
        <w:contextualSpacing/>
        <w:rPr>
          <w:rFonts w:eastAsia="Calibri" w:cs="Calibri"/>
          <w:bCs/>
          <w:highlight w:val="yellow"/>
        </w:rPr>
      </w:pPr>
      <w:r w:rsidRPr="00E705CF">
        <w:rPr>
          <w:rFonts w:ascii="Tahoma" w:hAnsi="Tahoma" w:cs="Tahoma"/>
          <w:b/>
        </w:rPr>
        <w:t>Z-Group bus</w:t>
      </w:r>
      <w:r w:rsidRPr="007F4E78">
        <w:rPr>
          <w:rFonts w:ascii="Tahoma" w:hAnsi="Tahoma" w:cs="Tahoma"/>
          <w:b/>
        </w:rPr>
        <w:t xml:space="preserve"> a.s</w:t>
      </w:r>
      <w:r w:rsidRPr="008974A6">
        <w:rPr>
          <w:rFonts w:eastAsia="Calibri" w:cs="Calibri"/>
          <w:b/>
        </w:rPr>
        <w:t>.</w:t>
      </w:r>
    </w:p>
    <w:p w14:paraId="55F4EEB7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7F4E78">
        <w:rPr>
          <w:rFonts w:ascii="Tahoma" w:hAnsi="Tahoma" w:cs="Tahoma"/>
          <w:bCs/>
        </w:rPr>
        <w:t xml:space="preserve">Se sídlem </w:t>
      </w:r>
      <w:r w:rsidRPr="00E705CF">
        <w:rPr>
          <w:rFonts w:ascii="Tahoma" w:hAnsi="Tahoma" w:cs="Tahoma"/>
          <w:bCs/>
        </w:rPr>
        <w:t>třída Tomáše Bati 258, Louky, 763 02 Zlín</w:t>
      </w:r>
    </w:p>
    <w:p w14:paraId="3076D38C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7F4E78">
        <w:rPr>
          <w:rFonts w:ascii="Tahoma" w:hAnsi="Tahoma" w:cs="Tahoma"/>
          <w:bCs/>
        </w:rPr>
        <w:t>Zastoupena Ing. Lu</w:t>
      </w:r>
      <w:r>
        <w:rPr>
          <w:rFonts w:ascii="Tahoma" w:hAnsi="Tahoma" w:cs="Tahoma"/>
          <w:bCs/>
        </w:rPr>
        <w:t>ď</w:t>
      </w:r>
      <w:r w:rsidRPr="007F4E78">
        <w:rPr>
          <w:rFonts w:ascii="Tahoma" w:hAnsi="Tahoma" w:cs="Tahoma"/>
          <w:bCs/>
        </w:rPr>
        <w:t xml:space="preserve">kem Ferencem, </w:t>
      </w:r>
      <w:r>
        <w:rPr>
          <w:rFonts w:ascii="Tahoma" w:hAnsi="Tahoma" w:cs="Tahoma"/>
          <w:bCs/>
        </w:rPr>
        <w:t xml:space="preserve">oblastním </w:t>
      </w:r>
      <w:r w:rsidRPr="007F4E78">
        <w:rPr>
          <w:rFonts w:ascii="Tahoma" w:hAnsi="Tahoma" w:cs="Tahoma"/>
          <w:bCs/>
        </w:rPr>
        <w:t>ředitelem</w:t>
      </w:r>
    </w:p>
    <w:p w14:paraId="599E7F5E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Zapsána do Obchodního rejstříku u Krajského soudu v Ostravě, </w:t>
      </w:r>
      <w:proofErr w:type="spellStart"/>
      <w:r>
        <w:rPr>
          <w:rFonts w:ascii="Tahoma" w:hAnsi="Tahoma" w:cs="Tahoma"/>
          <w:bCs/>
        </w:rPr>
        <w:t>sp</w:t>
      </w:r>
      <w:proofErr w:type="spellEnd"/>
      <w:r>
        <w:rPr>
          <w:rFonts w:ascii="Tahoma" w:hAnsi="Tahoma" w:cs="Tahoma"/>
          <w:bCs/>
        </w:rPr>
        <w:t>. zn. oddíl B, vložka 372</w:t>
      </w:r>
    </w:p>
    <w:p w14:paraId="30892D5D" w14:textId="633DC176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7F4E78">
        <w:rPr>
          <w:rFonts w:ascii="Tahoma" w:hAnsi="Tahoma" w:cs="Tahoma"/>
          <w:bCs/>
        </w:rPr>
        <w:t xml:space="preserve">Bankovní spojení: </w:t>
      </w:r>
      <w:r w:rsidRPr="00537B90">
        <w:rPr>
          <w:rFonts w:ascii="Tahoma" w:hAnsi="Tahoma" w:cs="Tahoma"/>
          <w:bCs/>
        </w:rPr>
        <w:t>Moneta Money Bank, a.s.</w:t>
      </w:r>
      <w:r>
        <w:rPr>
          <w:rFonts w:ascii="Tahoma" w:hAnsi="Tahoma" w:cs="Tahoma"/>
          <w:bCs/>
        </w:rPr>
        <w:t xml:space="preserve">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199E1810" w14:textId="77777777" w:rsidR="0058714B" w:rsidRPr="00AD600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IČO: </w:t>
      </w:r>
      <w:r w:rsidRPr="00537B90">
        <w:rPr>
          <w:rFonts w:ascii="Tahoma" w:hAnsi="Tahoma" w:cs="Tahoma"/>
          <w:bCs/>
        </w:rPr>
        <w:t>45192120</w:t>
      </w:r>
      <w:r>
        <w:rPr>
          <w:rFonts w:ascii="Tahoma" w:hAnsi="Tahoma" w:cs="Tahoma"/>
          <w:bCs/>
        </w:rPr>
        <w:tab/>
        <w:t xml:space="preserve">DIČ: </w:t>
      </w:r>
      <w:r w:rsidRPr="007B446E">
        <w:rPr>
          <w:rFonts w:ascii="Tahoma" w:hAnsi="Tahoma" w:cs="Tahoma"/>
          <w:bCs/>
        </w:rPr>
        <w:t>CZ699005345</w:t>
      </w:r>
    </w:p>
    <w:p w14:paraId="610DD808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7F4E78">
        <w:rPr>
          <w:rFonts w:ascii="Tahoma" w:hAnsi="Tahoma" w:cs="Tahoma"/>
          <w:bCs/>
        </w:rPr>
        <w:t>(dále „</w:t>
      </w:r>
      <w:r w:rsidRPr="00537B90">
        <w:rPr>
          <w:rFonts w:ascii="Tahoma" w:hAnsi="Tahoma" w:cs="Tahoma"/>
          <w:bCs/>
        </w:rPr>
        <w:t>Z-GROUP</w:t>
      </w:r>
      <w:r w:rsidRPr="007F4E78">
        <w:rPr>
          <w:rFonts w:ascii="Tahoma" w:hAnsi="Tahoma" w:cs="Tahoma"/>
          <w:bCs/>
        </w:rPr>
        <w:t>“)</w:t>
      </w:r>
    </w:p>
    <w:p w14:paraId="6B2589EA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1A28BC23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27C6545F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7E9F8930" w14:textId="77777777" w:rsidR="0058714B" w:rsidRDefault="0058714B" w:rsidP="0058714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495EFDF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0A3FD8">
        <w:rPr>
          <w:rFonts w:ascii="Tahoma" w:hAnsi="Tahoma" w:cs="Tahoma"/>
          <w:b/>
          <w:bCs/>
        </w:rPr>
        <w:lastRenderedPageBreak/>
        <w:t>TQM – holding s. r. o.</w:t>
      </w:r>
    </w:p>
    <w:p w14:paraId="5C4276A6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Těšínská 1028/37, </w:t>
      </w:r>
      <w:r>
        <w:rPr>
          <w:rFonts w:ascii="Tahoma" w:hAnsi="Tahoma" w:cs="Tahoma"/>
        </w:rPr>
        <w:t xml:space="preserve">Předměstí, </w:t>
      </w:r>
      <w:r w:rsidRPr="009552F7">
        <w:rPr>
          <w:rFonts w:ascii="Tahoma" w:hAnsi="Tahoma" w:cs="Tahoma"/>
        </w:rPr>
        <w:t>746 01 Opava</w:t>
      </w:r>
    </w:p>
    <w:p w14:paraId="7CCEB0CB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zastoupená</w:t>
      </w:r>
      <w:r w:rsidRPr="00F940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Stanislavem Brožkem, ředitelem osobní dopravy</w:t>
      </w:r>
    </w:p>
    <w:p w14:paraId="20614A91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0A3FD8">
        <w:rPr>
          <w:rFonts w:ascii="Tahoma" w:hAnsi="Tahoma" w:cs="Tahoma"/>
        </w:rPr>
        <w:t>na základě plné moci</w:t>
      </w:r>
    </w:p>
    <w:p w14:paraId="4F766907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Obchodního rejstříku u Krajského soudu v Ostravě,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>. zn. oddíl C, vložka 12039</w:t>
      </w:r>
    </w:p>
    <w:p w14:paraId="0CA80EE8" w14:textId="464602D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UCB a.s.,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26509A32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49606395</w:t>
      </w:r>
      <w:r w:rsidRPr="009552F7">
        <w:rPr>
          <w:rFonts w:ascii="Tahoma" w:hAnsi="Tahoma" w:cs="Tahoma"/>
        </w:rPr>
        <w:tab/>
        <w:t>DIČ: CZ49606395</w:t>
      </w:r>
    </w:p>
    <w:p w14:paraId="7D3847AD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TQM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7322BE0B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16E19220" w14:textId="77777777" w:rsidR="0058714B" w:rsidRPr="000B2065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0B2065">
        <w:rPr>
          <w:rFonts w:ascii="Tahoma" w:hAnsi="Tahoma" w:cs="Tahoma"/>
        </w:rPr>
        <w:t>a</w:t>
      </w:r>
    </w:p>
    <w:p w14:paraId="66AF9F47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7A7E55D5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Transdev</w:t>
      </w:r>
      <w:proofErr w:type="spellEnd"/>
      <w:r>
        <w:rPr>
          <w:rFonts w:ascii="Tahoma" w:hAnsi="Tahoma" w:cs="Tahoma"/>
          <w:b/>
        </w:rPr>
        <w:t xml:space="preserve"> Morava s.r.o.</w:t>
      </w:r>
    </w:p>
    <w:p w14:paraId="5BAFD3E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 xml:space="preserve">Bozděchova 567/8, Moravská Ostrava, 702 00 Ostrava  </w:t>
      </w:r>
    </w:p>
    <w:p w14:paraId="0361F535" w14:textId="77777777" w:rsidR="0058714B" w:rsidRPr="00F94037" w:rsidRDefault="0058714B" w:rsidP="0058714B">
      <w:pPr>
        <w:rPr>
          <w:rFonts w:ascii="Tahoma" w:hAnsi="Tahoma" w:cs="Tahoma"/>
        </w:rPr>
      </w:pPr>
      <w:r w:rsidRPr="009552F7">
        <w:rPr>
          <w:rFonts w:ascii="Tahoma" w:hAnsi="Tahoma" w:cs="Tahoma"/>
        </w:rPr>
        <w:t>zastoupená</w:t>
      </w:r>
      <w:r w:rsidRPr="00F940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Ing. Pavlou </w:t>
      </w:r>
      <w:proofErr w:type="spellStart"/>
      <w:r>
        <w:rPr>
          <w:rFonts w:ascii="Tahoma" w:hAnsi="Tahoma" w:cs="Tahoma"/>
        </w:rPr>
        <w:t>Struhalovou</w:t>
      </w:r>
      <w:proofErr w:type="spellEnd"/>
      <w:r>
        <w:rPr>
          <w:rFonts w:ascii="Tahoma" w:hAnsi="Tahoma" w:cs="Tahoma"/>
        </w:rPr>
        <w:t>, jednatelkou společnosti</w:t>
      </w:r>
    </w:p>
    <w:p w14:paraId="60089804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Obchodního rejstříku u Krajského soudu v Ostravě,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 xml:space="preserve">. zn. oddíl C, vložka </w:t>
      </w:r>
      <w:r>
        <w:rPr>
          <w:rFonts w:ascii="Tahoma" w:hAnsi="Tahoma" w:cs="Tahoma"/>
        </w:rPr>
        <w:t>75419</w:t>
      </w:r>
    </w:p>
    <w:p w14:paraId="44BCC046" w14:textId="4C6C22F8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052851">
        <w:rPr>
          <w:rFonts w:ascii="Tahoma" w:hAnsi="Tahoma" w:cs="Tahoma"/>
        </w:rPr>
        <w:t>bankovní spojení:</w:t>
      </w:r>
      <w:r w:rsidRPr="00C701F4">
        <w:t xml:space="preserve"> </w:t>
      </w:r>
      <w:proofErr w:type="spellStart"/>
      <w:r w:rsidRPr="00C701F4">
        <w:rPr>
          <w:rFonts w:ascii="Tahoma" w:hAnsi="Tahoma" w:cs="Tahoma"/>
        </w:rPr>
        <w:t>UniCredit</w:t>
      </w:r>
      <w:proofErr w:type="spellEnd"/>
      <w:r w:rsidRPr="00C701F4">
        <w:rPr>
          <w:rFonts w:ascii="Tahoma" w:hAnsi="Tahoma" w:cs="Tahoma"/>
        </w:rPr>
        <w:t xml:space="preserve"> Bank Czech Republic, a.s.</w:t>
      </w:r>
      <w:r w:rsidRPr="00052851">
        <w:rPr>
          <w:rFonts w:ascii="Tahoma" w:hAnsi="Tahoma" w:cs="Tahoma"/>
        </w:rPr>
        <w:t>, číslo účtu:</w:t>
      </w:r>
      <w:r w:rsidRPr="009552F7">
        <w:rPr>
          <w:rFonts w:ascii="Tahoma" w:hAnsi="Tahoma" w:cs="Tahoma"/>
        </w:rPr>
        <w:t xml:space="preserve">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182909B6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06738346</w:t>
      </w:r>
      <w:r w:rsidRPr="009552F7">
        <w:rPr>
          <w:rFonts w:ascii="Tahoma" w:hAnsi="Tahoma" w:cs="Tahoma"/>
        </w:rPr>
        <w:tab/>
        <w:t>DIČ: CZ</w:t>
      </w:r>
      <w:r>
        <w:rPr>
          <w:rFonts w:ascii="Tahoma" w:hAnsi="Tahoma" w:cs="Tahoma"/>
        </w:rPr>
        <w:t>06738346</w:t>
      </w:r>
    </w:p>
    <w:p w14:paraId="79663B25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TM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61F7E4D6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7E12E33E" w14:textId="77777777" w:rsidR="0058714B" w:rsidRPr="007F4E78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7F4E78">
        <w:rPr>
          <w:rFonts w:ascii="Tahoma" w:hAnsi="Tahoma" w:cs="Tahoma"/>
        </w:rPr>
        <w:t>a</w:t>
      </w:r>
    </w:p>
    <w:p w14:paraId="35A4CB3E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0E15DDF9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ČSAD Frýdek – Místek a. s.</w:t>
      </w:r>
    </w:p>
    <w:p w14:paraId="77F141C4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se sídlem Politických obětí 2238, </w:t>
      </w:r>
      <w:r>
        <w:rPr>
          <w:rFonts w:ascii="Tahoma" w:hAnsi="Tahoma" w:cs="Tahoma"/>
          <w:bCs/>
        </w:rPr>
        <w:t xml:space="preserve">Místek, </w:t>
      </w:r>
      <w:r w:rsidRPr="009552F7">
        <w:rPr>
          <w:rFonts w:ascii="Tahoma" w:hAnsi="Tahoma" w:cs="Tahoma"/>
          <w:bCs/>
        </w:rPr>
        <w:t>738 01 Frýdek-Místek</w:t>
      </w:r>
    </w:p>
    <w:p w14:paraId="7D74F1C3" w14:textId="7DE6A0FD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zastoupená </w:t>
      </w:r>
      <w:r>
        <w:rPr>
          <w:rFonts w:ascii="Tahoma" w:hAnsi="Tahoma" w:cs="Tahoma"/>
        </w:rPr>
        <w:t xml:space="preserve">Ing. Pavlou </w:t>
      </w:r>
      <w:proofErr w:type="spellStart"/>
      <w:r>
        <w:rPr>
          <w:rFonts w:ascii="Tahoma" w:hAnsi="Tahoma" w:cs="Tahoma"/>
        </w:rPr>
        <w:t>Struhalovou</w:t>
      </w:r>
      <w:proofErr w:type="spellEnd"/>
      <w:r>
        <w:rPr>
          <w:rFonts w:ascii="Tahoma" w:hAnsi="Tahoma" w:cs="Tahoma"/>
        </w:rPr>
        <w:t xml:space="preserve">, </w:t>
      </w:r>
      <w:r w:rsidR="00C247EC">
        <w:rPr>
          <w:rFonts w:ascii="Tahoma" w:hAnsi="Tahoma" w:cs="Tahoma"/>
        </w:rPr>
        <w:t>místopředsedou představenstva</w:t>
      </w:r>
      <w:r w:rsidRPr="009F235E" w:rsidDel="00EB637C">
        <w:rPr>
          <w:rFonts w:ascii="Tahoma" w:hAnsi="Tahoma" w:cs="Tahoma"/>
        </w:rPr>
        <w:t xml:space="preserve"> </w:t>
      </w:r>
    </w:p>
    <w:p w14:paraId="0A6BC5E5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zapsaná do Obchodního rejstříku u Krajského soudu v Ostravě, </w:t>
      </w:r>
      <w:proofErr w:type="spellStart"/>
      <w:r w:rsidRPr="009552F7">
        <w:rPr>
          <w:rFonts w:ascii="Tahoma" w:hAnsi="Tahoma" w:cs="Tahoma"/>
          <w:bCs/>
        </w:rPr>
        <w:t>sp</w:t>
      </w:r>
      <w:proofErr w:type="spellEnd"/>
      <w:r w:rsidRPr="009552F7">
        <w:rPr>
          <w:rFonts w:ascii="Tahoma" w:hAnsi="Tahoma" w:cs="Tahoma"/>
          <w:bCs/>
        </w:rPr>
        <w:t>. zn. oddíl B, vložka 368</w:t>
      </w:r>
    </w:p>
    <w:p w14:paraId="6393A600" w14:textId="2F17A426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bankovní spojení: KB a.s., pobočka Frýdek-Místek,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3254369A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IČO</w:t>
      </w:r>
      <w:r w:rsidRPr="009552F7">
        <w:rPr>
          <w:rFonts w:ascii="Tahoma" w:hAnsi="Tahoma" w:cs="Tahoma"/>
          <w:bCs/>
        </w:rPr>
        <w:t>: 45192073</w:t>
      </w:r>
      <w:r w:rsidRPr="009552F7">
        <w:rPr>
          <w:rFonts w:ascii="Tahoma" w:hAnsi="Tahoma" w:cs="Tahoma"/>
          <w:bCs/>
        </w:rPr>
        <w:tab/>
        <w:t>DIČ: CZ45192073</w:t>
      </w:r>
    </w:p>
    <w:p w14:paraId="63BF7B4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(dále </w:t>
      </w:r>
      <w:r>
        <w:rPr>
          <w:rFonts w:ascii="Tahoma" w:hAnsi="Tahoma" w:cs="Tahoma"/>
          <w:bCs/>
        </w:rPr>
        <w:t>„</w:t>
      </w:r>
      <w:r w:rsidRPr="009552F7">
        <w:rPr>
          <w:rFonts w:ascii="Tahoma" w:hAnsi="Tahoma" w:cs="Tahoma"/>
          <w:bCs/>
        </w:rPr>
        <w:t>ČSAD FM</w:t>
      </w:r>
      <w:r>
        <w:rPr>
          <w:rFonts w:ascii="Tahoma" w:hAnsi="Tahoma" w:cs="Tahoma"/>
          <w:bCs/>
        </w:rPr>
        <w:t>“</w:t>
      </w:r>
      <w:r w:rsidRPr="009552F7">
        <w:rPr>
          <w:rFonts w:ascii="Tahoma" w:hAnsi="Tahoma" w:cs="Tahoma"/>
          <w:bCs/>
        </w:rPr>
        <w:t>)</w:t>
      </w:r>
    </w:p>
    <w:p w14:paraId="43EA0C25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/>
          <w:bCs/>
          <w:sz w:val="20"/>
          <w:szCs w:val="20"/>
        </w:rPr>
      </w:pPr>
    </w:p>
    <w:p w14:paraId="04E0B2C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>a</w:t>
      </w:r>
    </w:p>
    <w:p w14:paraId="3B3611EB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45A379E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ČSAD Havířov a. s.</w:t>
      </w:r>
    </w:p>
    <w:p w14:paraId="34147AA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  <w:bCs/>
        </w:rPr>
        <w:t>se sídlem</w:t>
      </w:r>
      <w:r w:rsidRPr="009552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 Stadionu 1654/8</w:t>
      </w:r>
      <w:r w:rsidRPr="009552F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Podlesí, </w:t>
      </w:r>
      <w:r w:rsidRPr="009552F7">
        <w:rPr>
          <w:rFonts w:ascii="Tahoma" w:hAnsi="Tahoma" w:cs="Tahoma"/>
        </w:rPr>
        <w:t>736 01 Havířov</w:t>
      </w:r>
    </w:p>
    <w:p w14:paraId="10B2DCE6" w14:textId="3CE5FA7B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zastoupená </w:t>
      </w:r>
      <w:r>
        <w:rPr>
          <w:rFonts w:ascii="Tahoma" w:hAnsi="Tahoma" w:cs="Tahoma"/>
        </w:rPr>
        <w:t xml:space="preserve">Ing. Pavlou </w:t>
      </w:r>
      <w:proofErr w:type="spellStart"/>
      <w:r>
        <w:rPr>
          <w:rFonts w:ascii="Tahoma" w:hAnsi="Tahoma" w:cs="Tahoma"/>
        </w:rPr>
        <w:t>Struhalovou</w:t>
      </w:r>
      <w:proofErr w:type="spellEnd"/>
      <w:r>
        <w:rPr>
          <w:rFonts w:ascii="Tahoma" w:hAnsi="Tahoma" w:cs="Tahoma"/>
        </w:rPr>
        <w:t xml:space="preserve">, </w:t>
      </w:r>
      <w:r w:rsidR="00C247EC">
        <w:rPr>
          <w:rFonts w:ascii="Tahoma" w:hAnsi="Tahoma" w:cs="Tahoma"/>
        </w:rPr>
        <w:t>místopředsedou představenstva</w:t>
      </w:r>
    </w:p>
    <w:p w14:paraId="38D110D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zapsaná do Obchodního rejstříku u Krajského soudu v Ostravě, </w:t>
      </w:r>
      <w:proofErr w:type="spellStart"/>
      <w:r w:rsidRPr="009552F7">
        <w:rPr>
          <w:rFonts w:ascii="Tahoma" w:hAnsi="Tahoma" w:cs="Tahoma"/>
          <w:bCs/>
        </w:rPr>
        <w:t>sp</w:t>
      </w:r>
      <w:proofErr w:type="spellEnd"/>
      <w:r w:rsidRPr="009552F7">
        <w:rPr>
          <w:rFonts w:ascii="Tahoma" w:hAnsi="Tahoma" w:cs="Tahoma"/>
          <w:bCs/>
        </w:rPr>
        <w:t>. zn. oddíl B, vložka 369</w:t>
      </w:r>
    </w:p>
    <w:p w14:paraId="477ECA50" w14:textId="1324D4CB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bankovní spojení: KB a.s., pobočka Havířov,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6624353A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IČO</w:t>
      </w:r>
      <w:r w:rsidRPr="009552F7">
        <w:rPr>
          <w:rFonts w:ascii="Tahoma" w:hAnsi="Tahoma" w:cs="Tahoma"/>
          <w:bCs/>
        </w:rPr>
        <w:t>: 45192081</w:t>
      </w:r>
      <w:r w:rsidRPr="009552F7">
        <w:rPr>
          <w:rFonts w:ascii="Tahoma" w:hAnsi="Tahoma" w:cs="Tahoma"/>
          <w:bCs/>
        </w:rPr>
        <w:tab/>
        <w:t>DIČ: CZ45192081</w:t>
      </w:r>
    </w:p>
    <w:p w14:paraId="161AEDEE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(dále </w:t>
      </w:r>
      <w:r>
        <w:rPr>
          <w:rFonts w:ascii="Tahoma" w:hAnsi="Tahoma" w:cs="Tahoma"/>
          <w:bCs/>
        </w:rPr>
        <w:t>„</w:t>
      </w:r>
      <w:r w:rsidRPr="009552F7">
        <w:rPr>
          <w:rFonts w:ascii="Tahoma" w:hAnsi="Tahoma" w:cs="Tahoma"/>
          <w:bCs/>
        </w:rPr>
        <w:t>ČSAD H</w:t>
      </w:r>
      <w:r>
        <w:rPr>
          <w:rFonts w:ascii="Tahoma" w:hAnsi="Tahoma" w:cs="Tahoma"/>
          <w:bCs/>
        </w:rPr>
        <w:t>A“</w:t>
      </w:r>
      <w:r w:rsidRPr="009552F7">
        <w:rPr>
          <w:rFonts w:ascii="Tahoma" w:hAnsi="Tahoma" w:cs="Tahoma"/>
          <w:bCs/>
        </w:rPr>
        <w:t>)</w:t>
      </w:r>
    </w:p>
    <w:p w14:paraId="2226809B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  <w:sz w:val="20"/>
          <w:szCs w:val="20"/>
        </w:rPr>
      </w:pPr>
    </w:p>
    <w:p w14:paraId="3A20762D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>a</w:t>
      </w:r>
    </w:p>
    <w:p w14:paraId="0A627B36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  <w:sz w:val="20"/>
          <w:szCs w:val="20"/>
        </w:rPr>
      </w:pPr>
    </w:p>
    <w:p w14:paraId="7F1D7871" w14:textId="77777777" w:rsidR="0058714B" w:rsidRDefault="0058714B" w:rsidP="0058714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28A27F3D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lastRenderedPageBreak/>
        <w:t>ČSAD Karviná a. s.</w:t>
      </w:r>
    </w:p>
    <w:p w14:paraId="7CF8081F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se sídlem Bohumínská 1876/2, </w:t>
      </w:r>
      <w:r>
        <w:rPr>
          <w:rFonts w:ascii="Tahoma" w:hAnsi="Tahoma" w:cs="Tahoma"/>
          <w:bCs/>
        </w:rPr>
        <w:t xml:space="preserve">Nové Město, </w:t>
      </w:r>
      <w:r w:rsidRPr="009552F7">
        <w:rPr>
          <w:rFonts w:ascii="Tahoma" w:hAnsi="Tahoma" w:cs="Tahoma"/>
          <w:bCs/>
        </w:rPr>
        <w:t xml:space="preserve">735 06 Karviná </w:t>
      </w:r>
    </w:p>
    <w:p w14:paraId="525C799B" w14:textId="3C510155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zastoupená </w:t>
      </w:r>
      <w:r>
        <w:rPr>
          <w:rFonts w:ascii="Tahoma" w:hAnsi="Tahoma" w:cs="Tahoma"/>
        </w:rPr>
        <w:t xml:space="preserve">Ing. Pavlou </w:t>
      </w:r>
      <w:proofErr w:type="spellStart"/>
      <w:r>
        <w:rPr>
          <w:rFonts w:ascii="Tahoma" w:hAnsi="Tahoma" w:cs="Tahoma"/>
        </w:rPr>
        <w:t>Struhalovou</w:t>
      </w:r>
      <w:proofErr w:type="spellEnd"/>
      <w:r>
        <w:rPr>
          <w:rFonts w:ascii="Tahoma" w:hAnsi="Tahoma" w:cs="Tahoma"/>
        </w:rPr>
        <w:t xml:space="preserve">, </w:t>
      </w:r>
      <w:r w:rsidR="00C247EC">
        <w:rPr>
          <w:rFonts w:ascii="Tahoma" w:hAnsi="Tahoma" w:cs="Tahoma"/>
        </w:rPr>
        <w:t>místopředsedou představenstva</w:t>
      </w:r>
    </w:p>
    <w:p w14:paraId="40B22253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zapsaná do Obchodního rejstříku u Krajského soudu v Ostravě, </w:t>
      </w:r>
      <w:proofErr w:type="spellStart"/>
      <w:r w:rsidRPr="009552F7">
        <w:rPr>
          <w:rFonts w:ascii="Tahoma" w:hAnsi="Tahoma" w:cs="Tahoma"/>
          <w:bCs/>
        </w:rPr>
        <w:t>sp</w:t>
      </w:r>
      <w:proofErr w:type="spellEnd"/>
      <w:r w:rsidRPr="009552F7">
        <w:rPr>
          <w:rFonts w:ascii="Tahoma" w:hAnsi="Tahoma" w:cs="Tahoma"/>
          <w:bCs/>
        </w:rPr>
        <w:t>. zn. oddíl B, vložka 370</w:t>
      </w:r>
    </w:p>
    <w:p w14:paraId="0CDB9D07" w14:textId="676DDFC1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>bankovní spojení: KB a. s., pobočka Karviná, č</w:t>
      </w:r>
      <w:r>
        <w:rPr>
          <w:rFonts w:ascii="Tahoma" w:hAnsi="Tahoma" w:cs="Tahoma"/>
          <w:bCs/>
        </w:rPr>
        <w:t>íslo účtu:</w:t>
      </w:r>
      <w:r w:rsidR="00AC59F7" w:rsidRPr="00AC59F7">
        <w:rPr>
          <w:rFonts w:ascii="Tahoma" w:hAnsi="Tahoma" w:cs="Tahoma"/>
        </w:rPr>
        <w:t xml:space="preserve">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  <w:r>
        <w:rPr>
          <w:rFonts w:ascii="Tahoma" w:hAnsi="Tahoma" w:cs="Tahoma"/>
          <w:bCs/>
        </w:rPr>
        <w:t xml:space="preserve"> </w:t>
      </w:r>
    </w:p>
    <w:p w14:paraId="6023C4F9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IČO</w:t>
      </w:r>
      <w:r w:rsidRPr="009552F7">
        <w:rPr>
          <w:rFonts w:ascii="Tahoma" w:hAnsi="Tahoma" w:cs="Tahoma"/>
          <w:bCs/>
        </w:rPr>
        <w:t>: 45192090</w:t>
      </w:r>
      <w:r w:rsidRPr="009552F7">
        <w:rPr>
          <w:rFonts w:ascii="Tahoma" w:hAnsi="Tahoma" w:cs="Tahoma"/>
          <w:bCs/>
        </w:rPr>
        <w:tab/>
        <w:t>DIČ: CZ45192090</w:t>
      </w:r>
    </w:p>
    <w:p w14:paraId="57485D79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(dále </w:t>
      </w:r>
      <w:r>
        <w:rPr>
          <w:rFonts w:ascii="Tahoma" w:hAnsi="Tahoma" w:cs="Tahoma"/>
          <w:bCs/>
        </w:rPr>
        <w:t>„</w:t>
      </w:r>
      <w:r w:rsidRPr="009552F7">
        <w:rPr>
          <w:rFonts w:ascii="Tahoma" w:hAnsi="Tahoma" w:cs="Tahoma"/>
          <w:bCs/>
        </w:rPr>
        <w:t>ČSAD K</w:t>
      </w:r>
      <w:r>
        <w:rPr>
          <w:rFonts w:ascii="Tahoma" w:hAnsi="Tahoma" w:cs="Tahoma"/>
          <w:bCs/>
        </w:rPr>
        <w:t>A“</w:t>
      </w:r>
      <w:r w:rsidRPr="009552F7">
        <w:rPr>
          <w:rFonts w:ascii="Tahoma" w:hAnsi="Tahoma" w:cs="Tahoma"/>
          <w:bCs/>
        </w:rPr>
        <w:t>)</w:t>
      </w:r>
    </w:p>
    <w:p w14:paraId="0E36BCB5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  <w:sz w:val="20"/>
          <w:szCs w:val="20"/>
        </w:rPr>
      </w:pPr>
    </w:p>
    <w:p w14:paraId="64F225BF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</w:t>
      </w:r>
    </w:p>
    <w:p w14:paraId="389F00DB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6F09DB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Dopravní podnik Ostrava a. s.</w:t>
      </w:r>
    </w:p>
    <w:p w14:paraId="17DE3165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>se sídlem Poděbradova 494/2, Moravská Ostrava, 702 00 Ostrava</w:t>
      </w:r>
    </w:p>
    <w:p w14:paraId="4219BBF8" w14:textId="77777777" w:rsidR="0058714B" w:rsidRDefault="0058714B" w:rsidP="0058714B">
      <w:pPr>
        <w:tabs>
          <w:tab w:val="left" w:pos="1418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zastoupená Ing. </w:t>
      </w:r>
      <w:r>
        <w:rPr>
          <w:rFonts w:ascii="Tahoma" w:hAnsi="Tahoma" w:cs="Tahoma"/>
        </w:rPr>
        <w:t xml:space="preserve">Danielem </w:t>
      </w:r>
      <w:proofErr w:type="spellStart"/>
      <w:r>
        <w:rPr>
          <w:rFonts w:ascii="Tahoma" w:hAnsi="Tahoma" w:cs="Tahoma"/>
        </w:rPr>
        <w:t>Morysem</w:t>
      </w:r>
      <w:proofErr w:type="spellEnd"/>
      <w:r>
        <w:rPr>
          <w:rFonts w:ascii="Tahoma" w:hAnsi="Tahoma" w:cs="Tahoma"/>
        </w:rPr>
        <w:t>, MBA</w:t>
      </w:r>
      <w:r w:rsidRPr="009552F7">
        <w:rPr>
          <w:rFonts w:ascii="Tahoma" w:hAnsi="Tahoma" w:cs="Tahoma"/>
        </w:rPr>
        <w:t>, předsed</w:t>
      </w:r>
      <w:r>
        <w:rPr>
          <w:rFonts w:ascii="Tahoma" w:hAnsi="Tahoma" w:cs="Tahoma"/>
        </w:rPr>
        <w:t>ou</w:t>
      </w:r>
      <w:r w:rsidRPr="009552F7">
        <w:rPr>
          <w:rFonts w:ascii="Tahoma" w:hAnsi="Tahoma" w:cs="Tahoma"/>
        </w:rPr>
        <w:t xml:space="preserve"> představenstva </w:t>
      </w:r>
    </w:p>
    <w:p w14:paraId="704CEF7C" w14:textId="77777777" w:rsidR="0058714B" w:rsidRPr="009552F7" w:rsidRDefault="0058714B" w:rsidP="0058714B">
      <w:pPr>
        <w:tabs>
          <w:tab w:val="left" w:pos="1276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Ing. Romanem Šulou, MBA, místopředsedou představenstva</w:t>
      </w:r>
    </w:p>
    <w:p w14:paraId="528C5272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Obchodního rejstříku u Krajského soudu v Ostravě,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>. zn. oddíl B, vložka 1104</w:t>
      </w:r>
    </w:p>
    <w:p w14:paraId="6C43B68E" w14:textId="3F25108A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KB a.s., pobočka Ostrava,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7CBF48F0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61974757</w:t>
      </w:r>
      <w:r w:rsidRPr="009552F7">
        <w:rPr>
          <w:rFonts w:ascii="Tahoma" w:hAnsi="Tahoma" w:cs="Tahoma"/>
        </w:rPr>
        <w:tab/>
        <w:t>DIČ: CZ61974757</w:t>
      </w:r>
    </w:p>
    <w:p w14:paraId="515E19FF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DPO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22181A63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color w:val="FFFFFF"/>
          <w:sz w:val="20"/>
          <w:szCs w:val="20"/>
          <w:shd w:val="clear" w:color="auto" w:fill="B2C2D1"/>
        </w:rPr>
      </w:pPr>
    </w:p>
    <w:p w14:paraId="11B91E23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a</w:t>
      </w:r>
    </w:p>
    <w:p w14:paraId="05C5D3D9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115CE8FA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 xml:space="preserve">GW </w:t>
      </w:r>
      <w:proofErr w:type="spellStart"/>
      <w:r w:rsidRPr="009552F7">
        <w:rPr>
          <w:rFonts w:ascii="Tahoma" w:hAnsi="Tahoma" w:cs="Tahoma"/>
          <w:b/>
          <w:bCs/>
        </w:rPr>
        <w:t>Train</w:t>
      </w:r>
      <w:proofErr w:type="spellEnd"/>
      <w:r w:rsidRPr="009552F7">
        <w:rPr>
          <w:rFonts w:ascii="Tahoma" w:hAnsi="Tahoma" w:cs="Tahoma"/>
          <w:b/>
          <w:bCs/>
        </w:rPr>
        <w:t xml:space="preserve"> </w:t>
      </w:r>
      <w:proofErr w:type="spellStart"/>
      <w:r w:rsidRPr="009552F7">
        <w:rPr>
          <w:rFonts w:ascii="Tahoma" w:hAnsi="Tahoma" w:cs="Tahoma"/>
          <w:b/>
          <w:bCs/>
        </w:rPr>
        <w:t>Regio</w:t>
      </w:r>
      <w:proofErr w:type="spellEnd"/>
      <w:r w:rsidRPr="009552F7">
        <w:rPr>
          <w:rFonts w:ascii="Tahoma" w:hAnsi="Tahoma" w:cs="Tahoma"/>
          <w:b/>
          <w:bCs/>
        </w:rPr>
        <w:t xml:space="preserve"> a.s.</w:t>
      </w:r>
    </w:p>
    <w:p w14:paraId="34627AB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se sídlem U Stanice 827/9, </w:t>
      </w:r>
      <w:proofErr w:type="spellStart"/>
      <w:r>
        <w:rPr>
          <w:rFonts w:ascii="Tahoma" w:hAnsi="Tahoma" w:cs="Tahoma"/>
          <w:bCs/>
        </w:rPr>
        <w:t>Střekov</w:t>
      </w:r>
      <w:proofErr w:type="spellEnd"/>
      <w:r>
        <w:rPr>
          <w:rFonts w:ascii="Tahoma" w:hAnsi="Tahoma" w:cs="Tahoma"/>
          <w:bCs/>
        </w:rPr>
        <w:t xml:space="preserve">, </w:t>
      </w:r>
      <w:r w:rsidRPr="009552F7">
        <w:rPr>
          <w:rFonts w:ascii="Tahoma" w:hAnsi="Tahoma" w:cs="Tahoma"/>
          <w:bCs/>
        </w:rPr>
        <w:t>400 03 Ústí nad Labem</w:t>
      </w:r>
    </w:p>
    <w:p w14:paraId="410990CC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zastoupená </w:t>
      </w:r>
      <w:r>
        <w:rPr>
          <w:rFonts w:ascii="Tahoma" w:hAnsi="Tahoma" w:cs="Tahoma"/>
          <w:bCs/>
        </w:rPr>
        <w:t xml:space="preserve">Peterem </w:t>
      </w:r>
      <w:proofErr w:type="spellStart"/>
      <w:r>
        <w:rPr>
          <w:rFonts w:ascii="Tahoma" w:hAnsi="Tahoma" w:cs="Tahoma"/>
          <w:bCs/>
        </w:rPr>
        <w:t>Bosáčkem</w:t>
      </w:r>
      <w:proofErr w:type="spellEnd"/>
      <w:r w:rsidRPr="009552F7">
        <w:rPr>
          <w:rFonts w:ascii="Tahoma" w:hAnsi="Tahoma" w:cs="Tahoma"/>
          <w:bCs/>
        </w:rPr>
        <w:t>, předsed</w:t>
      </w:r>
      <w:r>
        <w:rPr>
          <w:rFonts w:ascii="Tahoma" w:hAnsi="Tahoma" w:cs="Tahoma"/>
          <w:bCs/>
        </w:rPr>
        <w:t>ou</w:t>
      </w:r>
      <w:r w:rsidRPr="009552F7">
        <w:rPr>
          <w:rFonts w:ascii="Tahoma" w:hAnsi="Tahoma" w:cs="Tahoma"/>
          <w:bCs/>
        </w:rPr>
        <w:t xml:space="preserve"> představenstva</w:t>
      </w:r>
    </w:p>
    <w:p w14:paraId="2704BA4D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Cs/>
        </w:rPr>
      </w:pPr>
      <w:r w:rsidRPr="009552F7">
        <w:rPr>
          <w:rFonts w:ascii="Tahoma" w:hAnsi="Tahoma" w:cs="Tahoma"/>
          <w:bCs/>
        </w:rPr>
        <w:t xml:space="preserve">zapsaná do Obchodního rejstříku u Krajského soudu v Ústí nad Labem, </w:t>
      </w:r>
      <w:proofErr w:type="spellStart"/>
      <w:r w:rsidRPr="009552F7">
        <w:rPr>
          <w:rFonts w:ascii="Tahoma" w:hAnsi="Tahoma" w:cs="Tahoma"/>
          <w:bCs/>
        </w:rPr>
        <w:t>sp</w:t>
      </w:r>
      <w:proofErr w:type="spellEnd"/>
      <w:r w:rsidRPr="009552F7">
        <w:rPr>
          <w:rFonts w:ascii="Tahoma" w:hAnsi="Tahoma" w:cs="Tahoma"/>
          <w:bCs/>
        </w:rPr>
        <w:t>. zn. oddíl B, vložka 1942</w:t>
      </w:r>
    </w:p>
    <w:p w14:paraId="7B6BEDCB" w14:textId="3AD4C1EA" w:rsidR="0058714B" w:rsidRPr="00C424A0" w:rsidRDefault="0058714B" w:rsidP="0058714B">
      <w:r w:rsidRPr="009552F7">
        <w:rPr>
          <w:rFonts w:ascii="Tahoma" w:hAnsi="Tahoma" w:cs="Tahoma"/>
          <w:bCs/>
        </w:rPr>
        <w:t xml:space="preserve">bankovní spojení: </w:t>
      </w:r>
      <w:r w:rsidRPr="008C01B1">
        <w:rPr>
          <w:rFonts w:ascii="Tahoma" w:hAnsi="Tahoma" w:cs="Tahoma"/>
        </w:rPr>
        <w:t xml:space="preserve">ČSOB, a.s., pobočka České Budějovice,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768E6C12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  <w:bCs/>
        </w:rPr>
        <w:t>IČO</w:t>
      </w:r>
      <w:r w:rsidRPr="009552F7">
        <w:rPr>
          <w:rFonts w:ascii="Tahoma" w:hAnsi="Tahoma" w:cs="Tahoma"/>
          <w:bCs/>
        </w:rPr>
        <w:t>: 28664116</w:t>
      </w:r>
      <w:r w:rsidRPr="009552F7">
        <w:rPr>
          <w:rFonts w:ascii="Tahoma" w:hAnsi="Tahoma" w:cs="Tahoma"/>
          <w:bCs/>
        </w:rPr>
        <w:tab/>
        <w:t>DIČ: CZ28664116</w:t>
      </w:r>
    </w:p>
    <w:p w14:paraId="50D4DAF6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GWTR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10E0E2EA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1E6DF2CB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B0809AB" w14:textId="77777777" w:rsidR="0058714B" w:rsidRDefault="0058714B" w:rsidP="0058714B">
      <w:pPr>
        <w:rPr>
          <w:rFonts w:ascii="Tahoma" w:hAnsi="Tahoma" w:cs="Tahoma"/>
          <w:b/>
          <w:bCs/>
          <w:color w:val="000000"/>
        </w:rPr>
      </w:pPr>
    </w:p>
    <w:p w14:paraId="7E67E099" w14:textId="77777777" w:rsidR="0058714B" w:rsidRPr="004605EA" w:rsidRDefault="0058714B" w:rsidP="0058714B">
      <w:pPr>
        <w:pStyle w:val="Default"/>
        <w:rPr>
          <w:rFonts w:ascii="Tahoma" w:hAnsi="Tahoma" w:cs="Tahoma"/>
        </w:rPr>
      </w:pPr>
      <w:r w:rsidRPr="000A3FD8">
        <w:rPr>
          <w:rFonts w:ascii="Tahoma" w:hAnsi="Tahoma" w:cs="Tahoma"/>
          <w:b/>
          <w:bCs/>
        </w:rPr>
        <w:t xml:space="preserve">MBM </w:t>
      </w:r>
      <w:proofErr w:type="spellStart"/>
      <w:r w:rsidRPr="000A3FD8">
        <w:rPr>
          <w:rFonts w:ascii="Tahoma" w:hAnsi="Tahoma" w:cs="Tahoma"/>
          <w:b/>
          <w:bCs/>
        </w:rPr>
        <w:t>rail</w:t>
      </w:r>
      <w:proofErr w:type="spellEnd"/>
      <w:r w:rsidRPr="000A3FD8">
        <w:rPr>
          <w:rFonts w:ascii="Tahoma" w:hAnsi="Tahoma" w:cs="Tahoma"/>
          <w:b/>
          <w:bCs/>
        </w:rPr>
        <w:t xml:space="preserve"> s.r.o.</w:t>
      </w:r>
      <w:r w:rsidRPr="004605EA">
        <w:rPr>
          <w:rFonts w:ascii="Tahoma" w:hAnsi="Tahoma" w:cs="Tahoma"/>
          <w:b/>
          <w:bCs/>
        </w:rPr>
        <w:t xml:space="preserve"> </w:t>
      </w:r>
    </w:p>
    <w:p w14:paraId="72205AF8" w14:textId="77777777" w:rsidR="0058714B" w:rsidRPr="004605EA" w:rsidRDefault="0058714B" w:rsidP="0058714B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se s</w:t>
      </w:r>
      <w:r w:rsidRPr="004605EA">
        <w:rPr>
          <w:rFonts w:ascii="Tahoma" w:hAnsi="Tahoma" w:cs="Tahoma"/>
        </w:rPr>
        <w:t>ídl</w:t>
      </w:r>
      <w:r>
        <w:rPr>
          <w:rFonts w:ascii="Tahoma" w:hAnsi="Tahoma" w:cs="Tahoma"/>
        </w:rPr>
        <w:t>em</w:t>
      </w:r>
      <w:r w:rsidRPr="004605EA">
        <w:rPr>
          <w:rFonts w:ascii="Tahoma" w:hAnsi="Tahoma" w:cs="Tahoma"/>
        </w:rPr>
        <w:t xml:space="preserve"> Žižkova 595, 551 01 Jaroměř – Pražské Předměstí </w:t>
      </w:r>
    </w:p>
    <w:p w14:paraId="5E4ED301" w14:textId="77777777" w:rsidR="0058714B" w:rsidRPr="004605EA" w:rsidRDefault="0058714B" w:rsidP="0058714B">
      <w:pPr>
        <w:pStyle w:val="Default"/>
        <w:rPr>
          <w:rFonts w:ascii="Tahoma" w:hAnsi="Tahoma" w:cs="Tahoma"/>
        </w:rPr>
      </w:pPr>
      <w:r w:rsidRPr="004605EA">
        <w:rPr>
          <w:rFonts w:ascii="Tahoma" w:hAnsi="Tahoma" w:cs="Tahoma"/>
        </w:rPr>
        <w:t>zastoupen</w:t>
      </w:r>
      <w:r>
        <w:rPr>
          <w:rFonts w:ascii="Tahoma" w:hAnsi="Tahoma" w:cs="Tahoma"/>
        </w:rPr>
        <w:t xml:space="preserve">á </w:t>
      </w:r>
      <w:r w:rsidRPr="00537B90">
        <w:rPr>
          <w:rFonts w:ascii="Tahoma" w:hAnsi="Tahoma" w:cs="Tahoma"/>
        </w:rPr>
        <w:t xml:space="preserve">Ladislavem </w:t>
      </w:r>
      <w:proofErr w:type="spellStart"/>
      <w:r w:rsidRPr="00537B90">
        <w:rPr>
          <w:rFonts w:ascii="Tahoma" w:hAnsi="Tahoma" w:cs="Tahoma"/>
        </w:rPr>
        <w:t>Antalcem</w:t>
      </w:r>
      <w:proofErr w:type="spellEnd"/>
    </w:p>
    <w:p w14:paraId="1101B165" w14:textId="77777777" w:rsidR="0058714B" w:rsidRDefault="0058714B" w:rsidP="0058714B">
      <w:pPr>
        <w:pStyle w:val="Default"/>
        <w:rPr>
          <w:rFonts w:ascii="Tahoma" w:hAnsi="Tahoma" w:cs="Tahoma"/>
        </w:rPr>
      </w:pPr>
      <w:r w:rsidRPr="00537B90">
        <w:rPr>
          <w:rFonts w:ascii="Tahoma" w:hAnsi="Tahoma" w:cs="Tahoma"/>
        </w:rPr>
        <w:t>na základě plné moci</w:t>
      </w:r>
    </w:p>
    <w:p w14:paraId="08FF35FA" w14:textId="77777777" w:rsidR="0058714B" w:rsidRPr="004605EA" w:rsidRDefault="0058714B" w:rsidP="0058714B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4605EA">
        <w:rPr>
          <w:rFonts w:ascii="Tahoma" w:hAnsi="Tahoma" w:cs="Tahoma"/>
        </w:rPr>
        <w:t>aps</w:t>
      </w:r>
      <w:r>
        <w:rPr>
          <w:rFonts w:ascii="Tahoma" w:hAnsi="Tahoma" w:cs="Tahoma"/>
        </w:rPr>
        <w:t>a</w:t>
      </w:r>
      <w:r w:rsidRPr="004605EA">
        <w:rPr>
          <w:rFonts w:ascii="Tahoma" w:hAnsi="Tahoma" w:cs="Tahoma"/>
        </w:rPr>
        <w:t>n</w:t>
      </w:r>
      <w:r>
        <w:rPr>
          <w:rFonts w:ascii="Tahoma" w:hAnsi="Tahoma" w:cs="Tahoma"/>
        </w:rPr>
        <w:t>á</w:t>
      </w:r>
      <w:r w:rsidRPr="004605E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 O</w:t>
      </w:r>
      <w:r w:rsidRPr="004605EA">
        <w:rPr>
          <w:rFonts w:ascii="Tahoma" w:hAnsi="Tahoma" w:cs="Tahoma"/>
        </w:rPr>
        <w:t>bchodní</w:t>
      </w:r>
      <w:r>
        <w:rPr>
          <w:rFonts w:ascii="Tahoma" w:hAnsi="Tahoma" w:cs="Tahoma"/>
        </w:rPr>
        <w:t>ho</w:t>
      </w:r>
      <w:r w:rsidRPr="004605EA">
        <w:rPr>
          <w:rFonts w:ascii="Tahoma" w:hAnsi="Tahoma" w:cs="Tahoma"/>
        </w:rPr>
        <w:t xml:space="preserve"> rejstříku Krajského soudu v Hradci Králové,</w:t>
      </w:r>
      <w:r>
        <w:rPr>
          <w:rFonts w:ascii="Tahoma" w:hAnsi="Tahoma" w:cs="Tahoma"/>
        </w:rPr>
        <w:t xml:space="preserve"> </w:t>
      </w:r>
      <w:proofErr w:type="spellStart"/>
      <w:r w:rsidRPr="004605EA">
        <w:rPr>
          <w:rFonts w:ascii="Tahoma" w:hAnsi="Tahoma" w:cs="Tahoma"/>
        </w:rPr>
        <w:t>sp.zn</w:t>
      </w:r>
      <w:proofErr w:type="spellEnd"/>
      <w:r w:rsidRPr="004605EA">
        <w:rPr>
          <w:rFonts w:ascii="Tahoma" w:hAnsi="Tahoma" w:cs="Tahoma"/>
        </w:rPr>
        <w:t xml:space="preserve">. C 12265 </w:t>
      </w:r>
    </w:p>
    <w:p w14:paraId="41C679D5" w14:textId="0F20DFF7" w:rsidR="0058714B" w:rsidRDefault="0058714B" w:rsidP="0058714B">
      <w:pPr>
        <w:pStyle w:val="Default"/>
        <w:rPr>
          <w:rFonts w:ascii="Tahoma" w:hAnsi="Tahoma" w:cs="Tahoma"/>
        </w:rPr>
      </w:pPr>
      <w:r w:rsidRPr="004605EA">
        <w:rPr>
          <w:rFonts w:ascii="Tahoma" w:hAnsi="Tahoma" w:cs="Tahoma"/>
        </w:rPr>
        <w:t xml:space="preserve">bankovní spojení: Komerční banka a.s., </w:t>
      </w:r>
      <w:proofErr w:type="spellStart"/>
      <w:r w:rsidRPr="004605EA">
        <w:rPr>
          <w:rFonts w:ascii="Tahoma" w:hAnsi="Tahoma" w:cs="Tahoma"/>
        </w:rPr>
        <w:t>č.ú</w:t>
      </w:r>
      <w:proofErr w:type="spellEnd"/>
      <w:r w:rsidRPr="004605EA">
        <w:rPr>
          <w:rFonts w:ascii="Tahoma" w:hAnsi="Tahoma" w:cs="Tahoma"/>
        </w:rPr>
        <w:t xml:space="preserve">.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763CBB30" w14:textId="77777777" w:rsidR="0058714B" w:rsidRPr="004605EA" w:rsidRDefault="0058714B" w:rsidP="0058714B">
      <w:pPr>
        <w:pStyle w:val="Default"/>
        <w:tabs>
          <w:tab w:val="left" w:pos="3969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4605EA">
        <w:rPr>
          <w:rFonts w:ascii="Tahoma" w:hAnsi="Tahoma" w:cs="Tahoma"/>
        </w:rPr>
        <w:t xml:space="preserve">: 25277171 </w:t>
      </w:r>
      <w:r>
        <w:rPr>
          <w:rFonts w:ascii="Tahoma" w:hAnsi="Tahoma" w:cs="Tahoma"/>
        </w:rPr>
        <w:tab/>
      </w:r>
      <w:r w:rsidRPr="004605EA">
        <w:rPr>
          <w:rFonts w:ascii="Tahoma" w:hAnsi="Tahoma" w:cs="Tahoma"/>
        </w:rPr>
        <w:t xml:space="preserve">DIČ: CZ25277171 </w:t>
      </w:r>
    </w:p>
    <w:p w14:paraId="12E62656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4605EA">
        <w:rPr>
          <w:rFonts w:ascii="Tahoma" w:hAnsi="Tahoma" w:cs="Tahoma"/>
        </w:rPr>
        <w:t>(dále jen „</w:t>
      </w:r>
      <w:r>
        <w:rPr>
          <w:rFonts w:ascii="Tahoma" w:hAnsi="Tahoma" w:cs="Tahoma"/>
        </w:rPr>
        <w:t>MBM</w:t>
      </w:r>
      <w:r w:rsidRPr="004605EA">
        <w:rPr>
          <w:rFonts w:ascii="Tahoma" w:hAnsi="Tahoma" w:cs="Tahoma"/>
        </w:rPr>
        <w:t>“)</w:t>
      </w:r>
    </w:p>
    <w:p w14:paraId="22597B80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5DE39133" w14:textId="77777777" w:rsidR="0058714B" w:rsidRPr="004605EA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E46381A" w14:textId="77777777" w:rsidR="0058714B" w:rsidRDefault="0058714B" w:rsidP="005871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6E330D5" w14:textId="77777777" w:rsidR="0058714B" w:rsidRPr="008B298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34D55118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Městský dopravní podnik Opava, a.s.</w:t>
      </w:r>
    </w:p>
    <w:p w14:paraId="7694C6E7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Bílovecká 1127/98, </w:t>
      </w:r>
      <w:r>
        <w:rPr>
          <w:rFonts w:ascii="Tahoma" w:hAnsi="Tahoma" w:cs="Tahoma"/>
        </w:rPr>
        <w:t xml:space="preserve">Kylešovice, </w:t>
      </w:r>
      <w:r w:rsidRPr="009552F7">
        <w:rPr>
          <w:rFonts w:ascii="Tahoma" w:hAnsi="Tahoma" w:cs="Tahoma"/>
        </w:rPr>
        <w:t>747 06 Opava</w:t>
      </w:r>
    </w:p>
    <w:p w14:paraId="449F8D2B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zastoupená</w:t>
      </w:r>
      <w:r w:rsidRPr="00E406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Ing. Vladimírem </w:t>
      </w:r>
      <w:proofErr w:type="spellStart"/>
      <w:r>
        <w:rPr>
          <w:rFonts w:ascii="Tahoma" w:hAnsi="Tahoma" w:cs="Tahoma"/>
        </w:rPr>
        <w:t>Schreierem</w:t>
      </w:r>
      <w:proofErr w:type="spellEnd"/>
      <w:r w:rsidRPr="00E406EE">
        <w:rPr>
          <w:rFonts w:ascii="Tahoma" w:hAnsi="Tahoma" w:cs="Tahoma"/>
        </w:rPr>
        <w:t>, předsed</w:t>
      </w:r>
      <w:r>
        <w:rPr>
          <w:rFonts w:ascii="Tahoma" w:hAnsi="Tahoma" w:cs="Tahoma"/>
        </w:rPr>
        <w:t>ou</w:t>
      </w:r>
      <w:r w:rsidRPr="00E406EE">
        <w:rPr>
          <w:rFonts w:ascii="Tahoma" w:hAnsi="Tahoma" w:cs="Tahoma"/>
        </w:rPr>
        <w:t xml:space="preserve"> představenstva</w:t>
      </w:r>
    </w:p>
    <w:p w14:paraId="37F79133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Obchodního rejstříku u Krajského soudu v Ostravě, </w:t>
      </w:r>
      <w:proofErr w:type="spellStart"/>
      <w:r w:rsidRPr="009552F7">
        <w:rPr>
          <w:rFonts w:ascii="Tahoma" w:hAnsi="Tahoma" w:cs="Tahoma"/>
        </w:rPr>
        <w:t>sp</w:t>
      </w:r>
      <w:proofErr w:type="spellEnd"/>
      <w:r w:rsidRPr="009552F7">
        <w:rPr>
          <w:rFonts w:ascii="Tahoma" w:hAnsi="Tahoma" w:cs="Tahoma"/>
        </w:rPr>
        <w:t>. zn. oddíl B, vložka 1234</w:t>
      </w:r>
    </w:p>
    <w:p w14:paraId="2F8A1E8E" w14:textId="69925149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bankovní spojení: ČS a.s., pobočka Opava,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60C2FCEF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>: 64610250</w:t>
      </w:r>
      <w:r w:rsidRPr="009552F7">
        <w:rPr>
          <w:rFonts w:ascii="Tahoma" w:hAnsi="Tahoma" w:cs="Tahoma"/>
        </w:rPr>
        <w:tab/>
        <w:t>DIČ: CZ64610250</w:t>
      </w:r>
    </w:p>
    <w:p w14:paraId="336E4460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MDPO</w:t>
      </w:r>
      <w:r>
        <w:rPr>
          <w:rFonts w:ascii="Tahoma" w:hAnsi="Tahoma" w:cs="Tahoma"/>
        </w:rPr>
        <w:t>“</w:t>
      </w:r>
      <w:r w:rsidRPr="009552F7">
        <w:rPr>
          <w:rFonts w:ascii="Tahoma" w:hAnsi="Tahoma" w:cs="Tahoma"/>
        </w:rPr>
        <w:t>)</w:t>
      </w:r>
    </w:p>
    <w:p w14:paraId="2841F1C4" w14:textId="77777777" w:rsidR="0058714B" w:rsidRPr="007E4423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04E4AC58" w14:textId="77777777" w:rsidR="0058714B" w:rsidRPr="007E4423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  <w:r w:rsidRPr="009552F7">
        <w:rPr>
          <w:rFonts w:ascii="Tahoma" w:hAnsi="Tahoma" w:cs="Tahoma"/>
        </w:rPr>
        <w:t xml:space="preserve">a </w:t>
      </w:r>
    </w:p>
    <w:p w14:paraId="53B47207" w14:textId="77777777" w:rsidR="0058714B" w:rsidRPr="007E4423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4C874A03" w14:textId="77777777" w:rsidR="0058714B" w:rsidRPr="00F74CA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RegioJet a.s.</w:t>
      </w:r>
    </w:p>
    <w:p w14:paraId="7D2F3C43" w14:textId="77777777" w:rsidR="0058714B" w:rsidRPr="00F74CA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F74CA2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>náměstí Svobody 86/17, Brno-město, 602 00 Brno</w:t>
      </w:r>
    </w:p>
    <w:p w14:paraId="1827DB1E" w14:textId="77777777" w:rsidR="0058714B" w:rsidRPr="00F74CA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F74CA2">
        <w:rPr>
          <w:rFonts w:ascii="Tahoma" w:hAnsi="Tahoma" w:cs="Tahoma"/>
        </w:rPr>
        <w:t xml:space="preserve">zastoupená </w:t>
      </w:r>
      <w:r>
        <w:rPr>
          <w:rFonts w:ascii="Tahoma" w:hAnsi="Tahoma" w:cs="Tahoma"/>
        </w:rPr>
        <w:t>Radimem Jančurou, předsedou představenstva</w:t>
      </w:r>
    </w:p>
    <w:p w14:paraId="4C0DBC47" w14:textId="77777777" w:rsidR="0058714B" w:rsidRPr="00F74CA2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F74CA2">
        <w:rPr>
          <w:rFonts w:ascii="Tahoma" w:hAnsi="Tahoma" w:cs="Tahoma"/>
        </w:rPr>
        <w:t xml:space="preserve">zapsaná do Obchodního rejstříku u Krajského soudu v Brně, </w:t>
      </w:r>
      <w:proofErr w:type="spellStart"/>
      <w:r w:rsidRPr="00F74CA2">
        <w:rPr>
          <w:rFonts w:ascii="Tahoma" w:hAnsi="Tahoma" w:cs="Tahoma"/>
        </w:rPr>
        <w:t>sp</w:t>
      </w:r>
      <w:proofErr w:type="spellEnd"/>
      <w:r w:rsidRPr="00F74CA2">
        <w:rPr>
          <w:rFonts w:ascii="Tahoma" w:hAnsi="Tahoma" w:cs="Tahoma"/>
        </w:rPr>
        <w:t xml:space="preserve">. zn. oddíl </w:t>
      </w:r>
      <w:r>
        <w:rPr>
          <w:rFonts w:ascii="Tahoma" w:hAnsi="Tahoma" w:cs="Tahoma"/>
        </w:rPr>
        <w:t>B</w:t>
      </w:r>
      <w:r w:rsidRPr="00F74CA2">
        <w:rPr>
          <w:rFonts w:ascii="Tahoma" w:hAnsi="Tahoma" w:cs="Tahoma"/>
        </w:rPr>
        <w:t xml:space="preserve">, vložka </w:t>
      </w:r>
      <w:r>
        <w:rPr>
          <w:rFonts w:ascii="Tahoma" w:hAnsi="Tahoma" w:cs="Tahoma"/>
        </w:rPr>
        <w:t>5816</w:t>
      </w:r>
    </w:p>
    <w:p w14:paraId="45FCDA57" w14:textId="17F8EF41" w:rsidR="0058714B" w:rsidRDefault="0058714B" w:rsidP="0058714B">
      <w:pPr>
        <w:pStyle w:val="Normlnweb"/>
        <w:spacing w:before="0" w:beforeAutospacing="0" w:after="0" w:afterAutospacing="0"/>
        <w:rPr>
          <w:rFonts w:ascii="Tahoma" w:hAnsi="Tahoma" w:cs="Tahoma"/>
          <w:color w:val="auto"/>
        </w:rPr>
      </w:pPr>
      <w:r w:rsidRPr="00EA4657">
        <w:rPr>
          <w:rFonts w:ascii="Tahoma" w:hAnsi="Tahoma" w:cs="Tahoma"/>
        </w:rPr>
        <w:t xml:space="preserve">bankovní spojení: </w:t>
      </w:r>
      <w:r w:rsidRPr="00EA4657">
        <w:rPr>
          <w:rFonts w:ascii="Tahoma" w:eastAsia="Times New Roman" w:hAnsi="Tahoma" w:cs="Tahoma"/>
          <w:color w:val="auto"/>
        </w:rPr>
        <w:t>ČS a.s.</w:t>
      </w:r>
      <w:r>
        <w:rPr>
          <w:rFonts w:ascii="Tahoma" w:eastAsia="Times New Roman" w:hAnsi="Tahoma" w:cs="Tahoma"/>
          <w:color w:val="auto"/>
        </w:rPr>
        <w:t xml:space="preserve">, </w:t>
      </w:r>
      <w:r w:rsidRPr="00EA4657">
        <w:rPr>
          <w:rFonts w:ascii="Tahoma" w:eastAsia="Times New Roman" w:hAnsi="Tahoma" w:cs="Tahoma"/>
          <w:color w:val="auto"/>
        </w:rPr>
        <w:t xml:space="preserve">pobočka Praha, </w:t>
      </w:r>
      <w:r>
        <w:rPr>
          <w:rFonts w:ascii="Tahoma" w:eastAsia="Times New Roman" w:hAnsi="Tahoma" w:cs="Tahoma"/>
          <w:color w:val="auto"/>
        </w:rPr>
        <w:t xml:space="preserve">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105120B0" w14:textId="77777777" w:rsidR="0058714B" w:rsidRPr="00F74CA2" w:rsidRDefault="0058714B" w:rsidP="0058714B">
      <w:pPr>
        <w:pStyle w:val="Normlnweb"/>
        <w:tabs>
          <w:tab w:val="left" w:pos="3969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F74CA2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28333187</w:t>
      </w:r>
      <w:r w:rsidRPr="00F74CA2">
        <w:rPr>
          <w:rFonts w:ascii="Tahoma" w:hAnsi="Tahoma" w:cs="Tahoma"/>
        </w:rPr>
        <w:tab/>
        <w:t>DIČ: CZ</w:t>
      </w:r>
      <w:r>
        <w:rPr>
          <w:rFonts w:ascii="Tahoma" w:hAnsi="Tahoma" w:cs="Tahoma"/>
        </w:rPr>
        <w:t>28333187</w:t>
      </w:r>
    </w:p>
    <w:p w14:paraId="135FB4B1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F74CA2">
        <w:rPr>
          <w:rFonts w:ascii="Tahoma" w:hAnsi="Tahoma" w:cs="Tahoma"/>
        </w:rPr>
        <w:t>(dále „</w:t>
      </w:r>
      <w:r>
        <w:rPr>
          <w:rFonts w:ascii="Tahoma" w:hAnsi="Tahoma" w:cs="Tahoma"/>
        </w:rPr>
        <w:t>RJ</w:t>
      </w:r>
      <w:r w:rsidRPr="00F74CA2">
        <w:rPr>
          <w:rFonts w:ascii="Tahoma" w:hAnsi="Tahoma" w:cs="Tahoma"/>
        </w:rPr>
        <w:t>“)</w:t>
      </w:r>
    </w:p>
    <w:p w14:paraId="59A398FB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7430B53D" w14:textId="77777777" w:rsidR="0058714B" w:rsidRPr="00045C5C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045C5C">
        <w:rPr>
          <w:rFonts w:ascii="Tahoma" w:hAnsi="Tahoma" w:cs="Tahoma"/>
        </w:rPr>
        <w:t>a</w:t>
      </w:r>
    </w:p>
    <w:p w14:paraId="7593BB95" w14:textId="77777777" w:rsidR="0058714B" w:rsidRPr="00052851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/>
          <w:sz w:val="20"/>
          <w:szCs w:val="20"/>
        </w:rPr>
      </w:pPr>
    </w:p>
    <w:p w14:paraId="3F90376B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VOJTILA TRANS s.r.o.</w:t>
      </w:r>
    </w:p>
    <w:p w14:paraId="1AAADA1E" w14:textId="77777777" w:rsidR="0058714B" w:rsidRPr="009552F7" w:rsidRDefault="0058714B" w:rsidP="0058714B">
      <w:pPr>
        <w:pStyle w:val="Zhlav"/>
        <w:tabs>
          <w:tab w:val="clear" w:pos="4536"/>
          <w:tab w:val="left" w:pos="3960"/>
          <w:tab w:val="left" w:pos="5580"/>
          <w:tab w:val="left" w:pos="6660"/>
        </w:tabs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 xml:space="preserve">třída Tomáše Bati 283, Louky, 763 02 Zlín   </w:t>
      </w:r>
    </w:p>
    <w:p w14:paraId="277E6700" w14:textId="77777777" w:rsidR="0058714B" w:rsidRPr="00F9403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zastoupená</w:t>
      </w:r>
      <w:r>
        <w:rPr>
          <w:rFonts w:ascii="Tahoma" w:hAnsi="Tahoma" w:cs="Tahoma"/>
        </w:rPr>
        <w:t xml:space="preserve"> Marcelem Vodičkou, jednatelem společnosti</w:t>
      </w:r>
    </w:p>
    <w:p w14:paraId="37422405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zapsaná do </w:t>
      </w:r>
      <w:r>
        <w:rPr>
          <w:rFonts w:ascii="Tahoma" w:hAnsi="Tahoma" w:cs="Tahoma"/>
        </w:rPr>
        <w:t xml:space="preserve">Obchodního rejstříku u Krajského soudu v Brně, </w:t>
      </w:r>
      <w:proofErr w:type="spellStart"/>
      <w:r>
        <w:rPr>
          <w:rFonts w:ascii="Tahoma" w:hAnsi="Tahoma" w:cs="Tahoma"/>
        </w:rPr>
        <w:t>sp</w:t>
      </w:r>
      <w:proofErr w:type="spellEnd"/>
      <w:r>
        <w:rPr>
          <w:rFonts w:ascii="Tahoma" w:hAnsi="Tahoma" w:cs="Tahoma"/>
        </w:rPr>
        <w:t>. zn. oddíl C, vložka 39537</w:t>
      </w:r>
    </w:p>
    <w:p w14:paraId="7F6CB66B" w14:textId="04847ACC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1F22E9">
        <w:rPr>
          <w:rFonts w:ascii="Tahoma" w:hAnsi="Tahoma" w:cs="Tahoma"/>
        </w:rPr>
        <w:t>bankovní spojení:</w:t>
      </w:r>
      <w:r w:rsidRPr="009552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ČS a.s., číslo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089F2893" w14:textId="77777777" w:rsidR="0058714B" w:rsidRPr="009552F7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IČO</w:t>
      </w:r>
      <w:r w:rsidRPr="009552F7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26236699</w:t>
      </w:r>
      <w:r w:rsidRPr="009552F7">
        <w:rPr>
          <w:rFonts w:ascii="Tahoma" w:hAnsi="Tahoma" w:cs="Tahoma"/>
        </w:rPr>
        <w:tab/>
        <w:t>DIČ:</w:t>
      </w:r>
      <w:r>
        <w:rPr>
          <w:rFonts w:ascii="Tahoma" w:hAnsi="Tahoma" w:cs="Tahoma"/>
        </w:rPr>
        <w:t xml:space="preserve"> CZ26236699</w:t>
      </w:r>
    </w:p>
    <w:p w14:paraId="5CE45310" w14:textId="77777777" w:rsidR="0058714B" w:rsidRDefault="0058714B" w:rsidP="0058714B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„VT“</w:t>
      </w:r>
      <w:r w:rsidRPr="009552F7">
        <w:rPr>
          <w:rFonts w:ascii="Tahoma" w:hAnsi="Tahoma" w:cs="Tahoma"/>
        </w:rPr>
        <w:t>)</w:t>
      </w:r>
    </w:p>
    <w:p w14:paraId="70DF9848" w14:textId="77777777" w:rsidR="00F74CA2" w:rsidRPr="00F74CA2" w:rsidRDefault="00F74CA2" w:rsidP="00F74CA2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sz w:val="20"/>
          <w:szCs w:val="20"/>
        </w:rPr>
      </w:pPr>
    </w:p>
    <w:p w14:paraId="2FF06ED1" w14:textId="74090D0D" w:rsidR="00DA79BF" w:rsidRDefault="0058264D" w:rsidP="0058264D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>(</w:t>
      </w:r>
      <w:r w:rsidR="006043A4" w:rsidRPr="009552F7">
        <w:rPr>
          <w:rFonts w:ascii="Tahoma" w:hAnsi="Tahoma" w:cs="Tahoma"/>
        </w:rPr>
        <w:t xml:space="preserve">dále </w:t>
      </w:r>
      <w:r w:rsidR="00537DCA">
        <w:rPr>
          <w:rFonts w:ascii="Tahoma" w:hAnsi="Tahoma" w:cs="Tahoma"/>
        </w:rPr>
        <w:t xml:space="preserve">také jako </w:t>
      </w:r>
      <w:r w:rsidR="00DA0CF2">
        <w:rPr>
          <w:rFonts w:ascii="Tahoma" w:hAnsi="Tahoma" w:cs="Tahoma"/>
        </w:rPr>
        <w:t>„</w:t>
      </w:r>
      <w:r w:rsidRPr="009552F7">
        <w:rPr>
          <w:rFonts w:ascii="Tahoma" w:hAnsi="Tahoma" w:cs="Tahoma"/>
        </w:rPr>
        <w:t>dopravci</w:t>
      </w:r>
      <w:r w:rsidR="00DA0CF2">
        <w:rPr>
          <w:rFonts w:ascii="Tahoma" w:hAnsi="Tahoma" w:cs="Tahoma"/>
        </w:rPr>
        <w:t>“</w:t>
      </w:r>
      <w:r w:rsidR="00537DCA">
        <w:rPr>
          <w:rFonts w:ascii="Tahoma" w:hAnsi="Tahoma" w:cs="Tahoma"/>
        </w:rPr>
        <w:t>)</w:t>
      </w:r>
    </w:p>
    <w:p w14:paraId="6F466ECF" w14:textId="6133975D" w:rsidR="00BB0A39" w:rsidRDefault="00BB0A39" w:rsidP="0058264D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02A07289" w14:textId="77777777" w:rsidR="00537DCA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6056B43B" w14:textId="77777777" w:rsidR="00537DCA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794D19B1" w14:textId="13C7D1F8" w:rsidR="00537DCA" w:rsidRPr="008A090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  <w:b/>
        </w:rPr>
        <w:t>Statutární město Ostrava</w:t>
      </w:r>
    </w:p>
    <w:p w14:paraId="1DDF9F7A" w14:textId="7906BD9E" w:rsidR="00537DCA" w:rsidRPr="008A090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</w:rPr>
        <w:t xml:space="preserve">se sídlem </w:t>
      </w:r>
      <w:r w:rsidR="005928FB" w:rsidRPr="008A0908">
        <w:rPr>
          <w:rFonts w:ascii="Tahoma" w:hAnsi="Tahoma" w:cs="Tahoma"/>
          <w:bCs/>
        </w:rPr>
        <w:t>Ostrava — Moravská Ostrava, Prokešovo nám. č. 8, PSČ 729 30</w:t>
      </w:r>
    </w:p>
    <w:p w14:paraId="26F5CEAF" w14:textId="6DDD66ED" w:rsidR="00537DCA" w:rsidRPr="008A090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  <w:bCs/>
        </w:rPr>
        <w:t>zastoupen</w:t>
      </w:r>
      <w:r w:rsidR="005928FB" w:rsidRPr="008A0908">
        <w:rPr>
          <w:rFonts w:ascii="Tahoma" w:hAnsi="Tahoma" w:cs="Tahoma"/>
          <w:bCs/>
        </w:rPr>
        <w:t>o</w:t>
      </w:r>
      <w:r w:rsidR="00E22094" w:rsidRPr="008A0908">
        <w:rPr>
          <w:rFonts w:ascii="Tahoma" w:hAnsi="Tahoma" w:cs="Tahoma"/>
          <w:bCs/>
        </w:rPr>
        <w:t xml:space="preserve"> </w:t>
      </w:r>
      <w:r w:rsidR="00AA6FCD" w:rsidRPr="008A0908">
        <w:rPr>
          <w:rFonts w:ascii="Tahoma" w:hAnsi="Tahoma" w:cs="Tahoma"/>
          <w:bCs/>
        </w:rPr>
        <w:t>Ing. Vladimírem Cigánkem, náměstkem primátora</w:t>
      </w:r>
    </w:p>
    <w:p w14:paraId="0327A7DF" w14:textId="151574B1" w:rsidR="00537DCA" w:rsidRPr="008A090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  <w:bCs/>
        </w:rPr>
        <w:t>Bankovní spojení:</w:t>
      </w:r>
      <w:r w:rsidR="00E22094" w:rsidRPr="008A0908">
        <w:rPr>
          <w:rFonts w:ascii="Tahoma" w:hAnsi="Tahoma" w:cs="Tahoma"/>
          <w:bCs/>
        </w:rPr>
        <w:t xml:space="preserve"> </w:t>
      </w:r>
      <w:r w:rsidR="00AA6FCD" w:rsidRPr="008A0908">
        <w:rPr>
          <w:rFonts w:ascii="Tahoma" w:hAnsi="Tahoma" w:cs="Tahoma"/>
          <w:bCs/>
        </w:rPr>
        <w:t>Česká spořitelna a.s., okresní pobočka Ostrava,</w:t>
      </w:r>
      <w:r w:rsidR="00AA6FCD" w:rsidRPr="008A0908">
        <w:rPr>
          <w:rFonts w:ascii="Tahoma" w:hAnsi="Tahoma" w:cs="Tahoma"/>
          <w:bCs/>
        </w:rPr>
        <w:br/>
        <w:t xml:space="preserve">č. účtu: </w:t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  <w:r w:rsidRPr="008A0908">
        <w:rPr>
          <w:rFonts w:ascii="Tahoma" w:hAnsi="Tahoma" w:cs="Tahoma"/>
          <w:bCs/>
        </w:rPr>
        <w:tab/>
      </w:r>
    </w:p>
    <w:p w14:paraId="3A4C868E" w14:textId="10C42D6F" w:rsidR="00AE7675" w:rsidRPr="008A090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  <w:bCs/>
        </w:rPr>
        <w:t xml:space="preserve">IČO: </w:t>
      </w:r>
      <w:r w:rsidR="00E22094" w:rsidRPr="008A0908">
        <w:rPr>
          <w:rFonts w:ascii="Tahoma" w:hAnsi="Tahoma" w:cs="Tahoma"/>
          <w:bCs/>
        </w:rPr>
        <w:t>00845451</w:t>
      </w:r>
      <w:r w:rsidR="00AE7675" w:rsidRPr="008A0908">
        <w:rPr>
          <w:rFonts w:ascii="Tahoma" w:hAnsi="Tahoma" w:cs="Tahoma"/>
          <w:bCs/>
        </w:rPr>
        <w:tab/>
        <w:t>DIČ: CZ00845451</w:t>
      </w:r>
    </w:p>
    <w:p w14:paraId="2B6B817A" w14:textId="24D2BC78" w:rsidR="00537DCA" w:rsidRPr="00C55018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  <w:bCs/>
        </w:rPr>
      </w:pPr>
      <w:r w:rsidRPr="008A0908">
        <w:rPr>
          <w:rFonts w:ascii="Tahoma" w:hAnsi="Tahoma" w:cs="Tahoma"/>
          <w:bCs/>
        </w:rPr>
        <w:t>(dále „</w:t>
      </w:r>
      <w:r w:rsidR="005928FB" w:rsidRPr="008A0908">
        <w:rPr>
          <w:rFonts w:ascii="Tahoma" w:hAnsi="Tahoma" w:cs="Tahoma"/>
          <w:bCs/>
        </w:rPr>
        <w:t>SMO</w:t>
      </w:r>
      <w:r w:rsidRPr="008A0908">
        <w:rPr>
          <w:rFonts w:ascii="Tahoma" w:hAnsi="Tahoma" w:cs="Tahoma"/>
          <w:bCs/>
        </w:rPr>
        <w:t>“)</w:t>
      </w:r>
    </w:p>
    <w:p w14:paraId="5652E708" w14:textId="77777777" w:rsidR="00537DCA" w:rsidRPr="009552F7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765FE9AC" w14:textId="2B06333F" w:rsidR="00537DCA" w:rsidRDefault="00537DCA" w:rsidP="00537DCA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 w:rsidRPr="009552F7">
        <w:rPr>
          <w:rFonts w:ascii="Tahoma" w:hAnsi="Tahoma" w:cs="Tahoma"/>
        </w:rPr>
        <w:t xml:space="preserve">(dále </w:t>
      </w:r>
      <w:r>
        <w:rPr>
          <w:rFonts w:ascii="Tahoma" w:hAnsi="Tahoma" w:cs="Tahoma"/>
        </w:rPr>
        <w:t>všechny subjekty společně také jako „smluvní strany“</w:t>
      </w:r>
      <w:r w:rsidRPr="009552F7">
        <w:rPr>
          <w:rFonts w:ascii="Tahoma" w:hAnsi="Tahoma" w:cs="Tahoma"/>
        </w:rPr>
        <w:t>)</w:t>
      </w:r>
    </w:p>
    <w:p w14:paraId="69C99B83" w14:textId="77777777" w:rsidR="00537DCA" w:rsidRPr="009552F7" w:rsidRDefault="00537DCA" w:rsidP="0058264D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p w14:paraId="7C15E812" w14:textId="3E89815C" w:rsidR="00BB0A39" w:rsidRDefault="00DA79BF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9552F7">
        <w:rPr>
          <w:rFonts w:ascii="Tahoma" w:hAnsi="Tahoma" w:cs="Tahoma"/>
        </w:rPr>
        <w:t>se dohodl</w:t>
      </w:r>
      <w:r w:rsidR="00B05BBD">
        <w:rPr>
          <w:rFonts w:ascii="Tahoma" w:hAnsi="Tahoma" w:cs="Tahoma"/>
        </w:rPr>
        <w:t>y</w:t>
      </w:r>
      <w:r w:rsidRPr="009552F7">
        <w:rPr>
          <w:rFonts w:ascii="Tahoma" w:hAnsi="Tahoma" w:cs="Tahoma"/>
        </w:rPr>
        <w:t xml:space="preserve"> na následujícím znění </w:t>
      </w:r>
      <w:r w:rsidR="00E22094">
        <w:rPr>
          <w:rFonts w:ascii="Tahoma" w:hAnsi="Tahoma" w:cs="Tahoma"/>
        </w:rPr>
        <w:t>Dodatku č. 1</w:t>
      </w:r>
      <w:r w:rsidRPr="009552F7">
        <w:rPr>
          <w:rFonts w:ascii="Tahoma" w:hAnsi="Tahoma" w:cs="Tahoma"/>
        </w:rPr>
        <w:t>:</w:t>
      </w:r>
    </w:p>
    <w:p w14:paraId="3C3487C1" w14:textId="77777777" w:rsidR="0076687B" w:rsidRPr="009552F7" w:rsidRDefault="0076687B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</w:p>
    <w:p w14:paraId="6C5867D8" w14:textId="5B93499E" w:rsidR="007E4423" w:rsidRDefault="007E4423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</w:p>
    <w:p w14:paraId="3C7C148E" w14:textId="77777777" w:rsidR="0058714B" w:rsidRDefault="0058714B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</w:p>
    <w:p w14:paraId="3850C14A" w14:textId="032E4066" w:rsidR="00EF07E3" w:rsidRPr="009552F7" w:rsidRDefault="00EF07E3" w:rsidP="00EF07E3">
      <w:pPr>
        <w:outlineLvl w:val="0"/>
        <w:rPr>
          <w:rFonts w:ascii="Tahoma" w:hAnsi="Tahoma" w:cs="Tahoma"/>
        </w:rPr>
      </w:pPr>
      <w:r w:rsidRPr="009552F7">
        <w:rPr>
          <w:rFonts w:ascii="Tahoma" w:hAnsi="Tahoma" w:cs="Tahoma"/>
          <w:b/>
          <w:bCs/>
        </w:rPr>
        <w:t>II.</w:t>
      </w:r>
      <w:r w:rsidRPr="009552F7">
        <w:rPr>
          <w:rFonts w:ascii="Tahoma" w:hAnsi="Tahoma" w:cs="Tahoma"/>
        </w:rPr>
        <w:t xml:space="preserve">  </w:t>
      </w:r>
      <w:r w:rsidR="007E3DD4">
        <w:rPr>
          <w:rFonts w:ascii="Tahoma" w:hAnsi="Tahoma" w:cs="Tahoma"/>
          <w:b/>
          <w:bCs/>
        </w:rPr>
        <w:t>Předmět Dodatku č. 1</w:t>
      </w:r>
    </w:p>
    <w:p w14:paraId="084E20E6" w14:textId="77777777" w:rsidR="00EF07E3" w:rsidRDefault="00EF07E3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  <w:highlight w:val="red"/>
        </w:rPr>
      </w:pPr>
    </w:p>
    <w:p w14:paraId="21D9661A" w14:textId="3C883038" w:rsidR="008F2F45" w:rsidRDefault="008F2F45" w:rsidP="00EF07E3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EF07E3">
        <w:rPr>
          <w:rFonts w:ascii="Tahoma" w:hAnsi="Tahoma" w:cs="Tahoma"/>
        </w:rPr>
        <w:t xml:space="preserve">Dodatkem č. 1 se další smluvní stranou </w:t>
      </w:r>
      <w:r w:rsidR="003C44F9" w:rsidRPr="003C44F9">
        <w:rPr>
          <w:rFonts w:ascii="Tahoma" w:hAnsi="Tahoma" w:cs="Tahoma"/>
        </w:rPr>
        <w:t xml:space="preserve">Smlouvy o finančním vyrovnání elektronické peněženky karty </w:t>
      </w:r>
      <w:r w:rsidR="0058714B">
        <w:rPr>
          <w:rFonts w:ascii="Tahoma" w:hAnsi="Tahoma" w:cs="Tahoma"/>
        </w:rPr>
        <w:t>ZETKA</w:t>
      </w:r>
      <w:r w:rsidR="003C44F9" w:rsidRPr="003C44F9">
        <w:rPr>
          <w:rFonts w:ascii="Tahoma" w:hAnsi="Tahoma" w:cs="Tahoma"/>
        </w:rPr>
        <w:t xml:space="preserve"> v Integrované </w:t>
      </w:r>
      <w:r w:rsidR="0058714B">
        <w:rPr>
          <w:rFonts w:ascii="Tahoma" w:hAnsi="Tahoma" w:cs="Tahoma"/>
        </w:rPr>
        <w:t>dopravě</w:t>
      </w:r>
      <w:r w:rsidR="003C44F9" w:rsidRPr="003C44F9">
        <w:rPr>
          <w:rFonts w:ascii="Tahoma" w:hAnsi="Tahoma" w:cs="Tahoma"/>
        </w:rPr>
        <w:t xml:space="preserve"> </w:t>
      </w:r>
      <w:r w:rsidR="0058714B">
        <w:rPr>
          <w:rFonts w:ascii="Tahoma" w:hAnsi="Tahoma" w:cs="Tahoma"/>
        </w:rPr>
        <w:t>Zlínského</w:t>
      </w:r>
      <w:r w:rsidR="003C44F9" w:rsidRPr="003C44F9">
        <w:rPr>
          <w:rFonts w:ascii="Tahoma" w:hAnsi="Tahoma" w:cs="Tahoma"/>
        </w:rPr>
        <w:t xml:space="preserve"> kraje </w:t>
      </w:r>
      <w:r w:rsidR="003C44F9">
        <w:rPr>
          <w:rFonts w:ascii="Tahoma" w:hAnsi="Tahoma" w:cs="Tahoma"/>
        </w:rPr>
        <w:t xml:space="preserve">(dále jen „Smlouvy“) </w:t>
      </w:r>
      <w:r w:rsidRPr="00EF07E3">
        <w:rPr>
          <w:rFonts w:ascii="Tahoma" w:hAnsi="Tahoma" w:cs="Tahoma"/>
        </w:rPr>
        <w:t>stává</w:t>
      </w:r>
      <w:r w:rsidR="00B57DB0" w:rsidRPr="00EF07E3">
        <w:rPr>
          <w:rFonts w:ascii="Tahoma" w:hAnsi="Tahoma" w:cs="Tahoma"/>
        </w:rPr>
        <w:t xml:space="preserve"> SMO</w:t>
      </w:r>
      <w:r w:rsidRPr="00EF07E3">
        <w:rPr>
          <w:rFonts w:ascii="Tahoma" w:hAnsi="Tahoma" w:cs="Tahoma"/>
        </w:rPr>
        <w:t xml:space="preserve">, provozovatel parkovišť na území </w:t>
      </w:r>
      <w:r w:rsidR="00B57DB0" w:rsidRPr="00EF07E3">
        <w:rPr>
          <w:rFonts w:ascii="Tahoma" w:hAnsi="Tahoma" w:cs="Tahoma"/>
        </w:rPr>
        <w:t>Statutárního města Ostravy.</w:t>
      </w:r>
    </w:p>
    <w:p w14:paraId="0185F09A" w14:textId="095A263C" w:rsidR="007E3DD4" w:rsidRDefault="007E3DD4" w:rsidP="00EF07E3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r w:rsidRPr="007351B4">
        <w:rPr>
          <w:rFonts w:ascii="Tahoma" w:hAnsi="Tahoma" w:cs="Tahoma"/>
          <w:i/>
          <w:iCs/>
        </w:rPr>
        <w:t>čl. IV. Závazky KO</w:t>
      </w:r>
      <w:r w:rsidR="0058714B">
        <w:rPr>
          <w:rFonts w:ascii="Tahoma" w:hAnsi="Tahoma" w:cs="Tahoma"/>
          <w:i/>
          <w:iCs/>
        </w:rPr>
        <w:t>VED</w:t>
      </w:r>
      <w:r w:rsidRPr="007351B4">
        <w:rPr>
          <w:rFonts w:ascii="Tahoma" w:hAnsi="Tahoma" w:cs="Tahoma"/>
          <w:i/>
          <w:iCs/>
        </w:rPr>
        <w:t>, odst. 2</w:t>
      </w:r>
      <w:r>
        <w:rPr>
          <w:rFonts w:ascii="Tahoma" w:hAnsi="Tahoma" w:cs="Tahoma"/>
        </w:rPr>
        <w:t xml:space="preserve"> se slovní spojení „mezi dopravci“ nahrazuje slovním spojením „mezi smluvními stranami“.</w:t>
      </w:r>
    </w:p>
    <w:p w14:paraId="02358D0C" w14:textId="7D0FF8E5" w:rsidR="007E3DD4" w:rsidRDefault="007E3DD4" w:rsidP="00132ECC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7351B4">
        <w:rPr>
          <w:rFonts w:ascii="Tahoma" w:hAnsi="Tahoma" w:cs="Tahoma"/>
        </w:rPr>
        <w:t>V </w:t>
      </w:r>
      <w:r w:rsidRPr="007351B4">
        <w:rPr>
          <w:rFonts w:ascii="Tahoma" w:hAnsi="Tahoma" w:cs="Tahoma"/>
          <w:i/>
          <w:iCs/>
        </w:rPr>
        <w:t>čl. VI. Prováděcí ustanovení</w:t>
      </w:r>
      <w:r w:rsidRPr="007351B4">
        <w:rPr>
          <w:rFonts w:ascii="Tahoma" w:hAnsi="Tahoma" w:cs="Tahoma"/>
        </w:rPr>
        <w:t xml:space="preserve"> nově zní </w:t>
      </w:r>
      <w:r w:rsidRPr="007351B4">
        <w:rPr>
          <w:rFonts w:ascii="Tahoma" w:hAnsi="Tahoma" w:cs="Tahoma"/>
          <w:i/>
          <w:iCs/>
        </w:rPr>
        <w:t xml:space="preserve">odst. </w:t>
      </w:r>
      <w:r w:rsidR="007351B4" w:rsidRPr="007351B4">
        <w:rPr>
          <w:rFonts w:ascii="Tahoma" w:hAnsi="Tahoma" w:cs="Tahoma"/>
          <w:i/>
          <w:iCs/>
        </w:rPr>
        <w:t xml:space="preserve">1.9. </w:t>
      </w:r>
      <w:r w:rsidR="007351B4" w:rsidRPr="007351B4">
        <w:rPr>
          <w:rFonts w:ascii="Tahoma" w:hAnsi="Tahoma" w:cs="Tahoma"/>
        </w:rPr>
        <w:t>následovně: „Každá smluvní strana je povinna zahrnout částky za služby poskytnuté ve vyúčtovávaném měsíci jak do svých výnosů (účtová skupina 60),</w:t>
      </w:r>
      <w:r w:rsidR="007351B4">
        <w:rPr>
          <w:rFonts w:ascii="Tahoma" w:hAnsi="Tahoma" w:cs="Tahoma"/>
        </w:rPr>
        <w:t xml:space="preserve"> </w:t>
      </w:r>
      <w:r w:rsidR="007351B4" w:rsidRPr="007351B4">
        <w:rPr>
          <w:rFonts w:ascii="Tahoma" w:hAnsi="Tahoma" w:cs="Tahoma"/>
        </w:rPr>
        <w:t xml:space="preserve">tak na účet DPH (účtová skupina 34, většinou účet 343) tak, aby cena poskytnutých služeb byla zahrnuta do daňového přiznání k dani z přidané hodnoty za vyúčtovávaný měsíc (tj. do daňového přiznání za měsíc, ve kterém byla služba poskytnuta). Pro tento účel použije </w:t>
      </w:r>
      <w:r w:rsidR="007351B4">
        <w:rPr>
          <w:rFonts w:ascii="Tahoma" w:hAnsi="Tahoma" w:cs="Tahoma"/>
        </w:rPr>
        <w:t>smluvní strana</w:t>
      </w:r>
      <w:r w:rsidR="007351B4" w:rsidRPr="007351B4">
        <w:rPr>
          <w:rFonts w:ascii="Tahoma" w:hAnsi="Tahoma" w:cs="Tahoma"/>
        </w:rPr>
        <w:t xml:space="preserve"> částky, které </w:t>
      </w:r>
      <w:r w:rsidR="007351B4">
        <w:rPr>
          <w:rFonts w:ascii="Tahoma" w:hAnsi="Tahoma" w:cs="Tahoma"/>
        </w:rPr>
        <w:t>jí</w:t>
      </w:r>
      <w:r w:rsidR="007351B4" w:rsidRPr="007351B4">
        <w:rPr>
          <w:rFonts w:ascii="Tahoma" w:hAnsi="Tahoma" w:cs="Tahoma"/>
        </w:rPr>
        <w:t xml:space="preserve"> budou sděleny podle článku VI., bod 1.6. d) a bod 1.6. e) této Smlouvy.</w:t>
      </w:r>
      <w:r w:rsidR="007351B4">
        <w:rPr>
          <w:rFonts w:ascii="Tahoma" w:hAnsi="Tahoma" w:cs="Tahoma"/>
        </w:rPr>
        <w:t>“</w:t>
      </w:r>
    </w:p>
    <w:p w14:paraId="68CC759B" w14:textId="0C37F305" w:rsidR="007351B4" w:rsidRDefault="007351B4" w:rsidP="00132ECC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7351B4">
        <w:rPr>
          <w:rFonts w:ascii="Tahoma" w:hAnsi="Tahoma" w:cs="Tahoma"/>
        </w:rPr>
        <w:t>V </w:t>
      </w:r>
      <w:r w:rsidRPr="007351B4">
        <w:rPr>
          <w:rFonts w:ascii="Tahoma" w:hAnsi="Tahoma" w:cs="Tahoma"/>
          <w:i/>
          <w:iCs/>
        </w:rPr>
        <w:t>čl. VI. Prováděcí ustanovení</w:t>
      </w:r>
      <w:r w:rsidRPr="007351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 v</w:t>
      </w:r>
      <w:r w:rsidRPr="007351B4">
        <w:rPr>
          <w:rFonts w:ascii="Tahoma" w:hAnsi="Tahoma" w:cs="Tahoma"/>
        </w:rPr>
        <w:t xml:space="preserve"> </w:t>
      </w:r>
      <w:r w:rsidRPr="007351B4">
        <w:rPr>
          <w:rFonts w:ascii="Tahoma" w:hAnsi="Tahoma" w:cs="Tahoma"/>
          <w:i/>
          <w:iCs/>
        </w:rPr>
        <w:t>odst. 1.</w:t>
      </w:r>
      <w:r>
        <w:rPr>
          <w:rFonts w:ascii="Tahoma" w:hAnsi="Tahoma" w:cs="Tahoma"/>
          <w:i/>
          <w:iCs/>
        </w:rPr>
        <w:t>10</w:t>
      </w:r>
      <w:r w:rsidRPr="007351B4">
        <w:rPr>
          <w:rFonts w:ascii="Tahoma" w:hAnsi="Tahoma" w:cs="Tahoma"/>
          <w:i/>
          <w:iCs/>
        </w:rPr>
        <w:t xml:space="preserve">. </w:t>
      </w:r>
      <w:r>
        <w:rPr>
          <w:rFonts w:ascii="Tahoma" w:hAnsi="Tahoma" w:cs="Tahoma"/>
        </w:rPr>
        <w:t>výčet „</w:t>
      </w:r>
      <w:r w:rsidRPr="007351B4">
        <w:rPr>
          <w:rFonts w:ascii="Tahoma" w:hAnsi="Tahoma" w:cs="Tahoma"/>
        </w:rPr>
        <w:t>prodej karet a poplatek při vrácení nespotřebované částky na elektronické peněžence</w:t>
      </w:r>
      <w:r>
        <w:rPr>
          <w:rFonts w:ascii="Tahoma" w:hAnsi="Tahoma" w:cs="Tahoma"/>
        </w:rPr>
        <w:t>“ doplňuje na výčet „</w:t>
      </w:r>
      <w:r w:rsidRPr="007351B4">
        <w:rPr>
          <w:rFonts w:ascii="Tahoma" w:hAnsi="Tahoma" w:cs="Tahoma"/>
        </w:rPr>
        <w:t>prodej karet</w:t>
      </w:r>
      <w:r>
        <w:rPr>
          <w:rFonts w:ascii="Tahoma" w:hAnsi="Tahoma" w:cs="Tahoma"/>
        </w:rPr>
        <w:t>, parkovné</w:t>
      </w:r>
      <w:r w:rsidRPr="007351B4">
        <w:rPr>
          <w:rFonts w:ascii="Tahoma" w:hAnsi="Tahoma" w:cs="Tahoma"/>
        </w:rPr>
        <w:t xml:space="preserve"> a poplatek při vrácení nespotřebované částky na elektronické peněžence</w:t>
      </w:r>
      <w:r>
        <w:rPr>
          <w:rFonts w:ascii="Tahoma" w:hAnsi="Tahoma" w:cs="Tahoma"/>
        </w:rPr>
        <w:t>“</w:t>
      </w:r>
      <w:r w:rsidR="0076687B">
        <w:rPr>
          <w:rFonts w:ascii="Tahoma" w:hAnsi="Tahoma" w:cs="Tahoma"/>
        </w:rPr>
        <w:t>.</w:t>
      </w:r>
    </w:p>
    <w:p w14:paraId="5972B1D3" w14:textId="43D20CBA" w:rsidR="0076687B" w:rsidRDefault="0076687B" w:rsidP="00132ECC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7351B4">
        <w:rPr>
          <w:rFonts w:ascii="Tahoma" w:hAnsi="Tahoma" w:cs="Tahoma"/>
        </w:rPr>
        <w:t>V </w:t>
      </w:r>
      <w:r w:rsidRPr="007351B4">
        <w:rPr>
          <w:rFonts w:ascii="Tahoma" w:hAnsi="Tahoma" w:cs="Tahoma"/>
          <w:i/>
          <w:iCs/>
        </w:rPr>
        <w:t>čl. V</w:t>
      </w:r>
      <w:r>
        <w:rPr>
          <w:rFonts w:ascii="Tahoma" w:hAnsi="Tahoma" w:cs="Tahoma"/>
          <w:i/>
          <w:iCs/>
        </w:rPr>
        <w:t>I</w:t>
      </w:r>
      <w:r w:rsidRPr="007351B4">
        <w:rPr>
          <w:rFonts w:ascii="Tahoma" w:hAnsi="Tahoma" w:cs="Tahoma"/>
          <w:i/>
          <w:iCs/>
        </w:rPr>
        <w:t xml:space="preserve">I. </w:t>
      </w:r>
      <w:r>
        <w:rPr>
          <w:rFonts w:ascii="Tahoma" w:hAnsi="Tahoma" w:cs="Tahoma"/>
          <w:i/>
          <w:iCs/>
        </w:rPr>
        <w:t>Smluvní pokuty</w:t>
      </w:r>
      <w:r w:rsidRPr="007351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 v</w:t>
      </w:r>
      <w:r w:rsidRPr="007351B4">
        <w:rPr>
          <w:rFonts w:ascii="Tahoma" w:hAnsi="Tahoma" w:cs="Tahoma"/>
        </w:rPr>
        <w:t xml:space="preserve"> </w:t>
      </w:r>
      <w:r w:rsidRPr="007351B4">
        <w:rPr>
          <w:rFonts w:ascii="Tahoma" w:hAnsi="Tahoma" w:cs="Tahoma"/>
          <w:i/>
          <w:iCs/>
        </w:rPr>
        <w:t xml:space="preserve">odst. 1. </w:t>
      </w:r>
      <w:r>
        <w:rPr>
          <w:rFonts w:ascii="Tahoma" w:hAnsi="Tahoma" w:cs="Tahoma"/>
        </w:rPr>
        <w:t>slovo „dopravce“ nahrazuje slovním spojením „dopravce nebo SMO“.</w:t>
      </w:r>
    </w:p>
    <w:p w14:paraId="761AA1FA" w14:textId="132462E7" w:rsidR="0085737E" w:rsidRDefault="0085737E" w:rsidP="0085737E">
      <w:pPr>
        <w:pStyle w:val="Odstavecseseznamem"/>
        <w:numPr>
          <w:ilvl w:val="0"/>
          <w:numId w:val="44"/>
        </w:num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  <w:r w:rsidRPr="00F84334">
        <w:rPr>
          <w:rFonts w:ascii="Tahoma" w:hAnsi="Tahoma" w:cs="Tahoma"/>
        </w:rPr>
        <w:t>V </w:t>
      </w:r>
      <w:r w:rsidRPr="00F84334">
        <w:rPr>
          <w:rFonts w:ascii="Tahoma" w:hAnsi="Tahoma" w:cs="Tahoma"/>
          <w:i/>
          <w:iCs/>
        </w:rPr>
        <w:t>čl. X. Závěrečná</w:t>
      </w:r>
      <w:r>
        <w:rPr>
          <w:rFonts w:ascii="Tahoma" w:hAnsi="Tahoma" w:cs="Tahoma"/>
          <w:i/>
          <w:iCs/>
        </w:rPr>
        <w:t xml:space="preserve"> ustanovení </w:t>
      </w:r>
      <w:r w:rsidRPr="00F84334">
        <w:rPr>
          <w:rFonts w:ascii="Tahoma" w:hAnsi="Tahoma" w:cs="Tahoma"/>
        </w:rPr>
        <w:t>se</w:t>
      </w:r>
      <w:r>
        <w:rPr>
          <w:rFonts w:ascii="Tahoma" w:hAnsi="Tahoma" w:cs="Tahoma"/>
        </w:rPr>
        <w:t xml:space="preserve"> v</w:t>
      </w:r>
      <w:r w:rsidRPr="007351B4">
        <w:rPr>
          <w:rFonts w:ascii="Tahoma" w:hAnsi="Tahoma" w:cs="Tahoma"/>
        </w:rPr>
        <w:t xml:space="preserve"> </w:t>
      </w:r>
      <w:r w:rsidRPr="007351B4">
        <w:rPr>
          <w:rFonts w:ascii="Tahoma" w:hAnsi="Tahoma" w:cs="Tahoma"/>
          <w:i/>
          <w:iCs/>
        </w:rPr>
        <w:t xml:space="preserve">odst. </w:t>
      </w:r>
      <w:r>
        <w:rPr>
          <w:rFonts w:ascii="Tahoma" w:hAnsi="Tahoma" w:cs="Tahoma"/>
          <w:i/>
          <w:iCs/>
        </w:rPr>
        <w:t>3</w:t>
      </w:r>
      <w:r w:rsidRPr="007351B4">
        <w:rPr>
          <w:rFonts w:ascii="Tahoma" w:hAnsi="Tahoma" w:cs="Tahoma"/>
          <w:i/>
          <w:iCs/>
        </w:rPr>
        <w:t xml:space="preserve">. </w:t>
      </w:r>
      <w:r>
        <w:rPr>
          <w:rFonts w:ascii="Tahoma" w:hAnsi="Tahoma" w:cs="Tahoma"/>
        </w:rPr>
        <w:t>mění kontaktní osoba smluvní</w:t>
      </w:r>
      <w:r w:rsidR="0013252E">
        <w:rPr>
          <w:rFonts w:ascii="Tahoma" w:hAnsi="Tahoma" w:cs="Tahoma"/>
        </w:rPr>
        <w:t>ch</w:t>
      </w:r>
      <w:r>
        <w:rPr>
          <w:rFonts w:ascii="Tahoma" w:hAnsi="Tahoma" w:cs="Tahoma"/>
        </w:rPr>
        <w:t xml:space="preserve"> stran</w:t>
      </w:r>
      <w:r w:rsidR="0013252E">
        <w:rPr>
          <w:rFonts w:ascii="Tahoma" w:hAnsi="Tahoma" w:cs="Tahoma"/>
        </w:rPr>
        <w:t xml:space="preserve"> AM, ČD a </w:t>
      </w:r>
      <w:r>
        <w:rPr>
          <w:rFonts w:ascii="Tahoma" w:hAnsi="Tahoma" w:cs="Tahoma"/>
        </w:rPr>
        <w:t>TQM na:</w:t>
      </w:r>
    </w:p>
    <w:p w14:paraId="06A44C2E" w14:textId="4AF71D51" w:rsidR="0013252E" w:rsidRDefault="0013252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 xml:space="preserve">AM - </w:t>
      </w:r>
      <w:r>
        <w:rPr>
          <w:rFonts w:ascii="Tahoma" w:hAnsi="Tahoma" w:cs="Tahoma"/>
          <w:lang w:val="cs-CZ"/>
        </w:rPr>
        <w:tab/>
      </w:r>
      <w:proofErr w:type="spellStart"/>
      <w:r>
        <w:rPr>
          <w:rFonts w:ascii="Tahoma" w:hAnsi="Tahoma" w:cs="Tahoma"/>
        </w:rPr>
        <w:t>xxxxxxxxxxxxxxxx</w:t>
      </w:r>
      <w:proofErr w:type="spellEnd"/>
    </w:p>
    <w:p w14:paraId="052C9002" w14:textId="4A9A3162" w:rsidR="0013252E" w:rsidRDefault="0013252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lang w:val="cs-CZ"/>
        </w:rPr>
        <w:t>x</w:t>
      </w:r>
      <w:proofErr w:type="spellStart"/>
      <w:r>
        <w:rPr>
          <w:rFonts w:ascii="Tahoma" w:hAnsi="Tahoma" w:cs="Tahoma"/>
        </w:rPr>
        <w:t>xxxxxxxxxxxxxxx</w:t>
      </w:r>
      <w:proofErr w:type="spellEnd"/>
    </w:p>
    <w:p w14:paraId="6BE0A62E" w14:textId="0605F9DE" w:rsidR="0013252E" w:rsidRDefault="0013252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 xml:space="preserve">ČD - </w:t>
      </w:r>
      <w:r>
        <w:rPr>
          <w:rFonts w:ascii="Tahoma" w:hAnsi="Tahoma" w:cs="Tahoma"/>
          <w:lang w:val="cs-CZ"/>
        </w:rPr>
        <w:tab/>
      </w:r>
      <w:proofErr w:type="spellStart"/>
      <w:r>
        <w:rPr>
          <w:rFonts w:ascii="Tahoma" w:hAnsi="Tahoma" w:cs="Tahoma"/>
        </w:rPr>
        <w:t>xxxxxxxxxxxxxxxx</w:t>
      </w:r>
      <w:proofErr w:type="spellEnd"/>
    </w:p>
    <w:p w14:paraId="2E4F6ACE" w14:textId="061B0864" w:rsidR="0013252E" w:rsidRPr="0013252E" w:rsidRDefault="0013252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  <w:lang w:val="cs-CZ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xxxxxxxxxxxxxxxx</w:t>
      </w:r>
      <w:proofErr w:type="spellEnd"/>
    </w:p>
    <w:p w14:paraId="76C4E9AE" w14:textId="75F30218" w:rsidR="0085737E" w:rsidRPr="00CC0AF3" w:rsidRDefault="0085737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  <w:lang w:val="cs-CZ"/>
        </w:rPr>
      </w:pPr>
      <w:r w:rsidRPr="009552F7">
        <w:rPr>
          <w:rFonts w:ascii="Tahoma" w:hAnsi="Tahoma" w:cs="Tahoma"/>
        </w:rPr>
        <w:t xml:space="preserve">TQM - </w:t>
      </w:r>
      <w:r>
        <w:rPr>
          <w:rFonts w:ascii="Tahoma" w:hAnsi="Tahoma" w:cs="Tahoma"/>
        </w:rPr>
        <w:tab/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6C3F0513" w14:textId="349982DF" w:rsidR="0085737E" w:rsidRPr="007351B4" w:rsidRDefault="0085737E" w:rsidP="0085737E">
      <w:pPr>
        <w:pStyle w:val="Zkladntext2"/>
        <w:tabs>
          <w:tab w:val="left" w:pos="2552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 w:rsidR="00AC59F7">
        <w:rPr>
          <w:rFonts w:ascii="Tahoma" w:hAnsi="Tahoma" w:cs="Tahoma"/>
        </w:rPr>
        <w:t>xxxxxxxxxxxxxxxx</w:t>
      </w:r>
      <w:proofErr w:type="spellEnd"/>
    </w:p>
    <w:p w14:paraId="2FA55B48" w14:textId="77777777" w:rsidR="00BB0A39" w:rsidRPr="009552F7" w:rsidRDefault="00BB0A39" w:rsidP="00DA79BF">
      <w:pPr>
        <w:tabs>
          <w:tab w:val="left" w:pos="3960"/>
          <w:tab w:val="left" w:pos="5580"/>
          <w:tab w:val="left" w:pos="6660"/>
        </w:tabs>
        <w:jc w:val="both"/>
        <w:rPr>
          <w:rFonts w:ascii="Tahoma" w:hAnsi="Tahoma" w:cs="Tahoma"/>
        </w:rPr>
      </w:pPr>
    </w:p>
    <w:p w14:paraId="7AD2FCCF" w14:textId="6F3CEAC8" w:rsidR="00EE6746" w:rsidRDefault="00DA79BF" w:rsidP="00BB4A8A">
      <w:pPr>
        <w:rPr>
          <w:rFonts w:ascii="Tahoma" w:hAnsi="Tahoma" w:cs="Tahoma"/>
          <w:b/>
          <w:bCs/>
        </w:rPr>
      </w:pPr>
      <w:r w:rsidRPr="009552F7">
        <w:rPr>
          <w:rFonts w:ascii="Tahoma" w:hAnsi="Tahoma" w:cs="Tahoma"/>
          <w:b/>
          <w:bCs/>
        </w:rPr>
        <w:t>I</w:t>
      </w:r>
      <w:r w:rsidR="0076687B">
        <w:rPr>
          <w:rFonts w:ascii="Tahoma" w:hAnsi="Tahoma" w:cs="Tahoma"/>
          <w:b/>
          <w:bCs/>
        </w:rPr>
        <w:t>II</w:t>
      </w:r>
      <w:r w:rsidRPr="009552F7">
        <w:rPr>
          <w:rFonts w:ascii="Tahoma" w:hAnsi="Tahoma" w:cs="Tahoma"/>
          <w:b/>
          <w:bCs/>
        </w:rPr>
        <w:t>.</w:t>
      </w:r>
      <w:r w:rsidR="00BB4A8A" w:rsidRPr="009552F7">
        <w:rPr>
          <w:rFonts w:ascii="Tahoma" w:hAnsi="Tahoma" w:cs="Tahoma"/>
          <w:b/>
          <w:bCs/>
        </w:rPr>
        <w:t xml:space="preserve">  </w:t>
      </w:r>
      <w:r w:rsidR="00EE6746">
        <w:rPr>
          <w:rFonts w:ascii="Tahoma" w:hAnsi="Tahoma" w:cs="Tahoma"/>
          <w:b/>
          <w:bCs/>
        </w:rPr>
        <w:t>Závazek SMO</w:t>
      </w:r>
    </w:p>
    <w:p w14:paraId="0F07E967" w14:textId="3D91D9E1" w:rsidR="003B6301" w:rsidRDefault="003B6301" w:rsidP="00BB4A8A">
      <w:pPr>
        <w:rPr>
          <w:rFonts w:ascii="Tahoma" w:hAnsi="Tahoma" w:cs="Tahoma"/>
          <w:b/>
          <w:bCs/>
        </w:rPr>
      </w:pPr>
    </w:p>
    <w:p w14:paraId="7188AA41" w14:textId="1F51C88E" w:rsidR="00EE6746" w:rsidRPr="003B6301" w:rsidRDefault="003B6301" w:rsidP="003B6301">
      <w:pPr>
        <w:pStyle w:val="Odstavecseseznamem"/>
        <w:numPr>
          <w:ilvl w:val="0"/>
          <w:numId w:val="47"/>
        </w:numPr>
        <w:tabs>
          <w:tab w:val="left" w:pos="3960"/>
          <w:tab w:val="left" w:pos="5580"/>
          <w:tab w:val="left" w:pos="6660"/>
        </w:tabs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Nová smluvní strana SMO </w:t>
      </w:r>
      <w:r w:rsidR="00791463">
        <w:rPr>
          <w:rFonts w:ascii="Tahoma" w:hAnsi="Tahoma" w:cs="Tahoma"/>
        </w:rPr>
        <w:t xml:space="preserve">přijímá tímto Dodatkem č. 1 </w:t>
      </w:r>
      <w:r w:rsidR="00D85838">
        <w:rPr>
          <w:rFonts w:ascii="Tahoma" w:hAnsi="Tahoma" w:cs="Tahoma"/>
        </w:rPr>
        <w:t>závazky vyplývají pro smluvní stranu z uzavřené Smlouvy</w:t>
      </w:r>
      <w:r w:rsidR="00EE6746" w:rsidRPr="00EE6746">
        <w:rPr>
          <w:rFonts w:ascii="Tahoma" w:hAnsi="Tahoma" w:cs="Tahoma"/>
        </w:rPr>
        <w:t>.</w:t>
      </w:r>
    </w:p>
    <w:p w14:paraId="3B666456" w14:textId="77777777" w:rsidR="00EE6746" w:rsidRDefault="00EE6746" w:rsidP="00BB4A8A">
      <w:pPr>
        <w:rPr>
          <w:rFonts w:ascii="Tahoma" w:hAnsi="Tahoma" w:cs="Tahoma"/>
          <w:b/>
          <w:bCs/>
        </w:rPr>
      </w:pPr>
    </w:p>
    <w:p w14:paraId="2B7AEE44" w14:textId="0AA76DCE" w:rsidR="00DA79BF" w:rsidRPr="009552F7" w:rsidRDefault="00EE6746" w:rsidP="00BB4A8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IV. </w:t>
      </w:r>
      <w:r w:rsidR="00DA79BF" w:rsidRPr="009552F7">
        <w:rPr>
          <w:rFonts w:ascii="Tahoma" w:hAnsi="Tahoma" w:cs="Tahoma"/>
          <w:b/>
          <w:bCs/>
        </w:rPr>
        <w:t xml:space="preserve">Platnost </w:t>
      </w:r>
      <w:r w:rsidR="00B25BFE">
        <w:rPr>
          <w:rFonts w:ascii="Tahoma" w:hAnsi="Tahoma" w:cs="Tahoma"/>
          <w:b/>
          <w:bCs/>
        </w:rPr>
        <w:t>Dodatku č. 1</w:t>
      </w:r>
    </w:p>
    <w:p w14:paraId="261369FE" w14:textId="77777777" w:rsidR="00DA79BF" w:rsidRPr="009552F7" w:rsidRDefault="00DA79BF" w:rsidP="00DA79BF">
      <w:pPr>
        <w:ind w:left="360" w:hanging="360"/>
        <w:jc w:val="both"/>
        <w:rPr>
          <w:rFonts w:ascii="Tahoma" w:hAnsi="Tahoma" w:cs="Tahoma"/>
          <w:b/>
          <w:bCs/>
        </w:rPr>
      </w:pPr>
    </w:p>
    <w:p w14:paraId="16F597EC" w14:textId="0BDCB31A" w:rsidR="008F558F" w:rsidRPr="00D35D32" w:rsidRDefault="00B25BFE" w:rsidP="003B6301">
      <w:pPr>
        <w:pStyle w:val="Seznam2"/>
        <w:numPr>
          <w:ilvl w:val="0"/>
          <w:numId w:val="4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Dodatek č. 1</w:t>
      </w:r>
      <w:r w:rsidR="00DA79BF" w:rsidRPr="00D35D32">
        <w:rPr>
          <w:rFonts w:ascii="Tahoma" w:hAnsi="Tahoma" w:cs="Tahoma"/>
        </w:rPr>
        <w:t xml:space="preserve"> nabývá</w:t>
      </w:r>
      <w:r w:rsidR="00A55E7E" w:rsidRPr="00D35D32">
        <w:rPr>
          <w:rFonts w:ascii="Tahoma" w:hAnsi="Tahoma" w:cs="Tahoma"/>
        </w:rPr>
        <w:t xml:space="preserve"> </w:t>
      </w:r>
      <w:r w:rsidR="00CD24F7" w:rsidRPr="00D35D32">
        <w:rPr>
          <w:rFonts w:ascii="Tahoma" w:hAnsi="Tahoma" w:cs="Tahoma"/>
        </w:rPr>
        <w:t>platnosti</w:t>
      </w:r>
      <w:r w:rsidR="00A55E7E" w:rsidRPr="00D35D32">
        <w:rPr>
          <w:rFonts w:ascii="Tahoma" w:hAnsi="Tahoma" w:cs="Tahoma"/>
        </w:rPr>
        <w:t xml:space="preserve"> </w:t>
      </w:r>
      <w:r w:rsidR="00DA79BF" w:rsidRPr="00D35D32">
        <w:rPr>
          <w:rFonts w:ascii="Tahoma" w:hAnsi="Tahoma" w:cs="Tahoma"/>
        </w:rPr>
        <w:t xml:space="preserve">dnem podpisu </w:t>
      </w:r>
      <w:r w:rsidR="007A7874" w:rsidRPr="00D35D32">
        <w:rPr>
          <w:rFonts w:ascii="Tahoma" w:hAnsi="Tahoma" w:cs="Tahoma"/>
        </w:rPr>
        <w:t>oprávněnými zástupci všech</w:t>
      </w:r>
      <w:r w:rsidR="00DA79BF" w:rsidRPr="00D35D32">
        <w:rPr>
          <w:rFonts w:ascii="Tahoma" w:hAnsi="Tahoma" w:cs="Tahoma"/>
        </w:rPr>
        <w:t xml:space="preserve"> smluvní</w:t>
      </w:r>
      <w:r w:rsidR="007A7874" w:rsidRPr="00D35D32">
        <w:rPr>
          <w:rFonts w:ascii="Tahoma" w:hAnsi="Tahoma" w:cs="Tahoma"/>
        </w:rPr>
        <w:t>ch</w:t>
      </w:r>
      <w:r w:rsidR="00DA79BF" w:rsidRPr="00D35D32">
        <w:rPr>
          <w:rFonts w:ascii="Tahoma" w:hAnsi="Tahoma" w:cs="Tahoma"/>
        </w:rPr>
        <w:t xml:space="preserve"> stran</w:t>
      </w:r>
      <w:r w:rsidR="004E5CE7" w:rsidRPr="00D35D32">
        <w:rPr>
          <w:rFonts w:ascii="Tahoma" w:hAnsi="Tahoma" w:cs="Tahoma"/>
        </w:rPr>
        <w:t>. Účinnosti nabývá až okamžikem zveřejnění v registru smluv dle zákona č. 340/2015 Sb.</w:t>
      </w:r>
      <w:r w:rsidR="003C540B">
        <w:rPr>
          <w:rFonts w:ascii="Tahoma" w:hAnsi="Tahoma" w:cs="Tahoma"/>
        </w:rPr>
        <w:t>, v platném znění.</w:t>
      </w:r>
      <w:r w:rsidR="004E5CE7" w:rsidRPr="00D35D32">
        <w:rPr>
          <w:rFonts w:ascii="Tahoma" w:hAnsi="Tahoma" w:cs="Tahoma"/>
        </w:rPr>
        <w:t xml:space="preserve"> Všechny smluvní strany však s ohledem na nutnost úpravy vzájemných práv a povinností dle t</w:t>
      </w:r>
      <w:r>
        <w:rPr>
          <w:rFonts w:ascii="Tahoma" w:hAnsi="Tahoma" w:cs="Tahoma"/>
        </w:rPr>
        <w:t>ohoto</w:t>
      </w:r>
      <w:r w:rsidR="004E5CE7" w:rsidRPr="00D35D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Dodatku č. 1</w:t>
      </w:r>
      <w:r w:rsidR="00C53FD8" w:rsidRPr="00D35D32">
        <w:rPr>
          <w:rFonts w:ascii="Tahoma" w:hAnsi="Tahoma" w:cs="Tahoma"/>
        </w:rPr>
        <w:t xml:space="preserve"> </w:t>
      </w:r>
      <w:r w:rsidR="004E5CE7" w:rsidRPr="00D35D32">
        <w:rPr>
          <w:rFonts w:ascii="Tahoma" w:hAnsi="Tahoma" w:cs="Tahoma"/>
        </w:rPr>
        <w:t xml:space="preserve">a dále s ohledem na zdlouhavost a náročnost podpisu </w:t>
      </w:r>
      <w:r>
        <w:rPr>
          <w:rFonts w:ascii="Tahoma" w:hAnsi="Tahoma" w:cs="Tahoma"/>
        </w:rPr>
        <w:t>Dodatku č. 1</w:t>
      </w:r>
      <w:r w:rsidR="004E5CE7" w:rsidRPr="00D35D32">
        <w:rPr>
          <w:rFonts w:ascii="Tahoma" w:hAnsi="Tahoma" w:cs="Tahoma"/>
        </w:rPr>
        <w:t xml:space="preserve"> všemi stranami prohlašují, že se cítí být vázáni </w:t>
      </w:r>
      <w:r>
        <w:rPr>
          <w:rFonts w:ascii="Tahoma" w:hAnsi="Tahoma" w:cs="Tahoma"/>
        </w:rPr>
        <w:t>tímto Dodatkem č. 1</w:t>
      </w:r>
      <w:r w:rsidR="004E5CE7" w:rsidRPr="00D35D32">
        <w:rPr>
          <w:rFonts w:ascii="Tahoma" w:hAnsi="Tahoma" w:cs="Tahoma"/>
        </w:rPr>
        <w:t xml:space="preserve"> ode dne </w:t>
      </w:r>
      <w:r w:rsidR="00A4139C" w:rsidRPr="008A0908">
        <w:rPr>
          <w:rFonts w:ascii="Tahoma" w:hAnsi="Tahoma" w:cs="Tahoma"/>
        </w:rPr>
        <w:t>1</w:t>
      </w:r>
      <w:r w:rsidR="00FA221C" w:rsidRPr="008A0908">
        <w:rPr>
          <w:rFonts w:ascii="Tahoma" w:hAnsi="Tahoma" w:cs="Tahoma"/>
        </w:rPr>
        <w:t>5</w:t>
      </w:r>
      <w:r w:rsidR="00CF64E6" w:rsidRPr="008A0908">
        <w:rPr>
          <w:rFonts w:ascii="Tahoma" w:hAnsi="Tahoma" w:cs="Tahoma"/>
        </w:rPr>
        <w:t xml:space="preserve">. </w:t>
      </w:r>
      <w:r w:rsidR="00A4139C" w:rsidRPr="008A0908">
        <w:rPr>
          <w:rFonts w:ascii="Tahoma" w:hAnsi="Tahoma" w:cs="Tahoma"/>
        </w:rPr>
        <w:t>7</w:t>
      </w:r>
      <w:r w:rsidR="00CF64E6" w:rsidRPr="008A0908">
        <w:rPr>
          <w:rFonts w:ascii="Tahoma" w:hAnsi="Tahoma" w:cs="Tahoma"/>
        </w:rPr>
        <w:t xml:space="preserve">. </w:t>
      </w:r>
      <w:r w:rsidR="00D446F3" w:rsidRPr="008A0908">
        <w:rPr>
          <w:rFonts w:ascii="Tahoma" w:hAnsi="Tahoma" w:cs="Tahoma"/>
        </w:rPr>
        <w:t>2021</w:t>
      </w:r>
      <w:r w:rsidR="004E5CE7" w:rsidRPr="008A0908">
        <w:rPr>
          <w:rFonts w:ascii="Tahoma" w:hAnsi="Tahoma" w:cs="Tahoma"/>
        </w:rPr>
        <w:t>,</w:t>
      </w:r>
      <w:r w:rsidR="004E5CE7" w:rsidRPr="00D35D32">
        <w:rPr>
          <w:rFonts w:ascii="Tahoma" w:hAnsi="Tahoma" w:cs="Tahoma"/>
        </w:rPr>
        <w:t xml:space="preserve"> a to bez ohledu na to, který den podepíše t</w:t>
      </w:r>
      <w:r>
        <w:rPr>
          <w:rFonts w:ascii="Tahoma" w:hAnsi="Tahoma" w:cs="Tahoma"/>
        </w:rPr>
        <w:t>en</w:t>
      </w:r>
      <w:r w:rsidR="004E5CE7" w:rsidRPr="00D35D32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Dodatek č. 1</w:t>
      </w:r>
      <w:r w:rsidR="004E5CE7" w:rsidRPr="00D35D32">
        <w:rPr>
          <w:rFonts w:ascii="Tahoma" w:hAnsi="Tahoma" w:cs="Tahoma"/>
        </w:rPr>
        <w:t xml:space="preserve"> poslední z </w:t>
      </w:r>
      <w:r w:rsidR="003C44F9">
        <w:rPr>
          <w:rFonts w:ascii="Tahoma" w:hAnsi="Tahoma" w:cs="Tahoma"/>
        </w:rPr>
        <w:t>jeho</w:t>
      </w:r>
      <w:r w:rsidR="004E5CE7" w:rsidRPr="00D35D32">
        <w:rPr>
          <w:rFonts w:ascii="Tahoma" w:hAnsi="Tahoma" w:cs="Tahoma"/>
        </w:rPr>
        <w:t xml:space="preserve"> účastníků</w:t>
      </w:r>
      <w:r w:rsidR="00C53FD8" w:rsidRPr="00D35D32">
        <w:rPr>
          <w:rFonts w:ascii="Tahoma" w:hAnsi="Tahoma" w:cs="Tahoma"/>
        </w:rPr>
        <w:t>.</w:t>
      </w:r>
      <w:r w:rsidR="004E5CE7" w:rsidRPr="00D35D32">
        <w:rPr>
          <w:rFonts w:ascii="Tahoma" w:hAnsi="Tahoma" w:cs="Tahoma"/>
        </w:rPr>
        <w:t xml:space="preserve"> Pro vyloučení všech pochybností smluvní strany sjednávají, že ujednání v předchozí vět</w:t>
      </w:r>
      <w:r w:rsidR="00D35D32">
        <w:rPr>
          <w:rFonts w:ascii="Tahoma" w:hAnsi="Tahoma" w:cs="Tahoma"/>
        </w:rPr>
        <w:t>ě</w:t>
      </w:r>
      <w:r w:rsidR="004E5CE7" w:rsidRPr="00D35D32">
        <w:rPr>
          <w:rFonts w:ascii="Tahoma" w:hAnsi="Tahoma" w:cs="Tahoma"/>
        </w:rPr>
        <w:t xml:space="preserve"> </w:t>
      </w:r>
      <w:r w:rsidR="00820578">
        <w:rPr>
          <w:rFonts w:ascii="Tahoma" w:hAnsi="Tahoma" w:cs="Tahoma"/>
        </w:rPr>
        <w:t xml:space="preserve">tohoto </w:t>
      </w:r>
      <w:r w:rsidR="00820578">
        <w:rPr>
          <w:rFonts w:ascii="Tahoma" w:hAnsi="Tahoma" w:cs="Tahoma"/>
        </w:rPr>
        <w:lastRenderedPageBreak/>
        <w:t xml:space="preserve">odstavce </w:t>
      </w:r>
      <w:r w:rsidR="004E5CE7" w:rsidRPr="00D35D32">
        <w:rPr>
          <w:rFonts w:ascii="Tahoma" w:hAnsi="Tahoma" w:cs="Tahoma"/>
        </w:rPr>
        <w:t xml:space="preserve">považují za převzetí závazku s účinností ode dne </w:t>
      </w:r>
      <w:r w:rsidR="00A4139C" w:rsidRPr="008A0908">
        <w:rPr>
          <w:rFonts w:ascii="Tahoma" w:hAnsi="Tahoma" w:cs="Tahoma"/>
        </w:rPr>
        <w:t>1</w:t>
      </w:r>
      <w:r w:rsidR="00FA221C" w:rsidRPr="008A0908">
        <w:rPr>
          <w:rFonts w:ascii="Tahoma" w:hAnsi="Tahoma" w:cs="Tahoma"/>
        </w:rPr>
        <w:t>5</w:t>
      </w:r>
      <w:r w:rsidRPr="008A0908">
        <w:rPr>
          <w:rFonts w:ascii="Tahoma" w:hAnsi="Tahoma" w:cs="Tahoma"/>
        </w:rPr>
        <w:t xml:space="preserve">. </w:t>
      </w:r>
      <w:r w:rsidR="00A4139C" w:rsidRPr="008A0908">
        <w:rPr>
          <w:rFonts w:ascii="Tahoma" w:hAnsi="Tahoma" w:cs="Tahoma"/>
        </w:rPr>
        <w:t>7</w:t>
      </w:r>
      <w:r w:rsidR="004E5CE7" w:rsidRPr="008A0908">
        <w:rPr>
          <w:rFonts w:ascii="Tahoma" w:hAnsi="Tahoma" w:cs="Tahoma"/>
        </w:rPr>
        <w:t>.</w:t>
      </w:r>
      <w:r w:rsidR="00820578" w:rsidRPr="008A0908">
        <w:rPr>
          <w:rFonts w:ascii="Tahoma" w:hAnsi="Tahoma" w:cs="Tahoma"/>
        </w:rPr>
        <w:t xml:space="preserve"> </w:t>
      </w:r>
      <w:r w:rsidR="00D446F3" w:rsidRPr="008A0908">
        <w:rPr>
          <w:rFonts w:ascii="Tahoma" w:hAnsi="Tahoma" w:cs="Tahoma"/>
        </w:rPr>
        <w:t xml:space="preserve">2021 </w:t>
      </w:r>
      <w:r w:rsidR="004E5CE7" w:rsidRPr="008A0908">
        <w:rPr>
          <w:rFonts w:ascii="Tahoma" w:hAnsi="Tahoma" w:cs="Tahoma"/>
        </w:rPr>
        <w:t>o stejném</w:t>
      </w:r>
      <w:r w:rsidR="004E5CE7" w:rsidRPr="00D35D32">
        <w:rPr>
          <w:rFonts w:ascii="Tahoma" w:hAnsi="Tahoma" w:cs="Tahoma"/>
        </w:rPr>
        <w:t xml:space="preserve"> obsahu, jako je t</w:t>
      </w:r>
      <w:r>
        <w:rPr>
          <w:rFonts w:ascii="Tahoma" w:hAnsi="Tahoma" w:cs="Tahoma"/>
        </w:rPr>
        <w:t>ento</w:t>
      </w:r>
      <w:r w:rsidR="004E5CE7" w:rsidRPr="00D35D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Dodatek č. 1</w:t>
      </w:r>
      <w:r w:rsidR="004E5CE7" w:rsidRPr="00D35D32">
        <w:rPr>
          <w:rFonts w:ascii="Tahoma" w:hAnsi="Tahoma" w:cs="Tahoma"/>
        </w:rPr>
        <w:t>.</w:t>
      </w:r>
    </w:p>
    <w:p w14:paraId="75ABA4FB" w14:textId="54B83BA4" w:rsidR="00BB0A39" w:rsidRPr="00A5237B" w:rsidRDefault="00A439EA" w:rsidP="003B6301">
      <w:pPr>
        <w:pStyle w:val="Zkladntext2"/>
        <w:numPr>
          <w:ilvl w:val="0"/>
          <w:numId w:val="46"/>
        </w:numPr>
        <w:rPr>
          <w:rFonts w:ascii="Tahoma" w:hAnsi="Tahoma" w:cs="Tahoma"/>
        </w:rPr>
      </w:pPr>
      <w:r w:rsidRPr="00B25BFE">
        <w:rPr>
          <w:rFonts w:ascii="Tahoma" w:hAnsi="Tahoma" w:cs="Tahoma"/>
        </w:rPr>
        <w:t xml:space="preserve">Smluvní strany berou na vědomí, že </w:t>
      </w:r>
      <w:r w:rsidR="00B25BFE" w:rsidRPr="00A5237B">
        <w:rPr>
          <w:rFonts w:ascii="Tahoma" w:hAnsi="Tahoma" w:cs="Tahoma"/>
        </w:rPr>
        <w:t>Dodatek č. 1</w:t>
      </w:r>
      <w:r w:rsidR="004E5CE7" w:rsidRPr="00A5237B">
        <w:rPr>
          <w:rFonts w:ascii="Tahoma" w:hAnsi="Tahoma" w:cs="Tahoma"/>
        </w:rPr>
        <w:t xml:space="preserve"> podléhá povinnosti zveřejnit j</w:t>
      </w:r>
      <w:r w:rsidR="00B25BFE" w:rsidRPr="00A5237B">
        <w:rPr>
          <w:rFonts w:ascii="Tahoma" w:hAnsi="Tahoma" w:cs="Tahoma"/>
        </w:rPr>
        <w:t>ej</w:t>
      </w:r>
      <w:r w:rsidR="004E5CE7" w:rsidRPr="00A5237B">
        <w:rPr>
          <w:rFonts w:ascii="Tahoma" w:hAnsi="Tahoma" w:cs="Tahoma"/>
        </w:rPr>
        <w:t xml:space="preserve"> v registru smluv dle zákona č. 340/2015 Sb.</w:t>
      </w:r>
      <w:r w:rsidR="006104E9" w:rsidRPr="00A5237B">
        <w:rPr>
          <w:rFonts w:ascii="Tahoma" w:hAnsi="Tahoma" w:cs="Tahoma"/>
        </w:rPr>
        <w:t>, v platném znění.</w:t>
      </w:r>
      <w:r w:rsidR="004E5CE7" w:rsidRPr="00A5237B">
        <w:rPr>
          <w:rFonts w:ascii="Tahoma" w:hAnsi="Tahoma" w:cs="Tahoma"/>
        </w:rPr>
        <w:t xml:space="preserve"> V souladu s </w:t>
      </w:r>
      <w:proofErr w:type="spellStart"/>
      <w:r w:rsidR="004E5CE7" w:rsidRPr="00A5237B">
        <w:rPr>
          <w:rFonts w:ascii="Tahoma" w:hAnsi="Tahoma" w:cs="Tahoma"/>
        </w:rPr>
        <w:t>ust</w:t>
      </w:r>
      <w:proofErr w:type="spellEnd"/>
      <w:r w:rsidR="004E5CE7" w:rsidRPr="00A5237B">
        <w:rPr>
          <w:rFonts w:ascii="Tahoma" w:hAnsi="Tahoma" w:cs="Tahoma"/>
        </w:rPr>
        <w:t xml:space="preserve">. § 6 odst. 1 </w:t>
      </w:r>
      <w:r w:rsidR="00820578" w:rsidRPr="00A5237B">
        <w:rPr>
          <w:rFonts w:ascii="Tahoma" w:hAnsi="Tahoma" w:cs="Tahoma"/>
        </w:rPr>
        <w:t>zákona</w:t>
      </w:r>
      <w:r w:rsidR="004E5CE7" w:rsidRPr="00A5237B">
        <w:rPr>
          <w:rFonts w:ascii="Tahoma" w:hAnsi="Tahoma" w:cs="Tahoma"/>
        </w:rPr>
        <w:t xml:space="preserve"> č. 340/2015 Sb.</w:t>
      </w:r>
      <w:r w:rsidR="006104E9" w:rsidRPr="00A5237B">
        <w:rPr>
          <w:rFonts w:ascii="Tahoma" w:hAnsi="Tahoma" w:cs="Tahoma"/>
        </w:rPr>
        <w:t>, v platném znění,</w:t>
      </w:r>
      <w:r w:rsidR="004E5CE7" w:rsidRPr="00A5237B">
        <w:rPr>
          <w:rFonts w:ascii="Tahoma" w:hAnsi="Tahoma" w:cs="Tahoma"/>
        </w:rPr>
        <w:t xml:space="preserve"> nabude t</w:t>
      </w:r>
      <w:r w:rsidR="00B25BFE" w:rsidRPr="00A5237B">
        <w:rPr>
          <w:rFonts w:ascii="Tahoma" w:hAnsi="Tahoma" w:cs="Tahoma"/>
        </w:rPr>
        <w:t>en</w:t>
      </w:r>
      <w:r w:rsidR="004E5CE7" w:rsidRPr="00A5237B">
        <w:rPr>
          <w:rFonts w:ascii="Tahoma" w:hAnsi="Tahoma" w:cs="Tahoma"/>
        </w:rPr>
        <w:t xml:space="preserve">to </w:t>
      </w:r>
      <w:r w:rsidR="00B25BFE" w:rsidRPr="00A5237B">
        <w:rPr>
          <w:rFonts w:ascii="Tahoma" w:hAnsi="Tahoma" w:cs="Tahoma"/>
        </w:rPr>
        <w:t>Dodatek č. 1</w:t>
      </w:r>
      <w:r w:rsidR="004E5CE7" w:rsidRPr="00A5237B">
        <w:rPr>
          <w:rFonts w:ascii="Tahoma" w:hAnsi="Tahoma" w:cs="Tahoma"/>
        </w:rPr>
        <w:t xml:space="preserve"> účinnosti okamžikem jeho zveřejnění. Smluvní strany se dále </w:t>
      </w:r>
      <w:r w:rsidR="003C540B" w:rsidRPr="00A5237B">
        <w:rPr>
          <w:rFonts w:ascii="Tahoma" w:hAnsi="Tahoma" w:cs="Tahoma"/>
        </w:rPr>
        <w:t xml:space="preserve">výslovně </w:t>
      </w:r>
      <w:r w:rsidR="004E5CE7" w:rsidRPr="00A5237B">
        <w:rPr>
          <w:rFonts w:ascii="Tahoma" w:hAnsi="Tahoma" w:cs="Tahoma"/>
        </w:rPr>
        <w:t xml:space="preserve">dohodly, že zveřejnění </w:t>
      </w:r>
      <w:r w:rsidR="00B25BFE" w:rsidRPr="00A5237B">
        <w:rPr>
          <w:rFonts w:ascii="Tahoma" w:hAnsi="Tahoma" w:cs="Tahoma"/>
        </w:rPr>
        <w:t>Dodatku č. 1</w:t>
      </w:r>
      <w:r w:rsidR="004E5CE7" w:rsidRPr="00A5237B">
        <w:rPr>
          <w:rFonts w:ascii="Tahoma" w:hAnsi="Tahoma" w:cs="Tahoma"/>
        </w:rPr>
        <w:t xml:space="preserve"> v registru smluv provede </w:t>
      </w:r>
      <w:r w:rsidR="0058714B">
        <w:rPr>
          <w:rFonts w:ascii="Tahoma" w:hAnsi="Tahoma" w:cs="Tahoma"/>
          <w:lang w:val="cs-CZ"/>
        </w:rPr>
        <w:t>KOVED</w:t>
      </w:r>
      <w:r w:rsidR="005D5E3D" w:rsidRPr="00A5237B">
        <w:rPr>
          <w:rFonts w:ascii="Tahoma" w:hAnsi="Tahoma" w:cs="Tahoma"/>
        </w:rPr>
        <w:t xml:space="preserve"> ve lhůtách a za podmínek definovaných ve Smlouvě</w:t>
      </w:r>
      <w:r w:rsidR="008A0908">
        <w:rPr>
          <w:rFonts w:ascii="Tahoma" w:hAnsi="Tahoma" w:cs="Tahoma"/>
          <w:lang w:val="cs-CZ"/>
        </w:rPr>
        <w:t>, přičemž o zveřejnění Dodatku č. 1 budou smluvní strany písemně informovány.</w:t>
      </w:r>
    </w:p>
    <w:p w14:paraId="6FC2C5A8" w14:textId="77777777" w:rsidR="00B25BFE" w:rsidRPr="00B25BFE" w:rsidRDefault="00B25BFE" w:rsidP="00B25BFE">
      <w:pPr>
        <w:pStyle w:val="Zkladntext2"/>
        <w:tabs>
          <w:tab w:val="num" w:pos="360"/>
        </w:tabs>
        <w:ind w:left="360"/>
        <w:rPr>
          <w:rFonts w:ascii="Tahoma" w:hAnsi="Tahoma" w:cs="Tahoma"/>
          <w:b/>
          <w:bCs/>
        </w:rPr>
      </w:pPr>
    </w:p>
    <w:p w14:paraId="4CF02BF1" w14:textId="542C25EA" w:rsidR="00DA79BF" w:rsidRPr="009552F7" w:rsidRDefault="0076687B" w:rsidP="0071109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</w:t>
      </w:r>
      <w:r w:rsidR="00DA79BF" w:rsidRPr="009552F7">
        <w:rPr>
          <w:rFonts w:ascii="Tahoma" w:hAnsi="Tahoma" w:cs="Tahoma"/>
          <w:b/>
          <w:bCs/>
        </w:rPr>
        <w:t>.</w:t>
      </w:r>
      <w:r w:rsidR="00711090" w:rsidRPr="009552F7">
        <w:rPr>
          <w:rFonts w:ascii="Tahoma" w:hAnsi="Tahoma" w:cs="Tahoma"/>
          <w:b/>
          <w:bCs/>
        </w:rPr>
        <w:t xml:space="preserve"> </w:t>
      </w:r>
      <w:r w:rsidR="00DA79BF" w:rsidRPr="009552F7">
        <w:rPr>
          <w:rFonts w:ascii="Tahoma" w:hAnsi="Tahoma" w:cs="Tahoma"/>
          <w:b/>
          <w:bCs/>
        </w:rPr>
        <w:t>Závěrečná ustanovení</w:t>
      </w:r>
    </w:p>
    <w:p w14:paraId="34D2A381" w14:textId="77777777" w:rsidR="00DA79BF" w:rsidRPr="009552F7" w:rsidRDefault="00DA79BF" w:rsidP="00DA79BF">
      <w:pPr>
        <w:jc w:val="both"/>
        <w:rPr>
          <w:rFonts w:ascii="Tahoma" w:hAnsi="Tahoma" w:cs="Tahoma"/>
          <w:bCs/>
        </w:rPr>
      </w:pPr>
    </w:p>
    <w:p w14:paraId="2768B2FE" w14:textId="7C196AC2" w:rsidR="007E3DD4" w:rsidRPr="007E3DD4" w:rsidRDefault="007E3DD4" w:rsidP="00A5237B">
      <w:pPr>
        <w:pStyle w:val="Zkladntext2"/>
        <w:numPr>
          <w:ilvl w:val="0"/>
          <w:numId w:val="45"/>
        </w:numPr>
        <w:rPr>
          <w:rFonts w:ascii="Tahoma" w:hAnsi="Tahoma" w:cs="Tahoma"/>
        </w:rPr>
      </w:pPr>
      <w:r w:rsidRPr="007E3DD4">
        <w:rPr>
          <w:rFonts w:ascii="Tahoma" w:hAnsi="Tahoma" w:cs="Tahoma"/>
        </w:rPr>
        <w:t xml:space="preserve">Ostatní ustanovení Smlouvy </w:t>
      </w:r>
      <w:r w:rsidR="00A5237B">
        <w:rPr>
          <w:rFonts w:ascii="Tahoma" w:hAnsi="Tahoma" w:cs="Tahoma"/>
          <w:lang w:val="cs-CZ"/>
        </w:rPr>
        <w:t xml:space="preserve">se Dodatkem č. 1 </w:t>
      </w:r>
      <w:r w:rsidRPr="007E3DD4">
        <w:rPr>
          <w:rFonts w:ascii="Tahoma" w:hAnsi="Tahoma" w:cs="Tahoma"/>
        </w:rPr>
        <w:t>neměn</w:t>
      </w:r>
      <w:r w:rsidR="00A5237B">
        <w:rPr>
          <w:rFonts w:ascii="Tahoma" w:hAnsi="Tahoma" w:cs="Tahoma"/>
          <w:lang w:val="cs-CZ"/>
        </w:rPr>
        <w:t>í</w:t>
      </w:r>
      <w:r w:rsidRPr="007E3DD4">
        <w:rPr>
          <w:rFonts w:ascii="Tahoma" w:hAnsi="Tahoma" w:cs="Tahoma"/>
        </w:rPr>
        <w:t>.</w:t>
      </w:r>
    </w:p>
    <w:p w14:paraId="2F71B8B0" w14:textId="4AF46B9A" w:rsidR="00C1159F" w:rsidRPr="00C56DB3" w:rsidRDefault="004F5ACA" w:rsidP="00A5237B">
      <w:pPr>
        <w:pStyle w:val="Zkladntext2"/>
        <w:numPr>
          <w:ilvl w:val="0"/>
          <w:numId w:val="45"/>
        </w:numPr>
        <w:rPr>
          <w:rFonts w:ascii="Tahoma" w:hAnsi="Tahoma" w:cs="Tahoma"/>
        </w:rPr>
      </w:pPr>
      <w:r w:rsidRPr="004F5ACA">
        <w:rPr>
          <w:rFonts w:ascii="Tahoma" w:hAnsi="Tahoma" w:cs="Tahoma"/>
          <w:lang w:val="cs-CZ"/>
        </w:rPr>
        <w:t xml:space="preserve">Dodatek č. 1 se vyhotovuje </w:t>
      </w:r>
      <w:r w:rsidRPr="00C56DB3">
        <w:rPr>
          <w:rFonts w:ascii="Tahoma" w:hAnsi="Tahoma" w:cs="Tahoma"/>
          <w:lang w:val="cs-CZ"/>
        </w:rPr>
        <w:t>v</w:t>
      </w:r>
      <w:r w:rsidR="00C56DB3" w:rsidRPr="00C56DB3">
        <w:rPr>
          <w:rFonts w:ascii="Tahoma" w:hAnsi="Tahoma" w:cs="Tahoma"/>
          <w:lang w:val="cs-CZ"/>
        </w:rPr>
        <w:t>e</w:t>
      </w:r>
      <w:r w:rsidRPr="00C56DB3">
        <w:rPr>
          <w:rFonts w:ascii="Tahoma" w:hAnsi="Tahoma" w:cs="Tahoma"/>
          <w:lang w:val="cs-CZ"/>
        </w:rPr>
        <w:t xml:space="preserve"> 20 vyhotoveních s platností originálu, z nichž SMO obdrží dvě vyhotovení a každá další ze smluvních stran obdrží jedno vyhotovení.</w:t>
      </w:r>
    </w:p>
    <w:p w14:paraId="61368BE9" w14:textId="7DE21087" w:rsidR="00DA79BF" w:rsidRPr="00C56DB3" w:rsidRDefault="00DA79BF" w:rsidP="00A5237B">
      <w:pPr>
        <w:pStyle w:val="Zkladntext2"/>
        <w:numPr>
          <w:ilvl w:val="0"/>
          <w:numId w:val="45"/>
        </w:numPr>
        <w:spacing w:after="240"/>
        <w:rPr>
          <w:rFonts w:ascii="Tahoma" w:hAnsi="Tahoma" w:cs="Tahoma"/>
        </w:rPr>
      </w:pPr>
      <w:r w:rsidRPr="00C56DB3">
        <w:rPr>
          <w:rFonts w:ascii="Tahoma" w:hAnsi="Tahoma" w:cs="Tahoma"/>
        </w:rPr>
        <w:t>Kontaktní osob</w:t>
      </w:r>
      <w:r w:rsidR="0076687B" w:rsidRPr="00C56DB3">
        <w:rPr>
          <w:rFonts w:ascii="Tahoma" w:hAnsi="Tahoma" w:cs="Tahoma"/>
          <w:lang w:val="cs-CZ"/>
        </w:rPr>
        <w:t xml:space="preserve">ou pro účely </w:t>
      </w:r>
      <w:r w:rsidR="004567D8" w:rsidRPr="00C56DB3">
        <w:rPr>
          <w:rFonts w:ascii="Tahoma" w:hAnsi="Tahoma" w:cs="Tahoma"/>
          <w:lang w:val="cs-CZ"/>
        </w:rPr>
        <w:t xml:space="preserve">Smlouvy </w:t>
      </w:r>
      <w:r w:rsidR="00A5237B" w:rsidRPr="00C56DB3">
        <w:rPr>
          <w:rFonts w:ascii="Tahoma" w:hAnsi="Tahoma" w:cs="Tahoma"/>
          <w:lang w:val="cs-CZ"/>
        </w:rPr>
        <w:t>z</w:t>
      </w:r>
      <w:r w:rsidR="003C44F9" w:rsidRPr="00C56DB3">
        <w:rPr>
          <w:rFonts w:ascii="Tahoma" w:hAnsi="Tahoma" w:cs="Tahoma"/>
          <w:lang w:val="cs-CZ"/>
        </w:rPr>
        <w:t>a</w:t>
      </w:r>
      <w:r w:rsidR="00A5237B" w:rsidRPr="00C56DB3">
        <w:rPr>
          <w:rFonts w:ascii="Tahoma" w:hAnsi="Tahoma" w:cs="Tahoma"/>
          <w:lang w:val="cs-CZ"/>
        </w:rPr>
        <w:t xml:space="preserve"> SMO je: </w:t>
      </w:r>
    </w:p>
    <w:p w14:paraId="63B8530A" w14:textId="5E5F540B" w:rsidR="00DA79BF" w:rsidRPr="00C56DB3" w:rsidRDefault="00AC59F7" w:rsidP="00A4139C">
      <w:pPr>
        <w:pStyle w:val="Zkladntext2"/>
        <w:numPr>
          <w:ilvl w:val="0"/>
          <w:numId w:val="48"/>
        </w:numPr>
        <w:tabs>
          <w:tab w:val="left" w:pos="2552"/>
        </w:tabs>
        <w:rPr>
          <w:rFonts w:ascii="Tahoma" w:hAnsi="Tahoma" w:cs="Tahoma"/>
          <w:lang w:val="cs-CZ"/>
        </w:rPr>
      </w:pPr>
      <w:proofErr w:type="spellStart"/>
      <w:r>
        <w:rPr>
          <w:rFonts w:ascii="Tahoma" w:hAnsi="Tahoma" w:cs="Tahoma"/>
        </w:rPr>
        <w:t>xxxxxxxxxxxxxxxx</w:t>
      </w:r>
      <w:proofErr w:type="spellEnd"/>
      <w:r w:rsidR="00DA79BF" w:rsidRPr="00C56DB3">
        <w:rPr>
          <w:rFonts w:ascii="Tahoma" w:hAnsi="Tahoma" w:cs="Tahoma"/>
        </w:rPr>
        <w:tab/>
      </w:r>
    </w:p>
    <w:p w14:paraId="5C174B37" w14:textId="70E8CE77" w:rsidR="00A4139C" w:rsidRPr="00C56DB3" w:rsidRDefault="00AC59F7" w:rsidP="00A4139C">
      <w:pPr>
        <w:pStyle w:val="Zkladntext2"/>
        <w:numPr>
          <w:ilvl w:val="0"/>
          <w:numId w:val="48"/>
        </w:numPr>
        <w:tabs>
          <w:tab w:val="left" w:pos="2552"/>
        </w:tabs>
        <w:rPr>
          <w:rFonts w:ascii="Tahoma" w:hAnsi="Tahoma" w:cs="Tahoma"/>
          <w:lang w:val="cs-CZ"/>
        </w:rPr>
      </w:pPr>
      <w:proofErr w:type="spellStart"/>
      <w:r>
        <w:rPr>
          <w:rFonts w:ascii="Tahoma" w:hAnsi="Tahoma" w:cs="Tahoma"/>
        </w:rPr>
        <w:t>xxxxxxxxxxxxxxxx</w:t>
      </w:r>
      <w:proofErr w:type="spellEnd"/>
    </w:p>
    <w:p w14:paraId="72E973B8" w14:textId="77777777" w:rsidR="00163C97" w:rsidRDefault="00163C97" w:rsidP="00163C97">
      <w:pPr>
        <w:pStyle w:val="Zkladntext2"/>
        <w:tabs>
          <w:tab w:val="left" w:pos="2552"/>
        </w:tabs>
        <w:ind w:left="1069"/>
        <w:rPr>
          <w:rFonts w:ascii="Tahoma" w:hAnsi="Tahoma" w:cs="Tahoma"/>
          <w:highlight w:val="yellow"/>
          <w:lang w:val="cs-CZ"/>
        </w:rPr>
      </w:pPr>
    </w:p>
    <w:p w14:paraId="194D77EE" w14:textId="3984F227" w:rsidR="00163C97" w:rsidRPr="00C56DB3" w:rsidRDefault="00163C97" w:rsidP="00163C97">
      <w:pPr>
        <w:pStyle w:val="Zkladntext2"/>
        <w:tabs>
          <w:tab w:val="left" w:pos="2552"/>
        </w:tabs>
        <w:rPr>
          <w:rFonts w:ascii="Tahoma" w:hAnsi="Tahoma" w:cs="Tahoma"/>
          <w:lang w:val="cs-CZ"/>
        </w:rPr>
      </w:pPr>
      <w:r w:rsidRPr="00C56DB3">
        <w:rPr>
          <w:rFonts w:ascii="Tahoma" w:hAnsi="Tahoma" w:cs="Tahoma"/>
          <w:lang w:val="cs-CZ"/>
        </w:rPr>
        <w:t>4. Doložka platnosti právního jednání dle § 41 zákona č. 128/2000 Sb., o obcích (obecní zřízení), ve znění pozdějších předpisů</w:t>
      </w:r>
      <w:r w:rsidR="00C56DB3" w:rsidRPr="00C56DB3">
        <w:rPr>
          <w:rFonts w:ascii="Tahoma" w:hAnsi="Tahoma" w:cs="Tahoma"/>
          <w:lang w:val="cs-CZ"/>
        </w:rPr>
        <w:t>:</w:t>
      </w:r>
      <w:r w:rsidRPr="00C56DB3">
        <w:rPr>
          <w:rFonts w:ascii="Tahoma" w:hAnsi="Tahoma" w:cs="Tahoma"/>
          <w:lang w:val="cs-CZ"/>
        </w:rPr>
        <w:t xml:space="preserve"> O uzavření této smlouvy rozhodla rada města</w:t>
      </w:r>
      <w:r w:rsidR="0007721A" w:rsidRPr="00C56DB3">
        <w:rPr>
          <w:rFonts w:ascii="Tahoma" w:hAnsi="Tahoma" w:cs="Tahoma"/>
          <w:lang w:val="cs-CZ"/>
        </w:rPr>
        <w:t xml:space="preserve"> SMO</w:t>
      </w:r>
      <w:r w:rsidRPr="00C56DB3">
        <w:rPr>
          <w:rFonts w:ascii="Tahoma" w:hAnsi="Tahoma" w:cs="Tahoma"/>
          <w:lang w:val="cs-CZ"/>
        </w:rPr>
        <w:t xml:space="preserve"> usnesením č. </w:t>
      </w:r>
      <w:r w:rsidR="00AC59F7">
        <w:rPr>
          <w:rFonts w:ascii="Tahoma" w:hAnsi="Tahoma" w:cs="Tahoma"/>
          <w:lang w:val="cs-CZ"/>
        </w:rPr>
        <w:t>07195/RM1822/110</w:t>
      </w:r>
      <w:r w:rsidRPr="00C56DB3">
        <w:rPr>
          <w:rFonts w:ascii="Tahoma" w:hAnsi="Tahoma" w:cs="Tahoma"/>
          <w:lang w:val="cs-CZ"/>
        </w:rPr>
        <w:t xml:space="preserve"> ze dne </w:t>
      </w:r>
      <w:r w:rsidR="00AC59F7">
        <w:rPr>
          <w:rFonts w:ascii="Tahoma" w:hAnsi="Tahoma" w:cs="Tahoma"/>
          <w:lang w:val="cs-CZ"/>
        </w:rPr>
        <w:t>27.7.23021</w:t>
      </w:r>
      <w:r w:rsidRPr="00C56DB3">
        <w:rPr>
          <w:rFonts w:ascii="Tahoma" w:hAnsi="Tahoma" w:cs="Tahoma"/>
          <w:lang w:val="cs-CZ"/>
        </w:rPr>
        <w:t>.</w:t>
      </w:r>
    </w:p>
    <w:p w14:paraId="624BFB26" w14:textId="77777777" w:rsidR="00245E73" w:rsidRPr="00982909" w:rsidRDefault="00245E73" w:rsidP="00E747DF">
      <w:pPr>
        <w:pStyle w:val="Zkladntext2"/>
        <w:tabs>
          <w:tab w:val="left" w:pos="2552"/>
        </w:tabs>
        <w:ind w:left="993" w:hanging="284"/>
        <w:rPr>
          <w:rFonts w:ascii="Tahoma" w:hAnsi="Tahoma" w:cs="Tahoma"/>
          <w:lang w:val="cs-CZ"/>
        </w:rPr>
      </w:pPr>
    </w:p>
    <w:p w14:paraId="5D82FA86" w14:textId="78391718" w:rsidR="00674D96" w:rsidRDefault="00DA79BF" w:rsidP="006C0138">
      <w:pPr>
        <w:spacing w:line="240" w:lineRule="exact"/>
        <w:rPr>
          <w:rFonts w:ascii="Tahoma" w:hAnsi="Tahoma" w:cs="Tahoma"/>
          <w:bCs/>
        </w:rPr>
      </w:pPr>
      <w:r w:rsidRPr="006C0138">
        <w:rPr>
          <w:rFonts w:ascii="Tahoma" w:hAnsi="Tahoma" w:cs="Tahoma"/>
        </w:rPr>
        <w:t xml:space="preserve">Smluvní strany prohlašují, že si </w:t>
      </w:r>
      <w:r w:rsidR="00A5237B">
        <w:rPr>
          <w:rFonts w:ascii="Tahoma" w:hAnsi="Tahoma" w:cs="Tahoma"/>
        </w:rPr>
        <w:t>tento</w:t>
      </w:r>
      <w:r w:rsidR="00A30000">
        <w:rPr>
          <w:rFonts w:ascii="Tahoma" w:hAnsi="Tahoma" w:cs="Tahoma"/>
        </w:rPr>
        <w:t xml:space="preserve"> </w:t>
      </w:r>
      <w:r w:rsidR="00A5237B">
        <w:rPr>
          <w:rFonts w:ascii="Tahoma" w:hAnsi="Tahoma" w:cs="Tahoma"/>
        </w:rPr>
        <w:t>Dodatek č. 1</w:t>
      </w:r>
      <w:r w:rsidR="00A30000">
        <w:rPr>
          <w:rFonts w:ascii="Tahoma" w:hAnsi="Tahoma" w:cs="Tahoma"/>
        </w:rPr>
        <w:t xml:space="preserve"> vyhotoven</w:t>
      </w:r>
      <w:r w:rsidR="00A5237B">
        <w:rPr>
          <w:rFonts w:ascii="Tahoma" w:hAnsi="Tahoma" w:cs="Tahoma"/>
        </w:rPr>
        <w:t>ý</w:t>
      </w:r>
      <w:r w:rsidR="00A30000">
        <w:rPr>
          <w:rFonts w:ascii="Tahoma" w:hAnsi="Tahoma" w:cs="Tahoma"/>
        </w:rPr>
        <w:t xml:space="preserve"> dne </w:t>
      </w:r>
      <w:r w:rsidR="00AC59F7">
        <w:rPr>
          <w:rFonts w:ascii="Tahoma" w:hAnsi="Tahoma" w:cs="Tahoma"/>
        </w:rPr>
        <w:t>19</w:t>
      </w:r>
      <w:r w:rsidR="00167040" w:rsidRPr="00C56DB3">
        <w:rPr>
          <w:rFonts w:ascii="Tahoma" w:hAnsi="Tahoma" w:cs="Tahoma"/>
        </w:rPr>
        <w:t xml:space="preserve">. </w:t>
      </w:r>
      <w:r w:rsidR="00C56DB3" w:rsidRPr="00C56DB3">
        <w:rPr>
          <w:rFonts w:ascii="Tahoma" w:hAnsi="Tahoma" w:cs="Tahoma"/>
        </w:rPr>
        <w:t>7</w:t>
      </w:r>
      <w:r w:rsidR="00167040" w:rsidRPr="00C56DB3">
        <w:rPr>
          <w:rFonts w:ascii="Tahoma" w:hAnsi="Tahoma" w:cs="Tahoma"/>
        </w:rPr>
        <w:t>.</w:t>
      </w:r>
      <w:r w:rsidR="00167040">
        <w:rPr>
          <w:rFonts w:ascii="Tahoma" w:hAnsi="Tahoma" w:cs="Tahoma"/>
        </w:rPr>
        <w:t xml:space="preserve"> 202</w:t>
      </w:r>
      <w:r w:rsidR="00253786">
        <w:rPr>
          <w:rFonts w:ascii="Tahoma" w:hAnsi="Tahoma" w:cs="Tahoma"/>
        </w:rPr>
        <w:t>1</w:t>
      </w:r>
      <w:r w:rsidRPr="006C0138">
        <w:rPr>
          <w:rFonts w:ascii="Tahoma" w:hAnsi="Tahoma" w:cs="Tahoma"/>
        </w:rPr>
        <w:t xml:space="preserve"> řádně přečetly, s je</w:t>
      </w:r>
      <w:r w:rsidR="00A5237B">
        <w:rPr>
          <w:rFonts w:ascii="Tahoma" w:hAnsi="Tahoma" w:cs="Tahoma"/>
        </w:rPr>
        <w:t>ho</w:t>
      </w:r>
      <w:r w:rsidRPr="006C0138">
        <w:rPr>
          <w:rFonts w:ascii="Tahoma" w:hAnsi="Tahoma" w:cs="Tahoma"/>
        </w:rPr>
        <w:t xml:space="preserve"> </w:t>
      </w:r>
      <w:r w:rsidRPr="006C0138">
        <w:rPr>
          <w:rFonts w:ascii="Tahoma" w:hAnsi="Tahoma" w:cs="Tahoma"/>
          <w:bCs/>
        </w:rPr>
        <w:t>obsahem souhlasí</w:t>
      </w:r>
      <w:r w:rsidR="005C1618">
        <w:rPr>
          <w:rFonts w:ascii="Tahoma" w:hAnsi="Tahoma" w:cs="Tahoma"/>
          <w:bCs/>
        </w:rPr>
        <w:t xml:space="preserve"> </w:t>
      </w:r>
      <w:r w:rsidRPr="006C0138">
        <w:rPr>
          <w:rFonts w:ascii="Tahoma" w:hAnsi="Tahoma" w:cs="Tahoma"/>
          <w:bCs/>
        </w:rPr>
        <w:t>a na důkaz toho připojují své podpisy.</w:t>
      </w:r>
    </w:p>
    <w:p w14:paraId="28BF0EA1" w14:textId="77777777" w:rsidR="00F9076C" w:rsidRDefault="00F9076C" w:rsidP="006C0138">
      <w:pPr>
        <w:spacing w:line="240" w:lineRule="exact"/>
        <w:rPr>
          <w:rFonts w:ascii="Tahoma" w:hAnsi="Tahoma" w:cs="Tahoma"/>
        </w:rPr>
      </w:pPr>
    </w:p>
    <w:p w14:paraId="6EFC0994" w14:textId="670BCB87" w:rsidR="005211B7" w:rsidRDefault="005211B7" w:rsidP="005211B7">
      <w:pPr>
        <w:rPr>
          <w:rFonts w:ascii="Tahoma" w:hAnsi="Tahoma" w:cs="Tahoma"/>
        </w:rPr>
      </w:pPr>
    </w:p>
    <w:p w14:paraId="5B0F0A86" w14:textId="4D37184E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AC59F7">
        <w:rPr>
          <w:rFonts w:ascii="Tahoma" w:hAnsi="Tahoma" w:cs="Tahoma"/>
        </w:rPr>
        <w:t>e Zlíně 05. 10. 2021</w:t>
      </w:r>
      <w:r>
        <w:rPr>
          <w:rFonts w:ascii="Tahoma" w:hAnsi="Tahoma" w:cs="Tahoma"/>
        </w:rPr>
        <w:tab/>
        <w:t xml:space="preserve">    </w:t>
      </w:r>
      <w:r w:rsidRPr="006C0138">
        <w:rPr>
          <w:rFonts w:ascii="Tahoma" w:hAnsi="Tahoma" w:cs="Tahoma"/>
        </w:rPr>
        <w:tab/>
      </w:r>
    </w:p>
    <w:p w14:paraId="6B13B096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6D6A58A2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3D73FA8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13B1CCCD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…..................................</w:t>
      </w:r>
      <w:r>
        <w:rPr>
          <w:rFonts w:ascii="Tahoma" w:hAnsi="Tahoma" w:cs="Tahoma"/>
        </w:rPr>
        <w:t>............................</w:t>
      </w:r>
      <w:r w:rsidRPr="006C0138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…   </w:t>
      </w:r>
    </w:p>
    <w:p w14:paraId="270A93DD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 w:rsidRPr="005E5165">
        <w:rPr>
          <w:rFonts w:ascii="Tahoma" w:hAnsi="Tahoma" w:cs="Tahoma"/>
        </w:rPr>
        <w:t>Koordinátor veřejné dopravy Zlínského kraje, s.r.o.</w:t>
      </w:r>
      <w:r>
        <w:rPr>
          <w:rFonts w:ascii="Tahoma" w:hAnsi="Tahoma" w:cs="Tahoma"/>
        </w:rPr>
        <w:tab/>
      </w:r>
    </w:p>
    <w:p w14:paraId="5BD75263" w14:textId="77777777" w:rsidR="0058714B" w:rsidRDefault="0058714B" w:rsidP="0058714B">
      <w:pPr>
        <w:rPr>
          <w:rFonts w:ascii="Tahoma" w:hAnsi="Tahoma" w:cs="Tahoma"/>
        </w:rPr>
      </w:pPr>
      <w:r w:rsidRPr="006C0138">
        <w:rPr>
          <w:rFonts w:ascii="Tahoma" w:hAnsi="Tahoma" w:cs="Tahoma"/>
        </w:rPr>
        <w:t xml:space="preserve">Ing. </w:t>
      </w:r>
      <w:r>
        <w:rPr>
          <w:rFonts w:ascii="Tahoma" w:hAnsi="Tahoma" w:cs="Tahoma"/>
        </w:rPr>
        <w:t>Martin Štětkář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14:paraId="6E807648" w14:textId="77777777" w:rsidR="0058714B" w:rsidRDefault="0058714B" w:rsidP="0058714B">
      <w:pPr>
        <w:rPr>
          <w:rFonts w:ascii="Tahoma" w:hAnsi="Tahoma" w:cs="Tahoma"/>
        </w:rPr>
      </w:pPr>
      <w:r>
        <w:rPr>
          <w:rFonts w:ascii="Tahoma" w:hAnsi="Tahoma" w:cs="Tahoma"/>
        </w:rPr>
        <w:t>jednatel společnosti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1468B96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A65D4D5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FA2B2F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FB8816D" w14:textId="1BDFFDE6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AC59F7">
        <w:rPr>
          <w:rFonts w:ascii="Tahoma" w:hAnsi="Tahoma" w:cs="Tahoma"/>
        </w:rPr>
        <w:t> Ostravě 3. 8. 2021</w:t>
      </w:r>
      <w:r w:rsidRPr="006C0138">
        <w:rPr>
          <w:rFonts w:ascii="Tahoma" w:hAnsi="Tahoma" w:cs="Tahoma"/>
        </w:rPr>
        <w:tab/>
      </w:r>
    </w:p>
    <w:p w14:paraId="544A0851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372DDD79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59640D2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2041BEA3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…..................................</w:t>
      </w:r>
      <w:r>
        <w:rPr>
          <w:rFonts w:ascii="Tahoma" w:hAnsi="Tahoma" w:cs="Tahoma"/>
        </w:rPr>
        <w:t>..................</w:t>
      </w:r>
      <w:r w:rsidRPr="006C0138">
        <w:rPr>
          <w:rFonts w:ascii="Tahoma" w:hAnsi="Tahoma" w:cs="Tahoma"/>
        </w:rPr>
        <w:t>……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ab/>
      </w:r>
    </w:p>
    <w:p w14:paraId="153B40EB" w14:textId="77777777" w:rsidR="0058714B" w:rsidRPr="006C0138" w:rsidRDefault="0058714B" w:rsidP="0058714B">
      <w:pPr>
        <w:spacing w:line="240" w:lineRule="exact"/>
        <w:ind w:left="708"/>
        <w:rPr>
          <w:rFonts w:ascii="Tahoma" w:hAnsi="Tahoma" w:cs="Tahoma"/>
        </w:rPr>
      </w:pPr>
      <w:r w:rsidRPr="006C0138">
        <w:rPr>
          <w:rFonts w:ascii="Tahoma" w:hAnsi="Tahoma" w:cs="Tahoma"/>
        </w:rPr>
        <w:t>Koordinátor ODIS s. r. o.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D3638B6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Ing. Aleš Stejskal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Ing. Martin Dutko </w:t>
      </w:r>
      <w:r>
        <w:rPr>
          <w:rFonts w:ascii="Tahoma" w:hAnsi="Tahoma" w:cs="Tahoma"/>
        </w:rPr>
        <w:tab/>
        <w:t xml:space="preserve"> </w:t>
      </w:r>
    </w:p>
    <w:p w14:paraId="442A6094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6C0138">
        <w:rPr>
          <w:rFonts w:ascii="Tahoma" w:hAnsi="Tahoma" w:cs="Tahoma"/>
        </w:rPr>
        <w:t>ednatel</w:t>
      </w:r>
      <w:r>
        <w:rPr>
          <w:rFonts w:ascii="Tahoma" w:hAnsi="Tahoma" w:cs="Tahoma"/>
        </w:rPr>
        <w:t xml:space="preserve"> společnosti </w:t>
      </w:r>
      <w:r>
        <w:rPr>
          <w:rFonts w:ascii="Tahoma" w:hAnsi="Tahoma" w:cs="Tahoma"/>
        </w:rPr>
        <w:tab/>
        <w:t>jednatel společnosti</w:t>
      </w:r>
      <w:r>
        <w:rPr>
          <w:rFonts w:ascii="Tahoma" w:hAnsi="Tahoma" w:cs="Tahoma"/>
        </w:rPr>
        <w:tab/>
      </w:r>
    </w:p>
    <w:p w14:paraId="28C7EC0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8B68F5A" w14:textId="0128790B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8B84316" w14:textId="27344BDC" w:rsidR="006C7A7B" w:rsidRDefault="006C7A7B" w:rsidP="0058714B">
      <w:pPr>
        <w:spacing w:line="240" w:lineRule="exact"/>
        <w:rPr>
          <w:rFonts w:ascii="Tahoma" w:hAnsi="Tahoma" w:cs="Tahoma"/>
        </w:rPr>
      </w:pPr>
    </w:p>
    <w:p w14:paraId="1C4EF2B8" w14:textId="77777777" w:rsidR="00593A9F" w:rsidRDefault="00593A9F" w:rsidP="0058714B">
      <w:pPr>
        <w:spacing w:line="240" w:lineRule="exact"/>
        <w:rPr>
          <w:rFonts w:ascii="Tahoma" w:hAnsi="Tahoma" w:cs="Tahoma"/>
        </w:rPr>
      </w:pPr>
    </w:p>
    <w:p w14:paraId="2EA63C2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379CED4" w14:textId="371A3A0A" w:rsidR="00593A9F" w:rsidRDefault="0058714B" w:rsidP="00593A9F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</w:t>
      </w:r>
      <w:r w:rsidR="00DF1AB6">
        <w:rPr>
          <w:rFonts w:ascii="Tahoma" w:hAnsi="Tahoma" w:cs="Tahoma"/>
        </w:rPr>
        <w:t> Ostravě 7. 9. 2021</w:t>
      </w:r>
      <w:r w:rsidR="00DF1AB6">
        <w:rPr>
          <w:rFonts w:ascii="Tahoma" w:hAnsi="Tahoma" w:cs="Tahoma"/>
        </w:rPr>
        <w:tab/>
      </w:r>
      <w:r w:rsidR="00DF1AB6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V</w:t>
      </w:r>
      <w:r w:rsidR="00DF1AB6">
        <w:rPr>
          <w:rFonts w:ascii="Tahoma" w:hAnsi="Tahoma" w:cs="Tahoma"/>
        </w:rPr>
        <w:t> Ostravě 29. 9. 2021</w:t>
      </w:r>
    </w:p>
    <w:p w14:paraId="3A5D5597" w14:textId="73004619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9A96403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626E9EFB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8D5DF7F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AFDDD2A" w14:textId="498A6EB0" w:rsidR="00593A9F" w:rsidRDefault="0058714B" w:rsidP="00593A9F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……………………………………………</w:t>
      </w:r>
    </w:p>
    <w:p w14:paraId="4FEBDC95" w14:textId="781A8FE3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67A2AFB" w14:textId="5EC53C70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ARRIVA MORAVA a.s.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České dráhy, a.s.</w:t>
      </w:r>
    </w:p>
    <w:p w14:paraId="37CF9369" w14:textId="4FAC811C" w:rsidR="0058714B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Ing.</w:t>
      </w:r>
      <w:r>
        <w:rPr>
          <w:rFonts w:ascii="Tahoma" w:hAnsi="Tahoma" w:cs="Tahoma"/>
        </w:rPr>
        <w:t xml:space="preserve"> Jaromír Walaski, MBA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Ing. Lenka Horáková</w:t>
      </w:r>
    </w:p>
    <w:p w14:paraId="3156EDC6" w14:textId="27E1E2A5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místopředseda </w:t>
      </w:r>
      <w:r w:rsidRPr="006C0138">
        <w:rPr>
          <w:rFonts w:ascii="Tahoma" w:hAnsi="Tahoma" w:cs="Tahoma"/>
        </w:rPr>
        <w:t>představenstva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ředitelka Oblastního centra obchodu Východ</w:t>
      </w:r>
    </w:p>
    <w:p w14:paraId="786D6845" w14:textId="17DB1885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8460DAA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5286EA21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1CD0D6BF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12CB204D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5A2E552" w14:textId="17144B35" w:rsidR="0058714B" w:rsidRDefault="0058714B" w:rsidP="00593A9F">
      <w:pPr>
        <w:tabs>
          <w:tab w:val="left" w:pos="4253"/>
        </w:tabs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Praze 30. 8. 2021</w:t>
      </w:r>
      <w:r w:rsidR="00593A9F">
        <w:rPr>
          <w:rFonts w:ascii="Tahoma" w:hAnsi="Tahoma" w:cs="Tahoma"/>
        </w:rPr>
        <w:tab/>
      </w: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Uherském Hradišti 15. 10. 2021</w:t>
      </w:r>
    </w:p>
    <w:p w14:paraId="254428DF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2E0C1B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3734C23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93CB454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68DEDDA5" w14:textId="5EC324F5" w:rsidR="0058714B" w:rsidRDefault="0058714B" w:rsidP="00593A9F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>
        <w:rPr>
          <w:rFonts w:ascii="Tahoma" w:hAnsi="Tahoma" w:cs="Tahoma"/>
        </w:rPr>
        <w:t>………………………………………………</w:t>
      </w:r>
    </w:p>
    <w:p w14:paraId="48E9E8B2" w14:textId="2C4884EB" w:rsidR="0058714B" w:rsidRDefault="0058714B" w:rsidP="00593A9F">
      <w:pPr>
        <w:tabs>
          <w:tab w:val="left" w:pos="4253"/>
        </w:tabs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ARRIVA vlaky s.r.o.</w:t>
      </w:r>
      <w:r w:rsidR="00593A9F">
        <w:rPr>
          <w:rFonts w:ascii="Tahoma" w:hAnsi="Tahoma" w:cs="Tahoma"/>
        </w:rPr>
        <w:tab/>
      </w:r>
      <w:r>
        <w:rPr>
          <w:rFonts w:ascii="Tahoma" w:hAnsi="Tahoma" w:cs="Tahoma"/>
        </w:rPr>
        <w:t>ČSAD BUS Uherské Hradiště a.s.</w:t>
      </w:r>
    </w:p>
    <w:p w14:paraId="5090C1C4" w14:textId="77777777" w:rsidR="0058714B" w:rsidRDefault="0058714B" w:rsidP="00593A9F">
      <w:pPr>
        <w:tabs>
          <w:tab w:val="left" w:pos="4253"/>
        </w:tabs>
        <w:spacing w:line="24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Ing. Mgr. Jiří Nálevka</w:t>
      </w:r>
      <w:r>
        <w:rPr>
          <w:rFonts w:ascii="Tahoma" w:hAnsi="Tahoma" w:cs="Tahoma"/>
          <w:bCs/>
        </w:rPr>
        <w:tab/>
      </w:r>
      <w:r w:rsidRPr="00AD600B">
        <w:rPr>
          <w:rFonts w:ascii="Tahoma" w:hAnsi="Tahoma" w:cs="Tahoma"/>
          <w:bCs/>
        </w:rPr>
        <w:t>Ing. Radislav Kusák</w:t>
      </w:r>
    </w:p>
    <w:p w14:paraId="5C665285" w14:textId="77777777" w:rsidR="0058714B" w:rsidRDefault="0058714B" w:rsidP="00593A9F">
      <w:pPr>
        <w:tabs>
          <w:tab w:val="left" w:pos="4253"/>
        </w:tabs>
        <w:spacing w:line="240" w:lineRule="exact"/>
        <w:rPr>
          <w:rFonts w:ascii="Tahoma" w:hAnsi="Tahoma" w:cs="Tahoma"/>
        </w:rPr>
      </w:pPr>
      <w:r>
        <w:rPr>
          <w:rFonts w:ascii="Tahoma" w:hAnsi="Tahoma" w:cs="Tahoma"/>
          <w:bCs/>
        </w:rPr>
        <w:t>jednatel společnosti</w:t>
      </w:r>
      <w:r>
        <w:rPr>
          <w:rFonts w:ascii="Tahoma" w:hAnsi="Tahoma" w:cs="Tahoma"/>
          <w:bCs/>
        </w:rPr>
        <w:tab/>
      </w:r>
      <w:r w:rsidRPr="00AD600B">
        <w:rPr>
          <w:rFonts w:ascii="Tahoma" w:hAnsi="Tahoma" w:cs="Tahoma"/>
          <w:bCs/>
        </w:rPr>
        <w:t>předseda představenstva</w:t>
      </w:r>
      <w:r>
        <w:rPr>
          <w:rFonts w:ascii="Tahoma" w:hAnsi="Tahoma" w:cs="Tahoma"/>
        </w:rPr>
        <w:t xml:space="preserve"> </w:t>
      </w:r>
    </w:p>
    <w:p w14:paraId="5C789BBF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9FBC9A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6B73C848" w14:textId="5978BB54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Kroměříži 1. 11. 2021</w:t>
      </w:r>
      <w:r w:rsidR="00DF1AB6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V</w:t>
      </w:r>
      <w:r w:rsidR="00DF1AB6">
        <w:rPr>
          <w:rFonts w:ascii="Tahoma" w:hAnsi="Tahoma" w:cs="Tahoma"/>
        </w:rPr>
        <w:t> Opavě 3. 9. 2021</w:t>
      </w:r>
    </w:p>
    <w:p w14:paraId="53D77056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AFD689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6A2181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381E1ED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8C4F8D9" w14:textId="7FA4B5F6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…………………………………………...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………………………………………………………</w:t>
      </w:r>
    </w:p>
    <w:p w14:paraId="278B55B4" w14:textId="216491AD" w:rsidR="0058714B" w:rsidRDefault="0058714B" w:rsidP="0058714B">
      <w:pPr>
        <w:spacing w:line="240" w:lineRule="exact"/>
        <w:rPr>
          <w:rFonts w:ascii="Tahoma" w:hAnsi="Tahoma" w:cs="Tahoma"/>
        </w:rPr>
      </w:pPr>
      <w:r w:rsidRPr="003B1B78">
        <w:rPr>
          <w:rFonts w:ascii="Tahoma" w:hAnsi="Tahoma" w:cs="Tahoma"/>
        </w:rPr>
        <w:t>Z-Group bus</w:t>
      </w:r>
      <w:r>
        <w:rPr>
          <w:rFonts w:ascii="Tahoma" w:hAnsi="Tahoma" w:cs="Tahoma"/>
        </w:rPr>
        <w:t xml:space="preserve"> a.s.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 w:rsidRPr="00674D96">
        <w:rPr>
          <w:rFonts w:ascii="Tahoma" w:hAnsi="Tahoma" w:cs="Tahoma"/>
        </w:rPr>
        <w:t>TQM – holding s. r. o.</w:t>
      </w:r>
    </w:p>
    <w:p w14:paraId="2763AF10" w14:textId="0221D067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Ing. Luděk Ferenc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Stanislav Brožek</w:t>
      </w:r>
    </w:p>
    <w:p w14:paraId="363FB608" w14:textId="6A512F9B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oblastní ředitel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 w:rsidRPr="00123D4F">
        <w:rPr>
          <w:rFonts w:ascii="Tahoma" w:hAnsi="Tahoma" w:cs="Tahoma"/>
        </w:rPr>
        <w:t>ředitel osobní dopravy</w:t>
      </w:r>
    </w:p>
    <w:p w14:paraId="453713BE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9C42368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48F1B3C" w14:textId="079A9FAB" w:rsidR="0058714B" w:rsidRDefault="0058714B" w:rsidP="0058714B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Ostravě 24. 8. 2021</w:t>
      </w:r>
      <w:r w:rsidR="00593A9F">
        <w:rPr>
          <w:rFonts w:ascii="Tahoma" w:hAnsi="Tahoma" w:cs="Tahoma"/>
        </w:rPr>
        <w:tab/>
      </w:r>
      <w:r w:rsidR="00DF1AB6">
        <w:rPr>
          <w:rFonts w:ascii="Tahoma" w:hAnsi="Tahoma" w:cs="Tahoma"/>
        </w:rPr>
        <w:tab/>
      </w:r>
      <w:r w:rsidR="00DF1AB6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>V</w:t>
      </w:r>
      <w:r w:rsidR="00593A9F" w:rsidRPr="006C0138">
        <w:rPr>
          <w:rFonts w:ascii="Tahoma" w:hAnsi="Tahoma" w:cs="Tahoma"/>
        </w:rPr>
        <w:t> </w:t>
      </w:r>
      <w:r w:rsidR="00DF1AB6">
        <w:rPr>
          <w:rFonts w:ascii="Tahoma" w:hAnsi="Tahoma" w:cs="Tahoma"/>
        </w:rPr>
        <w:t>Ostravě 24. 8. 2021</w:t>
      </w:r>
    </w:p>
    <w:p w14:paraId="01148718" w14:textId="77777777" w:rsidR="0058714B" w:rsidRDefault="0058714B" w:rsidP="0058714B">
      <w:pPr>
        <w:rPr>
          <w:rFonts w:ascii="Tahoma" w:hAnsi="Tahoma" w:cs="Tahoma"/>
        </w:rPr>
      </w:pPr>
    </w:p>
    <w:p w14:paraId="0B8F6356" w14:textId="77777777" w:rsidR="0058714B" w:rsidRDefault="0058714B" w:rsidP="0058714B">
      <w:pPr>
        <w:rPr>
          <w:rFonts w:ascii="Tahoma" w:hAnsi="Tahoma" w:cs="Tahoma"/>
        </w:rPr>
      </w:pPr>
    </w:p>
    <w:p w14:paraId="16E295E4" w14:textId="77777777" w:rsidR="0058714B" w:rsidRDefault="0058714B" w:rsidP="0058714B">
      <w:pPr>
        <w:rPr>
          <w:rFonts w:ascii="Tahoma" w:hAnsi="Tahoma" w:cs="Tahoma"/>
        </w:rPr>
      </w:pPr>
    </w:p>
    <w:p w14:paraId="0D9CFAED" w14:textId="66F806CC" w:rsidR="0058714B" w:rsidRPr="006C0138" w:rsidRDefault="0058714B" w:rsidP="0058714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………………………………………………..</w:t>
      </w:r>
      <w:r w:rsidR="00593A9F">
        <w:rPr>
          <w:rFonts w:ascii="Tahoma" w:hAnsi="Tahoma" w:cs="Tahoma"/>
        </w:rPr>
        <w:tab/>
      </w:r>
      <w:r w:rsidR="00593A9F" w:rsidRPr="006C0138">
        <w:rPr>
          <w:rFonts w:ascii="Tahoma" w:hAnsi="Tahoma" w:cs="Tahoma"/>
        </w:rPr>
        <w:t>…………</w:t>
      </w:r>
      <w:r w:rsidR="00593A9F">
        <w:rPr>
          <w:rFonts w:ascii="Tahoma" w:hAnsi="Tahoma" w:cs="Tahoma"/>
        </w:rPr>
        <w:t>…….</w:t>
      </w:r>
      <w:r w:rsidR="00593A9F" w:rsidRPr="006C0138">
        <w:rPr>
          <w:rFonts w:ascii="Tahoma" w:hAnsi="Tahoma" w:cs="Tahoma"/>
        </w:rPr>
        <w:t>……………</w:t>
      </w:r>
      <w:r w:rsidR="00593A9F">
        <w:rPr>
          <w:rFonts w:ascii="Tahoma" w:hAnsi="Tahoma" w:cs="Tahoma"/>
        </w:rPr>
        <w:t>…..</w:t>
      </w:r>
      <w:r w:rsidR="00593A9F" w:rsidRPr="006C0138">
        <w:rPr>
          <w:rFonts w:ascii="Tahoma" w:hAnsi="Tahoma" w:cs="Tahoma"/>
        </w:rPr>
        <w:t>…</w:t>
      </w:r>
    </w:p>
    <w:p w14:paraId="5A52FC92" w14:textId="363C28DE" w:rsidR="0058714B" w:rsidRDefault="0058714B" w:rsidP="0058714B">
      <w:pPr>
        <w:rPr>
          <w:rFonts w:ascii="Tahoma" w:hAnsi="Tahoma" w:cs="Tahoma"/>
        </w:rPr>
      </w:pPr>
      <w:proofErr w:type="spellStart"/>
      <w:r w:rsidRPr="00D35D32">
        <w:rPr>
          <w:rFonts w:ascii="Tahoma" w:hAnsi="Tahoma" w:cs="Tahoma"/>
        </w:rPr>
        <w:t>Transdev</w:t>
      </w:r>
      <w:proofErr w:type="spellEnd"/>
      <w:r w:rsidRPr="00D35D32">
        <w:rPr>
          <w:rFonts w:ascii="Tahoma" w:hAnsi="Tahoma" w:cs="Tahoma"/>
        </w:rPr>
        <w:t xml:space="preserve"> Morava s.r.o.</w:t>
      </w:r>
      <w:r w:rsidRPr="00D35D32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 w:rsidRPr="006C0138">
        <w:rPr>
          <w:rFonts w:ascii="Tahoma" w:hAnsi="Tahoma" w:cs="Tahoma"/>
        </w:rPr>
        <w:t>ČSAD Frýdek-Místek a.s.</w:t>
      </w:r>
    </w:p>
    <w:p w14:paraId="3CB06483" w14:textId="30BB3ABD" w:rsidR="0058714B" w:rsidRPr="006C0138" w:rsidRDefault="0058714B" w:rsidP="0058714B">
      <w:pPr>
        <w:rPr>
          <w:rFonts w:ascii="Tahoma" w:hAnsi="Tahoma" w:cs="Tahoma"/>
        </w:rPr>
      </w:pPr>
      <w:r w:rsidRPr="00D35D32">
        <w:rPr>
          <w:rFonts w:ascii="Tahoma" w:hAnsi="Tahoma" w:cs="Tahoma"/>
        </w:rPr>
        <w:t xml:space="preserve">Ing. Pavla </w:t>
      </w:r>
      <w:proofErr w:type="spellStart"/>
      <w:r w:rsidRPr="00D35D32">
        <w:rPr>
          <w:rFonts w:ascii="Tahoma" w:hAnsi="Tahoma" w:cs="Tahoma"/>
        </w:rPr>
        <w:t>Struhalová</w:t>
      </w:r>
      <w:proofErr w:type="spellEnd"/>
      <w:r w:rsidRPr="00D35D32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 w:rsidRPr="00A405D9">
        <w:rPr>
          <w:rFonts w:ascii="Tahoma" w:hAnsi="Tahoma" w:cs="Tahoma"/>
        </w:rPr>
        <w:t xml:space="preserve">Ing. Pavla </w:t>
      </w:r>
      <w:proofErr w:type="spellStart"/>
      <w:r w:rsidR="00593A9F" w:rsidRPr="00A405D9">
        <w:rPr>
          <w:rFonts w:ascii="Tahoma" w:hAnsi="Tahoma" w:cs="Tahoma"/>
        </w:rPr>
        <w:t>Struhalová</w:t>
      </w:r>
      <w:proofErr w:type="spellEnd"/>
    </w:p>
    <w:p w14:paraId="560CD44C" w14:textId="783BC12B" w:rsidR="0058714B" w:rsidRPr="006C0138" w:rsidRDefault="0058714B" w:rsidP="0058714B">
      <w:pPr>
        <w:pStyle w:val="Zkladntextodsazen"/>
        <w:spacing w:after="0"/>
        <w:ind w:left="0"/>
        <w:rPr>
          <w:rFonts w:ascii="Tahoma" w:hAnsi="Tahoma" w:cs="Tahoma"/>
        </w:rPr>
      </w:pPr>
      <w:r>
        <w:rPr>
          <w:rFonts w:ascii="Tahoma" w:hAnsi="Tahoma" w:cs="Tahoma"/>
        </w:rPr>
        <w:t>jednatelka společnosti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  <w:t>místopředseda představenstva</w:t>
      </w:r>
    </w:p>
    <w:p w14:paraId="4539583A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3FA8322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C47C2C3" w14:textId="7E94612D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6C0138">
        <w:rPr>
          <w:rFonts w:ascii="Tahoma" w:hAnsi="Tahoma" w:cs="Tahoma"/>
        </w:rPr>
        <w:t> </w:t>
      </w:r>
      <w:r w:rsidR="00DF1AB6">
        <w:rPr>
          <w:rFonts w:ascii="Tahoma" w:hAnsi="Tahoma" w:cs="Tahoma"/>
        </w:rPr>
        <w:t>Ostravě 24. 8. 2021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>
        <w:rPr>
          <w:rFonts w:ascii="Tahoma" w:hAnsi="Tahoma" w:cs="Tahoma"/>
        </w:rPr>
        <w:t>V</w:t>
      </w:r>
      <w:r w:rsidRPr="006C0138">
        <w:rPr>
          <w:rFonts w:ascii="Tahoma" w:hAnsi="Tahoma" w:cs="Tahoma"/>
        </w:rPr>
        <w:t> </w:t>
      </w:r>
      <w:r w:rsidR="00DF1AB6">
        <w:rPr>
          <w:rFonts w:ascii="Tahoma" w:hAnsi="Tahoma" w:cs="Tahoma"/>
        </w:rPr>
        <w:t>Ostravě 24. 8. 2021</w:t>
      </w:r>
    </w:p>
    <w:p w14:paraId="2807740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40FB0B6E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9F26176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6291D849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883DDBE" w14:textId="6F2AFC28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……….……………...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>
        <w:rPr>
          <w:rFonts w:ascii="Tahoma" w:hAnsi="Tahoma" w:cs="Tahoma"/>
        </w:rPr>
        <w:t>..</w:t>
      </w:r>
      <w:r w:rsidRPr="006C0138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..</w:t>
      </w:r>
      <w:r w:rsidRPr="006C0138">
        <w:rPr>
          <w:rFonts w:ascii="Tahoma" w:hAnsi="Tahoma" w:cs="Tahoma"/>
        </w:rPr>
        <w:t>…</w:t>
      </w:r>
      <w:r>
        <w:rPr>
          <w:rFonts w:ascii="Tahoma" w:hAnsi="Tahoma" w:cs="Tahoma"/>
        </w:rPr>
        <w:t>..</w:t>
      </w:r>
      <w:r w:rsidRPr="006C0138">
        <w:rPr>
          <w:rFonts w:ascii="Tahoma" w:hAnsi="Tahoma" w:cs="Tahoma"/>
        </w:rPr>
        <w:t>.</w:t>
      </w:r>
    </w:p>
    <w:p w14:paraId="2B667A1B" w14:textId="77777777" w:rsidR="00593A9F" w:rsidRDefault="0058714B" w:rsidP="0058714B">
      <w:pPr>
        <w:rPr>
          <w:rFonts w:ascii="Tahoma" w:hAnsi="Tahoma" w:cs="Tahoma"/>
        </w:rPr>
      </w:pPr>
      <w:r w:rsidRPr="006C0138">
        <w:rPr>
          <w:rFonts w:ascii="Tahoma" w:hAnsi="Tahoma" w:cs="Tahoma"/>
        </w:rPr>
        <w:t>ČSAD Havířov a. 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Pr="006C0138">
        <w:rPr>
          <w:rFonts w:ascii="Tahoma" w:hAnsi="Tahoma" w:cs="Tahoma"/>
        </w:rPr>
        <w:t>ČSAD Karviná a. s.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ab/>
      </w:r>
    </w:p>
    <w:p w14:paraId="1EC9C4EC" w14:textId="2161DCE2" w:rsidR="00593A9F" w:rsidRDefault="0058714B" w:rsidP="0058714B">
      <w:pPr>
        <w:rPr>
          <w:rFonts w:ascii="Tahoma" w:hAnsi="Tahoma" w:cs="Tahoma"/>
        </w:rPr>
      </w:pPr>
      <w:r w:rsidRPr="00A405D9">
        <w:rPr>
          <w:rFonts w:ascii="Tahoma" w:hAnsi="Tahoma" w:cs="Tahoma"/>
        </w:rPr>
        <w:t xml:space="preserve">Ing. Pavla </w:t>
      </w:r>
      <w:proofErr w:type="spellStart"/>
      <w:r w:rsidRPr="00A405D9">
        <w:rPr>
          <w:rFonts w:ascii="Tahoma" w:hAnsi="Tahoma" w:cs="Tahoma"/>
        </w:rPr>
        <w:t>Struhalová</w:t>
      </w:r>
      <w:proofErr w:type="spellEnd"/>
      <w:r w:rsidRPr="00A405D9">
        <w:rPr>
          <w:rFonts w:ascii="Tahoma" w:hAnsi="Tahoma" w:cs="Tahoma"/>
        </w:rPr>
        <w:t xml:space="preserve"> </w:t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>
        <w:rPr>
          <w:rFonts w:ascii="Tahoma" w:hAnsi="Tahoma" w:cs="Tahoma"/>
        </w:rPr>
        <w:tab/>
      </w:r>
      <w:r w:rsidR="00593A9F" w:rsidRPr="00A405D9">
        <w:rPr>
          <w:rFonts w:ascii="Tahoma" w:hAnsi="Tahoma" w:cs="Tahoma"/>
        </w:rPr>
        <w:t xml:space="preserve">Ing. Pavla </w:t>
      </w:r>
      <w:proofErr w:type="spellStart"/>
      <w:r w:rsidR="00593A9F" w:rsidRPr="00A405D9">
        <w:rPr>
          <w:rFonts w:ascii="Tahoma" w:hAnsi="Tahoma" w:cs="Tahoma"/>
        </w:rPr>
        <w:t>Struhalová</w:t>
      </w:r>
      <w:proofErr w:type="spellEnd"/>
    </w:p>
    <w:p w14:paraId="35DE9C50" w14:textId="6436EA66" w:rsidR="0058714B" w:rsidRPr="006C0138" w:rsidRDefault="00593A9F" w:rsidP="0058714B">
      <w:pPr>
        <w:rPr>
          <w:rFonts w:ascii="Tahoma" w:hAnsi="Tahoma" w:cs="Tahoma"/>
        </w:rPr>
      </w:pPr>
      <w:r>
        <w:rPr>
          <w:rFonts w:ascii="Tahoma" w:hAnsi="Tahoma" w:cs="Tahoma"/>
        </w:rPr>
        <w:t>místopředseda představenstva</w:t>
      </w:r>
      <w:r w:rsidR="0058714B">
        <w:rPr>
          <w:rFonts w:ascii="Tahoma" w:hAnsi="Tahoma" w:cs="Tahoma"/>
        </w:rPr>
        <w:t xml:space="preserve"> </w:t>
      </w:r>
      <w:r w:rsidR="0058714B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místopředseda představenstva</w:t>
      </w:r>
    </w:p>
    <w:p w14:paraId="458151C1" w14:textId="18877036" w:rsidR="0058714B" w:rsidRDefault="0058714B" w:rsidP="0058714B">
      <w:pPr>
        <w:tabs>
          <w:tab w:val="left" w:pos="6521"/>
        </w:tabs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</w:t>
      </w:r>
      <w:r w:rsidR="00DF1AB6">
        <w:rPr>
          <w:rFonts w:ascii="Tahoma" w:hAnsi="Tahoma" w:cs="Tahoma"/>
        </w:rPr>
        <w:t> Ostravě 14. 2. 2022</w:t>
      </w:r>
    </w:p>
    <w:p w14:paraId="0D2A3727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27928512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B07DC54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79C65B9" w14:textId="77777777" w:rsidR="0058714B" w:rsidRDefault="0058714B" w:rsidP="0058714B">
      <w:pPr>
        <w:tabs>
          <w:tab w:val="left" w:pos="6663"/>
        </w:tabs>
        <w:spacing w:line="240" w:lineRule="exact"/>
        <w:rPr>
          <w:rFonts w:ascii="Tahoma" w:hAnsi="Tahoma" w:cs="Tahoma"/>
        </w:rPr>
      </w:pPr>
      <w:r w:rsidRPr="006C0138" w:rsidDel="00797CC4">
        <w:rPr>
          <w:rFonts w:ascii="Tahoma" w:hAnsi="Tahoma" w:cs="Tahoma"/>
        </w:rPr>
        <w:t>………………………</w:t>
      </w:r>
      <w:r w:rsidDel="00797CC4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………………………………..</w:t>
      </w:r>
      <w:r w:rsidDel="00797CC4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……………………………….</w:t>
      </w:r>
      <w:r w:rsidDel="00797CC4">
        <w:rPr>
          <w:rFonts w:ascii="Tahoma" w:hAnsi="Tahoma" w:cs="Tahoma"/>
        </w:rPr>
        <w:t>..…..</w:t>
      </w:r>
    </w:p>
    <w:p w14:paraId="05F73092" w14:textId="77777777" w:rsidR="0058714B" w:rsidRPr="006C0138" w:rsidRDefault="0058714B" w:rsidP="0058714B">
      <w:pPr>
        <w:ind w:left="2124" w:firstLine="708"/>
        <w:rPr>
          <w:rFonts w:ascii="Tahoma" w:hAnsi="Tahoma" w:cs="Tahoma"/>
        </w:rPr>
      </w:pPr>
      <w:r w:rsidRPr="006C0138">
        <w:rPr>
          <w:rFonts w:ascii="Tahoma" w:hAnsi="Tahoma" w:cs="Tahoma"/>
        </w:rPr>
        <w:t>Dopravní podnik Ostrava</w:t>
      </w:r>
      <w:r>
        <w:rPr>
          <w:rFonts w:ascii="Tahoma" w:hAnsi="Tahoma" w:cs="Tahoma"/>
        </w:rPr>
        <w:t xml:space="preserve"> a.s.</w:t>
      </w:r>
    </w:p>
    <w:p w14:paraId="770EF3A7" w14:textId="17EB5AD5" w:rsidR="0058714B" w:rsidRDefault="0058714B" w:rsidP="0058714B">
      <w:pPr>
        <w:tabs>
          <w:tab w:val="left" w:pos="4253"/>
        </w:tabs>
        <w:rPr>
          <w:rFonts w:ascii="Tahoma" w:hAnsi="Tahoma" w:cs="Tahoma"/>
        </w:rPr>
      </w:pPr>
      <w:r w:rsidRPr="006C0138">
        <w:rPr>
          <w:rFonts w:ascii="Tahoma" w:hAnsi="Tahoma" w:cs="Tahoma"/>
        </w:rPr>
        <w:t xml:space="preserve">Ing. </w:t>
      </w:r>
      <w:r>
        <w:rPr>
          <w:rFonts w:ascii="Tahoma" w:hAnsi="Tahoma" w:cs="Tahoma"/>
        </w:rPr>
        <w:t>Daniel Morys, MBA</w:t>
      </w:r>
      <w:r w:rsidRPr="006C01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EA410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C0138">
        <w:rPr>
          <w:rFonts w:ascii="Tahoma" w:hAnsi="Tahoma" w:cs="Tahoma"/>
        </w:rPr>
        <w:t xml:space="preserve">Ing. </w:t>
      </w:r>
      <w:r>
        <w:rPr>
          <w:rFonts w:ascii="Tahoma" w:hAnsi="Tahoma" w:cs="Tahoma"/>
        </w:rPr>
        <w:t>Roman Šula, MBA</w:t>
      </w:r>
    </w:p>
    <w:p w14:paraId="13A64ABA" w14:textId="77777777" w:rsidR="0058714B" w:rsidRDefault="0058714B" w:rsidP="0058714B">
      <w:pPr>
        <w:rPr>
          <w:rFonts w:ascii="Tahoma" w:hAnsi="Tahoma" w:cs="Tahoma"/>
        </w:rPr>
      </w:pPr>
      <w:r w:rsidRPr="006C0138">
        <w:rPr>
          <w:rFonts w:ascii="Tahoma" w:hAnsi="Tahoma" w:cs="Tahoma"/>
        </w:rPr>
        <w:t>předseda představenstva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místopředseda</w:t>
      </w:r>
      <w:r w:rsidRPr="006C0138">
        <w:rPr>
          <w:rFonts w:ascii="Tahoma" w:hAnsi="Tahoma" w:cs="Tahoma"/>
        </w:rPr>
        <w:t xml:space="preserve"> představenstva</w:t>
      </w:r>
    </w:p>
    <w:p w14:paraId="6D8D7B30" w14:textId="77777777" w:rsidR="0058714B" w:rsidRDefault="0058714B" w:rsidP="0058714B">
      <w:pPr>
        <w:rPr>
          <w:rFonts w:ascii="Tahoma" w:hAnsi="Tahoma" w:cs="Tahoma"/>
        </w:rPr>
      </w:pPr>
    </w:p>
    <w:p w14:paraId="67BBD46D" w14:textId="77777777" w:rsidR="0058714B" w:rsidRDefault="0058714B" w:rsidP="0058714B">
      <w:pPr>
        <w:rPr>
          <w:rFonts w:ascii="Tahoma" w:hAnsi="Tahoma" w:cs="Tahoma"/>
        </w:rPr>
      </w:pPr>
    </w:p>
    <w:p w14:paraId="2BD13A55" w14:textId="77777777" w:rsidR="0058714B" w:rsidRDefault="0058714B" w:rsidP="0058714B">
      <w:pPr>
        <w:rPr>
          <w:rFonts w:ascii="Tahoma" w:hAnsi="Tahoma" w:cs="Tahoma"/>
        </w:rPr>
      </w:pPr>
    </w:p>
    <w:p w14:paraId="14B79577" w14:textId="2D8BDF8A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24. 1. 2022</w:t>
      </w:r>
      <w:r w:rsidR="00DF1AB6">
        <w:rPr>
          <w:rFonts w:ascii="Tahoma" w:hAnsi="Tahoma" w:cs="Tahoma"/>
        </w:rPr>
        <w:tab/>
      </w:r>
      <w:r w:rsidR="00DF1AB6">
        <w:rPr>
          <w:rFonts w:ascii="Tahoma" w:hAnsi="Tahoma" w:cs="Tahoma"/>
        </w:rPr>
        <w:tab/>
      </w:r>
      <w:r w:rsidRPr="00633D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V</w:t>
      </w:r>
      <w:r w:rsidR="00DF1AB6">
        <w:rPr>
          <w:rFonts w:ascii="Tahoma" w:hAnsi="Tahoma" w:cs="Tahoma"/>
        </w:rPr>
        <w:t> 21. 12. 2021</w:t>
      </w:r>
    </w:p>
    <w:p w14:paraId="61EDADC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62F8F7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199EC316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AAEDF28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…………….……</w:t>
      </w:r>
      <w:r>
        <w:rPr>
          <w:rFonts w:ascii="Tahoma" w:hAnsi="Tahoma" w:cs="Tahoma"/>
        </w:rPr>
        <w:t>…….</w:t>
      </w:r>
      <w:r w:rsidRPr="006C0138">
        <w:rPr>
          <w:rFonts w:ascii="Tahoma" w:hAnsi="Tahoma" w:cs="Tahoma"/>
        </w:rPr>
        <w:t>……</w:t>
      </w:r>
      <w:r>
        <w:rPr>
          <w:rFonts w:ascii="Tahoma" w:hAnsi="Tahoma" w:cs="Tahoma"/>
        </w:rPr>
        <w:t>…..……..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C0138">
        <w:rPr>
          <w:rFonts w:ascii="Tahoma" w:hAnsi="Tahoma" w:cs="Tahoma"/>
        </w:rPr>
        <w:t>….........</w:t>
      </w:r>
      <w:r>
        <w:rPr>
          <w:rFonts w:ascii="Tahoma" w:hAnsi="Tahoma" w:cs="Tahoma"/>
        </w:rPr>
        <w:t>.....................</w:t>
      </w:r>
      <w:r w:rsidRPr="006C0138">
        <w:rPr>
          <w:rFonts w:ascii="Tahoma" w:hAnsi="Tahoma" w:cs="Tahoma"/>
        </w:rPr>
        <w:t>.......................</w:t>
      </w:r>
    </w:p>
    <w:p w14:paraId="21B3FC44" w14:textId="77777777" w:rsidR="0058714B" w:rsidRPr="00B922A8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  <w:bCs/>
        </w:rPr>
        <w:t xml:space="preserve">GW </w:t>
      </w:r>
      <w:proofErr w:type="spellStart"/>
      <w:r w:rsidRPr="006C0138">
        <w:rPr>
          <w:rFonts w:ascii="Tahoma" w:hAnsi="Tahoma" w:cs="Tahoma"/>
          <w:bCs/>
        </w:rPr>
        <w:t>Train</w:t>
      </w:r>
      <w:proofErr w:type="spellEnd"/>
      <w:r w:rsidRPr="006C0138">
        <w:rPr>
          <w:rFonts w:ascii="Tahoma" w:hAnsi="Tahoma" w:cs="Tahoma"/>
          <w:bCs/>
        </w:rPr>
        <w:t xml:space="preserve"> </w:t>
      </w:r>
      <w:proofErr w:type="spellStart"/>
      <w:r w:rsidRPr="006C0138">
        <w:rPr>
          <w:rFonts w:ascii="Tahoma" w:hAnsi="Tahoma" w:cs="Tahoma"/>
          <w:bCs/>
        </w:rPr>
        <w:t>Regio</w:t>
      </w:r>
      <w:proofErr w:type="spellEnd"/>
      <w:r w:rsidRPr="006C0138">
        <w:rPr>
          <w:rFonts w:ascii="Tahoma" w:hAnsi="Tahoma" w:cs="Tahoma"/>
          <w:bCs/>
        </w:rPr>
        <w:t xml:space="preserve"> a.s.</w:t>
      </w:r>
      <w:r w:rsidRPr="006C01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922A8">
        <w:rPr>
          <w:rFonts w:ascii="Tahoma" w:hAnsi="Tahoma" w:cs="Tahoma"/>
        </w:rPr>
        <w:t xml:space="preserve">MBM </w:t>
      </w:r>
      <w:proofErr w:type="spellStart"/>
      <w:r w:rsidRPr="00B922A8">
        <w:rPr>
          <w:rFonts w:ascii="Tahoma" w:hAnsi="Tahoma" w:cs="Tahoma"/>
        </w:rPr>
        <w:t>rail</w:t>
      </w:r>
      <w:proofErr w:type="spellEnd"/>
      <w:r w:rsidRPr="00B922A8">
        <w:rPr>
          <w:rFonts w:ascii="Tahoma" w:hAnsi="Tahoma" w:cs="Tahoma"/>
        </w:rPr>
        <w:t xml:space="preserve"> s.r.o.</w:t>
      </w:r>
    </w:p>
    <w:p w14:paraId="10E18490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 w:rsidRPr="00B922A8">
        <w:rPr>
          <w:rFonts w:ascii="Tahoma" w:hAnsi="Tahoma" w:cs="Tahoma"/>
        </w:rPr>
        <w:t xml:space="preserve">Peter </w:t>
      </w:r>
      <w:proofErr w:type="spellStart"/>
      <w:r w:rsidRPr="00B922A8">
        <w:rPr>
          <w:rFonts w:ascii="Tahoma" w:hAnsi="Tahoma" w:cs="Tahoma"/>
        </w:rPr>
        <w:t>Bosáček</w:t>
      </w:r>
      <w:proofErr w:type="spellEnd"/>
      <w:r w:rsidRPr="00B922A8">
        <w:rPr>
          <w:rFonts w:ascii="Tahoma" w:hAnsi="Tahoma" w:cs="Tahoma"/>
          <w:bCs/>
        </w:rPr>
        <w:tab/>
      </w:r>
      <w:r w:rsidRPr="00B922A8">
        <w:rPr>
          <w:rFonts w:ascii="Tahoma" w:hAnsi="Tahoma" w:cs="Tahoma"/>
          <w:bCs/>
        </w:rPr>
        <w:tab/>
      </w:r>
      <w:r w:rsidRPr="00B922A8">
        <w:rPr>
          <w:rFonts w:ascii="Tahoma" w:hAnsi="Tahoma" w:cs="Tahoma"/>
        </w:rPr>
        <w:tab/>
      </w:r>
      <w:r w:rsidRPr="00B922A8">
        <w:rPr>
          <w:rFonts w:ascii="Tahoma" w:hAnsi="Tahoma" w:cs="Tahoma"/>
        </w:rPr>
        <w:tab/>
      </w:r>
      <w:r w:rsidRPr="00B922A8">
        <w:rPr>
          <w:rFonts w:ascii="Tahoma" w:hAnsi="Tahoma" w:cs="Tahoma"/>
        </w:rPr>
        <w:tab/>
        <w:t xml:space="preserve">Ladislav </w:t>
      </w:r>
      <w:proofErr w:type="spellStart"/>
      <w:r w:rsidRPr="00B922A8">
        <w:rPr>
          <w:rFonts w:ascii="Tahoma" w:hAnsi="Tahoma" w:cs="Tahoma"/>
        </w:rPr>
        <w:t>Antalec</w:t>
      </w:r>
      <w:proofErr w:type="spellEnd"/>
      <w:r w:rsidRPr="008927FE">
        <w:rPr>
          <w:rFonts w:ascii="Tahoma" w:hAnsi="Tahoma" w:cs="Tahoma"/>
        </w:rPr>
        <w:t xml:space="preserve"> </w:t>
      </w:r>
    </w:p>
    <w:p w14:paraId="36A74335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  <w:bCs/>
        </w:rPr>
        <w:t>předseda představenstva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49CA1940" w14:textId="77777777" w:rsidR="0058714B" w:rsidRDefault="0058714B" w:rsidP="0058714B">
      <w:pPr>
        <w:rPr>
          <w:rFonts w:ascii="Tahoma" w:hAnsi="Tahoma" w:cs="Tahoma"/>
        </w:rPr>
      </w:pPr>
    </w:p>
    <w:p w14:paraId="693793A6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2EE86C0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03B44E44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372B4A5D" w14:textId="77777777" w:rsidR="0058714B" w:rsidRPr="006C0138" w:rsidRDefault="0058714B" w:rsidP="0058714B">
      <w:pPr>
        <w:spacing w:line="240" w:lineRule="exact"/>
        <w:rPr>
          <w:rFonts w:ascii="Tahoma" w:hAnsi="Tahoma" w:cs="Tahoma"/>
        </w:rPr>
      </w:pPr>
    </w:p>
    <w:p w14:paraId="12D0AC74" w14:textId="5D5F1125" w:rsidR="0058714B" w:rsidRDefault="0058714B" w:rsidP="0058714B">
      <w:pPr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F1AB6">
        <w:rPr>
          <w:rFonts w:ascii="Tahoma" w:hAnsi="Tahoma" w:cs="Tahoma"/>
        </w:rPr>
        <w:t> Opavě 27. 8. 2021</w:t>
      </w:r>
      <w:r>
        <w:rPr>
          <w:rFonts w:ascii="Tahoma" w:hAnsi="Tahoma" w:cs="Tahoma"/>
        </w:rPr>
        <w:tab/>
        <w:t>V</w:t>
      </w:r>
      <w:r w:rsidR="00DF1AB6">
        <w:rPr>
          <w:rFonts w:ascii="Tahoma" w:hAnsi="Tahoma" w:cs="Tahoma"/>
        </w:rPr>
        <w:t> Brně 19. 8. 2021</w:t>
      </w:r>
    </w:p>
    <w:p w14:paraId="6A74895F" w14:textId="77777777" w:rsidR="0058714B" w:rsidRDefault="0058714B" w:rsidP="0058714B">
      <w:pPr>
        <w:rPr>
          <w:rFonts w:ascii="Tahoma" w:hAnsi="Tahoma" w:cs="Tahoma"/>
        </w:rPr>
      </w:pPr>
    </w:p>
    <w:p w14:paraId="13C6FA4D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537D07F4" w14:textId="77777777" w:rsidR="0058714B" w:rsidRDefault="0058714B" w:rsidP="0058714B">
      <w:pPr>
        <w:spacing w:line="240" w:lineRule="exact"/>
        <w:rPr>
          <w:rFonts w:ascii="Tahoma" w:hAnsi="Tahoma" w:cs="Tahoma"/>
        </w:rPr>
      </w:pPr>
    </w:p>
    <w:p w14:paraId="7EA70D61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……………………………………………………..</w:t>
      </w:r>
    </w:p>
    <w:p w14:paraId="69B93819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Městský dopravní podnik</w:t>
      </w:r>
      <w:r w:rsidRPr="00F55F4E">
        <w:rPr>
          <w:rFonts w:ascii="Tahoma" w:hAnsi="Tahoma" w:cs="Tahoma"/>
        </w:rPr>
        <w:t xml:space="preserve"> </w:t>
      </w:r>
      <w:r w:rsidRPr="006C0138">
        <w:rPr>
          <w:rFonts w:ascii="Tahoma" w:hAnsi="Tahoma" w:cs="Tahoma"/>
        </w:rPr>
        <w:t>Opava, a. s.</w:t>
      </w:r>
      <w:r w:rsidRPr="00D35D32">
        <w:t xml:space="preserve"> </w:t>
      </w:r>
      <w:r>
        <w:tab/>
      </w:r>
      <w:r>
        <w:tab/>
      </w:r>
      <w:r w:rsidRPr="00D35D32">
        <w:rPr>
          <w:rFonts w:ascii="Tahoma" w:hAnsi="Tahoma" w:cs="Tahoma"/>
        </w:rPr>
        <w:t>RegioJet a.s.</w:t>
      </w:r>
      <w:r w:rsidRPr="00D35D32">
        <w:rPr>
          <w:rFonts w:ascii="Tahoma" w:hAnsi="Tahoma" w:cs="Tahoma"/>
        </w:rPr>
        <w:tab/>
      </w:r>
    </w:p>
    <w:p w14:paraId="01AA0CA6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Ing. Vladimír </w:t>
      </w:r>
      <w:proofErr w:type="spellStart"/>
      <w:r>
        <w:rPr>
          <w:rFonts w:ascii="Tahoma" w:hAnsi="Tahoma" w:cs="Tahoma"/>
          <w:bCs/>
        </w:rPr>
        <w:t>Schreier</w:t>
      </w:r>
      <w:proofErr w:type="spellEnd"/>
      <w:r w:rsidRPr="00D35D32">
        <w:t xml:space="preserve"> </w:t>
      </w:r>
      <w:r>
        <w:tab/>
      </w:r>
      <w:r>
        <w:tab/>
      </w:r>
      <w:r>
        <w:tab/>
      </w:r>
      <w:r>
        <w:tab/>
      </w:r>
      <w:r w:rsidRPr="00D35D32">
        <w:rPr>
          <w:rFonts w:ascii="Tahoma" w:hAnsi="Tahoma" w:cs="Tahoma"/>
          <w:bCs/>
        </w:rPr>
        <w:t>Radim Jančura</w:t>
      </w:r>
      <w:r w:rsidRPr="00D35D32">
        <w:rPr>
          <w:rFonts w:ascii="Tahoma" w:hAnsi="Tahoma" w:cs="Tahoma"/>
          <w:bCs/>
        </w:rPr>
        <w:tab/>
      </w:r>
      <w:r w:rsidRPr="00D35D32">
        <w:rPr>
          <w:rFonts w:ascii="Tahoma" w:hAnsi="Tahoma" w:cs="Tahoma"/>
          <w:bCs/>
        </w:rPr>
        <w:tab/>
      </w:r>
      <w:r w:rsidRPr="00D35D32">
        <w:rPr>
          <w:rFonts w:ascii="Tahoma" w:hAnsi="Tahoma" w:cs="Tahoma"/>
          <w:bCs/>
        </w:rPr>
        <w:tab/>
      </w:r>
    </w:p>
    <w:p w14:paraId="73B3EF8E" w14:textId="77777777" w:rsidR="0058714B" w:rsidRDefault="0058714B" w:rsidP="0058714B">
      <w:pPr>
        <w:spacing w:line="240" w:lineRule="exact"/>
        <w:rPr>
          <w:rFonts w:ascii="Tahoma" w:hAnsi="Tahoma" w:cs="Tahoma"/>
        </w:rPr>
      </w:pPr>
      <w:r w:rsidRPr="006C0138">
        <w:rPr>
          <w:rFonts w:ascii="Tahoma" w:hAnsi="Tahoma" w:cs="Tahoma"/>
        </w:rPr>
        <w:t>předseda představenstva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D35D32">
        <w:rPr>
          <w:rFonts w:ascii="Tahoma" w:hAnsi="Tahoma" w:cs="Tahoma"/>
          <w:bCs/>
        </w:rPr>
        <w:t>předseda představenstva</w:t>
      </w:r>
      <w:r w:rsidRPr="00D35D32">
        <w:rPr>
          <w:rFonts w:ascii="Tahoma" w:hAnsi="Tahoma" w:cs="Tahoma"/>
          <w:bCs/>
        </w:rPr>
        <w:tab/>
      </w:r>
    </w:p>
    <w:p w14:paraId="4A8BE929" w14:textId="77777777" w:rsidR="005211B7" w:rsidRDefault="005211B7" w:rsidP="005211B7">
      <w:pPr>
        <w:rPr>
          <w:rFonts w:ascii="Tahoma" w:hAnsi="Tahoma" w:cs="Tahoma"/>
        </w:rPr>
      </w:pPr>
    </w:p>
    <w:p w14:paraId="41CBA552" w14:textId="76E4F6B7" w:rsidR="00785627" w:rsidRDefault="00785627">
      <w:pPr>
        <w:rPr>
          <w:rFonts w:ascii="Tahoma" w:hAnsi="Tahoma" w:cs="Tahoma"/>
        </w:rPr>
      </w:pPr>
    </w:p>
    <w:p w14:paraId="48D9BF71" w14:textId="649240B8" w:rsidR="00593A9F" w:rsidRDefault="00593A9F">
      <w:pPr>
        <w:rPr>
          <w:rFonts w:ascii="Tahoma" w:hAnsi="Tahoma" w:cs="Tahoma"/>
        </w:rPr>
      </w:pPr>
    </w:p>
    <w:p w14:paraId="59C9B78C" w14:textId="77777777" w:rsidR="00593A9F" w:rsidRDefault="00593A9F">
      <w:pPr>
        <w:rPr>
          <w:rFonts w:ascii="Tahoma" w:hAnsi="Tahoma" w:cs="Tahoma"/>
        </w:rPr>
      </w:pPr>
    </w:p>
    <w:p w14:paraId="394ABD35" w14:textId="6B0F0886" w:rsidR="00B25BFE" w:rsidRDefault="00DF1AB6" w:rsidP="00B25BFE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</w:t>
      </w:r>
      <w:proofErr w:type="gramEnd"/>
      <w:r>
        <w:rPr>
          <w:rFonts w:ascii="Tahoma" w:hAnsi="Tahoma" w:cs="Tahoma"/>
        </w:rPr>
        <w:t> Zlín 26. 11. 2021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211B7">
        <w:rPr>
          <w:rFonts w:ascii="Tahoma" w:hAnsi="Tahoma" w:cs="Tahoma"/>
        </w:rPr>
        <w:tab/>
        <w:t xml:space="preserve"> </w:t>
      </w:r>
      <w:r w:rsidR="005211B7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 Ostravě 29. 7. 2021</w:t>
      </w:r>
    </w:p>
    <w:p w14:paraId="56085D76" w14:textId="0349633D" w:rsidR="005211B7" w:rsidRDefault="005211B7" w:rsidP="005211B7">
      <w:pPr>
        <w:rPr>
          <w:rFonts w:ascii="Tahoma" w:hAnsi="Tahoma" w:cs="Tahoma"/>
        </w:rPr>
      </w:pPr>
    </w:p>
    <w:p w14:paraId="19F66AE2" w14:textId="77777777" w:rsidR="005211B7" w:rsidRDefault="005211B7" w:rsidP="005211B7">
      <w:pPr>
        <w:rPr>
          <w:rFonts w:ascii="Tahoma" w:hAnsi="Tahoma" w:cs="Tahoma"/>
        </w:rPr>
      </w:pPr>
    </w:p>
    <w:p w14:paraId="1D6F32FA" w14:textId="77777777" w:rsidR="005211B7" w:rsidRDefault="005211B7" w:rsidP="005211B7">
      <w:pPr>
        <w:rPr>
          <w:rFonts w:ascii="Tahoma" w:hAnsi="Tahoma" w:cs="Tahoma"/>
        </w:rPr>
      </w:pPr>
    </w:p>
    <w:p w14:paraId="4E035040" w14:textId="77777777" w:rsidR="005211B7" w:rsidRDefault="005211B7" w:rsidP="005211B7">
      <w:pPr>
        <w:rPr>
          <w:rFonts w:ascii="Tahoma" w:hAnsi="Tahoma" w:cs="Tahoma"/>
        </w:rPr>
      </w:pPr>
    </w:p>
    <w:p w14:paraId="3304D973" w14:textId="6539E94A" w:rsidR="00B25BFE" w:rsidRPr="006C0138" w:rsidRDefault="005211B7" w:rsidP="00B25BFE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</w:t>
      </w:r>
      <w:r w:rsidR="00B25BFE">
        <w:rPr>
          <w:rFonts w:ascii="Tahoma" w:hAnsi="Tahoma" w:cs="Tahoma"/>
        </w:rPr>
        <w:t xml:space="preserve">           ………………………………………………………</w:t>
      </w:r>
    </w:p>
    <w:p w14:paraId="29878274" w14:textId="377EFF29" w:rsidR="005211B7" w:rsidRDefault="0058714B" w:rsidP="005211B7">
      <w:pPr>
        <w:rPr>
          <w:rFonts w:ascii="Tahoma" w:hAnsi="Tahoma" w:cs="Tahoma"/>
        </w:rPr>
      </w:pPr>
      <w:r>
        <w:rPr>
          <w:rFonts w:ascii="Tahoma" w:hAnsi="Tahoma" w:cs="Tahoma"/>
        </w:rPr>
        <w:t>VOJTILA TRANS s.r.o.</w:t>
      </w:r>
      <w:r>
        <w:rPr>
          <w:rFonts w:ascii="Tahoma" w:hAnsi="Tahoma" w:cs="Tahoma"/>
        </w:rPr>
        <w:tab/>
      </w:r>
      <w:r w:rsidR="005211B7">
        <w:rPr>
          <w:rFonts w:ascii="Tahoma" w:hAnsi="Tahoma" w:cs="Tahoma"/>
        </w:rPr>
        <w:tab/>
      </w:r>
      <w:r w:rsidR="005211B7">
        <w:rPr>
          <w:rFonts w:ascii="Tahoma" w:hAnsi="Tahoma" w:cs="Tahoma"/>
        </w:rPr>
        <w:tab/>
      </w:r>
      <w:r w:rsidR="005211B7">
        <w:rPr>
          <w:rFonts w:ascii="Tahoma" w:hAnsi="Tahoma" w:cs="Tahoma"/>
        </w:rPr>
        <w:tab/>
      </w:r>
      <w:r w:rsidR="00B25BFE">
        <w:rPr>
          <w:rFonts w:ascii="Tahoma" w:hAnsi="Tahoma" w:cs="Tahoma"/>
        </w:rPr>
        <w:t>Statutární město Ostrava</w:t>
      </w:r>
    </w:p>
    <w:p w14:paraId="4EA45636" w14:textId="474FAD80" w:rsidR="005211B7" w:rsidRPr="00EA4106" w:rsidRDefault="0058714B" w:rsidP="005211B7">
      <w:pPr>
        <w:rPr>
          <w:rFonts w:ascii="Tahoma" w:hAnsi="Tahoma" w:cs="Tahoma"/>
        </w:rPr>
      </w:pPr>
      <w:r>
        <w:rPr>
          <w:rFonts w:ascii="Tahoma" w:hAnsi="Tahoma" w:cs="Tahoma"/>
        </w:rPr>
        <w:t>Marcel Vodička</w:t>
      </w:r>
      <w:r w:rsidR="005211B7">
        <w:tab/>
      </w:r>
      <w:r w:rsidR="005211B7">
        <w:tab/>
      </w:r>
      <w:r w:rsidR="005211B7">
        <w:tab/>
      </w:r>
      <w:r w:rsidR="005211B7">
        <w:tab/>
      </w:r>
      <w:r w:rsidR="005211B7">
        <w:tab/>
      </w:r>
      <w:r w:rsidR="004F529E" w:rsidRPr="00EA4106">
        <w:rPr>
          <w:rFonts w:ascii="Tahoma" w:hAnsi="Tahoma" w:cs="Tahoma"/>
        </w:rPr>
        <w:t>Ing. Vladimír Cigánek</w:t>
      </w:r>
    </w:p>
    <w:p w14:paraId="118C26B1" w14:textId="4747240A" w:rsidR="005211B7" w:rsidRPr="006C0138" w:rsidRDefault="0058714B" w:rsidP="005211B7">
      <w:pPr>
        <w:rPr>
          <w:rFonts w:ascii="Tahoma" w:hAnsi="Tahoma" w:cs="Tahoma"/>
        </w:rPr>
      </w:pPr>
      <w:r w:rsidRPr="00EA4106">
        <w:rPr>
          <w:rFonts w:ascii="Tahoma" w:hAnsi="Tahoma" w:cs="Tahoma"/>
        </w:rPr>
        <w:t>jednatel společnosti</w:t>
      </w:r>
      <w:r w:rsidRPr="00EA4106">
        <w:rPr>
          <w:rFonts w:ascii="Tahoma" w:hAnsi="Tahoma" w:cs="Tahoma"/>
        </w:rPr>
        <w:tab/>
      </w:r>
      <w:r w:rsidR="005211B7" w:rsidRPr="00EA4106">
        <w:rPr>
          <w:rFonts w:ascii="Tahoma" w:hAnsi="Tahoma" w:cs="Tahoma"/>
        </w:rPr>
        <w:tab/>
      </w:r>
      <w:r w:rsidR="005211B7" w:rsidRPr="00EA4106">
        <w:rPr>
          <w:rFonts w:ascii="Tahoma" w:hAnsi="Tahoma" w:cs="Tahoma"/>
        </w:rPr>
        <w:tab/>
      </w:r>
      <w:r w:rsidR="005211B7" w:rsidRPr="00EA4106">
        <w:rPr>
          <w:rFonts w:ascii="Tahoma" w:hAnsi="Tahoma" w:cs="Tahoma"/>
        </w:rPr>
        <w:tab/>
      </w:r>
      <w:r w:rsidR="005211B7" w:rsidRPr="00EA4106">
        <w:rPr>
          <w:rFonts w:ascii="Tahoma" w:hAnsi="Tahoma" w:cs="Tahoma"/>
        </w:rPr>
        <w:tab/>
      </w:r>
      <w:r w:rsidR="004F529E" w:rsidRPr="00EA4106">
        <w:rPr>
          <w:rFonts w:ascii="Tahoma" w:hAnsi="Tahoma" w:cs="Tahoma"/>
        </w:rPr>
        <w:t>náměstek primátora</w:t>
      </w:r>
    </w:p>
    <w:p w14:paraId="48B51C4F" w14:textId="77777777" w:rsidR="005211B7" w:rsidRPr="00123D4F" w:rsidRDefault="005211B7" w:rsidP="005211B7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8E331D8" w14:textId="77777777" w:rsidR="005211B7" w:rsidRPr="00123D4F" w:rsidRDefault="005211B7" w:rsidP="006104E9">
      <w:pPr>
        <w:tabs>
          <w:tab w:val="left" w:pos="3960"/>
          <w:tab w:val="left" w:pos="5580"/>
          <w:tab w:val="left" w:pos="6660"/>
        </w:tabs>
        <w:rPr>
          <w:rFonts w:ascii="Tahoma" w:hAnsi="Tahoma" w:cs="Tahoma"/>
        </w:rPr>
      </w:pPr>
    </w:p>
    <w:sectPr w:rsidR="005211B7" w:rsidRPr="00123D4F" w:rsidSect="00B15CE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24C2" w14:textId="77777777" w:rsidR="00DC665A" w:rsidRDefault="00DC665A">
      <w:r>
        <w:separator/>
      </w:r>
    </w:p>
  </w:endnote>
  <w:endnote w:type="continuationSeparator" w:id="0">
    <w:p w14:paraId="1423AC91" w14:textId="77777777" w:rsidR="00DC665A" w:rsidRDefault="00DC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BA3B" w14:textId="03DE2C7A" w:rsidR="00570F5F" w:rsidRPr="009B66E1" w:rsidRDefault="00570F5F" w:rsidP="006B073D">
    <w:pPr>
      <w:pStyle w:val="Zpat"/>
      <w:jc w:val="center"/>
      <w:rPr>
        <w:rFonts w:ascii="Tahoma" w:hAnsi="Tahoma" w:cs="Tahoma"/>
        <w:i/>
        <w:sz w:val="20"/>
        <w:szCs w:val="20"/>
      </w:rPr>
    </w:pPr>
    <w:r w:rsidRPr="009B66E1">
      <w:rPr>
        <w:rStyle w:val="slostrnky"/>
        <w:rFonts w:ascii="Tahoma" w:hAnsi="Tahoma" w:cs="Tahoma"/>
        <w:i/>
        <w:sz w:val="20"/>
        <w:szCs w:val="20"/>
      </w:rPr>
      <w:t xml:space="preserve">Strana </w:t>
    </w:r>
    <w:r w:rsidRPr="009B66E1">
      <w:rPr>
        <w:rStyle w:val="slostrnky"/>
        <w:rFonts w:ascii="Tahoma" w:hAnsi="Tahoma" w:cs="Tahoma"/>
        <w:i/>
        <w:sz w:val="20"/>
        <w:szCs w:val="20"/>
      </w:rPr>
      <w:fldChar w:fldCharType="begin"/>
    </w:r>
    <w:r w:rsidRPr="009B66E1">
      <w:rPr>
        <w:rStyle w:val="slostrnky"/>
        <w:rFonts w:ascii="Tahoma" w:hAnsi="Tahoma" w:cs="Tahoma"/>
        <w:i/>
        <w:sz w:val="20"/>
        <w:szCs w:val="20"/>
      </w:rPr>
      <w:instrText xml:space="preserve"> PAGE </w:instrText>
    </w:r>
    <w:r w:rsidRPr="009B66E1">
      <w:rPr>
        <w:rStyle w:val="slostrnky"/>
        <w:rFonts w:ascii="Tahoma" w:hAnsi="Tahoma" w:cs="Tahoma"/>
        <w:i/>
        <w:sz w:val="20"/>
        <w:szCs w:val="20"/>
      </w:rPr>
      <w:fldChar w:fldCharType="separate"/>
    </w:r>
    <w:r w:rsidR="00070E0E">
      <w:rPr>
        <w:rStyle w:val="slostrnky"/>
        <w:rFonts w:ascii="Tahoma" w:hAnsi="Tahoma" w:cs="Tahoma"/>
        <w:i/>
        <w:noProof/>
        <w:sz w:val="20"/>
        <w:szCs w:val="20"/>
      </w:rPr>
      <w:t>9</w:t>
    </w:r>
    <w:r w:rsidRPr="009B66E1">
      <w:rPr>
        <w:rStyle w:val="slostrnky"/>
        <w:rFonts w:ascii="Tahoma" w:hAnsi="Tahoma" w:cs="Tahoma"/>
        <w:i/>
        <w:sz w:val="20"/>
        <w:szCs w:val="20"/>
      </w:rPr>
      <w:fldChar w:fldCharType="end"/>
    </w:r>
    <w:r w:rsidRPr="009B66E1">
      <w:rPr>
        <w:rStyle w:val="slostrnky"/>
        <w:rFonts w:ascii="Tahoma" w:hAnsi="Tahoma" w:cs="Tahoma"/>
        <w:i/>
        <w:sz w:val="20"/>
        <w:szCs w:val="20"/>
      </w:rPr>
      <w:t xml:space="preserve"> (celkem </w:t>
    </w:r>
    <w:r>
      <w:rPr>
        <w:rStyle w:val="slostrnky"/>
        <w:rFonts w:ascii="Tahoma" w:hAnsi="Tahoma" w:cs="Tahoma"/>
        <w:i/>
        <w:sz w:val="20"/>
        <w:szCs w:val="20"/>
      </w:rPr>
      <w:t>1</w:t>
    </w:r>
    <w:r w:rsidR="00EA4106">
      <w:rPr>
        <w:rStyle w:val="slostrnky"/>
        <w:rFonts w:ascii="Tahoma" w:hAnsi="Tahoma" w:cs="Tahoma"/>
        <w:i/>
        <w:sz w:val="20"/>
        <w:szCs w:val="20"/>
      </w:rPr>
      <w:t>0</w:t>
    </w:r>
    <w:r w:rsidRPr="009B66E1">
      <w:rPr>
        <w:rStyle w:val="slostrnky"/>
        <w:rFonts w:ascii="Tahoma" w:hAnsi="Tahoma" w:cs="Tahoma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4AB6" w14:textId="77777777" w:rsidR="00DC665A" w:rsidRDefault="00DC665A">
      <w:r>
        <w:separator/>
      </w:r>
    </w:p>
  </w:footnote>
  <w:footnote w:type="continuationSeparator" w:id="0">
    <w:p w14:paraId="1CBE40E5" w14:textId="77777777" w:rsidR="00DC665A" w:rsidRDefault="00DC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81AB" w14:textId="4518458F" w:rsidR="00570F5F" w:rsidRPr="00C27746" w:rsidRDefault="00537DCA" w:rsidP="006B073D">
    <w:pPr>
      <w:pStyle w:val="Zhlav"/>
      <w:jc w:val="center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 xml:space="preserve">Dodatek č. 1 </w:t>
    </w:r>
    <w:r w:rsidR="00570F5F" w:rsidRPr="00C27746">
      <w:rPr>
        <w:rFonts w:ascii="Tahoma" w:hAnsi="Tahoma" w:cs="Tahoma"/>
        <w:i/>
        <w:sz w:val="20"/>
        <w:szCs w:val="20"/>
      </w:rPr>
      <w:t>Smlouv</w:t>
    </w:r>
    <w:r>
      <w:rPr>
        <w:rFonts w:ascii="Tahoma" w:hAnsi="Tahoma" w:cs="Tahoma"/>
        <w:i/>
        <w:sz w:val="20"/>
        <w:szCs w:val="20"/>
      </w:rPr>
      <w:t>y</w:t>
    </w:r>
    <w:r w:rsidR="00570F5F" w:rsidRPr="00C27746">
      <w:rPr>
        <w:rFonts w:ascii="Tahoma" w:hAnsi="Tahoma" w:cs="Tahoma"/>
        <w:i/>
        <w:sz w:val="20"/>
        <w:szCs w:val="20"/>
      </w:rPr>
      <w:t xml:space="preserve"> o </w:t>
    </w:r>
    <w:r w:rsidR="00570F5F">
      <w:rPr>
        <w:rFonts w:ascii="Tahoma" w:hAnsi="Tahoma" w:cs="Tahoma"/>
        <w:i/>
        <w:sz w:val="20"/>
        <w:szCs w:val="20"/>
      </w:rPr>
      <w:t>finančním vyrovnání</w:t>
    </w:r>
    <w:r w:rsidR="00570F5F" w:rsidRPr="00C27746">
      <w:rPr>
        <w:rFonts w:ascii="Tahoma" w:hAnsi="Tahoma" w:cs="Tahoma"/>
        <w:i/>
        <w:sz w:val="20"/>
        <w:szCs w:val="20"/>
      </w:rPr>
      <w:t xml:space="preserve"> </w:t>
    </w:r>
    <w:r w:rsidR="00570F5F">
      <w:rPr>
        <w:rFonts w:ascii="Tahoma" w:hAnsi="Tahoma" w:cs="Tahoma"/>
        <w:i/>
        <w:sz w:val="20"/>
        <w:szCs w:val="20"/>
      </w:rPr>
      <w:t xml:space="preserve">EP </w:t>
    </w:r>
    <w:r w:rsidR="00CE3188">
      <w:rPr>
        <w:rFonts w:ascii="Tahoma" w:hAnsi="Tahoma" w:cs="Tahoma"/>
        <w:i/>
        <w:sz w:val="20"/>
        <w:szCs w:val="20"/>
      </w:rPr>
      <w:t>ZETKA</w:t>
    </w:r>
    <w:r w:rsidR="00570F5F" w:rsidRPr="00C27746">
      <w:rPr>
        <w:rFonts w:ascii="Tahoma" w:hAnsi="Tahoma" w:cs="Tahoma"/>
        <w:i/>
        <w:sz w:val="20"/>
        <w:szCs w:val="20"/>
      </w:rPr>
      <w:t xml:space="preserve"> v</w:t>
    </w:r>
    <w:r w:rsidR="00CE3188">
      <w:rPr>
        <w:rFonts w:ascii="Tahoma" w:hAnsi="Tahoma" w:cs="Tahoma"/>
        <w:i/>
        <w:sz w:val="20"/>
        <w:szCs w:val="20"/>
      </w:rPr>
      <w:t> ID ZK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191"/>
    <w:multiLevelType w:val="hybridMultilevel"/>
    <w:tmpl w:val="A06A9B8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A73FBB"/>
    <w:multiLevelType w:val="hybridMultilevel"/>
    <w:tmpl w:val="6906729A"/>
    <w:lvl w:ilvl="0" w:tplc="2146E26C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BC7CE0"/>
    <w:multiLevelType w:val="hybridMultilevel"/>
    <w:tmpl w:val="FE8AC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3B6"/>
    <w:multiLevelType w:val="multilevel"/>
    <w:tmpl w:val="FF5E80DC"/>
    <w:lvl w:ilvl="0">
      <w:start w:val="4"/>
      <w:numFmt w:val="decimal"/>
      <w:lvlText w:val="%1."/>
      <w:lvlJc w:val="left"/>
      <w:pPr>
        <w:tabs>
          <w:tab w:val="num" w:pos="3822"/>
        </w:tabs>
        <w:ind w:left="3822" w:hanging="390"/>
      </w:pPr>
      <w:rPr>
        <w:rFonts w:hint="default"/>
      </w:rPr>
    </w:lvl>
    <w:lvl w:ilvl="1">
      <w:start w:val="1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2C6FEF"/>
    <w:multiLevelType w:val="hybridMultilevel"/>
    <w:tmpl w:val="029204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D302C4"/>
    <w:multiLevelType w:val="hybridMultilevel"/>
    <w:tmpl w:val="AF22206E"/>
    <w:lvl w:ilvl="0" w:tplc="322E5BA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987EAB"/>
    <w:multiLevelType w:val="hybridMultilevel"/>
    <w:tmpl w:val="9E12A16A"/>
    <w:lvl w:ilvl="0" w:tplc="FE664E80">
      <w:start w:val="1"/>
      <w:numFmt w:val="decimal"/>
      <w:lvlText w:val="1.%1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0CFF4813"/>
    <w:multiLevelType w:val="hybridMultilevel"/>
    <w:tmpl w:val="54CEF334"/>
    <w:lvl w:ilvl="0" w:tplc="0405000F">
      <w:start w:val="1"/>
      <w:numFmt w:val="decimal"/>
      <w:lvlText w:val="%1."/>
      <w:lvlJc w:val="left"/>
      <w:pPr>
        <w:tabs>
          <w:tab w:val="num" w:pos="1293"/>
        </w:tabs>
        <w:ind w:left="1293" w:hanging="705"/>
      </w:pPr>
      <w:rPr>
        <w:rFonts w:hint="default"/>
        <w:b w:val="0"/>
        <w:i w:val="0"/>
        <w:sz w:val="24"/>
      </w:rPr>
    </w:lvl>
    <w:lvl w:ilvl="1" w:tplc="462EBDFC">
      <w:start w:val="1"/>
      <w:numFmt w:val="none"/>
      <w:isLgl/>
      <w:lvlText w:val="2.1.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  <w:sz w:val="24"/>
      </w:rPr>
    </w:lvl>
    <w:lvl w:ilvl="2" w:tplc="26FAA230">
      <w:numFmt w:val="none"/>
      <w:lvlText w:val=""/>
      <w:lvlJc w:val="left"/>
      <w:pPr>
        <w:tabs>
          <w:tab w:val="num" w:pos="360"/>
        </w:tabs>
      </w:pPr>
    </w:lvl>
    <w:lvl w:ilvl="3" w:tplc="B074D620">
      <w:numFmt w:val="none"/>
      <w:lvlText w:val=""/>
      <w:lvlJc w:val="left"/>
      <w:pPr>
        <w:tabs>
          <w:tab w:val="num" w:pos="360"/>
        </w:tabs>
      </w:pPr>
    </w:lvl>
    <w:lvl w:ilvl="4" w:tplc="21F29A00">
      <w:numFmt w:val="none"/>
      <w:lvlText w:val=""/>
      <w:lvlJc w:val="left"/>
      <w:pPr>
        <w:tabs>
          <w:tab w:val="num" w:pos="360"/>
        </w:tabs>
      </w:pPr>
    </w:lvl>
    <w:lvl w:ilvl="5" w:tplc="60BCA890">
      <w:numFmt w:val="none"/>
      <w:lvlText w:val=""/>
      <w:lvlJc w:val="left"/>
      <w:pPr>
        <w:tabs>
          <w:tab w:val="num" w:pos="360"/>
        </w:tabs>
      </w:pPr>
    </w:lvl>
    <w:lvl w:ilvl="6" w:tplc="2E70D774">
      <w:numFmt w:val="none"/>
      <w:lvlText w:val=""/>
      <w:lvlJc w:val="left"/>
      <w:pPr>
        <w:tabs>
          <w:tab w:val="num" w:pos="360"/>
        </w:tabs>
      </w:pPr>
    </w:lvl>
    <w:lvl w:ilvl="7" w:tplc="365CE440">
      <w:numFmt w:val="none"/>
      <w:lvlText w:val=""/>
      <w:lvlJc w:val="left"/>
      <w:pPr>
        <w:tabs>
          <w:tab w:val="num" w:pos="360"/>
        </w:tabs>
      </w:pPr>
    </w:lvl>
    <w:lvl w:ilvl="8" w:tplc="28FA8B5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62A6EDE"/>
    <w:multiLevelType w:val="hybridMultilevel"/>
    <w:tmpl w:val="2350145A"/>
    <w:lvl w:ilvl="0" w:tplc="67E07D6C">
      <w:start w:val="11"/>
      <w:numFmt w:val="decimal"/>
      <w:lvlText w:val="3.%1"/>
      <w:lvlJc w:val="left"/>
      <w:pPr>
        <w:ind w:left="94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398"/>
    <w:multiLevelType w:val="multilevel"/>
    <w:tmpl w:val="718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52005"/>
    <w:multiLevelType w:val="hybridMultilevel"/>
    <w:tmpl w:val="28DA787C"/>
    <w:lvl w:ilvl="0" w:tplc="2146E26C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F74343"/>
    <w:multiLevelType w:val="hybridMultilevel"/>
    <w:tmpl w:val="51966B86"/>
    <w:lvl w:ilvl="0" w:tplc="2146E26C">
      <w:start w:val="1"/>
      <w:numFmt w:val="decimal"/>
      <w:lvlText w:val="3.%1"/>
      <w:lvlJc w:val="left"/>
      <w:pPr>
        <w:ind w:left="171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65F41EF"/>
    <w:multiLevelType w:val="hybridMultilevel"/>
    <w:tmpl w:val="2EAE1ABA"/>
    <w:lvl w:ilvl="0" w:tplc="86B67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AF4EA2"/>
    <w:multiLevelType w:val="hybridMultilevel"/>
    <w:tmpl w:val="47CCCB0A"/>
    <w:lvl w:ilvl="0" w:tplc="BBCAE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C91A0B"/>
    <w:multiLevelType w:val="hybridMultilevel"/>
    <w:tmpl w:val="79A63018"/>
    <w:lvl w:ilvl="0" w:tplc="6C6248F6">
      <w:start w:val="8"/>
      <w:numFmt w:val="decimal"/>
      <w:lvlText w:val="3.%1"/>
      <w:lvlJc w:val="left"/>
      <w:pPr>
        <w:ind w:left="94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D65AE"/>
    <w:multiLevelType w:val="hybridMultilevel"/>
    <w:tmpl w:val="24342CC2"/>
    <w:lvl w:ilvl="0" w:tplc="9A54E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F605F7"/>
    <w:multiLevelType w:val="hybridMultilevel"/>
    <w:tmpl w:val="F370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7C66"/>
    <w:multiLevelType w:val="hybridMultilevel"/>
    <w:tmpl w:val="5A803F8E"/>
    <w:lvl w:ilvl="0" w:tplc="9DFA1AEE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/>
      </w:rPr>
    </w:lvl>
    <w:lvl w:ilvl="1" w:tplc="ACE45218">
      <w:start w:val="1"/>
      <w:numFmt w:val="decimal"/>
      <w:lvlText w:val="%2."/>
      <w:lvlJc w:val="left"/>
      <w:pPr>
        <w:tabs>
          <w:tab w:val="num" w:pos="5421"/>
        </w:tabs>
        <w:ind w:left="5421" w:hanging="405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E17E42"/>
    <w:multiLevelType w:val="hybridMultilevel"/>
    <w:tmpl w:val="F15CED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00141E"/>
    <w:multiLevelType w:val="multilevel"/>
    <w:tmpl w:val="88DE4F40"/>
    <w:lvl w:ilvl="0">
      <w:start w:val="4"/>
      <w:numFmt w:val="decimal"/>
      <w:lvlText w:val="%1."/>
      <w:lvlJc w:val="left"/>
      <w:pPr>
        <w:tabs>
          <w:tab w:val="num" w:pos="3822"/>
        </w:tabs>
        <w:ind w:left="3822" w:hanging="390"/>
      </w:p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38D61DCD"/>
    <w:multiLevelType w:val="hybridMultilevel"/>
    <w:tmpl w:val="AAF63304"/>
    <w:lvl w:ilvl="0" w:tplc="EA40615A">
      <w:start w:val="10"/>
      <w:numFmt w:val="decimal"/>
      <w:lvlText w:val="3.%1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 w15:restartNumberingAfterBreak="0">
    <w:nsid w:val="39716395"/>
    <w:multiLevelType w:val="hybridMultilevel"/>
    <w:tmpl w:val="FB6E47C8"/>
    <w:lvl w:ilvl="0" w:tplc="322E5B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76DEE"/>
    <w:multiLevelType w:val="hybridMultilevel"/>
    <w:tmpl w:val="B5589234"/>
    <w:lvl w:ilvl="0" w:tplc="76AC00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8581788"/>
    <w:multiLevelType w:val="hybridMultilevel"/>
    <w:tmpl w:val="F13E9C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486B0E"/>
    <w:multiLevelType w:val="hybridMultilevel"/>
    <w:tmpl w:val="434AC1BE"/>
    <w:lvl w:ilvl="0" w:tplc="C9288476">
      <w:start w:val="4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F331BDD"/>
    <w:multiLevelType w:val="hybridMultilevel"/>
    <w:tmpl w:val="3648E3C2"/>
    <w:lvl w:ilvl="0" w:tplc="A936202C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202868"/>
    <w:multiLevelType w:val="hybridMultilevel"/>
    <w:tmpl w:val="96D0400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C41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5C52DF0"/>
    <w:multiLevelType w:val="hybridMultilevel"/>
    <w:tmpl w:val="60307094"/>
    <w:lvl w:ilvl="0" w:tplc="4A364B7C">
      <w:start w:val="9"/>
      <w:numFmt w:val="decimal"/>
      <w:lvlText w:val="3.%1"/>
      <w:lvlJc w:val="left"/>
      <w:pPr>
        <w:ind w:left="94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B27EC"/>
    <w:multiLevelType w:val="hybridMultilevel"/>
    <w:tmpl w:val="A6189374"/>
    <w:lvl w:ilvl="0" w:tplc="2146E26C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26300F"/>
    <w:multiLevelType w:val="hybridMultilevel"/>
    <w:tmpl w:val="C618285C"/>
    <w:lvl w:ilvl="0" w:tplc="9872E7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171B1"/>
    <w:multiLevelType w:val="hybridMultilevel"/>
    <w:tmpl w:val="A33495F6"/>
    <w:lvl w:ilvl="0" w:tplc="9A54EE3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9A745D"/>
    <w:multiLevelType w:val="multilevel"/>
    <w:tmpl w:val="751626F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33" w15:restartNumberingAfterBreak="0">
    <w:nsid w:val="6165196D"/>
    <w:multiLevelType w:val="multilevel"/>
    <w:tmpl w:val="A328B9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3EC2127"/>
    <w:multiLevelType w:val="hybridMultilevel"/>
    <w:tmpl w:val="18F6E136"/>
    <w:lvl w:ilvl="0" w:tplc="63983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13A0668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5D7C4E"/>
    <w:multiLevelType w:val="hybridMultilevel"/>
    <w:tmpl w:val="63342CBE"/>
    <w:lvl w:ilvl="0" w:tplc="3CE68E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083522"/>
    <w:multiLevelType w:val="hybridMultilevel"/>
    <w:tmpl w:val="0B1234B0"/>
    <w:lvl w:ilvl="0" w:tplc="9A54E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21E29"/>
    <w:multiLevelType w:val="hybridMultilevel"/>
    <w:tmpl w:val="18F6E136"/>
    <w:lvl w:ilvl="0" w:tplc="63983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13A0668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204C7E"/>
    <w:multiLevelType w:val="hybridMultilevel"/>
    <w:tmpl w:val="79B23D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70E272A"/>
    <w:multiLevelType w:val="hybridMultilevel"/>
    <w:tmpl w:val="866E9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91F90"/>
    <w:multiLevelType w:val="multilevel"/>
    <w:tmpl w:val="02526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990"/>
        </w:tabs>
        <w:ind w:left="990" w:hanging="705"/>
      </w:pPr>
      <w:rPr>
        <w:rFonts w:ascii="Garamond" w:eastAsia="Helvetica" w:hAnsi="Garamond" w:cs="Helvetic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AB11A59"/>
    <w:multiLevelType w:val="hybridMultilevel"/>
    <w:tmpl w:val="47CCCB0A"/>
    <w:lvl w:ilvl="0" w:tplc="BBCAE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73374D"/>
    <w:multiLevelType w:val="multilevel"/>
    <w:tmpl w:val="93A81CF8"/>
    <w:lvl w:ilvl="0">
      <w:start w:val="4"/>
      <w:numFmt w:val="decimal"/>
      <w:lvlText w:val="%1."/>
      <w:lvlJc w:val="left"/>
      <w:pPr>
        <w:tabs>
          <w:tab w:val="num" w:pos="3822"/>
        </w:tabs>
        <w:ind w:left="3822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BC74C41"/>
    <w:multiLevelType w:val="hybridMultilevel"/>
    <w:tmpl w:val="FE8AC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64C42"/>
    <w:multiLevelType w:val="hybridMultilevel"/>
    <w:tmpl w:val="1D1E87C8"/>
    <w:lvl w:ilvl="0" w:tplc="69067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1362EA"/>
    <w:multiLevelType w:val="hybridMultilevel"/>
    <w:tmpl w:val="B4582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DA0"/>
    <w:multiLevelType w:val="hybridMultilevel"/>
    <w:tmpl w:val="47CCCB0A"/>
    <w:lvl w:ilvl="0" w:tplc="BBCAE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33"/>
  </w:num>
  <w:num w:numId="4">
    <w:abstractNumId w:val="44"/>
  </w:num>
  <w:num w:numId="5">
    <w:abstractNumId w:val="32"/>
  </w:num>
  <w:num w:numId="6">
    <w:abstractNumId w:val="40"/>
  </w:num>
  <w:num w:numId="7">
    <w:abstractNumId w:val="12"/>
  </w:num>
  <w:num w:numId="8">
    <w:abstractNumId w:val="37"/>
  </w:num>
  <w:num w:numId="9">
    <w:abstractNumId w:val="23"/>
  </w:num>
  <w:num w:numId="10">
    <w:abstractNumId w:val="41"/>
  </w:num>
  <w:num w:numId="11">
    <w:abstractNumId w:val="38"/>
  </w:num>
  <w:num w:numId="12">
    <w:abstractNumId w:val="18"/>
  </w:num>
  <w:num w:numId="13">
    <w:abstractNumId w:val="4"/>
  </w:num>
  <w:num w:numId="14">
    <w:abstractNumId w:val="35"/>
  </w:num>
  <w:num w:numId="15">
    <w:abstractNumId w:val="22"/>
  </w:num>
  <w:num w:numId="16">
    <w:abstractNumId w:val="27"/>
  </w:num>
  <w:num w:numId="17">
    <w:abstractNumId w:val="9"/>
  </w:num>
  <w:num w:numId="18">
    <w:abstractNumId w:val="42"/>
  </w:num>
  <w:num w:numId="19">
    <w:abstractNumId w:val="19"/>
  </w:num>
  <w:num w:numId="20">
    <w:abstractNumId w:val="25"/>
  </w:num>
  <w:num w:numId="21">
    <w:abstractNumId w:val="6"/>
  </w:num>
  <w:num w:numId="22">
    <w:abstractNumId w:val="42"/>
  </w:num>
  <w:num w:numId="23">
    <w:abstractNumId w:val="29"/>
  </w:num>
  <w:num w:numId="24">
    <w:abstractNumId w:val="20"/>
  </w:num>
  <w:num w:numId="25">
    <w:abstractNumId w:val="1"/>
  </w:num>
  <w:num w:numId="26">
    <w:abstractNumId w:val="21"/>
  </w:num>
  <w:num w:numId="27">
    <w:abstractNumId w:val="5"/>
  </w:num>
  <w:num w:numId="28">
    <w:abstractNumId w:val="0"/>
  </w:num>
  <w:num w:numId="29">
    <w:abstractNumId w:val="11"/>
  </w:num>
  <w:num w:numId="30">
    <w:abstractNumId w:val="28"/>
  </w:num>
  <w:num w:numId="31">
    <w:abstractNumId w:val="10"/>
  </w:num>
  <w:num w:numId="32">
    <w:abstractNumId w:val="14"/>
  </w:num>
  <w:num w:numId="33">
    <w:abstractNumId w:val="8"/>
  </w:num>
  <w:num w:numId="34">
    <w:abstractNumId w:val="3"/>
  </w:num>
  <w:num w:numId="35">
    <w:abstractNumId w:val="45"/>
  </w:num>
  <w:num w:numId="36">
    <w:abstractNumId w:val="16"/>
  </w:num>
  <w:num w:numId="37">
    <w:abstractNumId w:val="36"/>
  </w:num>
  <w:num w:numId="38">
    <w:abstractNumId w:val="31"/>
  </w:num>
  <w:num w:numId="39">
    <w:abstractNumId w:val="15"/>
  </w:num>
  <w:num w:numId="40">
    <w:abstractNumId w:val="39"/>
  </w:num>
  <w:num w:numId="41">
    <w:abstractNumId w:val="26"/>
  </w:num>
  <w:num w:numId="42">
    <w:abstractNumId w:val="30"/>
  </w:num>
  <w:num w:numId="43">
    <w:abstractNumId w:val="34"/>
  </w:num>
  <w:num w:numId="44">
    <w:abstractNumId w:val="2"/>
  </w:num>
  <w:num w:numId="45">
    <w:abstractNumId w:val="46"/>
  </w:num>
  <w:num w:numId="46">
    <w:abstractNumId w:val="13"/>
  </w:num>
  <w:num w:numId="47">
    <w:abstractNumId w:val="43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BF"/>
    <w:rsid w:val="000009AE"/>
    <w:rsid w:val="00003198"/>
    <w:rsid w:val="000037C3"/>
    <w:rsid w:val="000047DF"/>
    <w:rsid w:val="00005FA0"/>
    <w:rsid w:val="000073EA"/>
    <w:rsid w:val="00013C61"/>
    <w:rsid w:val="000145E5"/>
    <w:rsid w:val="000148E6"/>
    <w:rsid w:val="00021B73"/>
    <w:rsid w:val="00022CD2"/>
    <w:rsid w:val="00023431"/>
    <w:rsid w:val="0002683D"/>
    <w:rsid w:val="00030686"/>
    <w:rsid w:val="00032D33"/>
    <w:rsid w:val="00033968"/>
    <w:rsid w:val="00034521"/>
    <w:rsid w:val="00036463"/>
    <w:rsid w:val="00036E82"/>
    <w:rsid w:val="0004055B"/>
    <w:rsid w:val="00043175"/>
    <w:rsid w:val="00045C5C"/>
    <w:rsid w:val="00045F0C"/>
    <w:rsid w:val="00046F85"/>
    <w:rsid w:val="00052851"/>
    <w:rsid w:val="00057A14"/>
    <w:rsid w:val="00062B8D"/>
    <w:rsid w:val="0006325B"/>
    <w:rsid w:val="00064A40"/>
    <w:rsid w:val="00065870"/>
    <w:rsid w:val="0007029C"/>
    <w:rsid w:val="00070E0E"/>
    <w:rsid w:val="00074198"/>
    <w:rsid w:val="0007721A"/>
    <w:rsid w:val="000778E7"/>
    <w:rsid w:val="00083BFB"/>
    <w:rsid w:val="00086FD2"/>
    <w:rsid w:val="000877CE"/>
    <w:rsid w:val="000901BC"/>
    <w:rsid w:val="00091199"/>
    <w:rsid w:val="00092D4C"/>
    <w:rsid w:val="000973E6"/>
    <w:rsid w:val="000A0883"/>
    <w:rsid w:val="000A2965"/>
    <w:rsid w:val="000A3FD8"/>
    <w:rsid w:val="000A6DA4"/>
    <w:rsid w:val="000B2065"/>
    <w:rsid w:val="000B2579"/>
    <w:rsid w:val="000B307F"/>
    <w:rsid w:val="000B5DF7"/>
    <w:rsid w:val="000B7C68"/>
    <w:rsid w:val="000C17C1"/>
    <w:rsid w:val="000C2C88"/>
    <w:rsid w:val="000C30C7"/>
    <w:rsid w:val="000C71A8"/>
    <w:rsid w:val="000C76BD"/>
    <w:rsid w:val="000D1382"/>
    <w:rsid w:val="000D2411"/>
    <w:rsid w:val="000D2BD5"/>
    <w:rsid w:val="000E5427"/>
    <w:rsid w:val="000F00F5"/>
    <w:rsid w:val="000F0D62"/>
    <w:rsid w:val="000F5607"/>
    <w:rsid w:val="000F6C87"/>
    <w:rsid w:val="00106621"/>
    <w:rsid w:val="00106FEF"/>
    <w:rsid w:val="0010715F"/>
    <w:rsid w:val="00112A39"/>
    <w:rsid w:val="00114FDE"/>
    <w:rsid w:val="0011730E"/>
    <w:rsid w:val="001218E7"/>
    <w:rsid w:val="00123D4F"/>
    <w:rsid w:val="0012511B"/>
    <w:rsid w:val="0013250B"/>
    <w:rsid w:val="0013252E"/>
    <w:rsid w:val="001346F2"/>
    <w:rsid w:val="00136993"/>
    <w:rsid w:val="00143359"/>
    <w:rsid w:val="001437D5"/>
    <w:rsid w:val="00144534"/>
    <w:rsid w:val="001454F9"/>
    <w:rsid w:val="00146F9D"/>
    <w:rsid w:val="0015237A"/>
    <w:rsid w:val="001526A4"/>
    <w:rsid w:val="00152E5F"/>
    <w:rsid w:val="00153845"/>
    <w:rsid w:val="00154FAC"/>
    <w:rsid w:val="0015641E"/>
    <w:rsid w:val="001602BA"/>
    <w:rsid w:val="00160F9A"/>
    <w:rsid w:val="00161568"/>
    <w:rsid w:val="00162195"/>
    <w:rsid w:val="00163336"/>
    <w:rsid w:val="00163C97"/>
    <w:rsid w:val="00166C08"/>
    <w:rsid w:val="00167040"/>
    <w:rsid w:val="00170376"/>
    <w:rsid w:val="0017057E"/>
    <w:rsid w:val="00171BAF"/>
    <w:rsid w:val="001728BF"/>
    <w:rsid w:val="00173469"/>
    <w:rsid w:val="00174C23"/>
    <w:rsid w:val="00176077"/>
    <w:rsid w:val="00177459"/>
    <w:rsid w:val="001808D1"/>
    <w:rsid w:val="00181FA1"/>
    <w:rsid w:val="001823D2"/>
    <w:rsid w:val="0018272D"/>
    <w:rsid w:val="0018389D"/>
    <w:rsid w:val="00184683"/>
    <w:rsid w:val="00192011"/>
    <w:rsid w:val="0019290B"/>
    <w:rsid w:val="001970FD"/>
    <w:rsid w:val="00197B6E"/>
    <w:rsid w:val="001A2133"/>
    <w:rsid w:val="001A4187"/>
    <w:rsid w:val="001A4397"/>
    <w:rsid w:val="001A5764"/>
    <w:rsid w:val="001B2EA7"/>
    <w:rsid w:val="001B4271"/>
    <w:rsid w:val="001B4AB9"/>
    <w:rsid w:val="001B74A7"/>
    <w:rsid w:val="001B7694"/>
    <w:rsid w:val="001C5841"/>
    <w:rsid w:val="001C5DFC"/>
    <w:rsid w:val="001C77C8"/>
    <w:rsid w:val="001D2F8B"/>
    <w:rsid w:val="001D473F"/>
    <w:rsid w:val="001D50B6"/>
    <w:rsid w:val="001D56AF"/>
    <w:rsid w:val="001D6125"/>
    <w:rsid w:val="001E1851"/>
    <w:rsid w:val="001E48DD"/>
    <w:rsid w:val="001F0D3B"/>
    <w:rsid w:val="001F22E9"/>
    <w:rsid w:val="001F325E"/>
    <w:rsid w:val="001F4C1A"/>
    <w:rsid w:val="001F51AE"/>
    <w:rsid w:val="00206D48"/>
    <w:rsid w:val="002103ED"/>
    <w:rsid w:val="002106C4"/>
    <w:rsid w:val="00211D56"/>
    <w:rsid w:val="00212B78"/>
    <w:rsid w:val="002139FB"/>
    <w:rsid w:val="00214564"/>
    <w:rsid w:val="00214CF9"/>
    <w:rsid w:val="002160D9"/>
    <w:rsid w:val="002215AE"/>
    <w:rsid w:val="0022195A"/>
    <w:rsid w:val="00221A00"/>
    <w:rsid w:val="00221E9F"/>
    <w:rsid w:val="00225DF2"/>
    <w:rsid w:val="00232FCB"/>
    <w:rsid w:val="00233DDC"/>
    <w:rsid w:val="00233EFA"/>
    <w:rsid w:val="00234FD7"/>
    <w:rsid w:val="00235138"/>
    <w:rsid w:val="00240097"/>
    <w:rsid w:val="002400D0"/>
    <w:rsid w:val="00241A70"/>
    <w:rsid w:val="0024210F"/>
    <w:rsid w:val="002440D5"/>
    <w:rsid w:val="00245E73"/>
    <w:rsid w:val="00245F13"/>
    <w:rsid w:val="0025121C"/>
    <w:rsid w:val="00253242"/>
    <w:rsid w:val="00253786"/>
    <w:rsid w:val="0025467D"/>
    <w:rsid w:val="00255E3B"/>
    <w:rsid w:val="00262368"/>
    <w:rsid w:val="00265641"/>
    <w:rsid w:val="002729F8"/>
    <w:rsid w:val="00276198"/>
    <w:rsid w:val="002812D5"/>
    <w:rsid w:val="00286EBE"/>
    <w:rsid w:val="00290584"/>
    <w:rsid w:val="002925DD"/>
    <w:rsid w:val="002929F0"/>
    <w:rsid w:val="002940EE"/>
    <w:rsid w:val="00295F2A"/>
    <w:rsid w:val="002A4C8B"/>
    <w:rsid w:val="002A582E"/>
    <w:rsid w:val="002B7EDF"/>
    <w:rsid w:val="002C0C69"/>
    <w:rsid w:val="002C4309"/>
    <w:rsid w:val="002C439B"/>
    <w:rsid w:val="002D5174"/>
    <w:rsid w:val="002E2814"/>
    <w:rsid w:val="002E2C42"/>
    <w:rsid w:val="002E55D9"/>
    <w:rsid w:val="002E6123"/>
    <w:rsid w:val="002E79CA"/>
    <w:rsid w:val="002F1043"/>
    <w:rsid w:val="002F32D4"/>
    <w:rsid w:val="0030364F"/>
    <w:rsid w:val="0030610D"/>
    <w:rsid w:val="00307F44"/>
    <w:rsid w:val="00307FDB"/>
    <w:rsid w:val="003119B6"/>
    <w:rsid w:val="00313EC1"/>
    <w:rsid w:val="003153BD"/>
    <w:rsid w:val="00317044"/>
    <w:rsid w:val="00321DAA"/>
    <w:rsid w:val="00327F7F"/>
    <w:rsid w:val="00330D2A"/>
    <w:rsid w:val="00336060"/>
    <w:rsid w:val="00343198"/>
    <w:rsid w:val="0034633D"/>
    <w:rsid w:val="00347FCA"/>
    <w:rsid w:val="00351732"/>
    <w:rsid w:val="00353AC8"/>
    <w:rsid w:val="00360AF5"/>
    <w:rsid w:val="00371131"/>
    <w:rsid w:val="003733AB"/>
    <w:rsid w:val="003735F1"/>
    <w:rsid w:val="003757CF"/>
    <w:rsid w:val="00375C98"/>
    <w:rsid w:val="003774DC"/>
    <w:rsid w:val="00381E6C"/>
    <w:rsid w:val="00382A97"/>
    <w:rsid w:val="00390892"/>
    <w:rsid w:val="0039280F"/>
    <w:rsid w:val="0039425D"/>
    <w:rsid w:val="0039584A"/>
    <w:rsid w:val="003971BC"/>
    <w:rsid w:val="00397581"/>
    <w:rsid w:val="003A1772"/>
    <w:rsid w:val="003B383F"/>
    <w:rsid w:val="003B6301"/>
    <w:rsid w:val="003C01C6"/>
    <w:rsid w:val="003C02DA"/>
    <w:rsid w:val="003C26A6"/>
    <w:rsid w:val="003C44F9"/>
    <w:rsid w:val="003C53B0"/>
    <w:rsid w:val="003C540B"/>
    <w:rsid w:val="003C5600"/>
    <w:rsid w:val="003C784A"/>
    <w:rsid w:val="003C78B5"/>
    <w:rsid w:val="003D1508"/>
    <w:rsid w:val="003D4978"/>
    <w:rsid w:val="003D75F3"/>
    <w:rsid w:val="003E28B8"/>
    <w:rsid w:val="003E44C5"/>
    <w:rsid w:val="003E5411"/>
    <w:rsid w:val="003F5E99"/>
    <w:rsid w:val="003F62C4"/>
    <w:rsid w:val="0040029C"/>
    <w:rsid w:val="004024B4"/>
    <w:rsid w:val="00411E62"/>
    <w:rsid w:val="00412354"/>
    <w:rsid w:val="0041620F"/>
    <w:rsid w:val="00416711"/>
    <w:rsid w:val="004172C7"/>
    <w:rsid w:val="00417759"/>
    <w:rsid w:val="00417CBD"/>
    <w:rsid w:val="004209B6"/>
    <w:rsid w:val="00420E81"/>
    <w:rsid w:val="00421DE8"/>
    <w:rsid w:val="0042778E"/>
    <w:rsid w:val="004301E2"/>
    <w:rsid w:val="00430997"/>
    <w:rsid w:val="00431955"/>
    <w:rsid w:val="004331F5"/>
    <w:rsid w:val="004360CF"/>
    <w:rsid w:val="00437042"/>
    <w:rsid w:val="00441FBC"/>
    <w:rsid w:val="00443656"/>
    <w:rsid w:val="00444622"/>
    <w:rsid w:val="00445681"/>
    <w:rsid w:val="00445917"/>
    <w:rsid w:val="004474BB"/>
    <w:rsid w:val="00450AA4"/>
    <w:rsid w:val="004567D8"/>
    <w:rsid w:val="00456A02"/>
    <w:rsid w:val="00460169"/>
    <w:rsid w:val="004605EA"/>
    <w:rsid w:val="00462053"/>
    <w:rsid w:val="00463388"/>
    <w:rsid w:val="00465199"/>
    <w:rsid w:val="004753E7"/>
    <w:rsid w:val="00484FF4"/>
    <w:rsid w:val="004946F3"/>
    <w:rsid w:val="0049559C"/>
    <w:rsid w:val="004958E5"/>
    <w:rsid w:val="0049620C"/>
    <w:rsid w:val="0049640C"/>
    <w:rsid w:val="0049787B"/>
    <w:rsid w:val="004A021C"/>
    <w:rsid w:val="004A28C6"/>
    <w:rsid w:val="004A784E"/>
    <w:rsid w:val="004B04C9"/>
    <w:rsid w:val="004B2BE8"/>
    <w:rsid w:val="004B38C4"/>
    <w:rsid w:val="004B3D35"/>
    <w:rsid w:val="004B6326"/>
    <w:rsid w:val="004B66DC"/>
    <w:rsid w:val="004C11CC"/>
    <w:rsid w:val="004C5D94"/>
    <w:rsid w:val="004D198F"/>
    <w:rsid w:val="004D3C81"/>
    <w:rsid w:val="004D528E"/>
    <w:rsid w:val="004D7853"/>
    <w:rsid w:val="004E0435"/>
    <w:rsid w:val="004E1B1A"/>
    <w:rsid w:val="004E4C57"/>
    <w:rsid w:val="004E5CE7"/>
    <w:rsid w:val="004F3F66"/>
    <w:rsid w:val="004F529E"/>
    <w:rsid w:val="004F5ACA"/>
    <w:rsid w:val="00500061"/>
    <w:rsid w:val="005067AE"/>
    <w:rsid w:val="005124A9"/>
    <w:rsid w:val="005132CB"/>
    <w:rsid w:val="00516323"/>
    <w:rsid w:val="005172AB"/>
    <w:rsid w:val="005208E1"/>
    <w:rsid w:val="005211B7"/>
    <w:rsid w:val="005218DB"/>
    <w:rsid w:val="00522A85"/>
    <w:rsid w:val="0052418E"/>
    <w:rsid w:val="0052497B"/>
    <w:rsid w:val="00533D30"/>
    <w:rsid w:val="00537DCA"/>
    <w:rsid w:val="00540DCD"/>
    <w:rsid w:val="00542630"/>
    <w:rsid w:val="00543F49"/>
    <w:rsid w:val="005461A0"/>
    <w:rsid w:val="00546687"/>
    <w:rsid w:val="005502A7"/>
    <w:rsid w:val="00550A53"/>
    <w:rsid w:val="005516AA"/>
    <w:rsid w:val="005557F5"/>
    <w:rsid w:val="0055613D"/>
    <w:rsid w:val="0056152D"/>
    <w:rsid w:val="00561DC1"/>
    <w:rsid w:val="0056430D"/>
    <w:rsid w:val="0056490D"/>
    <w:rsid w:val="00565428"/>
    <w:rsid w:val="00565ECC"/>
    <w:rsid w:val="0057098C"/>
    <w:rsid w:val="00570F5F"/>
    <w:rsid w:val="005717F9"/>
    <w:rsid w:val="00571CB0"/>
    <w:rsid w:val="00572399"/>
    <w:rsid w:val="0057249D"/>
    <w:rsid w:val="005726BB"/>
    <w:rsid w:val="005735FA"/>
    <w:rsid w:val="00574BCD"/>
    <w:rsid w:val="00577965"/>
    <w:rsid w:val="005820F3"/>
    <w:rsid w:val="005824BD"/>
    <w:rsid w:val="0058264D"/>
    <w:rsid w:val="00584305"/>
    <w:rsid w:val="0058579F"/>
    <w:rsid w:val="005864F4"/>
    <w:rsid w:val="00586AFA"/>
    <w:rsid w:val="0058714B"/>
    <w:rsid w:val="005928FB"/>
    <w:rsid w:val="00592D2B"/>
    <w:rsid w:val="00593A9F"/>
    <w:rsid w:val="005971B5"/>
    <w:rsid w:val="005A01F5"/>
    <w:rsid w:val="005A17DE"/>
    <w:rsid w:val="005A1B8A"/>
    <w:rsid w:val="005A27DA"/>
    <w:rsid w:val="005A4310"/>
    <w:rsid w:val="005A6639"/>
    <w:rsid w:val="005A7797"/>
    <w:rsid w:val="005B2C71"/>
    <w:rsid w:val="005B2C96"/>
    <w:rsid w:val="005B7EC1"/>
    <w:rsid w:val="005C1340"/>
    <w:rsid w:val="005C15F7"/>
    <w:rsid w:val="005C1618"/>
    <w:rsid w:val="005C2C4F"/>
    <w:rsid w:val="005C68DC"/>
    <w:rsid w:val="005D29A5"/>
    <w:rsid w:val="005D4210"/>
    <w:rsid w:val="005D5D43"/>
    <w:rsid w:val="005D5E3D"/>
    <w:rsid w:val="005E1F24"/>
    <w:rsid w:val="005E38BB"/>
    <w:rsid w:val="005E5165"/>
    <w:rsid w:val="005E57D2"/>
    <w:rsid w:val="005E7371"/>
    <w:rsid w:val="005F2669"/>
    <w:rsid w:val="005F2729"/>
    <w:rsid w:val="005F5508"/>
    <w:rsid w:val="005F6910"/>
    <w:rsid w:val="005F782D"/>
    <w:rsid w:val="006043A4"/>
    <w:rsid w:val="006104E9"/>
    <w:rsid w:val="006106C9"/>
    <w:rsid w:val="0061191D"/>
    <w:rsid w:val="00614A72"/>
    <w:rsid w:val="0061580E"/>
    <w:rsid w:val="00623E95"/>
    <w:rsid w:val="0062569F"/>
    <w:rsid w:val="00626F88"/>
    <w:rsid w:val="006276C9"/>
    <w:rsid w:val="00633DA5"/>
    <w:rsid w:val="00635683"/>
    <w:rsid w:val="00636320"/>
    <w:rsid w:val="0064214B"/>
    <w:rsid w:val="006429E1"/>
    <w:rsid w:val="006453DE"/>
    <w:rsid w:val="0065368F"/>
    <w:rsid w:val="006542FA"/>
    <w:rsid w:val="00655114"/>
    <w:rsid w:val="006560BA"/>
    <w:rsid w:val="0065704E"/>
    <w:rsid w:val="00657E47"/>
    <w:rsid w:val="00660B28"/>
    <w:rsid w:val="006610C8"/>
    <w:rsid w:val="00662374"/>
    <w:rsid w:val="00662D26"/>
    <w:rsid w:val="00663901"/>
    <w:rsid w:val="0067037C"/>
    <w:rsid w:val="00674CEE"/>
    <w:rsid w:val="00674D96"/>
    <w:rsid w:val="00681F3A"/>
    <w:rsid w:val="00682273"/>
    <w:rsid w:val="006823F0"/>
    <w:rsid w:val="00684333"/>
    <w:rsid w:val="006854E9"/>
    <w:rsid w:val="006865AD"/>
    <w:rsid w:val="006877C0"/>
    <w:rsid w:val="00690117"/>
    <w:rsid w:val="00690523"/>
    <w:rsid w:val="00694C77"/>
    <w:rsid w:val="006A09B0"/>
    <w:rsid w:val="006A2519"/>
    <w:rsid w:val="006A3007"/>
    <w:rsid w:val="006A4329"/>
    <w:rsid w:val="006A440A"/>
    <w:rsid w:val="006A6BED"/>
    <w:rsid w:val="006B073D"/>
    <w:rsid w:val="006B0EDE"/>
    <w:rsid w:val="006B1BDE"/>
    <w:rsid w:val="006B6287"/>
    <w:rsid w:val="006B7664"/>
    <w:rsid w:val="006C0138"/>
    <w:rsid w:val="006C1477"/>
    <w:rsid w:val="006C4631"/>
    <w:rsid w:val="006C4697"/>
    <w:rsid w:val="006C4D9D"/>
    <w:rsid w:val="006C7A3D"/>
    <w:rsid w:val="006C7A7B"/>
    <w:rsid w:val="006D0E07"/>
    <w:rsid w:val="006D2E59"/>
    <w:rsid w:val="006D5D08"/>
    <w:rsid w:val="006E0B2E"/>
    <w:rsid w:val="006E1FF5"/>
    <w:rsid w:val="006E375C"/>
    <w:rsid w:val="006E41E2"/>
    <w:rsid w:val="006E4A82"/>
    <w:rsid w:val="006E5379"/>
    <w:rsid w:val="006F0304"/>
    <w:rsid w:val="006F182A"/>
    <w:rsid w:val="006F6045"/>
    <w:rsid w:val="006F6BF9"/>
    <w:rsid w:val="006F70D5"/>
    <w:rsid w:val="006F7D41"/>
    <w:rsid w:val="007009DB"/>
    <w:rsid w:val="0070186B"/>
    <w:rsid w:val="00701C0F"/>
    <w:rsid w:val="00702385"/>
    <w:rsid w:val="007038A9"/>
    <w:rsid w:val="0070422F"/>
    <w:rsid w:val="00704632"/>
    <w:rsid w:val="00704B38"/>
    <w:rsid w:val="00711090"/>
    <w:rsid w:val="007127E4"/>
    <w:rsid w:val="00712A96"/>
    <w:rsid w:val="00715D9C"/>
    <w:rsid w:val="007178B0"/>
    <w:rsid w:val="0072002B"/>
    <w:rsid w:val="0072034E"/>
    <w:rsid w:val="00723230"/>
    <w:rsid w:val="007259FE"/>
    <w:rsid w:val="00726BBC"/>
    <w:rsid w:val="007312F2"/>
    <w:rsid w:val="0073480D"/>
    <w:rsid w:val="007351B4"/>
    <w:rsid w:val="00736986"/>
    <w:rsid w:val="00737B09"/>
    <w:rsid w:val="00742904"/>
    <w:rsid w:val="00743D9B"/>
    <w:rsid w:val="00744216"/>
    <w:rsid w:val="00744368"/>
    <w:rsid w:val="00746F6A"/>
    <w:rsid w:val="007509AC"/>
    <w:rsid w:val="00751B67"/>
    <w:rsid w:val="0075395E"/>
    <w:rsid w:val="00755D86"/>
    <w:rsid w:val="007560F1"/>
    <w:rsid w:val="007563EC"/>
    <w:rsid w:val="007564B2"/>
    <w:rsid w:val="00761CD0"/>
    <w:rsid w:val="007627E9"/>
    <w:rsid w:val="00764308"/>
    <w:rsid w:val="0076687B"/>
    <w:rsid w:val="00766A9F"/>
    <w:rsid w:val="00770A94"/>
    <w:rsid w:val="00771C37"/>
    <w:rsid w:val="00773867"/>
    <w:rsid w:val="0078209C"/>
    <w:rsid w:val="0078213F"/>
    <w:rsid w:val="00783989"/>
    <w:rsid w:val="00783E72"/>
    <w:rsid w:val="00785627"/>
    <w:rsid w:val="00786F42"/>
    <w:rsid w:val="007870E0"/>
    <w:rsid w:val="00791463"/>
    <w:rsid w:val="00791832"/>
    <w:rsid w:val="00791D0D"/>
    <w:rsid w:val="00793FBB"/>
    <w:rsid w:val="007946E3"/>
    <w:rsid w:val="00794BED"/>
    <w:rsid w:val="0079590F"/>
    <w:rsid w:val="007A12EA"/>
    <w:rsid w:val="007A621C"/>
    <w:rsid w:val="007A6374"/>
    <w:rsid w:val="007A6F3A"/>
    <w:rsid w:val="007A7874"/>
    <w:rsid w:val="007B2314"/>
    <w:rsid w:val="007C0383"/>
    <w:rsid w:val="007C064F"/>
    <w:rsid w:val="007C153E"/>
    <w:rsid w:val="007C1E45"/>
    <w:rsid w:val="007C26A9"/>
    <w:rsid w:val="007C346A"/>
    <w:rsid w:val="007C7CFE"/>
    <w:rsid w:val="007D13F2"/>
    <w:rsid w:val="007D2DAD"/>
    <w:rsid w:val="007D3D6B"/>
    <w:rsid w:val="007D4E1C"/>
    <w:rsid w:val="007D6354"/>
    <w:rsid w:val="007D6C08"/>
    <w:rsid w:val="007D7B9A"/>
    <w:rsid w:val="007D7E09"/>
    <w:rsid w:val="007E233E"/>
    <w:rsid w:val="007E3CB3"/>
    <w:rsid w:val="007E3DD4"/>
    <w:rsid w:val="007E4423"/>
    <w:rsid w:val="007F1FE3"/>
    <w:rsid w:val="00800113"/>
    <w:rsid w:val="00801C68"/>
    <w:rsid w:val="00802875"/>
    <w:rsid w:val="008035E3"/>
    <w:rsid w:val="00804D93"/>
    <w:rsid w:val="00804DB0"/>
    <w:rsid w:val="0081413C"/>
    <w:rsid w:val="00814B18"/>
    <w:rsid w:val="00820578"/>
    <w:rsid w:val="00831923"/>
    <w:rsid w:val="008358DF"/>
    <w:rsid w:val="008361BC"/>
    <w:rsid w:val="00836AF1"/>
    <w:rsid w:val="008377EC"/>
    <w:rsid w:val="0084420F"/>
    <w:rsid w:val="00850E88"/>
    <w:rsid w:val="00851B59"/>
    <w:rsid w:val="008541B6"/>
    <w:rsid w:val="00855A5A"/>
    <w:rsid w:val="0085737E"/>
    <w:rsid w:val="00857438"/>
    <w:rsid w:val="00857D35"/>
    <w:rsid w:val="00861B37"/>
    <w:rsid w:val="00863A03"/>
    <w:rsid w:val="00864378"/>
    <w:rsid w:val="0087128F"/>
    <w:rsid w:val="0087239D"/>
    <w:rsid w:val="00873631"/>
    <w:rsid w:val="00873710"/>
    <w:rsid w:val="00874B5E"/>
    <w:rsid w:val="00875471"/>
    <w:rsid w:val="00875B41"/>
    <w:rsid w:val="00882686"/>
    <w:rsid w:val="008836B8"/>
    <w:rsid w:val="00884EAE"/>
    <w:rsid w:val="00891710"/>
    <w:rsid w:val="008927FE"/>
    <w:rsid w:val="00892EA3"/>
    <w:rsid w:val="00892EDC"/>
    <w:rsid w:val="008A0908"/>
    <w:rsid w:val="008A1386"/>
    <w:rsid w:val="008A1691"/>
    <w:rsid w:val="008A357C"/>
    <w:rsid w:val="008A42BE"/>
    <w:rsid w:val="008B19E7"/>
    <w:rsid w:val="008B2982"/>
    <w:rsid w:val="008B71BA"/>
    <w:rsid w:val="008C01B1"/>
    <w:rsid w:val="008C11CF"/>
    <w:rsid w:val="008C4D79"/>
    <w:rsid w:val="008C6F8B"/>
    <w:rsid w:val="008D126B"/>
    <w:rsid w:val="008D3224"/>
    <w:rsid w:val="008E0E03"/>
    <w:rsid w:val="008E4876"/>
    <w:rsid w:val="008E6E4A"/>
    <w:rsid w:val="008E7DDE"/>
    <w:rsid w:val="008F2F45"/>
    <w:rsid w:val="008F3670"/>
    <w:rsid w:val="008F3FDC"/>
    <w:rsid w:val="008F558F"/>
    <w:rsid w:val="008F63BF"/>
    <w:rsid w:val="00905BFD"/>
    <w:rsid w:val="00907257"/>
    <w:rsid w:val="00907CB0"/>
    <w:rsid w:val="009116DC"/>
    <w:rsid w:val="00916005"/>
    <w:rsid w:val="00921876"/>
    <w:rsid w:val="00922BDA"/>
    <w:rsid w:val="00922C2D"/>
    <w:rsid w:val="009233DD"/>
    <w:rsid w:val="00923DC0"/>
    <w:rsid w:val="0092404E"/>
    <w:rsid w:val="00926865"/>
    <w:rsid w:val="00935E04"/>
    <w:rsid w:val="00947040"/>
    <w:rsid w:val="00947A31"/>
    <w:rsid w:val="0095080A"/>
    <w:rsid w:val="009552F7"/>
    <w:rsid w:val="0096622C"/>
    <w:rsid w:val="00967428"/>
    <w:rsid w:val="00971AE0"/>
    <w:rsid w:val="00973F20"/>
    <w:rsid w:val="00981CC9"/>
    <w:rsid w:val="00982909"/>
    <w:rsid w:val="00982910"/>
    <w:rsid w:val="00982E3D"/>
    <w:rsid w:val="00987443"/>
    <w:rsid w:val="00990FF3"/>
    <w:rsid w:val="009B41B4"/>
    <w:rsid w:val="009B66E1"/>
    <w:rsid w:val="009C1D5F"/>
    <w:rsid w:val="009C2254"/>
    <w:rsid w:val="009C429A"/>
    <w:rsid w:val="009C5D14"/>
    <w:rsid w:val="009C6A8E"/>
    <w:rsid w:val="009D241A"/>
    <w:rsid w:val="009D2422"/>
    <w:rsid w:val="009D352E"/>
    <w:rsid w:val="009E05EB"/>
    <w:rsid w:val="009E1D41"/>
    <w:rsid w:val="009E1E85"/>
    <w:rsid w:val="009E2E06"/>
    <w:rsid w:val="009E3129"/>
    <w:rsid w:val="009E5C93"/>
    <w:rsid w:val="009E7789"/>
    <w:rsid w:val="009F0C63"/>
    <w:rsid w:val="009F1158"/>
    <w:rsid w:val="009F235E"/>
    <w:rsid w:val="009F387F"/>
    <w:rsid w:val="009F5719"/>
    <w:rsid w:val="009F5F32"/>
    <w:rsid w:val="009F6438"/>
    <w:rsid w:val="00A00CDE"/>
    <w:rsid w:val="00A03249"/>
    <w:rsid w:val="00A05584"/>
    <w:rsid w:val="00A05DE7"/>
    <w:rsid w:val="00A06994"/>
    <w:rsid w:val="00A07702"/>
    <w:rsid w:val="00A13441"/>
    <w:rsid w:val="00A145D4"/>
    <w:rsid w:val="00A17309"/>
    <w:rsid w:val="00A218E6"/>
    <w:rsid w:val="00A23DC7"/>
    <w:rsid w:val="00A2524F"/>
    <w:rsid w:val="00A25E5A"/>
    <w:rsid w:val="00A27256"/>
    <w:rsid w:val="00A27713"/>
    <w:rsid w:val="00A30000"/>
    <w:rsid w:val="00A405D9"/>
    <w:rsid w:val="00A4139C"/>
    <w:rsid w:val="00A439EA"/>
    <w:rsid w:val="00A471DD"/>
    <w:rsid w:val="00A509A3"/>
    <w:rsid w:val="00A516DD"/>
    <w:rsid w:val="00A52263"/>
    <w:rsid w:val="00A5237B"/>
    <w:rsid w:val="00A547B3"/>
    <w:rsid w:val="00A55E7E"/>
    <w:rsid w:val="00A60455"/>
    <w:rsid w:val="00A63BE4"/>
    <w:rsid w:val="00A6426C"/>
    <w:rsid w:val="00A7032D"/>
    <w:rsid w:val="00A723A1"/>
    <w:rsid w:val="00A749A6"/>
    <w:rsid w:val="00A76A56"/>
    <w:rsid w:val="00A76BED"/>
    <w:rsid w:val="00A80ACB"/>
    <w:rsid w:val="00A84C8D"/>
    <w:rsid w:val="00A91AFB"/>
    <w:rsid w:val="00A942CB"/>
    <w:rsid w:val="00A944FB"/>
    <w:rsid w:val="00A95EBC"/>
    <w:rsid w:val="00A9697C"/>
    <w:rsid w:val="00AA085C"/>
    <w:rsid w:val="00AA0899"/>
    <w:rsid w:val="00AA08EE"/>
    <w:rsid w:val="00AA0F5B"/>
    <w:rsid w:val="00AA6DF2"/>
    <w:rsid w:val="00AA6FCD"/>
    <w:rsid w:val="00AA78BA"/>
    <w:rsid w:val="00AB55C8"/>
    <w:rsid w:val="00AB78F2"/>
    <w:rsid w:val="00AC14F6"/>
    <w:rsid w:val="00AC3043"/>
    <w:rsid w:val="00AC53FA"/>
    <w:rsid w:val="00AC59F7"/>
    <w:rsid w:val="00AC7FA9"/>
    <w:rsid w:val="00AD1C49"/>
    <w:rsid w:val="00AD271F"/>
    <w:rsid w:val="00AD3E9E"/>
    <w:rsid w:val="00AD6909"/>
    <w:rsid w:val="00AD7B4A"/>
    <w:rsid w:val="00AE03A8"/>
    <w:rsid w:val="00AE1F6A"/>
    <w:rsid w:val="00AE2A59"/>
    <w:rsid w:val="00AE7675"/>
    <w:rsid w:val="00AF3BDB"/>
    <w:rsid w:val="00AF6C7D"/>
    <w:rsid w:val="00B00BFD"/>
    <w:rsid w:val="00B0134A"/>
    <w:rsid w:val="00B01931"/>
    <w:rsid w:val="00B03AE0"/>
    <w:rsid w:val="00B04C38"/>
    <w:rsid w:val="00B05BBD"/>
    <w:rsid w:val="00B127A7"/>
    <w:rsid w:val="00B12DF5"/>
    <w:rsid w:val="00B1372E"/>
    <w:rsid w:val="00B13A46"/>
    <w:rsid w:val="00B13D36"/>
    <w:rsid w:val="00B144BC"/>
    <w:rsid w:val="00B15CE4"/>
    <w:rsid w:val="00B212D1"/>
    <w:rsid w:val="00B242EE"/>
    <w:rsid w:val="00B25BFE"/>
    <w:rsid w:val="00B30204"/>
    <w:rsid w:val="00B31A6D"/>
    <w:rsid w:val="00B31F1F"/>
    <w:rsid w:val="00B33AD0"/>
    <w:rsid w:val="00B372E4"/>
    <w:rsid w:val="00B37A00"/>
    <w:rsid w:val="00B426E0"/>
    <w:rsid w:val="00B428F7"/>
    <w:rsid w:val="00B437CF"/>
    <w:rsid w:val="00B47C6A"/>
    <w:rsid w:val="00B47F33"/>
    <w:rsid w:val="00B51F43"/>
    <w:rsid w:val="00B522A9"/>
    <w:rsid w:val="00B52539"/>
    <w:rsid w:val="00B530C6"/>
    <w:rsid w:val="00B53D05"/>
    <w:rsid w:val="00B559EA"/>
    <w:rsid w:val="00B57DB0"/>
    <w:rsid w:val="00B60391"/>
    <w:rsid w:val="00B6444D"/>
    <w:rsid w:val="00B64639"/>
    <w:rsid w:val="00B7157C"/>
    <w:rsid w:val="00B722DA"/>
    <w:rsid w:val="00B739E3"/>
    <w:rsid w:val="00B7446D"/>
    <w:rsid w:val="00B74E47"/>
    <w:rsid w:val="00B76BCF"/>
    <w:rsid w:val="00B805CF"/>
    <w:rsid w:val="00B8246B"/>
    <w:rsid w:val="00B84981"/>
    <w:rsid w:val="00B94001"/>
    <w:rsid w:val="00B94F4F"/>
    <w:rsid w:val="00BA3D8A"/>
    <w:rsid w:val="00BA5139"/>
    <w:rsid w:val="00BB0A39"/>
    <w:rsid w:val="00BB2567"/>
    <w:rsid w:val="00BB32BD"/>
    <w:rsid w:val="00BB364C"/>
    <w:rsid w:val="00BB4A8A"/>
    <w:rsid w:val="00BB5AA2"/>
    <w:rsid w:val="00BB5FAD"/>
    <w:rsid w:val="00BB7876"/>
    <w:rsid w:val="00BC1C23"/>
    <w:rsid w:val="00BC338C"/>
    <w:rsid w:val="00BD12A0"/>
    <w:rsid w:val="00BD36AB"/>
    <w:rsid w:val="00BD4511"/>
    <w:rsid w:val="00BD5321"/>
    <w:rsid w:val="00BD5F73"/>
    <w:rsid w:val="00BD6CFB"/>
    <w:rsid w:val="00BD7D98"/>
    <w:rsid w:val="00BF523F"/>
    <w:rsid w:val="00BF555F"/>
    <w:rsid w:val="00BF5607"/>
    <w:rsid w:val="00BF5F4A"/>
    <w:rsid w:val="00BF7008"/>
    <w:rsid w:val="00BF7488"/>
    <w:rsid w:val="00C0628B"/>
    <w:rsid w:val="00C1159F"/>
    <w:rsid w:val="00C11756"/>
    <w:rsid w:val="00C11E78"/>
    <w:rsid w:val="00C13495"/>
    <w:rsid w:val="00C144F2"/>
    <w:rsid w:val="00C15E6B"/>
    <w:rsid w:val="00C23D73"/>
    <w:rsid w:val="00C247EC"/>
    <w:rsid w:val="00C2737A"/>
    <w:rsid w:val="00C27746"/>
    <w:rsid w:val="00C30C2F"/>
    <w:rsid w:val="00C35033"/>
    <w:rsid w:val="00C36919"/>
    <w:rsid w:val="00C3799D"/>
    <w:rsid w:val="00C37C8C"/>
    <w:rsid w:val="00C4379F"/>
    <w:rsid w:val="00C47AA8"/>
    <w:rsid w:val="00C528AD"/>
    <w:rsid w:val="00C53FD8"/>
    <w:rsid w:val="00C56DB3"/>
    <w:rsid w:val="00C60C37"/>
    <w:rsid w:val="00C61674"/>
    <w:rsid w:val="00C616D0"/>
    <w:rsid w:val="00C66650"/>
    <w:rsid w:val="00C701F4"/>
    <w:rsid w:val="00C75A56"/>
    <w:rsid w:val="00C75EA5"/>
    <w:rsid w:val="00C76A4B"/>
    <w:rsid w:val="00C76D42"/>
    <w:rsid w:val="00C771AE"/>
    <w:rsid w:val="00C801BF"/>
    <w:rsid w:val="00C82F30"/>
    <w:rsid w:val="00C8388B"/>
    <w:rsid w:val="00C8553A"/>
    <w:rsid w:val="00C860C6"/>
    <w:rsid w:val="00C91070"/>
    <w:rsid w:val="00C91F25"/>
    <w:rsid w:val="00C9308C"/>
    <w:rsid w:val="00C93796"/>
    <w:rsid w:val="00C95F87"/>
    <w:rsid w:val="00C9610E"/>
    <w:rsid w:val="00C9744B"/>
    <w:rsid w:val="00CA1683"/>
    <w:rsid w:val="00CA20E2"/>
    <w:rsid w:val="00CA68B8"/>
    <w:rsid w:val="00CA7744"/>
    <w:rsid w:val="00CB3E9A"/>
    <w:rsid w:val="00CB3FAB"/>
    <w:rsid w:val="00CB4A51"/>
    <w:rsid w:val="00CB59EC"/>
    <w:rsid w:val="00CB5E87"/>
    <w:rsid w:val="00CB6FEF"/>
    <w:rsid w:val="00CB774E"/>
    <w:rsid w:val="00CC443F"/>
    <w:rsid w:val="00CC580C"/>
    <w:rsid w:val="00CC7B29"/>
    <w:rsid w:val="00CD0228"/>
    <w:rsid w:val="00CD20A9"/>
    <w:rsid w:val="00CD24F7"/>
    <w:rsid w:val="00CD52D0"/>
    <w:rsid w:val="00CD58B3"/>
    <w:rsid w:val="00CD6BA7"/>
    <w:rsid w:val="00CD6C6E"/>
    <w:rsid w:val="00CE3188"/>
    <w:rsid w:val="00CE3F1C"/>
    <w:rsid w:val="00CE40C6"/>
    <w:rsid w:val="00CE4C85"/>
    <w:rsid w:val="00CE7D46"/>
    <w:rsid w:val="00CF110E"/>
    <w:rsid w:val="00CF1EF1"/>
    <w:rsid w:val="00CF2E79"/>
    <w:rsid w:val="00CF5E4B"/>
    <w:rsid w:val="00CF64E6"/>
    <w:rsid w:val="00CF73D6"/>
    <w:rsid w:val="00D010AF"/>
    <w:rsid w:val="00D05C59"/>
    <w:rsid w:val="00D06F8E"/>
    <w:rsid w:val="00D13F1E"/>
    <w:rsid w:val="00D16844"/>
    <w:rsid w:val="00D279EC"/>
    <w:rsid w:val="00D30192"/>
    <w:rsid w:val="00D3138A"/>
    <w:rsid w:val="00D32DF1"/>
    <w:rsid w:val="00D333F2"/>
    <w:rsid w:val="00D338F8"/>
    <w:rsid w:val="00D355FB"/>
    <w:rsid w:val="00D35D32"/>
    <w:rsid w:val="00D44337"/>
    <w:rsid w:val="00D446F3"/>
    <w:rsid w:val="00D4583E"/>
    <w:rsid w:val="00D50BED"/>
    <w:rsid w:val="00D51763"/>
    <w:rsid w:val="00D52C33"/>
    <w:rsid w:val="00D60344"/>
    <w:rsid w:val="00D60B10"/>
    <w:rsid w:val="00D61EB7"/>
    <w:rsid w:val="00D64830"/>
    <w:rsid w:val="00D713BF"/>
    <w:rsid w:val="00D71B5A"/>
    <w:rsid w:val="00D730F4"/>
    <w:rsid w:val="00D73457"/>
    <w:rsid w:val="00D736F5"/>
    <w:rsid w:val="00D74B2D"/>
    <w:rsid w:val="00D750AA"/>
    <w:rsid w:val="00D75225"/>
    <w:rsid w:val="00D7700F"/>
    <w:rsid w:val="00D81349"/>
    <w:rsid w:val="00D818D6"/>
    <w:rsid w:val="00D84AC3"/>
    <w:rsid w:val="00D85656"/>
    <w:rsid w:val="00D85838"/>
    <w:rsid w:val="00D85E67"/>
    <w:rsid w:val="00D932A1"/>
    <w:rsid w:val="00D9389A"/>
    <w:rsid w:val="00D97577"/>
    <w:rsid w:val="00DA0CF2"/>
    <w:rsid w:val="00DA14E7"/>
    <w:rsid w:val="00DA4766"/>
    <w:rsid w:val="00DA5A70"/>
    <w:rsid w:val="00DA65F7"/>
    <w:rsid w:val="00DA79BF"/>
    <w:rsid w:val="00DB0DB0"/>
    <w:rsid w:val="00DB61F1"/>
    <w:rsid w:val="00DB6331"/>
    <w:rsid w:val="00DB6808"/>
    <w:rsid w:val="00DC083F"/>
    <w:rsid w:val="00DC0B43"/>
    <w:rsid w:val="00DC11AE"/>
    <w:rsid w:val="00DC1E88"/>
    <w:rsid w:val="00DC2292"/>
    <w:rsid w:val="00DC309C"/>
    <w:rsid w:val="00DC360D"/>
    <w:rsid w:val="00DC4AC3"/>
    <w:rsid w:val="00DC4CB4"/>
    <w:rsid w:val="00DC566B"/>
    <w:rsid w:val="00DC665A"/>
    <w:rsid w:val="00DC6A2D"/>
    <w:rsid w:val="00DD1328"/>
    <w:rsid w:val="00DD3896"/>
    <w:rsid w:val="00DD3C24"/>
    <w:rsid w:val="00DD40F5"/>
    <w:rsid w:val="00DD4337"/>
    <w:rsid w:val="00DD4F12"/>
    <w:rsid w:val="00DE0065"/>
    <w:rsid w:val="00DE0624"/>
    <w:rsid w:val="00DE06D2"/>
    <w:rsid w:val="00DE151C"/>
    <w:rsid w:val="00DE1898"/>
    <w:rsid w:val="00DE455E"/>
    <w:rsid w:val="00DE7082"/>
    <w:rsid w:val="00DF1AB6"/>
    <w:rsid w:val="00E022CC"/>
    <w:rsid w:val="00E06000"/>
    <w:rsid w:val="00E073BA"/>
    <w:rsid w:val="00E11E3D"/>
    <w:rsid w:val="00E12BC3"/>
    <w:rsid w:val="00E145A9"/>
    <w:rsid w:val="00E16B85"/>
    <w:rsid w:val="00E217F4"/>
    <w:rsid w:val="00E2191C"/>
    <w:rsid w:val="00E22094"/>
    <w:rsid w:val="00E250F3"/>
    <w:rsid w:val="00E255A2"/>
    <w:rsid w:val="00E25927"/>
    <w:rsid w:val="00E33740"/>
    <w:rsid w:val="00E36091"/>
    <w:rsid w:val="00E406EE"/>
    <w:rsid w:val="00E41F26"/>
    <w:rsid w:val="00E4263A"/>
    <w:rsid w:val="00E47141"/>
    <w:rsid w:val="00E50EF0"/>
    <w:rsid w:val="00E51D41"/>
    <w:rsid w:val="00E52050"/>
    <w:rsid w:val="00E52AA9"/>
    <w:rsid w:val="00E534C2"/>
    <w:rsid w:val="00E54107"/>
    <w:rsid w:val="00E557F9"/>
    <w:rsid w:val="00E60104"/>
    <w:rsid w:val="00E616EC"/>
    <w:rsid w:val="00E61CB7"/>
    <w:rsid w:val="00E630AD"/>
    <w:rsid w:val="00E630B6"/>
    <w:rsid w:val="00E637FA"/>
    <w:rsid w:val="00E65A62"/>
    <w:rsid w:val="00E65BED"/>
    <w:rsid w:val="00E65CC9"/>
    <w:rsid w:val="00E67F2A"/>
    <w:rsid w:val="00E704AF"/>
    <w:rsid w:val="00E747DF"/>
    <w:rsid w:val="00E77F81"/>
    <w:rsid w:val="00E82A3C"/>
    <w:rsid w:val="00E83F7A"/>
    <w:rsid w:val="00E86416"/>
    <w:rsid w:val="00E904DD"/>
    <w:rsid w:val="00E90532"/>
    <w:rsid w:val="00E90C75"/>
    <w:rsid w:val="00E944DE"/>
    <w:rsid w:val="00E95066"/>
    <w:rsid w:val="00E97C2B"/>
    <w:rsid w:val="00E97D83"/>
    <w:rsid w:val="00EA4106"/>
    <w:rsid w:val="00EA4657"/>
    <w:rsid w:val="00EA6D85"/>
    <w:rsid w:val="00EB1CE2"/>
    <w:rsid w:val="00EB29A7"/>
    <w:rsid w:val="00EB4C3A"/>
    <w:rsid w:val="00EB637C"/>
    <w:rsid w:val="00EB7571"/>
    <w:rsid w:val="00EC05C2"/>
    <w:rsid w:val="00EC0AD9"/>
    <w:rsid w:val="00EC0C4E"/>
    <w:rsid w:val="00ED5A45"/>
    <w:rsid w:val="00ED665A"/>
    <w:rsid w:val="00ED6C77"/>
    <w:rsid w:val="00ED7540"/>
    <w:rsid w:val="00EE07FC"/>
    <w:rsid w:val="00EE4D8F"/>
    <w:rsid w:val="00EE5C24"/>
    <w:rsid w:val="00EE6746"/>
    <w:rsid w:val="00EF07E3"/>
    <w:rsid w:val="00EF1C7F"/>
    <w:rsid w:val="00EF305F"/>
    <w:rsid w:val="00EF5AAB"/>
    <w:rsid w:val="00EF66CF"/>
    <w:rsid w:val="00EF7214"/>
    <w:rsid w:val="00F00513"/>
    <w:rsid w:val="00F0335C"/>
    <w:rsid w:val="00F12CA9"/>
    <w:rsid w:val="00F2210E"/>
    <w:rsid w:val="00F24E47"/>
    <w:rsid w:val="00F263BE"/>
    <w:rsid w:val="00F33257"/>
    <w:rsid w:val="00F34BC6"/>
    <w:rsid w:val="00F360CB"/>
    <w:rsid w:val="00F4051F"/>
    <w:rsid w:val="00F40BD2"/>
    <w:rsid w:val="00F40FF6"/>
    <w:rsid w:val="00F419AB"/>
    <w:rsid w:val="00F42B4A"/>
    <w:rsid w:val="00F45189"/>
    <w:rsid w:val="00F4675B"/>
    <w:rsid w:val="00F47837"/>
    <w:rsid w:val="00F528AE"/>
    <w:rsid w:val="00F53AF2"/>
    <w:rsid w:val="00F55CAA"/>
    <w:rsid w:val="00F55F4E"/>
    <w:rsid w:val="00F5621B"/>
    <w:rsid w:val="00F60B22"/>
    <w:rsid w:val="00F737C3"/>
    <w:rsid w:val="00F74CA2"/>
    <w:rsid w:val="00F77C6D"/>
    <w:rsid w:val="00F822DC"/>
    <w:rsid w:val="00F83728"/>
    <w:rsid w:val="00F9076C"/>
    <w:rsid w:val="00F9325D"/>
    <w:rsid w:val="00F937DB"/>
    <w:rsid w:val="00F939FC"/>
    <w:rsid w:val="00F94037"/>
    <w:rsid w:val="00F96C6C"/>
    <w:rsid w:val="00FA221C"/>
    <w:rsid w:val="00FA730E"/>
    <w:rsid w:val="00FA7E52"/>
    <w:rsid w:val="00FB7BA5"/>
    <w:rsid w:val="00FC0A8D"/>
    <w:rsid w:val="00FC3874"/>
    <w:rsid w:val="00FC42C5"/>
    <w:rsid w:val="00FC4776"/>
    <w:rsid w:val="00FD11D9"/>
    <w:rsid w:val="00FD485A"/>
    <w:rsid w:val="00FD4DF3"/>
    <w:rsid w:val="00FE30BB"/>
    <w:rsid w:val="00FE530D"/>
    <w:rsid w:val="00FF1812"/>
    <w:rsid w:val="00FF3DA5"/>
    <w:rsid w:val="00FF3EB2"/>
    <w:rsid w:val="00FF500C"/>
    <w:rsid w:val="00FF5217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9765D"/>
  <w15:docId w15:val="{1B07955F-66FA-47BC-97EE-3183F53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8A9"/>
    <w:rPr>
      <w:sz w:val="24"/>
      <w:szCs w:val="24"/>
    </w:rPr>
  </w:style>
  <w:style w:type="paragraph" w:styleId="Nadpis1">
    <w:name w:val="heading 1"/>
    <w:basedOn w:val="Normln"/>
    <w:next w:val="Normln"/>
    <w:qFormat/>
    <w:rsid w:val="00DA7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A79B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A79BF"/>
    <w:pPr>
      <w:jc w:val="center"/>
    </w:pPr>
    <w:rPr>
      <w:b/>
      <w:bCs/>
      <w:sz w:val="28"/>
    </w:rPr>
  </w:style>
  <w:style w:type="paragraph" w:styleId="Zkladntext2">
    <w:name w:val="Body Text 2"/>
    <w:basedOn w:val="Normln"/>
    <w:link w:val="Zkladntext2Char"/>
    <w:uiPriority w:val="99"/>
    <w:rsid w:val="00DA79BF"/>
    <w:pPr>
      <w:jc w:val="both"/>
    </w:pPr>
    <w:rPr>
      <w:lang w:val="x-none" w:eastAsia="x-none"/>
    </w:rPr>
  </w:style>
  <w:style w:type="table" w:styleId="Mkatabulky">
    <w:name w:val="Table Grid"/>
    <w:basedOn w:val="Normlntabulka"/>
    <w:rsid w:val="00DA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A7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79BF"/>
  </w:style>
  <w:style w:type="paragraph" w:customStyle="1" w:styleId="Zkladntext21">
    <w:name w:val="Základní text 21"/>
    <w:basedOn w:val="Normln"/>
    <w:rsid w:val="00DA79BF"/>
    <w:pPr>
      <w:suppressAutoHyphens/>
      <w:spacing w:after="120" w:line="480" w:lineRule="auto"/>
    </w:pPr>
    <w:rPr>
      <w:lang w:eastAsia="ar-SA"/>
    </w:rPr>
  </w:style>
  <w:style w:type="paragraph" w:styleId="Seznam2">
    <w:name w:val="List 2"/>
    <w:basedOn w:val="Normln"/>
    <w:rsid w:val="00DA79BF"/>
    <w:pPr>
      <w:ind w:left="566" w:hanging="283"/>
    </w:pPr>
  </w:style>
  <w:style w:type="paragraph" w:styleId="Titulek">
    <w:name w:val="caption"/>
    <w:basedOn w:val="Normln"/>
    <w:next w:val="Normln"/>
    <w:qFormat/>
    <w:rsid w:val="00DA79BF"/>
    <w:pPr>
      <w:spacing w:before="120" w:after="120"/>
    </w:pPr>
    <w:rPr>
      <w:b/>
      <w:bCs/>
      <w:sz w:val="20"/>
      <w:szCs w:val="20"/>
    </w:rPr>
  </w:style>
  <w:style w:type="paragraph" w:styleId="Zkladntextodsazen">
    <w:name w:val="Body Text Indent"/>
    <w:basedOn w:val="Normln"/>
    <w:rsid w:val="00DA79BF"/>
    <w:pPr>
      <w:spacing w:after="120"/>
      <w:ind w:left="283"/>
    </w:pPr>
  </w:style>
  <w:style w:type="character" w:styleId="Hypertextovodkaz">
    <w:name w:val="Hyperlink"/>
    <w:rsid w:val="00DA79BF"/>
    <w:rPr>
      <w:color w:val="0000FF"/>
      <w:u w:val="single"/>
    </w:rPr>
  </w:style>
  <w:style w:type="character" w:styleId="Odkaznakoment">
    <w:name w:val="annotation reference"/>
    <w:rsid w:val="000B5D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5DF7"/>
  </w:style>
  <w:style w:type="paragraph" w:styleId="Pedmtkomente">
    <w:name w:val="annotation subject"/>
    <w:basedOn w:val="Textkomente"/>
    <w:next w:val="Textkomente"/>
    <w:link w:val="PedmtkomenteChar"/>
    <w:rsid w:val="000B5DF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B5DF7"/>
    <w:rPr>
      <w:b/>
      <w:bCs/>
    </w:rPr>
  </w:style>
  <w:style w:type="paragraph" w:styleId="Textbubliny">
    <w:name w:val="Balloon Text"/>
    <w:basedOn w:val="Normln"/>
    <w:link w:val="TextbublinyChar"/>
    <w:rsid w:val="000B5DF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B5D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6FEF"/>
    <w:pPr>
      <w:ind w:left="708"/>
    </w:pPr>
  </w:style>
  <w:style w:type="character" w:customStyle="1" w:styleId="Zkladntext2Char">
    <w:name w:val="Základní text 2 Char"/>
    <w:link w:val="Zkladntext2"/>
    <w:uiPriority w:val="99"/>
    <w:rsid w:val="00D7700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41FBC"/>
    <w:pPr>
      <w:spacing w:after="120" w:line="480" w:lineRule="auto"/>
      <w:ind w:left="283"/>
      <w:jc w:val="both"/>
    </w:pPr>
    <w:rPr>
      <w:sz w:val="22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441FBC"/>
    <w:rPr>
      <w:sz w:val="22"/>
    </w:rPr>
  </w:style>
  <w:style w:type="paragraph" w:styleId="Revize">
    <w:name w:val="Revision"/>
    <w:hidden/>
    <w:uiPriority w:val="99"/>
    <w:semiHidden/>
    <w:rsid w:val="004946F3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A251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6A2519"/>
    <w:rPr>
      <w:i/>
      <w:iCs/>
      <w:color w:val="404040"/>
      <w:sz w:val="24"/>
      <w:szCs w:val="24"/>
    </w:rPr>
  </w:style>
  <w:style w:type="character" w:customStyle="1" w:styleId="apple-converted-space">
    <w:name w:val="apple-converted-space"/>
    <w:rsid w:val="00D818D6"/>
  </w:style>
  <w:style w:type="character" w:styleId="PromnnHTML">
    <w:name w:val="HTML Variable"/>
    <w:uiPriority w:val="99"/>
    <w:unhideWhenUsed/>
    <w:rsid w:val="00D818D6"/>
    <w:rPr>
      <w:i/>
      <w:iCs/>
    </w:rPr>
  </w:style>
  <w:style w:type="character" w:customStyle="1" w:styleId="ZhlavChar">
    <w:name w:val="Záhlaví Char"/>
    <w:basedOn w:val="Standardnpsmoodstavce"/>
    <w:link w:val="Zhlav"/>
    <w:rsid w:val="007038A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A4657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Default">
    <w:name w:val="Default"/>
    <w:rsid w:val="004605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245-144A-4D22-AA5C-8B7B7190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1557</Words>
  <Characters>11730</Characters>
  <Application>Microsoft Office Word</Application>
  <DocSecurity>0</DocSecurity>
  <Lines>451</Lines>
  <Paragraphs>458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12829</CharactersWithSpaces>
  <SharedDoc>false</SharedDoc>
  <HLinks>
    <vt:vector size="6" baseType="variant"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mailto:trzby@kodis.cz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Teichmannová</dc:creator>
  <cp:lastModifiedBy>Marie Štětková</cp:lastModifiedBy>
  <cp:revision>2</cp:revision>
  <cp:lastPrinted>2020-02-27T06:48:00Z</cp:lastPrinted>
  <dcterms:created xsi:type="dcterms:W3CDTF">2022-03-02T11:35:00Z</dcterms:created>
  <dcterms:modified xsi:type="dcterms:W3CDTF">2022-03-02T11:35:00Z</dcterms:modified>
</cp:coreProperties>
</file>