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42C" w:rsidRDefault="002B542C">
      <w:pPr>
        <w:spacing w:line="1" w:lineRule="exact"/>
      </w:pPr>
    </w:p>
    <w:p w:rsidR="002B542C" w:rsidRDefault="008722F6">
      <w:pPr>
        <w:pStyle w:val="Zkladntext20"/>
        <w:framePr w:w="11722" w:h="552" w:hRule="exact" w:wrap="none" w:vAnchor="page" w:hAnchor="page" w:x="90" w:y="184"/>
        <w:tabs>
          <w:tab w:val="left" w:pos="4346"/>
        </w:tabs>
        <w:spacing w:after="0"/>
        <w:rPr>
          <w:sz w:val="24"/>
          <w:szCs w:val="24"/>
        </w:rPr>
      </w:pPr>
      <w:r>
        <w:rPr>
          <w:rStyle w:val="Zkladntext2"/>
        </w:rPr>
        <w:t xml:space="preserve">TECHNICKÁ UNIVERZITA V LIBERCI </w:t>
      </w:r>
      <w:hyperlink r:id="rId6" w:history="1">
        <w:r>
          <w:rPr>
            <w:rStyle w:val="Zkladntext2"/>
            <w:rFonts w:ascii="Times New Roman" w:eastAsia="Times New Roman" w:hAnsi="Times New Roman" w:cs="Times New Roman"/>
            <w:b/>
            <w:bCs/>
            <w:color w:val="7D1B48"/>
            <w:sz w:val="24"/>
            <w:szCs w:val="24"/>
            <w:lang w:val="en-US" w:eastAsia="en-US" w:bidi="en-US"/>
          </w:rPr>
          <w:t>www.tul.cz</w:t>
        </w:r>
      </w:hyperlink>
      <w:r>
        <w:rPr>
          <w:rStyle w:val="Zkladntext2"/>
          <w:rFonts w:ascii="Times New Roman" w:eastAsia="Times New Roman" w:hAnsi="Times New Roman" w:cs="Times New Roman"/>
          <w:b/>
          <w:bCs/>
          <w:color w:val="7D1B48"/>
          <w:sz w:val="24"/>
          <w:szCs w:val="24"/>
          <w:lang w:val="en-US" w:eastAsia="en-US" w:bidi="en-US"/>
        </w:rPr>
        <w:tab/>
      </w:r>
      <w:r>
        <w:rPr>
          <w:rStyle w:val="Zkladntext2"/>
          <w:rFonts w:ascii="Times New Roman" w:eastAsia="Times New Roman" w:hAnsi="Times New Roman" w:cs="Times New Roman"/>
          <w:b/>
          <w:bCs/>
          <w:color w:val="7D1B48"/>
          <w:sz w:val="24"/>
          <w:szCs w:val="24"/>
        </w:rPr>
        <w:t>■</w:t>
      </w:r>
    </w:p>
    <w:p w:rsidR="002B542C" w:rsidRDefault="008722F6">
      <w:pPr>
        <w:pStyle w:val="Zkladntext30"/>
        <w:framePr w:w="11722" w:h="403" w:hRule="exact" w:wrap="none" w:vAnchor="page" w:hAnchor="page" w:x="90" w:y="986"/>
        <w:spacing w:after="0"/>
      </w:pPr>
      <w:r>
        <w:rPr>
          <w:rStyle w:val="Zkladntext3"/>
          <w:b/>
          <w:bCs/>
        </w:rPr>
        <w:t>TECHNICKÁ UNIVERZITA v LIBERCI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5986"/>
      </w:tblGrid>
      <w:tr w:rsidR="002B542C">
        <w:trPr>
          <w:trHeight w:hRule="exact" w:val="379"/>
        </w:trPr>
        <w:tc>
          <w:tcPr>
            <w:tcW w:w="5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379" w:wrap="none" w:vAnchor="page" w:hAnchor="page" w:x="90" w:y="1394"/>
              <w:spacing w:after="0"/>
            </w:pPr>
            <w:r>
              <w:rPr>
                <w:rStyle w:val="Jin"/>
                <w:b/>
                <w:bCs/>
              </w:rPr>
              <w:t xml:space="preserve">IČ: </w:t>
            </w:r>
            <w:r>
              <w:rPr>
                <w:rStyle w:val="Jin"/>
              </w:rPr>
              <w:t>46747885</w:t>
            </w:r>
          </w:p>
        </w:tc>
        <w:tc>
          <w:tcPr>
            <w:tcW w:w="59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379" w:wrap="none" w:vAnchor="page" w:hAnchor="page" w:x="90" w:y="1394"/>
              <w:spacing w:after="0"/>
            </w:pPr>
            <w:r>
              <w:rPr>
                <w:rStyle w:val="Jin"/>
                <w:b/>
                <w:bCs/>
              </w:rPr>
              <w:t xml:space="preserve">DIČ: </w:t>
            </w:r>
            <w:r>
              <w:rPr>
                <w:rStyle w:val="Jin"/>
              </w:rPr>
              <w:t>CZ46747885</w:t>
            </w:r>
          </w:p>
        </w:tc>
      </w:tr>
    </w:tbl>
    <w:p w:rsidR="002B542C" w:rsidRDefault="008722F6">
      <w:pPr>
        <w:pStyle w:val="Nadpis10"/>
        <w:framePr w:w="11722" w:h="682" w:hRule="exact" w:wrap="none" w:vAnchor="page" w:hAnchor="page" w:x="90" w:y="1855"/>
        <w:spacing w:after="0"/>
      </w:pPr>
      <w:bookmarkStart w:id="0" w:name="bookmark0"/>
      <w:r>
        <w:rPr>
          <w:rStyle w:val="Nadpis1"/>
          <w:b/>
          <w:bCs/>
        </w:rPr>
        <w:t>OBJEDNÁVKA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5986"/>
      </w:tblGrid>
      <w:tr w:rsidR="002B542C">
        <w:trPr>
          <w:trHeight w:hRule="exact" w:val="217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2170" w:wrap="none" w:vAnchor="page" w:hAnchor="page" w:x="90" w:y="2714"/>
            </w:pPr>
            <w:r>
              <w:rPr>
                <w:rStyle w:val="Jin"/>
                <w:b/>
                <w:bCs/>
              </w:rPr>
              <w:t xml:space="preserve">Číslo objednávky: </w:t>
            </w:r>
            <w:r>
              <w:rPr>
                <w:rStyle w:val="Jin"/>
              </w:rPr>
              <w:t>CXI/2022/183</w:t>
            </w:r>
          </w:p>
          <w:p w:rsidR="002B542C" w:rsidRDefault="008722F6">
            <w:pPr>
              <w:pStyle w:val="Jin0"/>
              <w:framePr w:w="11722" w:h="2170" w:wrap="none" w:vAnchor="page" w:hAnchor="page" w:x="90" w:y="2714"/>
            </w:pPr>
            <w:r>
              <w:rPr>
                <w:rStyle w:val="Jin"/>
                <w:b/>
                <w:bCs/>
              </w:rPr>
              <w:t xml:space="preserve">Datum: </w:t>
            </w:r>
            <w:r>
              <w:rPr>
                <w:rStyle w:val="Jin"/>
              </w:rPr>
              <w:t>28.01.2022</w:t>
            </w:r>
          </w:p>
          <w:p w:rsidR="002B542C" w:rsidRDefault="008722F6">
            <w:pPr>
              <w:pStyle w:val="Jin0"/>
              <w:framePr w:w="11722" w:h="2170" w:wrap="none" w:vAnchor="page" w:hAnchor="page" w:x="90" w:y="2714"/>
            </w:pPr>
            <w:r>
              <w:rPr>
                <w:rStyle w:val="Jin"/>
                <w:b/>
                <w:bCs/>
              </w:rPr>
              <w:t xml:space="preserve">Vyřizuje: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2170" w:wrap="none" w:vAnchor="page" w:hAnchor="page" w:x="90" w:y="2714"/>
            </w:pPr>
            <w:r>
              <w:rPr>
                <w:rStyle w:val="Jin"/>
                <w:b/>
                <w:bCs/>
              </w:rPr>
              <w:t xml:space="preserve">Finanční zdroj: </w:t>
            </w:r>
            <w:r w:rsidR="008B42DD">
              <w:rPr>
                <w:rStyle w:val="Jin"/>
              </w:rPr>
              <w:t>xxx</w:t>
            </w:r>
            <w:bookmarkStart w:id="1" w:name="_GoBack"/>
            <w:bookmarkEnd w:id="1"/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2170" w:wrap="none" w:vAnchor="page" w:hAnchor="page" w:x="90" w:y="2714"/>
            </w:pPr>
            <w:r>
              <w:rPr>
                <w:rStyle w:val="Jin"/>
                <w:b/>
                <w:bCs/>
              </w:rPr>
              <w:t>Dodavatel:</w:t>
            </w:r>
          </w:p>
          <w:p w:rsidR="00ED6508" w:rsidRDefault="008722F6" w:rsidP="00ED6508">
            <w:pPr>
              <w:pStyle w:val="Jin0"/>
              <w:framePr w:w="11722" w:h="2170" w:wrap="none" w:vAnchor="page" w:hAnchor="page" w:x="90" w:y="2714"/>
              <w:spacing w:after="760"/>
            </w:pPr>
            <w:r>
              <w:rPr>
                <w:rStyle w:val="Jin"/>
              </w:rPr>
              <w:t>DOBROSLAV MUSIL</w:t>
            </w:r>
            <w:r w:rsidR="00ED6508">
              <w:rPr>
                <w:rStyle w:val="Jin"/>
              </w:rPr>
              <w:t xml:space="preserve">                                                        </w:t>
            </w:r>
            <w:r w:rsidR="00ED6508" w:rsidRPr="00ED6508">
              <w:t>Zábrdovická 801, 615 00 Brno</w:t>
            </w:r>
          </w:p>
          <w:p w:rsidR="002B542C" w:rsidRDefault="00ED6508" w:rsidP="00ED6508">
            <w:pPr>
              <w:pStyle w:val="Jin0"/>
              <w:framePr w:w="11722" w:h="2170" w:wrap="none" w:vAnchor="page" w:hAnchor="page" w:x="90" w:y="2714"/>
              <w:spacing w:after="760"/>
            </w:pPr>
            <w:r>
              <w:rPr>
                <w:rStyle w:val="Jin"/>
                <w:b/>
                <w:bCs/>
              </w:rPr>
              <w:t xml:space="preserve"> </w:t>
            </w:r>
            <w:r w:rsidR="008722F6">
              <w:rPr>
                <w:rStyle w:val="Jin"/>
                <w:b/>
                <w:bCs/>
              </w:rPr>
              <w:t xml:space="preserve">IČ: </w:t>
            </w:r>
            <w:r w:rsidR="008722F6">
              <w:rPr>
                <w:rStyle w:val="Jin"/>
              </w:rPr>
              <w:t>64281582</w:t>
            </w:r>
            <w:r>
              <w:rPr>
                <w:rStyle w:val="Jin"/>
              </w:rPr>
              <w:t xml:space="preserve"> </w:t>
            </w:r>
            <w:hyperlink r:id="rId7" w:history="1">
              <w:r w:rsidRPr="005B73B0">
                <w:rPr>
                  <w:rStyle w:val="Hypertextovodkaz"/>
                </w:rPr>
                <w:t>bendova@patent-musil.cz</w:t>
              </w:r>
            </w:hyperlink>
          </w:p>
        </w:tc>
      </w:tr>
    </w:tbl>
    <w:p w:rsidR="002B542C" w:rsidRDefault="008722F6">
      <w:pPr>
        <w:pStyle w:val="Zkladntext1"/>
        <w:framePr w:w="11722" w:h="4373" w:hRule="exact" w:wrap="none" w:vAnchor="page" w:hAnchor="page" w:x="90" w:y="4888"/>
        <w:spacing w:after="0"/>
      </w:pPr>
      <w:r>
        <w:rPr>
          <w:rStyle w:val="Zkladntext"/>
          <w:b/>
          <w:bCs/>
        </w:rPr>
        <w:t>Obsah objednávky:</w:t>
      </w:r>
    </w:p>
    <w:p w:rsidR="002B542C" w:rsidRDefault="008722F6">
      <w:pPr>
        <w:pStyle w:val="Zkladntext1"/>
        <w:framePr w:w="11722" w:h="4373" w:hRule="exact" w:wrap="none" w:vAnchor="page" w:hAnchor="page" w:x="90" w:y="4888"/>
      </w:pPr>
      <w:r>
        <w:rPr>
          <w:rStyle w:val="Zkladntext"/>
        </w:rPr>
        <w:t>Pro projekt Operačního programu Výzkum, vývoj a vzdělávání s názvem „Modulární platforma pro autonomní podvozky specializovaných elektrovozidel pro dopravu nákladu a zařízení“, registrační číslo projektu CZ.02.1.01/0.0/0.0/16_025/0007293 u Vás objednáváme:</w:t>
      </w:r>
    </w:p>
    <w:p w:rsidR="002B542C" w:rsidRDefault="008722F6">
      <w:pPr>
        <w:pStyle w:val="Zkladntext1"/>
        <w:framePr w:w="11722" w:h="4373" w:hRule="exact" w:wrap="none" w:vAnchor="page" w:hAnchor="page" w:x="90" w:y="4888"/>
        <w:spacing w:after="0"/>
      </w:pPr>
      <w:r>
        <w:rPr>
          <w:rStyle w:val="Zkladntext"/>
        </w:rPr>
        <w:t>podání mezinárodní (PCT) přihlášky vynálezu s úplným teritoriálním určením a převzetí zastoupení (registrační číslo PS4470WO)</w:t>
      </w:r>
    </w:p>
    <w:p w:rsidR="002B542C" w:rsidRDefault="008722F6">
      <w:pPr>
        <w:pStyle w:val="Zkladntext1"/>
        <w:framePr w:w="11722" w:h="4373" w:hRule="exact" w:wrap="none" w:vAnchor="page" w:hAnchor="page" w:x="90" w:y="4888"/>
      </w:pPr>
      <w:r>
        <w:rPr>
          <w:rStyle w:val="Zkladntext"/>
        </w:rPr>
        <w:t>Název: Způsob kladení výztužných vláken na formovací jádro při výrobě vláknové kompozitní konstrukce, a vláknová kompozitní konstrukce připravená tímto způsobem</w:t>
      </w:r>
    </w:p>
    <w:p w:rsidR="002B542C" w:rsidRDefault="008722F6">
      <w:pPr>
        <w:pStyle w:val="Zkladntext1"/>
        <w:framePr w:w="11722" w:h="4373" w:hRule="exact" w:wrap="none" w:vAnchor="page" w:hAnchor="page" w:x="90" w:y="4888"/>
        <w:spacing w:after="0"/>
      </w:pPr>
      <w:r>
        <w:rPr>
          <w:rStyle w:val="Zkladntext"/>
        </w:rPr>
        <w:t>!!! V textu faktury/v poznámce musí být uvedeno:</w:t>
      </w:r>
    </w:p>
    <w:p w:rsidR="002B542C" w:rsidRDefault="008722F6">
      <w:pPr>
        <w:pStyle w:val="Zkladntext1"/>
        <w:framePr w:w="11722" w:h="4373" w:hRule="exact" w:wrap="none" w:vAnchor="page" w:hAnchor="page" w:x="90" w:y="4888"/>
        <w:spacing w:after="0"/>
      </w:pPr>
      <w:r>
        <w:rPr>
          <w:rStyle w:val="Zkladntext"/>
        </w:rPr>
        <w:t>pro projekt CZ.02.1.01/0.0/0.0/16_025/0007293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5986"/>
      </w:tblGrid>
      <w:tr w:rsidR="002B542C">
        <w:trPr>
          <w:trHeight w:hRule="exact" w:val="2117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>Faktura musí být adresována: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Technická univerzita v Liberci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Studentská 1402/2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461 17 Liberec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IČ: 46747885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DIČ: CZ46747885</w:t>
            </w:r>
          </w:p>
        </w:tc>
        <w:tc>
          <w:tcPr>
            <w:tcW w:w="5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>Zboží a fakturu dodejte na adresu:</w:t>
            </w:r>
          </w:p>
          <w:p w:rsidR="002B542C" w:rsidRDefault="00ED6508">
            <w:pPr>
              <w:pStyle w:val="Jin0"/>
              <w:framePr w:w="11722" w:h="5990" w:wrap="none" w:vAnchor="page" w:hAnchor="page" w:x="90" w:y="9607"/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 xml:space="preserve">Ústav pro </w:t>
            </w:r>
            <w:proofErr w:type="spellStart"/>
            <w:r>
              <w:rPr>
                <w:rStyle w:val="Jin"/>
              </w:rPr>
              <w:t>nanomateriály</w:t>
            </w:r>
            <w:proofErr w:type="spellEnd"/>
            <w:r>
              <w:rPr>
                <w:rStyle w:val="Jin"/>
              </w:rPr>
              <w:t>, pokročilé technologie a inovace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Bendlova 1409/7 (budova L)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Liberec 460 01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>Česká republika</w:t>
            </w:r>
          </w:p>
        </w:tc>
      </w:tr>
      <w:tr w:rsidR="002B542C">
        <w:trPr>
          <w:trHeight w:hRule="exact" w:val="2160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Email </w:t>
            </w:r>
            <w:hyperlink r:id="rId8" w:history="1">
              <w:proofErr w:type="spellStart"/>
              <w:r w:rsidR="00ED6508">
                <w:rPr>
                  <w:rStyle w:val="Jin"/>
                </w:rPr>
                <w:t>xxx</w:t>
              </w:r>
              <w:proofErr w:type="spellEnd"/>
            </w:hyperlink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Telefon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>Mobil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Dodací lhůta: </w:t>
            </w:r>
            <w:r>
              <w:rPr>
                <w:rStyle w:val="Jin"/>
              </w:rPr>
              <w:t>dle dohody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Předpokládaná cena: </w:t>
            </w:r>
            <w:r w:rsidR="002B545A">
              <w:rPr>
                <w:rStyle w:val="Jin"/>
              </w:rPr>
              <w:t>169 698,99 Kč včetně DPH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Způsob dopravy: </w:t>
            </w:r>
            <w:r>
              <w:rPr>
                <w:rStyle w:val="Jin"/>
              </w:rPr>
              <w:t>Spediční služba</w:t>
            </w:r>
          </w:p>
        </w:tc>
        <w:tc>
          <w:tcPr>
            <w:tcW w:w="5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42C" w:rsidRDefault="008722F6">
            <w:pPr>
              <w:pStyle w:val="Jin0"/>
              <w:framePr w:w="11722" w:h="5990" w:wrap="none" w:vAnchor="page" w:hAnchor="page" w:x="90" w:y="9607"/>
              <w:spacing w:after="0" w:line="314" w:lineRule="auto"/>
            </w:pPr>
            <w:r>
              <w:rPr>
                <w:rStyle w:val="Jin"/>
                <w:b/>
                <w:bCs/>
              </w:rPr>
              <w:t>Detail elektronického schvalování:</w:t>
            </w:r>
          </w:p>
          <w:p w:rsidR="00ED6508" w:rsidRDefault="00ED6508">
            <w:pPr>
              <w:pStyle w:val="Jin0"/>
              <w:framePr w:w="11722" w:h="5990" w:wrap="none" w:vAnchor="page" w:hAnchor="page" w:x="90" w:y="9607"/>
              <w:spacing w:after="0" w:line="314" w:lineRule="auto"/>
              <w:rPr>
                <w:rStyle w:val="Jin"/>
              </w:rPr>
            </w:pPr>
            <w:proofErr w:type="spellStart"/>
            <w:r>
              <w:rPr>
                <w:rStyle w:val="Jin"/>
              </w:rPr>
              <w:t>xxx</w:t>
            </w:r>
            <w:proofErr w:type="spellEnd"/>
            <w:r w:rsidR="008722F6">
              <w:rPr>
                <w:rStyle w:val="Jin"/>
              </w:rPr>
              <w:t xml:space="preserve">, 02.02.2022 14:27 </w:t>
            </w:r>
          </w:p>
          <w:p w:rsidR="002B542C" w:rsidRDefault="00ED6508">
            <w:pPr>
              <w:pStyle w:val="Jin0"/>
              <w:framePr w:w="11722" w:h="5990" w:wrap="none" w:vAnchor="page" w:hAnchor="page" w:x="90" w:y="9607"/>
              <w:spacing w:after="0" w:line="314" w:lineRule="auto"/>
            </w:pPr>
            <w:r>
              <w:rPr>
                <w:rStyle w:val="Jin"/>
              </w:rPr>
              <w:t xml:space="preserve">xxx </w:t>
            </w:r>
            <w:r w:rsidR="008722F6">
              <w:rPr>
                <w:rStyle w:val="Jin"/>
              </w:rPr>
              <w:t xml:space="preserve">02.02.2022 14:27 </w:t>
            </w:r>
          </w:p>
        </w:tc>
      </w:tr>
      <w:tr w:rsidR="002B542C">
        <w:trPr>
          <w:trHeight w:hRule="exact" w:val="171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</w:rPr>
              <w:t xml:space="preserve">Bankovní spojení: </w:t>
            </w:r>
            <w:proofErr w:type="spellStart"/>
            <w:r w:rsidR="00ED6508">
              <w:rPr>
                <w:rStyle w:val="Jin"/>
                <w:b/>
                <w:bCs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>ČÍSLO ÚČTU: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BÚ: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FRIM: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DČ: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</w:tc>
        <w:tc>
          <w:tcPr>
            <w:tcW w:w="5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SWIFT: </w:t>
            </w:r>
            <w:proofErr w:type="spellStart"/>
            <w:r w:rsidR="00ED6508">
              <w:rPr>
                <w:rStyle w:val="Jin"/>
                <w:b/>
                <w:bCs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>IBAN:</w:t>
            </w:r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BÚ: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FRIM: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  <w:p w:rsidR="002B542C" w:rsidRDefault="008722F6">
            <w:pPr>
              <w:pStyle w:val="Jin0"/>
              <w:framePr w:w="11722" w:h="5990" w:wrap="none" w:vAnchor="page" w:hAnchor="page" w:x="90" w:y="9607"/>
            </w:pPr>
            <w:r>
              <w:rPr>
                <w:rStyle w:val="Jin"/>
                <w:b/>
                <w:bCs/>
              </w:rPr>
              <w:t xml:space="preserve">DČ: </w:t>
            </w:r>
            <w:proofErr w:type="spellStart"/>
            <w:r w:rsidR="00ED6508">
              <w:rPr>
                <w:rStyle w:val="Jin"/>
              </w:rPr>
              <w:t>xxx</w:t>
            </w:r>
            <w:proofErr w:type="spellEnd"/>
          </w:p>
        </w:tc>
      </w:tr>
    </w:tbl>
    <w:p w:rsidR="002B542C" w:rsidRDefault="008722F6">
      <w:pPr>
        <w:pStyle w:val="Zkladntext1"/>
        <w:framePr w:w="11722" w:h="298" w:hRule="exact" w:wrap="none" w:vAnchor="page" w:hAnchor="page" w:x="90" w:y="16034"/>
        <w:spacing w:after="0" w:line="240" w:lineRule="auto"/>
        <w:jc w:val="both"/>
      </w:pPr>
      <w:r>
        <w:rPr>
          <w:rStyle w:val="Zkladntext"/>
        </w:rPr>
        <w:t>Na faktuře uvádějte, prosím, číslo objednávky, jinak nebude faktura proplacena!</w:t>
      </w:r>
    </w:p>
    <w:p w:rsidR="002B542C" w:rsidRDefault="008722F6">
      <w:pPr>
        <w:pStyle w:val="Zhlavnebozpat0"/>
        <w:framePr w:w="11558" w:h="259" w:hRule="exact" w:wrap="none" w:vAnchor="page" w:hAnchor="page" w:x="167" w:y="16375"/>
        <w:spacing w:line="221" w:lineRule="auto"/>
      </w:pPr>
      <w:r>
        <w:rPr>
          <w:rStyle w:val="Zhlavnebozpat"/>
        </w:rPr>
        <w:t>Strana 1/2</w:t>
      </w:r>
    </w:p>
    <w:p w:rsidR="002B542C" w:rsidRDefault="002B542C">
      <w:pPr>
        <w:spacing w:line="1" w:lineRule="exact"/>
        <w:sectPr w:rsidR="002B542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B542C" w:rsidRDefault="002B542C">
      <w:pPr>
        <w:spacing w:line="1" w:lineRule="exact"/>
      </w:pPr>
    </w:p>
    <w:p w:rsidR="002B542C" w:rsidRDefault="008722F6">
      <w:pPr>
        <w:pStyle w:val="Zhlavnebozpat0"/>
        <w:framePr w:w="1013" w:h="346" w:hRule="exact" w:wrap="none" w:vAnchor="page" w:hAnchor="page" w:x="10715" w:y="16287"/>
        <w:spacing w:line="240" w:lineRule="auto"/>
      </w:pPr>
      <w:r>
        <w:rPr>
          <w:rStyle w:val="Zhlavnebozpat"/>
        </w:rPr>
        <w:t>Strana 2/2</w:t>
      </w:r>
    </w:p>
    <w:p w:rsidR="002B545A" w:rsidRDefault="002B545A">
      <w:pPr>
        <w:spacing w:line="1" w:lineRule="exact"/>
      </w:pPr>
    </w:p>
    <w:p w:rsidR="002B545A" w:rsidRPr="002B545A" w:rsidRDefault="002B545A" w:rsidP="002B545A"/>
    <w:p w:rsidR="002B545A" w:rsidRDefault="002B545A" w:rsidP="002B545A"/>
    <w:p w:rsidR="002B545A" w:rsidRDefault="002B545A" w:rsidP="002B545A"/>
    <w:p w:rsidR="002B542C" w:rsidRPr="002B545A" w:rsidRDefault="002B545A" w:rsidP="002B545A">
      <w:pPr>
        <w:tabs>
          <w:tab w:val="left" w:pos="1170"/>
        </w:tabs>
        <w:rPr>
          <w:b/>
        </w:rPr>
      </w:pPr>
      <w:r>
        <w:tab/>
      </w:r>
      <w:r w:rsidRPr="002B545A">
        <w:rPr>
          <w:rFonts w:ascii="Arial" w:hAnsi="Arial" w:cs="Arial"/>
          <w:b/>
        </w:rPr>
        <w:t xml:space="preserve">Objednávka byla od dodavatele potvrzena dne </w:t>
      </w:r>
      <w:r>
        <w:rPr>
          <w:rFonts w:ascii="Arial" w:hAnsi="Arial" w:cs="Arial"/>
          <w:b/>
        </w:rPr>
        <w:t>2. 2</w:t>
      </w:r>
      <w:r w:rsidRPr="002B545A">
        <w:rPr>
          <w:rFonts w:ascii="Arial" w:hAnsi="Arial" w:cs="Arial"/>
          <w:b/>
        </w:rPr>
        <w:t>. 202</w:t>
      </w:r>
      <w:r>
        <w:rPr>
          <w:rFonts w:ascii="Arial" w:hAnsi="Arial" w:cs="Arial"/>
          <w:b/>
        </w:rPr>
        <w:t>2</w:t>
      </w:r>
      <w:r w:rsidRPr="002B545A">
        <w:rPr>
          <w:b/>
        </w:rPr>
        <w:t>.</w:t>
      </w:r>
    </w:p>
    <w:sectPr w:rsidR="002B542C" w:rsidRPr="002B545A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2BA" w:rsidRDefault="006522BA">
      <w:r>
        <w:separator/>
      </w:r>
    </w:p>
  </w:endnote>
  <w:endnote w:type="continuationSeparator" w:id="0">
    <w:p w:rsidR="006522BA" w:rsidRDefault="0065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2BA" w:rsidRDefault="006522BA"/>
  </w:footnote>
  <w:footnote w:type="continuationSeparator" w:id="0">
    <w:p w:rsidR="006522BA" w:rsidRDefault="006522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2C"/>
    <w:rsid w:val="002B542C"/>
    <w:rsid w:val="002B545A"/>
    <w:rsid w:val="006522BA"/>
    <w:rsid w:val="008722F6"/>
    <w:rsid w:val="008B42DD"/>
    <w:rsid w:val="009348C0"/>
    <w:rsid w:val="00BD6485"/>
    <w:rsid w:val="00EC7944"/>
    <w:rsid w:val="00E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F8C2"/>
  <w15:docId w15:val="{E900560A-14E6-4CC4-A5E2-07FAB1DE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F1D2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40" w:line="233" w:lineRule="auto"/>
      <w:ind w:left="760" w:firstLine="20"/>
    </w:pPr>
    <w:rPr>
      <w:rFonts w:ascii="Arial" w:eastAsia="Arial" w:hAnsi="Arial" w:cs="Arial"/>
      <w:color w:val="1F1D2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pacing w:after="320" w:line="314" w:lineRule="auto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pacing w:line="230" w:lineRule="auto"/>
      <w:jc w:val="right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ED65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na.mysakova@tu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dova@patent-mus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l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2022-03-02T09:19:00Z</dcterms:created>
  <dcterms:modified xsi:type="dcterms:W3CDTF">2022-03-02T09:33:00Z</dcterms:modified>
</cp:coreProperties>
</file>