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6"/>
        <w:gridCol w:w="4824"/>
      </w:tblGrid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b w:val="1"/>
                <w:bCs w:val="1"/>
                <w:rtl w:val="0"/>
              </w:rPr>
              <w:t>OBJEDN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  <w:lang w:val="de-DE"/>
              </w:rPr>
              <w:t xml:space="preserve">VKA </w:t>
            </w:r>
          </w:p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 xml:space="preserve">.: </w:t>
            </w:r>
            <w:r>
              <w:rPr>
                <w:b w:val="1"/>
                <w:bCs w:val="1"/>
                <w:rtl w:val="0"/>
              </w:rPr>
              <w:t>2</w:t>
            </w:r>
            <w:r>
              <w:rPr>
                <w:b w:val="1"/>
                <w:bCs w:val="1"/>
                <w:rtl w:val="0"/>
              </w:rPr>
              <w:t>/2</w:t>
            </w:r>
            <w:r>
              <w:rPr>
                <w:b w:val="1"/>
                <w:bCs w:val="1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DODAVATEL:</w:t>
              <w:tab/>
            </w:r>
          </w:p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ODB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</w:rPr>
              <w:t>Ě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RATEL:</w:t>
            </w:r>
          </w:p>
        </w:tc>
      </w:tr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Integraf</w:t>
            </w:r>
            <w:r>
              <w:rPr>
                <w:rFonts w:ascii="Arial" w:hAnsi="Arial"/>
                <w:sz w:val="20"/>
                <w:szCs w:val="20"/>
                <w:rtl w:val="0"/>
              </w:rPr>
              <w:t>, s. r. o</w:t>
              <w:tab/>
              <w:tab/>
              <w:t xml:space="preserve">                    </w:t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Myslbekova 273</w:t>
              <w:tab/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547 01  N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</w:rPr>
              <w:t>chod</w:t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</w:rPr>
              <w:tab/>
              <w:tab/>
              <w:tab/>
            </w:r>
          </w:p>
          <w:p>
            <w:pPr>
              <w:pStyle w:val="HTML 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</w:rPr>
              <w:t>I</w:t>
            </w:r>
            <w:r>
              <w:rPr>
                <w:rFonts w:ascii="Arial" w:hAnsi="Arial" w:hint="default"/>
                <w:rtl w:val="0"/>
              </w:rPr>
              <w:t>Č</w:t>
            </w:r>
            <w:r>
              <w:rPr>
                <w:rFonts w:ascii="Arial" w:hAnsi="Arial"/>
                <w:rtl w:val="0"/>
              </w:rPr>
              <w:t xml:space="preserve">O  </w:t>
              <w:tab/>
              <w:t>47451980</w:t>
              <w:tab/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DI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Č </w:t>
              <w:tab/>
            </w:r>
            <w:r>
              <w:rPr>
                <w:rFonts w:ascii="Arial" w:hAnsi="Arial"/>
                <w:sz w:val="20"/>
                <w:szCs w:val="20"/>
                <w:rtl w:val="0"/>
              </w:rPr>
              <w:t>CZ 47451980</w:t>
            </w:r>
          </w:p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/>
            </w:pPr>
          </w:p>
          <w:p>
            <w:pPr>
              <w:pStyle w:val="ari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Galerie v</w:t>
            </w:r>
            <w:r>
              <w:rPr>
                <w:rtl w:val="0"/>
                <w:lang w:val="nl-NL"/>
              </w:rPr>
              <w:t>ý</w:t>
            </w:r>
            <w:r>
              <w:rPr>
                <w:rtl w:val="0"/>
                <w:lang w:val="nl-NL"/>
              </w:rPr>
              <w:t>tvarn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pt-PT"/>
              </w:rPr>
              <w:t>ho um</w:t>
            </w:r>
            <w:r>
              <w:rPr>
                <w:rtl w:val="0"/>
                <w:lang w:val="nl-NL"/>
              </w:rPr>
              <w:t>ě</w:t>
            </w:r>
            <w:r>
              <w:rPr>
                <w:rtl w:val="0"/>
                <w:lang w:val="nl-NL"/>
              </w:rPr>
              <w:t>n</w:t>
            </w:r>
            <w:r>
              <w:rPr>
                <w:rtl w:val="0"/>
                <w:lang w:val="nl-NL"/>
              </w:rPr>
              <w:t xml:space="preserve">í </w:t>
            </w:r>
            <w:r>
              <w:rPr>
                <w:rtl w:val="0"/>
                <w:lang w:val="nl-NL"/>
              </w:rPr>
              <w:t>v N</w:t>
            </w:r>
            <w:r>
              <w:rPr>
                <w:rtl w:val="0"/>
                <w:lang w:val="nl-NL"/>
              </w:rPr>
              <w:t>á</w:t>
            </w:r>
            <w:r>
              <w:rPr>
                <w:rtl w:val="0"/>
                <w:lang w:val="nl-NL"/>
              </w:rPr>
              <w:t>chod</w:t>
            </w:r>
            <w:r>
              <w:rPr>
                <w:rtl w:val="0"/>
                <w:lang w:val="nl-NL"/>
              </w:rPr>
              <w:t>ě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Smi</w:t>
            </w:r>
            <w:r>
              <w:rPr>
                <w:b w:val="0"/>
                <w:bCs w:val="0"/>
                <w:rtl w:val="0"/>
                <w:lang w:val="nl-NL"/>
              </w:rPr>
              <w:t>ř</w:t>
            </w:r>
            <w:r>
              <w:rPr>
                <w:b w:val="0"/>
                <w:bCs w:val="0"/>
                <w:rtl w:val="0"/>
                <w:lang w:val="nl-NL"/>
              </w:rPr>
              <w:t>ick</w:t>
            </w:r>
            <w:r>
              <w:rPr>
                <w:b w:val="0"/>
                <w:bCs w:val="0"/>
                <w:rtl w:val="0"/>
                <w:lang w:val="nl-NL"/>
              </w:rPr>
              <w:t>ý</w:t>
            </w:r>
            <w:r>
              <w:rPr>
                <w:b w:val="0"/>
                <w:bCs w:val="0"/>
                <w:rtl w:val="0"/>
                <w:lang w:val="nl-NL"/>
              </w:rPr>
              <w:t>ch 272</w:t>
              <w:tab/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pt-PT"/>
              </w:rPr>
              <w:t>547 01 N</w:t>
            </w:r>
            <w:r>
              <w:rPr>
                <w:b w:val="0"/>
                <w:bCs w:val="0"/>
                <w:rtl w:val="0"/>
                <w:lang w:val="nl-NL"/>
              </w:rPr>
              <w:t>á</w:t>
            </w:r>
            <w:r>
              <w:rPr>
                <w:b w:val="0"/>
                <w:bCs w:val="0"/>
                <w:rtl w:val="0"/>
                <w:lang w:val="nl-NL"/>
              </w:rPr>
              <w:t>chod</w:t>
              <w:tab/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tel.: 491 423 245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ab/>
              <w:tab/>
              <w:tab/>
              <w:tab/>
              <w:tab/>
              <w:tab/>
              <w:t xml:space="preserve">        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nejsme pl</w:t>
            </w:r>
            <w:r>
              <w:rPr>
                <w:b w:val="0"/>
                <w:bCs w:val="0"/>
                <w:rtl w:val="0"/>
                <w:lang w:val="nl-NL"/>
              </w:rPr>
              <w:t>á</w:t>
            </w:r>
            <w:r>
              <w:rPr>
                <w:b w:val="0"/>
                <w:bCs w:val="0"/>
                <w:rtl w:val="0"/>
                <w:lang w:val="nl-NL"/>
              </w:rPr>
              <w:t>tci DPH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I</w:t>
            </w:r>
            <w:r>
              <w:rPr>
                <w:b w:val="0"/>
                <w:bCs w:val="0"/>
                <w:rtl w:val="0"/>
                <w:lang w:val="nl-NL"/>
              </w:rPr>
              <w:t>Č</w:t>
            </w:r>
            <w:r>
              <w:rPr>
                <w:b w:val="0"/>
                <w:bCs w:val="0"/>
                <w:rtl w:val="0"/>
                <w:lang w:val="de-DE"/>
              </w:rPr>
              <w:t>O  00371041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b w:val="0"/>
                <w:bCs w:val="0"/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č</w:t>
            </w:r>
            <w:r>
              <w:rPr>
                <w:b w:val="0"/>
                <w:bCs w:val="0"/>
                <w:rtl w:val="0"/>
                <w:lang w:val="nl-NL"/>
              </w:rPr>
              <w:t>.</w:t>
            </w:r>
            <w:r>
              <w:rPr>
                <w:b w:val="0"/>
                <w:bCs w:val="0"/>
                <w:rtl w:val="0"/>
                <w:lang w:val="nl-NL"/>
              </w:rPr>
              <w:t>úč</w:t>
            </w:r>
            <w:r>
              <w:rPr>
                <w:b w:val="0"/>
                <w:bCs w:val="0"/>
                <w:rtl w:val="0"/>
                <w:lang w:val="nl-NL"/>
              </w:rPr>
              <w:t xml:space="preserve">tu  2834551/0100                                        </w:t>
            </w:r>
          </w:p>
          <w:p>
            <w:pPr>
              <w:pStyle w:val="ari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rtl w:val="0"/>
                <w:lang w:val="nl-NL"/>
              </w:rPr>
              <w:t>KB N</w:t>
            </w:r>
            <w:r>
              <w:rPr>
                <w:b w:val="0"/>
                <w:bCs w:val="0"/>
                <w:rtl w:val="0"/>
                <w:lang w:val="nl-NL"/>
              </w:rPr>
              <w:t>á</w:t>
            </w:r>
            <w:r>
              <w:rPr>
                <w:b w:val="0"/>
                <w:bCs w:val="0"/>
                <w:rtl w:val="0"/>
                <w:lang w:val="nl-NL"/>
              </w:rPr>
              <w:t xml:space="preserve">chod                                      </w:t>
            </w:r>
          </w:p>
        </w:tc>
      </w:tr>
      <w:tr>
        <w:tblPrEx>
          <w:shd w:val="clear" w:color="auto" w:fill="ced7e7"/>
        </w:tblPrEx>
        <w:trPr>
          <w:trHeight w:val="5381" w:hRule="atLeast"/>
        </w:trPr>
        <w:tc>
          <w:tcPr>
            <w:tcW w:type="dxa" w:w="95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keepNext w:val="0"/>
              <w:outlineLvl w:val="9"/>
              <w:rPr>
                <w:b w:val="0"/>
                <w:bCs w:val="0"/>
                <w:lang w:val="nl-NL"/>
              </w:rPr>
            </w:pPr>
          </w:p>
          <w:p>
            <w:pPr>
              <w:pStyle w:val="arial"/>
              <w:keepNext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tl w:val="0"/>
                <w:lang w:val="nl-NL"/>
              </w:rPr>
              <w:t>Specifikace zbo</w:t>
            </w:r>
            <w:r>
              <w:rPr>
                <w:rtl w:val="0"/>
                <w:lang w:val="nl-NL"/>
              </w:rPr>
              <w:t>ží č</w:t>
            </w:r>
            <w:r>
              <w:rPr>
                <w:rtl w:val="0"/>
                <w:lang w:val="nl-NL"/>
              </w:rPr>
              <w:t>i slu</w:t>
            </w:r>
            <w:r>
              <w:rPr>
                <w:rtl w:val="0"/>
                <w:lang w:val="nl-NL"/>
              </w:rPr>
              <w:t>ž</w:t>
            </w:r>
            <w:r>
              <w:rPr>
                <w:rtl w:val="0"/>
                <w:lang w:val="nl-NL"/>
              </w:rPr>
              <w:t>eb:</w:t>
            </w:r>
          </w:p>
          <w:p>
            <w:pPr>
              <w:pStyle w:val="arial"/>
              <w:keepNext w:val="0"/>
              <w:outlineLvl w:val="9"/>
              <w:rPr>
                <w:lang w:val="nl-NL"/>
              </w:rPr>
            </w:pPr>
          </w:p>
          <w:p>
            <w:pPr>
              <w:pStyle w:val="arial"/>
              <w:keepNext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tl w:val="0"/>
                <w:lang w:val="nl-NL"/>
              </w:rPr>
              <w:t>tiskoviny k v</w:t>
            </w:r>
            <w:r>
              <w:rPr>
                <w:rtl w:val="0"/>
                <w:lang w:val="nl-NL"/>
              </w:rPr>
              <w:t>ý</w:t>
            </w:r>
            <w:r>
              <w:rPr>
                <w:rtl w:val="0"/>
                <w:lang w:val="nl-NL"/>
              </w:rPr>
              <w:t>stavv</w:t>
            </w:r>
            <w:r>
              <w:rPr>
                <w:rtl w:val="0"/>
                <w:lang w:val="nl-NL"/>
              </w:rPr>
              <w:t xml:space="preserve">ě </w:t>
            </w:r>
            <w:r>
              <w:rPr>
                <w:rtl w:val="0"/>
                <w:lang w:val="nl-NL"/>
              </w:rPr>
              <w:t>Na</w:t>
            </w:r>
            <w:r>
              <w:rPr>
                <w:rtl w:val="0"/>
                <w:lang w:val="nl-NL"/>
              </w:rPr>
              <w:t>š</w:t>
            </w:r>
            <w:r>
              <w:rPr>
                <w:rtl w:val="0"/>
                <w:lang w:val="nl-NL"/>
              </w:rPr>
              <w:t>e galerie</w:t>
            </w:r>
          </w:p>
          <w:p>
            <w:pPr>
              <w:pStyle w:val="arial"/>
              <w:keepNext w:val="0"/>
              <w:outlineLvl w:val="9"/>
              <w:rPr>
                <w:lang w:val="nl-NL"/>
              </w:rPr>
            </w:pP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Plak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  <w:lang w:val="nl-NL"/>
              </w:rPr>
              <w:t>t Na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e galerie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klad 200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 xml:space="preserve">Barevnost 4/0 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Pap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í</w:t>
            </w:r>
            <w:r>
              <w:rPr>
                <w:sz w:val="20"/>
                <w:szCs w:val="20"/>
                <w:shd w:val="clear" w:color="auto" w:fill="ffffff"/>
                <w:rtl w:val="0"/>
                <w:lang w:val="da-DK"/>
              </w:rPr>
              <w:t>r k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ří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da mat 135 g/m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de-DE"/>
              </w:rPr>
              <w:t>Form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t v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ý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robku A2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Pozv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 xml:space="preserve">nka  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Na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e galerie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N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 xml:space="preserve">klad 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4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00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Barevnost 4/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4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</w:rPr>
              <w:t>Pohlednicov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 xml:space="preserve">ý 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karton 30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0 g/m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de-DE"/>
              </w:rPr>
              <w:t>Form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á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t v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ý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robku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 xml:space="preserve"> 148 x 210 mm</w:t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arial"/>
              <w:keepNext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tl w:val="0"/>
                <w:lang w:val="it-IT"/>
              </w:rPr>
              <w:t>Term</w:t>
            </w:r>
            <w:r>
              <w:rPr>
                <w:rtl w:val="0"/>
                <w:lang w:val="nl-NL"/>
              </w:rPr>
              <w:t>í</w:t>
            </w:r>
            <w:r>
              <w:rPr>
                <w:rtl w:val="0"/>
                <w:lang w:val="nl-NL"/>
              </w:rPr>
              <w:t>n a m</w:t>
            </w:r>
            <w:r>
              <w:rPr>
                <w:rtl w:val="0"/>
                <w:lang w:val="nl-NL"/>
              </w:rPr>
              <w:t>í</w:t>
            </w:r>
            <w:r>
              <w:rPr>
                <w:rtl w:val="0"/>
                <w:lang w:val="nl-NL"/>
              </w:rPr>
              <w:t>sto dod</w:t>
            </w:r>
            <w:r>
              <w:rPr>
                <w:rtl w:val="0"/>
                <w:lang w:val="nl-NL"/>
              </w:rPr>
              <w:t>á</w:t>
            </w:r>
            <w:r>
              <w:rPr>
                <w:rtl w:val="0"/>
                <w:lang w:val="nl-NL"/>
              </w:rPr>
              <w:t>n</w:t>
            </w:r>
            <w:r>
              <w:rPr>
                <w:rtl w:val="0"/>
                <w:lang w:val="nl-NL"/>
              </w:rPr>
              <w:t>í</w:t>
            </w:r>
            <w:r>
              <w:rPr>
                <w:rtl w:val="0"/>
                <w:lang w:val="nl-NL"/>
              </w:rPr>
              <w:t xml:space="preserve">: </w:t>
            </w:r>
          </w:p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arial"/>
              <w:keepNext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tl w:val="0"/>
                <w:lang w:val="nl-NL"/>
              </w:rPr>
              <w:t xml:space="preserve">Cena: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47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D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ě</w:t>
            </w:r>
            <w:r>
              <w:rPr>
                <w:rFonts w:ascii="Arial" w:hAnsi="Arial"/>
                <w:sz w:val="20"/>
                <w:szCs w:val="20"/>
                <w:rtl w:val="0"/>
              </w:rPr>
              <w:t>kujeme za spolupr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</w:rPr>
              <w:t>ci a p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rtl w:val="0"/>
              </w:rPr>
              <w:t>ejeme hezk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  <w:rtl w:val="0"/>
              </w:rPr>
              <w:t>den.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V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á</w:t>
            </w:r>
            <w:r>
              <w:rPr>
                <w:rFonts w:ascii="Arial" w:hAnsi="Arial"/>
                <w:sz w:val="20"/>
                <w:szCs w:val="20"/>
                <w:rtl w:val="0"/>
              </w:rPr>
              <w:t>chod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ě  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Dne: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</w:rPr>
              <w:t>6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rtl w:val="0"/>
              </w:rPr>
              <w:t>1</w:t>
            </w:r>
            <w:r>
              <w:rPr>
                <w:rFonts w:ascii="Arial" w:hAnsi="Arial"/>
                <w:sz w:val="20"/>
                <w:szCs w:val="20"/>
                <w:rtl w:val="0"/>
              </w:rPr>
              <w:t>. 202</w:t>
            </w:r>
            <w:r>
              <w:rPr>
                <w:rFonts w:ascii="Arial" w:hAnsi="Arial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Vy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</w:rPr>
              <w:t>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izuje: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 Marek Macek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arial"/>
              <w:keepNext w:val="0"/>
              <w:bidi w:val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tl w:val="0"/>
                <w:lang w:val="nl-NL"/>
              </w:rPr>
              <w:t xml:space="preserve">Telefon: </w:t>
            </w:r>
            <w:r>
              <w:rPr>
                <w:b w:val="0"/>
                <w:bCs w:val="0"/>
                <w:rtl w:val="0"/>
                <w:lang w:val="nl-NL"/>
              </w:rPr>
              <w:t xml:space="preserve"> 732619410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7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headi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Podpis-raz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tko</w:t>
            </w:r>
          </w:p>
        </w:tc>
      </w:tr>
    </w:tbl>
    <w:p>
      <w:pPr>
        <w:pStyle w:val="Normal.0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1079" w:right="1417" w:bottom="53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arial">
    <w:name w:val="arial"/>
    <w:next w:val="ari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