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0854" w14:textId="77777777" w:rsidR="00B45F5E" w:rsidRDefault="0027429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A84295D" wp14:editId="2B33B046">
            <wp:extent cx="140335" cy="1155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8ADB" w14:textId="77777777" w:rsidR="00B45F5E" w:rsidRDefault="00B45F5E">
      <w:pPr>
        <w:spacing w:after="659" w:line="1" w:lineRule="exact"/>
      </w:pPr>
    </w:p>
    <w:p w14:paraId="43CBD5A4" w14:textId="77777777" w:rsidR="00B45F5E" w:rsidRDefault="00B45F5E">
      <w:pPr>
        <w:spacing w:line="1" w:lineRule="exact"/>
      </w:pPr>
    </w:p>
    <w:p w14:paraId="7DCFC57F" w14:textId="77777777" w:rsidR="00B45F5E" w:rsidRDefault="00274291">
      <w:pPr>
        <w:pStyle w:val="Titulektabulky0"/>
        <w:shd w:val="clear" w:color="auto" w:fill="auto"/>
        <w:tabs>
          <w:tab w:val="left" w:pos="5405"/>
          <w:tab w:val="left" w:leader="underscore" w:pos="7776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TYGAS s.r.o.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color w:val="576EAE"/>
          <w:sz w:val="22"/>
          <w:szCs w:val="22"/>
          <w:u w:val="single"/>
        </w:rPr>
        <w:t>NABÍDKA č. 22NA00018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880"/>
        <w:gridCol w:w="3398"/>
        <w:gridCol w:w="1531"/>
      </w:tblGrid>
      <w:tr w:rsidR="00B45F5E" w14:paraId="20E2474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D89FEF" w14:textId="77777777" w:rsidR="00B45F5E" w:rsidRDefault="0027429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576EAE"/>
                <w:sz w:val="15"/>
                <w:szCs w:val="15"/>
              </w:rPr>
              <w:t>Dodavatel: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C64F8" w14:textId="77777777" w:rsidR="00B45F5E" w:rsidRDefault="00274291">
            <w:pPr>
              <w:pStyle w:val="Jin0"/>
              <w:shd w:val="clear" w:color="auto" w:fill="auto"/>
              <w:tabs>
                <w:tab w:val="left" w:pos="1603"/>
              </w:tabs>
              <w:spacing w:before="160" w:after="40"/>
              <w:ind w:firstLine="240"/>
            </w:pPr>
            <w:r>
              <w:rPr>
                <w:rFonts w:ascii="Arial" w:eastAsia="Arial" w:hAnsi="Arial" w:cs="Arial"/>
                <w:color w:val="576EAE"/>
                <w:sz w:val="15"/>
                <w:szCs w:val="15"/>
              </w:rPr>
              <w:t>Odběratel:</w:t>
            </w:r>
            <w:r>
              <w:rPr>
                <w:rFonts w:ascii="Arial" w:eastAsia="Arial" w:hAnsi="Arial" w:cs="Arial"/>
                <w:color w:val="576EAE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</w:rPr>
              <w:t>IČ:</w:t>
            </w:r>
          </w:p>
          <w:p w14:paraId="423A736F" w14:textId="77777777" w:rsidR="00B45F5E" w:rsidRDefault="00274291">
            <w:pPr>
              <w:pStyle w:val="Jin0"/>
              <w:shd w:val="clear" w:color="auto" w:fill="auto"/>
              <w:spacing w:after="140"/>
              <w:jc w:val="center"/>
            </w:pPr>
            <w:r>
              <w:rPr>
                <w:rFonts w:ascii="Arial" w:eastAsia="Arial" w:hAnsi="Arial" w:cs="Arial"/>
              </w:rPr>
              <w:t>DIČ:</w:t>
            </w:r>
          </w:p>
          <w:p w14:paraId="49DA6A68" w14:textId="77777777" w:rsidR="00274291" w:rsidRDefault="00274291">
            <w:pPr>
              <w:pStyle w:val="Jin0"/>
              <w:shd w:val="clear" w:color="auto" w:fill="auto"/>
              <w:spacing w:line="259" w:lineRule="auto"/>
              <w:ind w:left="5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SPORTOVNÍ HALA MOST a.s. </w:t>
            </w:r>
          </w:p>
          <w:p w14:paraId="576B2E08" w14:textId="56DBD07F" w:rsidR="00B45F5E" w:rsidRDefault="00274291">
            <w:pPr>
              <w:pStyle w:val="Jin0"/>
              <w:shd w:val="clear" w:color="auto" w:fill="auto"/>
              <w:spacing w:line="259" w:lineRule="auto"/>
              <w:ind w:left="5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tř.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Budovatelů 112/7</w:t>
            </w:r>
          </w:p>
          <w:p w14:paraId="45D1D866" w14:textId="77777777" w:rsidR="00B45F5E" w:rsidRDefault="00274291">
            <w:pPr>
              <w:pStyle w:val="Jin0"/>
              <w:shd w:val="clear" w:color="auto" w:fill="auto"/>
              <w:spacing w:after="600" w:line="259" w:lineRule="auto"/>
              <w:ind w:firstLine="5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434 01 Most 1</w:t>
            </w:r>
          </w:p>
          <w:p w14:paraId="1E67A5B0" w14:textId="77777777" w:rsidR="00B45F5E" w:rsidRDefault="00274291">
            <w:pPr>
              <w:pStyle w:val="Jin0"/>
              <w:shd w:val="clear" w:color="auto" w:fill="auto"/>
              <w:spacing w:after="140"/>
              <w:ind w:firstLine="520"/>
            </w:pPr>
            <w:r>
              <w:rPr>
                <w:rFonts w:ascii="Arial" w:eastAsia="Arial" w:hAnsi="Arial" w:cs="Arial"/>
              </w:rPr>
              <w:t>Tel.: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4C023E" w14:textId="77777777" w:rsidR="00B45F5E" w:rsidRDefault="00274291">
            <w:pPr>
              <w:pStyle w:val="Jin0"/>
              <w:shd w:val="clear" w:color="auto" w:fill="auto"/>
              <w:spacing w:before="180" w:after="40"/>
              <w:ind w:firstLine="440"/>
              <w:jc w:val="both"/>
            </w:pPr>
            <w:r>
              <w:rPr>
                <w:rFonts w:ascii="Arial" w:eastAsia="Arial" w:hAnsi="Arial" w:cs="Arial"/>
              </w:rPr>
              <w:t>25044001</w:t>
            </w:r>
          </w:p>
          <w:p w14:paraId="43FECBEE" w14:textId="77777777" w:rsidR="00B45F5E" w:rsidRDefault="00274291">
            <w:pPr>
              <w:pStyle w:val="Jin0"/>
              <w:shd w:val="clear" w:color="auto" w:fill="auto"/>
              <w:ind w:firstLine="220"/>
            </w:pPr>
            <w:r>
              <w:rPr>
                <w:rFonts w:ascii="Arial" w:eastAsia="Arial" w:hAnsi="Arial" w:cs="Arial"/>
              </w:rPr>
              <w:t>CZ25044001</w:t>
            </w:r>
          </w:p>
        </w:tc>
      </w:tr>
      <w:tr w:rsidR="00B45F5E" w14:paraId="2A795CC8" w14:textId="77777777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2414" w:type="dxa"/>
            <w:shd w:val="clear" w:color="auto" w:fill="FFFFFF"/>
          </w:tcPr>
          <w:p w14:paraId="23D50BCB" w14:textId="77777777" w:rsidR="00B45F5E" w:rsidRDefault="00274291">
            <w:pPr>
              <w:pStyle w:val="Jin0"/>
              <w:shd w:val="clear" w:color="auto" w:fill="auto"/>
              <w:spacing w:before="58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TYGAS s.r.o.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F322989" w14:textId="77777777" w:rsidR="00B45F5E" w:rsidRDefault="00274291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TYGAS s.r.o.</w:t>
            </w:r>
          </w:p>
          <w:p w14:paraId="02704EDB" w14:textId="77777777" w:rsidR="00B45F5E" w:rsidRDefault="00274291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Tyršova stezka 21</w:t>
            </w:r>
          </w:p>
          <w:p w14:paraId="298DD21F" w14:textId="77777777" w:rsidR="00B45F5E" w:rsidRDefault="00274291">
            <w:pPr>
              <w:pStyle w:val="Jin0"/>
              <w:shd w:val="clear" w:color="auto" w:fill="auto"/>
              <w:spacing w:after="240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43511 Lom</w:t>
            </w:r>
          </w:p>
          <w:p w14:paraId="40C2A955" w14:textId="77777777" w:rsidR="00B45F5E" w:rsidRDefault="00274291">
            <w:pPr>
              <w:pStyle w:val="Jin0"/>
              <w:shd w:val="clear" w:color="auto" w:fill="auto"/>
              <w:ind w:firstLine="140"/>
            </w:pPr>
            <w:r>
              <w:rPr>
                <w:rFonts w:ascii="Arial" w:eastAsia="Arial" w:hAnsi="Arial" w:cs="Arial"/>
                <w:color w:val="576EAE"/>
              </w:rPr>
              <w:t>IČ: 25493248</w:t>
            </w:r>
          </w:p>
          <w:p w14:paraId="06E709F5" w14:textId="77777777" w:rsidR="00B45F5E" w:rsidRDefault="00274291">
            <w:pPr>
              <w:pStyle w:val="Jin0"/>
              <w:shd w:val="clear" w:color="auto" w:fill="auto"/>
              <w:ind w:firstLine="140"/>
            </w:pPr>
            <w:r>
              <w:rPr>
                <w:rFonts w:ascii="Arial" w:eastAsia="Arial" w:hAnsi="Arial" w:cs="Arial"/>
                <w:color w:val="576EAE"/>
              </w:rPr>
              <w:t xml:space="preserve">DIČ: </w:t>
            </w:r>
            <w:r>
              <w:rPr>
                <w:rFonts w:ascii="Arial" w:eastAsia="Arial" w:hAnsi="Arial" w:cs="Arial"/>
                <w:color w:val="576EAE"/>
              </w:rPr>
              <w:t>CZ25493248</w:t>
            </w:r>
          </w:p>
          <w:p w14:paraId="6875BAF1" w14:textId="5E51F988" w:rsidR="00B45F5E" w:rsidRDefault="00274291">
            <w:pPr>
              <w:pStyle w:val="Jin0"/>
              <w:shd w:val="clear" w:color="auto" w:fill="auto"/>
              <w:ind w:firstLine="140"/>
            </w:pPr>
            <w:r>
              <w:rPr>
                <w:rFonts w:ascii="Arial" w:eastAsia="Arial" w:hAnsi="Arial" w:cs="Arial"/>
              </w:rPr>
              <w:t xml:space="preserve">Telefon: </w:t>
            </w:r>
            <w:proofErr w:type="spellStart"/>
            <w:r>
              <w:rPr>
                <w:rFonts w:ascii="Arial" w:eastAsia="Arial" w:hAnsi="Arial" w:cs="Arial"/>
              </w:rPr>
              <w:t>xxx</w:t>
            </w:r>
            <w:proofErr w:type="spellEnd"/>
          </w:p>
          <w:p w14:paraId="07919F93" w14:textId="6E5EE751" w:rsidR="00B45F5E" w:rsidRDefault="00274291">
            <w:pPr>
              <w:pStyle w:val="Jin0"/>
              <w:shd w:val="clear" w:color="auto" w:fill="auto"/>
              <w:ind w:firstLine="140"/>
            </w:pPr>
            <w:r>
              <w:rPr>
                <w:rFonts w:ascii="Arial" w:eastAsia="Arial" w:hAnsi="Arial" w:cs="Arial"/>
              </w:rPr>
              <w:t xml:space="preserve">Mobil: </w:t>
            </w:r>
            <w:proofErr w:type="spellStart"/>
            <w:r>
              <w:rPr>
                <w:rFonts w:ascii="Arial" w:eastAsia="Arial" w:hAnsi="Arial" w:cs="Arial"/>
              </w:rPr>
              <w:t>xxx</w:t>
            </w:r>
            <w:proofErr w:type="spellEnd"/>
          </w:p>
          <w:p w14:paraId="78A36CB7" w14:textId="0BE9FF86" w:rsidR="00B45F5E" w:rsidRDefault="00274291">
            <w:pPr>
              <w:pStyle w:val="Jin0"/>
              <w:shd w:val="clear" w:color="auto" w:fill="auto"/>
              <w:ind w:firstLine="140"/>
            </w:pPr>
            <w:r>
              <w:rPr>
                <w:rFonts w:ascii="Arial" w:eastAsia="Arial" w:hAnsi="Arial" w:cs="Arial"/>
              </w:rPr>
              <w:t xml:space="preserve">Fax: </w:t>
            </w:r>
            <w:proofErr w:type="spellStart"/>
            <w:r>
              <w:rPr>
                <w:rFonts w:ascii="Arial" w:eastAsia="Arial" w:hAnsi="Arial" w:cs="Arial"/>
              </w:rPr>
              <w:t>xxx</w:t>
            </w:r>
            <w:proofErr w:type="spellEnd"/>
          </w:p>
          <w:p w14:paraId="308EB007" w14:textId="7D91B157" w:rsidR="00B45F5E" w:rsidRDefault="00274291">
            <w:pPr>
              <w:pStyle w:val="Jin0"/>
              <w:shd w:val="clear" w:color="auto" w:fill="auto"/>
              <w:ind w:left="140"/>
            </w:pPr>
            <w:r>
              <w:rPr>
                <w:rFonts w:ascii="Arial" w:eastAsia="Arial" w:hAnsi="Arial" w:cs="Arial"/>
              </w:rPr>
              <w:t xml:space="preserve">E-mail: </w:t>
            </w:r>
            <w:hyperlink r:id="rId7" w:history="1">
              <w:r w:rsidRPr="00DB2D29">
                <w:rPr>
                  <w:rStyle w:val="Hypertextovodkaz"/>
                  <w:rFonts w:ascii="Arial" w:eastAsia="Arial" w:hAnsi="Arial" w:cs="Arial"/>
                  <w:lang w:val="en-US" w:eastAsia="en-US" w:bidi="en-US"/>
                </w:rPr>
                <w:t>xxx</w:t>
              </w:r>
            </w:hyperlink>
            <w:r>
              <w:rPr>
                <w:rFonts w:ascii="Arial" w:eastAsia="Arial" w:hAnsi="Arial" w:cs="Arial"/>
                <w:lang w:val="en-US" w:eastAsia="en-US" w:bidi="en-US"/>
              </w:rPr>
              <w:t xml:space="preserve"> </w:t>
            </w:r>
            <w:hyperlink r:id="rId8" w:history="1">
              <w:r>
                <w:rPr>
                  <w:rFonts w:ascii="Arial" w:eastAsia="Arial" w:hAnsi="Arial" w:cs="Arial"/>
                  <w:lang w:val="en-US" w:eastAsia="en-US" w:bidi="en-US"/>
                </w:rPr>
                <w:t>www.tygas.cz</w:t>
              </w:r>
            </w:hyperlink>
          </w:p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3C6A5" w14:textId="77777777" w:rsidR="00B45F5E" w:rsidRDefault="00B45F5E"/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4E89A6F" w14:textId="77777777" w:rsidR="00B45F5E" w:rsidRDefault="00B45F5E"/>
        </w:tc>
      </w:tr>
      <w:tr w:rsidR="00B45F5E" w14:paraId="4A8D279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14" w:type="dxa"/>
            <w:shd w:val="clear" w:color="auto" w:fill="FFFFFF"/>
            <w:vAlign w:val="bottom"/>
          </w:tcPr>
          <w:p w14:paraId="0CE930F0" w14:textId="77777777" w:rsidR="00B45F5E" w:rsidRDefault="00274291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Nabídka č.: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9071737" w14:textId="77777777" w:rsidR="00B45F5E" w:rsidRDefault="00274291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22NA00018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28361" w14:textId="77777777" w:rsidR="00B45F5E" w:rsidRDefault="00274291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576EAE"/>
                <w:sz w:val="15"/>
                <w:szCs w:val="15"/>
              </w:rPr>
              <w:t>Konečný příjemce: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7146F761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01AC5D6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14" w:type="dxa"/>
            <w:shd w:val="clear" w:color="auto" w:fill="FFFFFF"/>
            <w:vAlign w:val="bottom"/>
          </w:tcPr>
          <w:p w14:paraId="2434C6AA" w14:textId="77777777" w:rsidR="00B45F5E" w:rsidRDefault="00274291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 zápisu: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7B6366F" w14:textId="77777777" w:rsidR="00B45F5E" w:rsidRDefault="00274291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03.02.2022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14:paraId="44530F86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4187614B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04963A2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414" w:type="dxa"/>
            <w:tcBorders>
              <w:bottom w:val="single" w:sz="4" w:space="0" w:color="auto"/>
            </w:tcBorders>
            <w:shd w:val="clear" w:color="auto" w:fill="FFFFFF"/>
          </w:tcPr>
          <w:p w14:paraId="4C8711A1" w14:textId="77777777" w:rsidR="00B45F5E" w:rsidRDefault="00274291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Plátno do:</w:t>
            </w:r>
          </w:p>
        </w:tc>
        <w:tc>
          <w:tcPr>
            <w:tcW w:w="2880" w:type="dxa"/>
            <w:shd w:val="clear" w:color="auto" w:fill="FFFFFF"/>
          </w:tcPr>
          <w:p w14:paraId="74BC1A97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14:paraId="6F55002C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2AF498CA" w14:textId="77777777" w:rsidR="00B45F5E" w:rsidRDefault="00B45F5E">
            <w:pPr>
              <w:rPr>
                <w:sz w:val="10"/>
                <w:szCs w:val="10"/>
              </w:rPr>
            </w:pPr>
          </w:p>
        </w:tc>
      </w:tr>
    </w:tbl>
    <w:p w14:paraId="1241A98F" w14:textId="77777777" w:rsidR="00B45F5E" w:rsidRDefault="00B45F5E">
      <w:pPr>
        <w:spacing w:after="139" w:line="1" w:lineRule="exact"/>
      </w:pPr>
    </w:p>
    <w:p w14:paraId="7C12A00C" w14:textId="77777777" w:rsidR="00B45F5E" w:rsidRDefault="0027429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Cenová nabídka na výměnu zařízení za kotel GB122 kombi s regulací RC 200 a nového vyvložkování komína.</w:t>
      </w:r>
      <w:bookmarkEnd w:id="0"/>
      <w:bookmarkEnd w:id="1"/>
    </w:p>
    <w:p w14:paraId="7192E90A" w14:textId="77777777" w:rsidR="00B45F5E" w:rsidRDefault="00274291">
      <w:pPr>
        <w:pStyle w:val="Nadpis10"/>
        <w:keepNext/>
        <w:keepLines/>
        <w:shd w:val="clear" w:color="auto" w:fill="auto"/>
        <w:spacing w:after="39"/>
      </w:pPr>
      <w:bookmarkStart w:id="2" w:name="bookmark2"/>
      <w:bookmarkStart w:id="3" w:name="bookmark3"/>
      <w:r>
        <w:rPr>
          <w:color w:val="000000"/>
        </w:rPr>
        <w:t>Cenová nabídka zahrnuje dopojení do kanalizace do délky max.</w:t>
      </w:r>
      <w:proofErr w:type="gramStart"/>
      <w:r>
        <w:rPr>
          <w:color w:val="000000"/>
        </w:rPr>
        <w:t>5m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Vložkování</w:t>
      </w:r>
      <w:proofErr w:type="spellEnd"/>
      <w:r>
        <w:rPr>
          <w:color w:val="000000"/>
        </w:rPr>
        <w:t xml:space="preserve"> komína je do max. délky 8m.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994"/>
        <w:gridCol w:w="1742"/>
        <w:gridCol w:w="1104"/>
        <w:gridCol w:w="806"/>
        <w:gridCol w:w="1032"/>
        <w:gridCol w:w="1253"/>
      </w:tblGrid>
      <w:tr w:rsidR="00B45F5E" w14:paraId="3805924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030810" w14:textId="77777777" w:rsidR="00B45F5E" w:rsidRDefault="00274291">
            <w:pPr>
              <w:pStyle w:val="Jin0"/>
              <w:shd w:val="clear" w:color="auto" w:fill="auto"/>
              <w:tabs>
                <w:tab w:val="left" w:pos="2875"/>
              </w:tabs>
            </w:pPr>
            <w:r>
              <w:rPr>
                <w:rFonts w:ascii="Arial" w:eastAsia="Arial" w:hAnsi="Arial" w:cs="Arial"/>
              </w:rPr>
              <w:t>Označení dodávky</w:t>
            </w:r>
            <w:r>
              <w:rPr>
                <w:rFonts w:ascii="Arial" w:eastAsia="Arial" w:hAnsi="Arial" w:cs="Arial"/>
              </w:rPr>
              <w:tab/>
              <w:t>Množství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92927" w14:textId="77777777" w:rsidR="00B45F5E" w:rsidRDefault="00274291">
            <w:pPr>
              <w:pStyle w:val="Jin0"/>
              <w:shd w:val="clear" w:color="auto" w:fill="auto"/>
              <w:ind w:firstLine="360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Sleva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8C80C0" w14:textId="77777777" w:rsidR="00B45F5E" w:rsidRDefault="0027429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Cena </w:t>
            </w:r>
            <w:r>
              <w:rPr>
                <w:rFonts w:ascii="Arial" w:eastAsia="Arial" w:hAnsi="Arial" w:cs="Arial"/>
                <w:sz w:val="15"/>
                <w:szCs w:val="15"/>
              </w:rPr>
              <w:t>%DPH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343FD0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0BDFD" w14:textId="77777777" w:rsidR="00B45F5E" w:rsidRDefault="0027429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Kč Celkem</w:t>
            </w:r>
          </w:p>
        </w:tc>
      </w:tr>
      <w:tr w:rsidR="00B45F5E" w14:paraId="680A4BE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C9F2A1" w14:textId="77777777" w:rsidR="00B45F5E" w:rsidRDefault="00274291">
            <w:pPr>
              <w:pStyle w:val="Jin0"/>
              <w:shd w:val="clear" w:color="auto" w:fill="auto"/>
            </w:pPr>
            <w:r>
              <w:t xml:space="preserve">Plynový kondenzační kotel </w:t>
            </w:r>
            <w:proofErr w:type="gramStart"/>
            <w:r>
              <w:t>GB122 - 24kW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6DEADA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ks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D750F0" w14:textId="77777777" w:rsidR="00B45F5E" w:rsidRDefault="00274291">
            <w:pPr>
              <w:pStyle w:val="Jin0"/>
              <w:shd w:val="clear" w:color="auto" w:fill="auto"/>
              <w:ind w:firstLine="180"/>
              <w:jc w:val="both"/>
            </w:pPr>
            <w:r>
              <w:t>41 268,00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7C48D350" w14:textId="77777777" w:rsidR="00B45F5E" w:rsidRDefault="00274291">
            <w:pPr>
              <w:pStyle w:val="Jin0"/>
              <w:shd w:val="clear" w:color="auto" w:fill="auto"/>
              <w:ind w:firstLine="280"/>
              <w:jc w:val="both"/>
            </w:pPr>
            <w:r>
              <w:t>41 268,00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0DF92E2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6C12B473" w14:textId="77777777" w:rsidR="00B45F5E" w:rsidRDefault="00274291">
            <w:pPr>
              <w:pStyle w:val="Jin0"/>
              <w:shd w:val="clear" w:color="auto" w:fill="auto"/>
              <w:jc w:val="center"/>
            </w:pPr>
            <w:r>
              <w:t>8 666,28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1A381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49934,28</w:t>
            </w:r>
          </w:p>
        </w:tc>
      </w:tr>
      <w:tr w:rsidR="00B45F5E" w14:paraId="558A131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6E0FA88C" w14:textId="77777777" w:rsidR="00B45F5E" w:rsidRDefault="00274291">
            <w:pPr>
              <w:pStyle w:val="Jin0"/>
              <w:shd w:val="clear" w:color="auto" w:fill="auto"/>
            </w:pPr>
            <w:r>
              <w:t xml:space="preserve">kombi + </w:t>
            </w:r>
            <w:proofErr w:type="spellStart"/>
            <w:r>
              <w:t>Logamatic</w:t>
            </w:r>
            <w:proofErr w:type="spellEnd"/>
            <w:r>
              <w:t xml:space="preserve"> RC 200</w:t>
            </w:r>
          </w:p>
        </w:tc>
        <w:tc>
          <w:tcPr>
            <w:tcW w:w="994" w:type="dxa"/>
            <w:shd w:val="clear" w:color="auto" w:fill="FFFFFF"/>
          </w:tcPr>
          <w:p w14:paraId="69C200D0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2A61270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481E3B96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4AE0CEB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2D6751E5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6FBD8AFE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46E955D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2D0ADA2E" w14:textId="77777777" w:rsidR="00B45F5E" w:rsidRDefault="00274291">
            <w:pPr>
              <w:pStyle w:val="Jin0"/>
              <w:shd w:val="clear" w:color="auto" w:fill="auto"/>
            </w:pPr>
            <w:r>
              <w:t xml:space="preserve">kulový uzávěr plyn 3/4” </w:t>
            </w:r>
            <w:proofErr w:type="gramStart"/>
            <w:r>
              <w:t>FF - páka</w:t>
            </w:r>
            <w:proofErr w:type="gramEnd"/>
          </w:p>
        </w:tc>
        <w:tc>
          <w:tcPr>
            <w:tcW w:w="994" w:type="dxa"/>
            <w:shd w:val="clear" w:color="auto" w:fill="FFFFFF"/>
            <w:vAlign w:val="bottom"/>
          </w:tcPr>
          <w:p w14:paraId="1460F07A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5F64306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189,60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3761AB1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189,60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54EAC626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4DC09571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39,82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7031F0A1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229,42</w:t>
            </w:r>
          </w:p>
        </w:tc>
      </w:tr>
      <w:tr w:rsidR="00B45F5E" w14:paraId="69DFEF0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008FBF0E" w14:textId="77777777" w:rsidR="00B45F5E" w:rsidRDefault="00274291">
            <w:pPr>
              <w:pStyle w:val="Jin0"/>
              <w:shd w:val="clear" w:color="auto" w:fill="auto"/>
            </w:pPr>
            <w:r>
              <w:t xml:space="preserve">TIS Trubka plyn </w:t>
            </w:r>
            <w:proofErr w:type="gramStart"/>
            <w:r>
              <w:t>DN15 - matka</w:t>
            </w:r>
            <w:proofErr w:type="gramEnd"/>
            <w:r>
              <w:t xml:space="preserve"> 3/4”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5A11F4E" w14:textId="77777777" w:rsidR="00B45F5E" w:rsidRDefault="00274291">
            <w:pPr>
              <w:pStyle w:val="Jin0"/>
              <w:shd w:val="clear" w:color="auto" w:fill="auto"/>
              <w:ind w:firstLine="180"/>
            </w:pPr>
            <w:r>
              <w:t xml:space="preserve">10 </w:t>
            </w:r>
            <w:proofErr w:type="spellStart"/>
            <w:r>
              <w:t>dcm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313AB50D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37,95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4407E2A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379,50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934E990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6DF10267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79,70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51F61DBE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459,20</w:t>
            </w:r>
          </w:p>
        </w:tc>
      </w:tr>
      <w:tr w:rsidR="00B45F5E" w14:paraId="75114E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4EE25DD9" w14:textId="77777777" w:rsidR="00B45F5E" w:rsidRDefault="00274291">
            <w:pPr>
              <w:pStyle w:val="Jin0"/>
              <w:shd w:val="clear" w:color="auto" w:fill="auto"/>
            </w:pPr>
            <w:r>
              <w:t>TIS Matice plyn 3/4”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5D373A67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2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2AC862D4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46,70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64841796" w14:textId="77777777" w:rsidR="00B45F5E" w:rsidRDefault="00274291">
            <w:pPr>
              <w:pStyle w:val="Jin0"/>
              <w:shd w:val="clear" w:color="auto" w:fill="auto"/>
              <w:ind w:right="160"/>
              <w:jc w:val="right"/>
            </w:pPr>
            <w:r>
              <w:t>93,40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A89B4A7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4FE4385E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19,61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15355DA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113,01</w:t>
            </w:r>
          </w:p>
        </w:tc>
      </w:tr>
      <w:tr w:rsidR="00B45F5E" w14:paraId="1E13FDF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403614B" w14:textId="77777777" w:rsidR="00B45F5E" w:rsidRDefault="00274291">
            <w:pPr>
              <w:pStyle w:val="Jin0"/>
              <w:shd w:val="clear" w:color="auto" w:fill="auto"/>
            </w:pPr>
            <w:r>
              <w:t>kulový uzávěr 3/4" FF s filtrem a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0B84C99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395F2E99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460,00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38B7316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460,00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7CAC737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694979F8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96,60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42D91C00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556,60</w:t>
            </w:r>
          </w:p>
        </w:tc>
      </w:tr>
      <w:tr w:rsidR="00B45F5E" w14:paraId="5FFC9A8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0003085C" w14:textId="77777777" w:rsidR="00B45F5E" w:rsidRDefault="00274291">
            <w:pPr>
              <w:pStyle w:val="Jin0"/>
              <w:shd w:val="clear" w:color="auto" w:fill="auto"/>
            </w:pPr>
            <w:r>
              <w:t>magnetem</w:t>
            </w:r>
          </w:p>
        </w:tc>
        <w:tc>
          <w:tcPr>
            <w:tcW w:w="994" w:type="dxa"/>
            <w:shd w:val="clear" w:color="auto" w:fill="FFFFFF"/>
          </w:tcPr>
          <w:p w14:paraId="0F646F2B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B096B83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536E4C4E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49722803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B75CAD0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30F27198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063EC23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</w:tcPr>
          <w:p w14:paraId="78C008DF" w14:textId="77777777" w:rsidR="00B45F5E" w:rsidRDefault="00274291">
            <w:pPr>
              <w:pStyle w:val="Jin0"/>
              <w:shd w:val="clear" w:color="auto" w:fill="auto"/>
            </w:pPr>
            <w:r>
              <w:t xml:space="preserve">kulový uzávěr voda 3/4" </w:t>
            </w:r>
            <w:proofErr w:type="gramStart"/>
            <w:r>
              <w:t>FF - páka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14:paraId="7A21542F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</w:tcPr>
          <w:p w14:paraId="6BA794F8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115,20</w:t>
            </w:r>
          </w:p>
        </w:tc>
        <w:tc>
          <w:tcPr>
            <w:tcW w:w="1104" w:type="dxa"/>
            <w:shd w:val="clear" w:color="auto" w:fill="FFFFFF"/>
          </w:tcPr>
          <w:p w14:paraId="170ADEB7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115,20</w:t>
            </w:r>
          </w:p>
        </w:tc>
        <w:tc>
          <w:tcPr>
            <w:tcW w:w="806" w:type="dxa"/>
            <w:shd w:val="clear" w:color="auto" w:fill="FFFFFF"/>
          </w:tcPr>
          <w:p w14:paraId="170EC642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</w:tcPr>
          <w:p w14:paraId="2CD89929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24,19</w:t>
            </w:r>
          </w:p>
        </w:tc>
        <w:tc>
          <w:tcPr>
            <w:tcW w:w="1253" w:type="dxa"/>
            <w:shd w:val="clear" w:color="auto" w:fill="FFFFFF"/>
          </w:tcPr>
          <w:p w14:paraId="0C7882CE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139,39</w:t>
            </w:r>
          </w:p>
        </w:tc>
      </w:tr>
      <w:tr w:rsidR="00B45F5E" w14:paraId="40ACBB9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0ACDC32" w14:textId="77777777" w:rsidR="00B45F5E" w:rsidRDefault="00274291">
            <w:pPr>
              <w:pStyle w:val="Jin0"/>
              <w:shd w:val="clear" w:color="auto" w:fill="auto"/>
            </w:pPr>
            <w:r>
              <w:t xml:space="preserve">kulový uzávěr voda 1/2" </w:t>
            </w:r>
            <w:proofErr w:type="gramStart"/>
            <w:r>
              <w:t>FF - páka</w:t>
            </w:r>
            <w:proofErr w:type="gramEnd"/>
          </w:p>
        </w:tc>
        <w:tc>
          <w:tcPr>
            <w:tcW w:w="994" w:type="dxa"/>
            <w:shd w:val="clear" w:color="auto" w:fill="FFFFFF"/>
            <w:vAlign w:val="bottom"/>
          </w:tcPr>
          <w:p w14:paraId="72883072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2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DB76DC9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84,00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0FBB946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168,00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3FF72A5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39DDF0F8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35,28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2722972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203,28</w:t>
            </w:r>
          </w:p>
        </w:tc>
      </w:tr>
      <w:tr w:rsidR="00B45F5E" w14:paraId="4808C5D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DA5DDD5" w14:textId="77777777" w:rsidR="00B45F5E" w:rsidRDefault="00274291">
            <w:pPr>
              <w:pStyle w:val="Jin0"/>
              <w:shd w:val="clear" w:color="auto" w:fill="auto"/>
            </w:pPr>
            <w:r>
              <w:t>TIS trubka voda 3/4"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F3C1AE2" w14:textId="77777777" w:rsidR="00B45F5E" w:rsidRDefault="00274291">
            <w:pPr>
              <w:pStyle w:val="Jin0"/>
              <w:shd w:val="clear" w:color="auto" w:fill="auto"/>
              <w:ind w:firstLine="180"/>
            </w:pPr>
            <w:r>
              <w:t xml:space="preserve">20 </w:t>
            </w:r>
            <w:proofErr w:type="spellStart"/>
            <w:r>
              <w:t>dcm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5FE01628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27,90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2BEF65E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558,00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2FE34F6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4D429FC7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117,18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FF86A0A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675,18</w:t>
            </w:r>
          </w:p>
        </w:tc>
      </w:tr>
      <w:tr w:rsidR="00B45F5E" w14:paraId="473386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1399C802" w14:textId="77777777" w:rsidR="00B45F5E" w:rsidRDefault="00274291">
            <w:pPr>
              <w:pStyle w:val="Jin0"/>
              <w:shd w:val="clear" w:color="auto" w:fill="auto"/>
            </w:pPr>
            <w:r>
              <w:t>TIS trubka voda 1/2"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D9AA97B" w14:textId="77777777" w:rsidR="00B45F5E" w:rsidRDefault="00274291">
            <w:pPr>
              <w:pStyle w:val="Jin0"/>
              <w:shd w:val="clear" w:color="auto" w:fill="auto"/>
              <w:ind w:firstLine="180"/>
            </w:pPr>
            <w:r>
              <w:t xml:space="preserve">20 </w:t>
            </w:r>
            <w:proofErr w:type="spellStart"/>
            <w:r>
              <w:t>dcm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0164825E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23,04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7EA09D9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460,80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8887811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6672E5EC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96,77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60EB8AAA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557,57</w:t>
            </w:r>
          </w:p>
        </w:tc>
      </w:tr>
      <w:tr w:rsidR="00B45F5E" w14:paraId="2A6118C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1EB1638C" w14:textId="77777777" w:rsidR="00B45F5E" w:rsidRDefault="00274291">
            <w:pPr>
              <w:pStyle w:val="Jin0"/>
              <w:shd w:val="clear" w:color="auto" w:fill="auto"/>
            </w:pPr>
            <w:r>
              <w:t>TIS Matice voda 3/4"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644AABC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4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3569C9A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42,90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0CC2A387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171,60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20834E2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2FE1767A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36,04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778AFEE2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207,64</w:t>
            </w:r>
          </w:p>
        </w:tc>
      </w:tr>
      <w:tr w:rsidR="00B45F5E" w14:paraId="400FD9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69FFE9FF" w14:textId="77777777" w:rsidR="00B45F5E" w:rsidRDefault="00274291">
            <w:pPr>
              <w:pStyle w:val="Jin0"/>
              <w:shd w:val="clear" w:color="auto" w:fill="auto"/>
            </w:pPr>
            <w:r>
              <w:t xml:space="preserve">TIS </w:t>
            </w:r>
            <w:r>
              <w:t>Matice voda 1/2"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9C0D0D4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4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15180BCB" w14:textId="77777777" w:rsidR="00B45F5E" w:rsidRDefault="00274291">
            <w:pPr>
              <w:pStyle w:val="Jin0"/>
              <w:shd w:val="clear" w:color="auto" w:fill="auto"/>
              <w:ind w:firstLine="440"/>
              <w:jc w:val="both"/>
            </w:pPr>
            <w:r>
              <w:t>29,52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68915C1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118,08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41470FE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7F3F9EFB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24,80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46C2F3CD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142,88</w:t>
            </w:r>
          </w:p>
        </w:tc>
      </w:tr>
      <w:tr w:rsidR="00B45F5E" w14:paraId="35A466C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B1C2338" w14:textId="77777777" w:rsidR="00B45F5E" w:rsidRDefault="00274291">
            <w:pPr>
              <w:pStyle w:val="Jin0"/>
              <w:shd w:val="clear" w:color="auto" w:fill="auto"/>
            </w:pPr>
            <w:r>
              <w:t xml:space="preserve">Materiál HT d 40 </w:t>
            </w:r>
            <w:proofErr w:type="gramStart"/>
            <w:r>
              <w:t>mm - pro</w:t>
            </w:r>
            <w:proofErr w:type="gramEnd"/>
            <w:r>
              <w:t xml:space="preserve"> odvod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17FE440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62643AF9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1 000,00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A37467D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1 000,00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597EFB1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60D341AD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210,00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238B64BD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1 210,00</w:t>
            </w:r>
          </w:p>
        </w:tc>
      </w:tr>
      <w:tr w:rsidR="00B45F5E" w14:paraId="0FC0362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30" w:type="dxa"/>
            <w:shd w:val="clear" w:color="auto" w:fill="FFFFFF"/>
          </w:tcPr>
          <w:p w14:paraId="7F088C87" w14:textId="77777777" w:rsidR="00B45F5E" w:rsidRDefault="00274291">
            <w:pPr>
              <w:pStyle w:val="Jin0"/>
              <w:shd w:val="clear" w:color="auto" w:fill="auto"/>
            </w:pPr>
            <w:r>
              <w:t>kondenzátu</w:t>
            </w:r>
          </w:p>
        </w:tc>
        <w:tc>
          <w:tcPr>
            <w:tcW w:w="994" w:type="dxa"/>
            <w:shd w:val="clear" w:color="auto" w:fill="FFFFFF"/>
          </w:tcPr>
          <w:p w14:paraId="060410E1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50848B3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09D9E761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078E1A61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7196C02B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3F573605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4F0C70F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5BEA7C4A" w14:textId="77777777" w:rsidR="00B45F5E" w:rsidRDefault="00274291">
            <w:pPr>
              <w:pStyle w:val="Jin0"/>
              <w:shd w:val="clear" w:color="auto" w:fill="auto"/>
            </w:pPr>
            <w:r>
              <w:t>Ostatní instalační materiál, těsnící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DAF01F7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4DEB4DD3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1 500,00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57158379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1 500,00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F61A168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0F79F491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315,00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4A813CD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1 815,00</w:t>
            </w:r>
          </w:p>
        </w:tc>
      </w:tr>
      <w:tr w:rsidR="00B45F5E" w14:paraId="77C6EC4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2B57B217" w14:textId="77777777" w:rsidR="00B45F5E" w:rsidRDefault="00274291">
            <w:pPr>
              <w:pStyle w:val="Jin0"/>
              <w:shd w:val="clear" w:color="auto" w:fill="auto"/>
            </w:pPr>
            <w:r>
              <w:t xml:space="preserve">materiál, kotvící </w:t>
            </w:r>
            <w:r>
              <w:t>materiál</w:t>
            </w:r>
          </w:p>
        </w:tc>
        <w:tc>
          <w:tcPr>
            <w:tcW w:w="994" w:type="dxa"/>
            <w:shd w:val="clear" w:color="auto" w:fill="FFFFFF"/>
          </w:tcPr>
          <w:p w14:paraId="5E57F2D2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F0B53A7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2095270E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15080175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F2C8FE9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1B99D682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1E441ED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256247D7" w14:textId="77777777" w:rsidR="00B45F5E" w:rsidRDefault="00274291">
            <w:pPr>
              <w:pStyle w:val="Jin0"/>
              <w:shd w:val="clear" w:color="auto" w:fill="auto"/>
            </w:pPr>
            <w:r>
              <w:t>Demontáž a montáž kotle, úprava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66ACEDC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0A8E99E7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9 200,00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BB2ED71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9 200,00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A4BB635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0599E4E7" w14:textId="77777777" w:rsidR="00B45F5E" w:rsidRDefault="00274291">
            <w:pPr>
              <w:pStyle w:val="Jin0"/>
              <w:shd w:val="clear" w:color="auto" w:fill="auto"/>
              <w:jc w:val="center"/>
            </w:pPr>
            <w:r>
              <w:t>1 932,00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EF16A1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11132,00</w:t>
            </w:r>
          </w:p>
        </w:tc>
      </w:tr>
      <w:tr w:rsidR="00B45F5E" w14:paraId="0719E24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65FFDCA" w14:textId="77777777" w:rsidR="00B45F5E" w:rsidRDefault="00274291">
            <w:pPr>
              <w:pStyle w:val="Jin0"/>
              <w:shd w:val="clear" w:color="auto" w:fill="auto"/>
            </w:pPr>
            <w:r>
              <w:t>připojení, instalace uzavíracích armatur,</w:t>
            </w:r>
          </w:p>
        </w:tc>
        <w:tc>
          <w:tcPr>
            <w:tcW w:w="994" w:type="dxa"/>
            <w:shd w:val="clear" w:color="auto" w:fill="FFFFFF"/>
          </w:tcPr>
          <w:p w14:paraId="1B980680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23E275B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15789325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4DB1B80D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5EE9ABF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1DB36AEE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17F2EE1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30" w:type="dxa"/>
            <w:shd w:val="clear" w:color="auto" w:fill="FFFFFF"/>
          </w:tcPr>
          <w:p w14:paraId="0709E7DB" w14:textId="77777777" w:rsidR="00B45F5E" w:rsidRDefault="00274291">
            <w:pPr>
              <w:pStyle w:val="Jin0"/>
              <w:shd w:val="clear" w:color="auto" w:fill="auto"/>
            </w:pPr>
            <w:r>
              <w:t xml:space="preserve">zkouška </w:t>
            </w:r>
            <w:proofErr w:type="spellStart"/>
            <w:r>
              <w:t>těstnos</w:t>
            </w:r>
            <w:proofErr w:type="spellEnd"/>
            <w:r>
              <w:t>.</w:t>
            </w:r>
          </w:p>
        </w:tc>
        <w:tc>
          <w:tcPr>
            <w:tcW w:w="994" w:type="dxa"/>
            <w:shd w:val="clear" w:color="auto" w:fill="FFFFFF"/>
          </w:tcPr>
          <w:p w14:paraId="221062ED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9AFD192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1907C614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5A46A04A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2802B7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6A108CB5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2A7CE0E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5DA4EF99" w14:textId="77777777" w:rsidR="00B45F5E" w:rsidRDefault="00274291">
            <w:pPr>
              <w:pStyle w:val="Jin0"/>
              <w:shd w:val="clear" w:color="auto" w:fill="auto"/>
            </w:pPr>
            <w:r>
              <w:t xml:space="preserve">Dopravné, přesun </w:t>
            </w:r>
            <w:proofErr w:type="gramStart"/>
            <w:r>
              <w:t>hmot - montážní</w:t>
            </w:r>
            <w:proofErr w:type="gramEnd"/>
            <w:r>
              <w:t xml:space="preserve"> a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B88BB78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678C99DF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385,00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7F7F175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385,00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DF6C922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1F8ED699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80,85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5CB7CBB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465,85</w:t>
            </w:r>
          </w:p>
        </w:tc>
      </w:tr>
      <w:tr w:rsidR="00B45F5E" w14:paraId="1ADA1C6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230" w:type="dxa"/>
            <w:shd w:val="clear" w:color="auto" w:fill="FFFFFF"/>
          </w:tcPr>
          <w:p w14:paraId="13CD0F5B" w14:textId="77777777" w:rsidR="00B45F5E" w:rsidRDefault="00274291">
            <w:pPr>
              <w:pStyle w:val="Jin0"/>
              <w:shd w:val="clear" w:color="auto" w:fill="auto"/>
            </w:pPr>
            <w:r>
              <w:t>servisní vůz</w:t>
            </w:r>
          </w:p>
        </w:tc>
        <w:tc>
          <w:tcPr>
            <w:tcW w:w="994" w:type="dxa"/>
            <w:shd w:val="clear" w:color="auto" w:fill="FFFFFF"/>
          </w:tcPr>
          <w:p w14:paraId="3CD2DF30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00C91912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DD378D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74CFBDE0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0B423A6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79C87915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7685362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C808C56" w14:textId="77777777" w:rsidR="00B45F5E" w:rsidRDefault="00274291">
            <w:pPr>
              <w:pStyle w:val="Jin0"/>
              <w:shd w:val="clear" w:color="auto" w:fill="auto"/>
            </w:pPr>
            <w:r>
              <w:t>Režie a technická pomoc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A948ED1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2037BE05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2 000,00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5819458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2 000,00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724B53C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46497A4A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420,00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BE54B44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2 420,00</w:t>
            </w:r>
          </w:p>
        </w:tc>
      </w:tr>
      <w:tr w:rsidR="00B45F5E" w14:paraId="07BDE6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24" w:type="dxa"/>
            <w:gridSpan w:val="2"/>
            <w:shd w:val="clear" w:color="auto" w:fill="FFFFFF"/>
            <w:vAlign w:val="bottom"/>
          </w:tcPr>
          <w:p w14:paraId="6F7AACA9" w14:textId="77777777" w:rsidR="00B45F5E" w:rsidRDefault="00274291">
            <w:pPr>
              <w:pStyle w:val="Jin0"/>
              <w:shd w:val="clear" w:color="auto" w:fill="auto"/>
            </w:pPr>
            <w:proofErr w:type="gramStart"/>
            <w:r>
              <w:t>2.:Uvedení</w:t>
            </w:r>
            <w:proofErr w:type="gramEnd"/>
            <w:r>
              <w:t xml:space="preserve"> zařízení do provozu - zapojení prostorového termostatu</w:t>
            </w:r>
          </w:p>
        </w:tc>
        <w:tc>
          <w:tcPr>
            <w:tcW w:w="2846" w:type="dxa"/>
            <w:gridSpan w:val="2"/>
            <w:shd w:val="clear" w:color="auto" w:fill="FFFFFF"/>
            <w:vAlign w:val="bottom"/>
          </w:tcPr>
          <w:p w14:paraId="503EC867" w14:textId="77777777" w:rsidR="00B45F5E" w:rsidRDefault="00274291">
            <w:pPr>
              <w:pStyle w:val="Jin0"/>
              <w:shd w:val="clear" w:color="auto" w:fill="auto"/>
              <w:jc w:val="center"/>
            </w:pPr>
            <w:r>
              <w:t>zaškolení obsluhy -, drobný materiál elektro:</w:t>
            </w:r>
          </w:p>
        </w:tc>
        <w:tc>
          <w:tcPr>
            <w:tcW w:w="806" w:type="dxa"/>
            <w:shd w:val="clear" w:color="auto" w:fill="FFFFFF"/>
          </w:tcPr>
          <w:p w14:paraId="139AFEBF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C2BAB5F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725A2803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074ECC9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1B3C4201" w14:textId="77777777" w:rsidR="00B45F5E" w:rsidRDefault="00274291">
            <w:pPr>
              <w:pStyle w:val="Jin0"/>
              <w:shd w:val="clear" w:color="auto" w:fill="auto"/>
            </w:pPr>
            <w:r>
              <w:t>Uvedení kotle do provozu do 50 kW,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71BCD243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73DB537E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3400,00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01EEC0E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3400,00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D52A27C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6630613C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714,00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0F341B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4114,00</w:t>
            </w:r>
          </w:p>
        </w:tc>
      </w:tr>
      <w:tr w:rsidR="00B45F5E" w14:paraId="6B98A7F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750AD1EE" w14:textId="77777777" w:rsidR="00B45F5E" w:rsidRDefault="00274291">
            <w:pPr>
              <w:pStyle w:val="Jin0"/>
              <w:shd w:val="clear" w:color="auto" w:fill="auto"/>
            </w:pPr>
            <w:r>
              <w:t>včetně zkoušky</w:t>
            </w:r>
          </w:p>
        </w:tc>
        <w:tc>
          <w:tcPr>
            <w:tcW w:w="994" w:type="dxa"/>
            <w:shd w:val="clear" w:color="auto" w:fill="FFFFFF"/>
          </w:tcPr>
          <w:p w14:paraId="3B248FF2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04B313C1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6509889C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39CABD09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1C2DF7B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1C044A07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44BDBA0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5A6F8145" w14:textId="77777777" w:rsidR="00B45F5E" w:rsidRDefault="00274291">
            <w:pPr>
              <w:pStyle w:val="Jin0"/>
              <w:shd w:val="clear" w:color="auto" w:fill="auto"/>
            </w:pPr>
            <w:r>
              <w:t>Zapojení prostorového termostatu (drát,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2BF213E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796AED95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1 000,00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62977D4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1 000,00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4FE6AC73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5F72869A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210,00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A29F15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1 210,00</w:t>
            </w:r>
          </w:p>
        </w:tc>
      </w:tr>
      <w:tr w:rsidR="00B45F5E" w14:paraId="16744CA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3D9575E1" w14:textId="77777777" w:rsidR="00B45F5E" w:rsidRDefault="00274291">
            <w:pPr>
              <w:pStyle w:val="Jin0"/>
              <w:shd w:val="clear" w:color="auto" w:fill="auto"/>
            </w:pPr>
            <w:r>
              <w:t>bezdrát) a zkouška</w:t>
            </w:r>
          </w:p>
        </w:tc>
        <w:tc>
          <w:tcPr>
            <w:tcW w:w="994" w:type="dxa"/>
            <w:shd w:val="clear" w:color="auto" w:fill="FFFFFF"/>
          </w:tcPr>
          <w:p w14:paraId="29D81773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208610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767F49F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0C4595AD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48BB495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5E9BB4CF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5BF2940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</w:tcPr>
          <w:p w14:paraId="06AC97C1" w14:textId="77777777" w:rsidR="00B45F5E" w:rsidRDefault="00274291">
            <w:pPr>
              <w:pStyle w:val="Jin0"/>
              <w:shd w:val="clear" w:color="auto" w:fill="auto"/>
            </w:pPr>
            <w:r>
              <w:t>Zaškolení obsluhy, nastavení regulace</w:t>
            </w:r>
          </w:p>
        </w:tc>
        <w:tc>
          <w:tcPr>
            <w:tcW w:w="994" w:type="dxa"/>
            <w:shd w:val="clear" w:color="auto" w:fill="FFFFFF"/>
          </w:tcPr>
          <w:p w14:paraId="264683BB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7A3874BF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1 200,00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62E3BF17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1 200,00</w:t>
            </w:r>
          </w:p>
        </w:tc>
        <w:tc>
          <w:tcPr>
            <w:tcW w:w="806" w:type="dxa"/>
            <w:shd w:val="clear" w:color="auto" w:fill="FFFFFF"/>
          </w:tcPr>
          <w:p w14:paraId="5626D15C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</w:tcPr>
          <w:p w14:paraId="2A3AA7DD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252,00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14:paraId="2746A347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1 452,00</w:t>
            </w:r>
          </w:p>
        </w:tc>
      </w:tr>
      <w:tr w:rsidR="00B45F5E" w14:paraId="0E8E944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042614C9" w14:textId="77777777" w:rsidR="00B45F5E" w:rsidRDefault="00274291">
            <w:pPr>
              <w:pStyle w:val="Jin0"/>
              <w:shd w:val="clear" w:color="auto" w:fill="auto"/>
            </w:pPr>
            <w:r>
              <w:t xml:space="preserve">Chránič proudový s jištěním </w:t>
            </w:r>
            <w:proofErr w:type="spellStart"/>
            <w:r>
              <w:t>Eaton</w:t>
            </w:r>
            <w:proofErr w:type="spellEnd"/>
            <w:r>
              <w:t xml:space="preserve"> 2 pól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3F80BA1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X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1DE30A90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2 300,00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2A18FF72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2 300,00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C0C76AF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2531C8E1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483,00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1F42726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2 783,00</w:t>
            </w:r>
          </w:p>
        </w:tc>
      </w:tr>
      <w:tr w:rsidR="00B45F5E" w14:paraId="68E2949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230" w:type="dxa"/>
            <w:shd w:val="clear" w:color="auto" w:fill="FFFFFF"/>
          </w:tcPr>
          <w:p w14:paraId="0EDA44FB" w14:textId="77777777" w:rsidR="00B45F5E" w:rsidRDefault="00274291">
            <w:pPr>
              <w:pStyle w:val="Jin0"/>
              <w:shd w:val="clear" w:color="auto" w:fill="auto"/>
            </w:pPr>
            <w:r>
              <w:t>10 A</w:t>
            </w:r>
          </w:p>
        </w:tc>
        <w:tc>
          <w:tcPr>
            <w:tcW w:w="994" w:type="dxa"/>
            <w:shd w:val="clear" w:color="auto" w:fill="FFFFFF"/>
          </w:tcPr>
          <w:p w14:paraId="6695009C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7D45600C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6982A47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53EC7007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0928D9E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014FAE69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6DED792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576C13CA" w14:textId="77777777" w:rsidR="00B45F5E" w:rsidRDefault="00274291">
            <w:pPr>
              <w:pStyle w:val="Jin0"/>
              <w:shd w:val="clear" w:color="auto" w:fill="auto"/>
            </w:pPr>
            <w:r>
              <w:t>Drobný materiál elektro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68401FFF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</w:tcPr>
          <w:p w14:paraId="7F185DE3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800,00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64D6CF04" w14:textId="77777777" w:rsidR="00B45F5E" w:rsidRDefault="00274291">
            <w:pPr>
              <w:pStyle w:val="Jin0"/>
              <w:shd w:val="clear" w:color="auto" w:fill="auto"/>
              <w:ind w:firstLine="480"/>
              <w:jc w:val="both"/>
            </w:pPr>
            <w:r>
              <w:t>800,00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FD0A88B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22DE990A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168,00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50A1E57B" w14:textId="77777777" w:rsidR="00B45F5E" w:rsidRDefault="00274291">
            <w:pPr>
              <w:pStyle w:val="Jin0"/>
              <w:shd w:val="clear" w:color="auto" w:fill="auto"/>
              <w:ind w:firstLine="520"/>
              <w:jc w:val="both"/>
            </w:pPr>
            <w:r>
              <w:t>968,00</w:t>
            </w:r>
          </w:p>
        </w:tc>
      </w:tr>
      <w:tr w:rsidR="00B45F5E" w14:paraId="69C784D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4A4D7BFF" w14:textId="77777777" w:rsidR="00B45F5E" w:rsidRDefault="00274291">
            <w:pPr>
              <w:pStyle w:val="Jin0"/>
              <w:shd w:val="clear" w:color="auto" w:fill="auto"/>
            </w:pPr>
            <w:proofErr w:type="gramStart"/>
            <w:r>
              <w:t>3. :</w:t>
            </w:r>
            <w:proofErr w:type="spellStart"/>
            <w:r>
              <w:t>Převložkování</w:t>
            </w:r>
            <w:proofErr w:type="spellEnd"/>
            <w:proofErr w:type="gramEnd"/>
            <w:r>
              <w:t xml:space="preserve"> komína pro kondenzační kotel:</w:t>
            </w:r>
          </w:p>
        </w:tc>
        <w:tc>
          <w:tcPr>
            <w:tcW w:w="994" w:type="dxa"/>
            <w:shd w:val="clear" w:color="auto" w:fill="FFFFFF"/>
          </w:tcPr>
          <w:p w14:paraId="199AD3B6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3B89A13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BFBA424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3FD4DFBB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497DCED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310361B1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65A8F5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2640E9A7" w14:textId="77777777" w:rsidR="00B45F5E" w:rsidRDefault="00274291">
            <w:pPr>
              <w:pStyle w:val="Jin0"/>
              <w:shd w:val="clear" w:color="auto" w:fill="auto"/>
            </w:pPr>
            <w:proofErr w:type="spellStart"/>
            <w:r>
              <w:t>Převložkování</w:t>
            </w:r>
            <w:proofErr w:type="spellEnd"/>
            <w:r>
              <w:t xml:space="preserve"> komína </w:t>
            </w:r>
            <w:proofErr w:type="spellStart"/>
            <w:r>
              <w:t>vl</w:t>
            </w:r>
            <w:proofErr w:type="spellEnd"/>
            <w:r>
              <w:t>. z PVC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3507D91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X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1EDEB9B" w14:textId="77777777" w:rsidR="00B45F5E" w:rsidRDefault="00274291">
            <w:pPr>
              <w:pStyle w:val="Jin0"/>
              <w:shd w:val="clear" w:color="auto" w:fill="auto"/>
              <w:ind w:firstLine="180"/>
              <w:jc w:val="both"/>
            </w:pPr>
            <w:r>
              <w:t>11400,00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7F748188" w14:textId="77777777" w:rsidR="00B45F5E" w:rsidRDefault="00274291">
            <w:pPr>
              <w:pStyle w:val="Jin0"/>
              <w:shd w:val="clear" w:color="auto" w:fill="auto"/>
              <w:ind w:firstLine="280"/>
              <w:jc w:val="both"/>
            </w:pPr>
            <w:r>
              <w:t>11 400,00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39A31A6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3D6F6EDE" w14:textId="77777777" w:rsidR="00B45F5E" w:rsidRDefault="00274291">
            <w:pPr>
              <w:pStyle w:val="Jin0"/>
              <w:shd w:val="clear" w:color="auto" w:fill="auto"/>
              <w:jc w:val="center"/>
            </w:pPr>
            <w:r>
              <w:t>2 394,00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76FD1203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13794,00</w:t>
            </w:r>
          </w:p>
        </w:tc>
      </w:tr>
      <w:tr w:rsidR="00B45F5E" w14:paraId="4BB4DEF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1DD945B4" w14:textId="77777777" w:rsidR="00B45F5E" w:rsidRDefault="00274291">
            <w:pPr>
              <w:pStyle w:val="Jin0"/>
              <w:shd w:val="clear" w:color="auto" w:fill="auto"/>
            </w:pPr>
            <w:r>
              <w:t>Koaxiální kouřovod - kol.87st. s kol.45st.,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353D339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X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31DAFA77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5570,00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8C76905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5570,00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5514AAB9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14E6671B" w14:textId="77777777" w:rsidR="00B45F5E" w:rsidRDefault="00274291">
            <w:pPr>
              <w:pStyle w:val="Jin0"/>
              <w:shd w:val="clear" w:color="auto" w:fill="auto"/>
              <w:jc w:val="center"/>
            </w:pPr>
            <w:r>
              <w:t>1169,70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660E3FDD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6 739,70</w:t>
            </w:r>
          </w:p>
        </w:tc>
      </w:tr>
      <w:tr w:rsidR="00B45F5E" w14:paraId="7A93C52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74D9C5B3" w14:textId="77777777" w:rsidR="00B45F5E" w:rsidRDefault="00274291">
            <w:pPr>
              <w:pStyle w:val="Jin0"/>
              <w:shd w:val="clear" w:color="auto" w:fill="auto"/>
            </w:pPr>
            <w:r>
              <w:t>2x0,</w:t>
            </w:r>
            <w:proofErr w:type="gramStart"/>
            <w:r>
              <w:t>5m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14:paraId="6182516C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F7A7D91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792FFBA3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40D5A5DC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5F48B652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038759FC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194C5F5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30" w:type="dxa"/>
            <w:shd w:val="clear" w:color="auto" w:fill="FFFFFF"/>
          </w:tcPr>
          <w:p w14:paraId="11FE5FC1" w14:textId="77777777" w:rsidR="00B45F5E" w:rsidRDefault="00274291">
            <w:pPr>
              <w:pStyle w:val="Jin0"/>
              <w:shd w:val="clear" w:color="auto" w:fill="auto"/>
            </w:pPr>
            <w:r>
              <w:t>Revize spalinových cest</w:t>
            </w:r>
          </w:p>
        </w:tc>
        <w:tc>
          <w:tcPr>
            <w:tcW w:w="994" w:type="dxa"/>
            <w:shd w:val="clear" w:color="auto" w:fill="FFFFFF"/>
          </w:tcPr>
          <w:p w14:paraId="66AC1DCB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 X</w:t>
            </w:r>
          </w:p>
        </w:tc>
        <w:tc>
          <w:tcPr>
            <w:tcW w:w="1742" w:type="dxa"/>
            <w:shd w:val="clear" w:color="auto" w:fill="FFFFFF"/>
          </w:tcPr>
          <w:p w14:paraId="73FFD4CD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1 500,00</w:t>
            </w:r>
          </w:p>
        </w:tc>
        <w:tc>
          <w:tcPr>
            <w:tcW w:w="1104" w:type="dxa"/>
            <w:shd w:val="clear" w:color="auto" w:fill="FFFFFF"/>
          </w:tcPr>
          <w:p w14:paraId="3893B76E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1 500,00</w:t>
            </w:r>
          </w:p>
        </w:tc>
        <w:tc>
          <w:tcPr>
            <w:tcW w:w="806" w:type="dxa"/>
            <w:shd w:val="clear" w:color="auto" w:fill="FFFFFF"/>
          </w:tcPr>
          <w:p w14:paraId="15F0D3A6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</w:tcPr>
          <w:p w14:paraId="52F4553B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315,00</w:t>
            </w:r>
          </w:p>
        </w:tc>
        <w:tc>
          <w:tcPr>
            <w:tcW w:w="1253" w:type="dxa"/>
            <w:shd w:val="clear" w:color="auto" w:fill="FFFFFF"/>
          </w:tcPr>
          <w:p w14:paraId="02768EAE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1 815,00</w:t>
            </w:r>
          </w:p>
        </w:tc>
      </w:tr>
      <w:tr w:rsidR="00B45F5E" w14:paraId="3D0B697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230" w:type="dxa"/>
            <w:shd w:val="clear" w:color="auto" w:fill="FFFFFF"/>
            <w:vAlign w:val="bottom"/>
          </w:tcPr>
          <w:p w14:paraId="21F13916" w14:textId="77777777" w:rsidR="00B45F5E" w:rsidRDefault="00274291">
            <w:pPr>
              <w:pStyle w:val="Jin0"/>
              <w:shd w:val="clear" w:color="auto" w:fill="auto"/>
            </w:pPr>
            <w:r>
              <w:t>Doprava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E27D43D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1905FA6F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5 000,00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156538BD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5 000,00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73E57EA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  <w:vAlign w:val="bottom"/>
          </w:tcPr>
          <w:p w14:paraId="5DBFA11F" w14:textId="77777777" w:rsidR="00B45F5E" w:rsidRDefault="00274291">
            <w:pPr>
              <w:pStyle w:val="Jin0"/>
              <w:shd w:val="clear" w:color="auto" w:fill="auto"/>
              <w:jc w:val="center"/>
            </w:pPr>
            <w:r>
              <w:t>1 050,00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B94F86F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6050,00</w:t>
            </w:r>
          </w:p>
        </w:tc>
      </w:tr>
      <w:tr w:rsidR="00B45F5E" w14:paraId="397EFD0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0" w:type="dxa"/>
            <w:shd w:val="clear" w:color="auto" w:fill="FFFFFF"/>
          </w:tcPr>
          <w:p w14:paraId="79D96AA4" w14:textId="77777777" w:rsidR="00B45F5E" w:rsidRDefault="00274291">
            <w:pPr>
              <w:pStyle w:val="Jin0"/>
              <w:shd w:val="clear" w:color="auto" w:fill="auto"/>
            </w:pPr>
            <w:r>
              <w:t>Ekologická likvidace starého zařízení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4DD1E2D" w14:textId="77777777" w:rsidR="00B45F5E" w:rsidRDefault="00274291">
            <w:pPr>
              <w:pStyle w:val="Jin0"/>
              <w:shd w:val="clear" w:color="auto" w:fill="auto"/>
              <w:ind w:firstLine="260"/>
              <w:jc w:val="both"/>
            </w:pPr>
            <w:r>
              <w:t>1</w:t>
            </w:r>
          </w:p>
        </w:tc>
        <w:tc>
          <w:tcPr>
            <w:tcW w:w="1742" w:type="dxa"/>
            <w:shd w:val="clear" w:color="auto" w:fill="FFFFFF"/>
          </w:tcPr>
          <w:p w14:paraId="51DB5CEB" w14:textId="77777777" w:rsidR="00B45F5E" w:rsidRDefault="00274291">
            <w:pPr>
              <w:pStyle w:val="Jin0"/>
              <w:shd w:val="clear" w:color="auto" w:fill="auto"/>
              <w:ind w:firstLine="240"/>
              <w:jc w:val="both"/>
            </w:pPr>
            <w:r>
              <w:t>1 500,00</w:t>
            </w:r>
          </w:p>
        </w:tc>
        <w:tc>
          <w:tcPr>
            <w:tcW w:w="1104" w:type="dxa"/>
            <w:shd w:val="clear" w:color="auto" w:fill="FFFFFF"/>
          </w:tcPr>
          <w:p w14:paraId="67888287" w14:textId="77777777" w:rsidR="00B45F5E" w:rsidRDefault="00274291">
            <w:pPr>
              <w:pStyle w:val="Jin0"/>
              <w:shd w:val="clear" w:color="auto" w:fill="auto"/>
              <w:ind w:firstLine="360"/>
              <w:jc w:val="both"/>
            </w:pPr>
            <w:r>
              <w:t>1 500,00</w:t>
            </w:r>
          </w:p>
        </w:tc>
        <w:tc>
          <w:tcPr>
            <w:tcW w:w="806" w:type="dxa"/>
            <w:shd w:val="clear" w:color="auto" w:fill="FFFFFF"/>
          </w:tcPr>
          <w:p w14:paraId="7B04691B" w14:textId="77777777" w:rsidR="00B45F5E" w:rsidRDefault="00274291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032" w:type="dxa"/>
            <w:shd w:val="clear" w:color="auto" w:fill="FFFFFF"/>
          </w:tcPr>
          <w:p w14:paraId="73411882" w14:textId="77777777" w:rsidR="00B45F5E" w:rsidRDefault="00274291">
            <w:pPr>
              <w:pStyle w:val="Jin0"/>
              <w:shd w:val="clear" w:color="auto" w:fill="auto"/>
              <w:ind w:firstLine="320"/>
              <w:jc w:val="both"/>
            </w:pPr>
            <w:r>
              <w:t>315,00</w:t>
            </w:r>
          </w:p>
        </w:tc>
        <w:tc>
          <w:tcPr>
            <w:tcW w:w="1253" w:type="dxa"/>
            <w:shd w:val="clear" w:color="auto" w:fill="FFFFFF"/>
          </w:tcPr>
          <w:p w14:paraId="23561C0E" w14:textId="77777777" w:rsidR="00B45F5E" w:rsidRDefault="00274291">
            <w:pPr>
              <w:pStyle w:val="Jin0"/>
              <w:shd w:val="clear" w:color="auto" w:fill="auto"/>
              <w:ind w:firstLine="400"/>
              <w:jc w:val="both"/>
            </w:pPr>
            <w:r>
              <w:t>1 815,00</w:t>
            </w:r>
          </w:p>
        </w:tc>
      </w:tr>
    </w:tbl>
    <w:p w14:paraId="57BEF639" w14:textId="77777777" w:rsidR="00B45F5E" w:rsidRDefault="00274291">
      <w:pPr>
        <w:pStyle w:val="Titulektabulky0"/>
        <w:shd w:val="clear" w:color="auto" w:fill="auto"/>
        <w:ind w:left="62"/>
      </w:pPr>
      <w:r>
        <w:t>Ekonomický a informační systém POHODA</w:t>
      </w:r>
    </w:p>
    <w:p w14:paraId="53F8D760" w14:textId="77777777" w:rsidR="00B45F5E" w:rsidRDefault="0027429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656"/>
        <w:gridCol w:w="1882"/>
        <w:gridCol w:w="1776"/>
        <w:gridCol w:w="2141"/>
      </w:tblGrid>
      <w:tr w:rsidR="00B45F5E" w14:paraId="487472DB" w14:textId="77777777" w:rsidTr="00274291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</w:tcPr>
          <w:p w14:paraId="0C6B6295" w14:textId="77777777" w:rsidR="00B45F5E" w:rsidRDefault="00274291">
            <w:pPr>
              <w:pStyle w:val="Jin0"/>
              <w:shd w:val="clear" w:color="auto" w:fill="auto"/>
              <w:ind w:firstLine="220"/>
            </w:pPr>
            <w:r>
              <w:rPr>
                <w:rFonts w:ascii="Arial" w:eastAsia="Arial" w:hAnsi="Arial" w:cs="Arial"/>
              </w:rPr>
              <w:lastRenderedPageBreak/>
              <w:t>Označení dodávky</w:t>
            </w:r>
          </w:p>
        </w:tc>
        <w:tc>
          <w:tcPr>
            <w:tcW w:w="1656" w:type="dxa"/>
            <w:shd w:val="clear" w:color="auto" w:fill="FFFFFF"/>
          </w:tcPr>
          <w:p w14:paraId="0EB1A667" w14:textId="77777777" w:rsidR="00B45F5E" w:rsidRDefault="0027429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1882" w:type="dxa"/>
            <w:shd w:val="clear" w:color="auto" w:fill="FFFFFF"/>
          </w:tcPr>
          <w:p w14:paraId="504980B4" w14:textId="77777777" w:rsidR="00B45F5E" w:rsidRDefault="0027429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Sleva</w:t>
            </w:r>
          </w:p>
        </w:tc>
        <w:tc>
          <w:tcPr>
            <w:tcW w:w="1776" w:type="dxa"/>
            <w:shd w:val="clear" w:color="auto" w:fill="FFFFFF"/>
          </w:tcPr>
          <w:p w14:paraId="2EDB5794" w14:textId="77777777" w:rsidR="00B45F5E" w:rsidRDefault="00274291">
            <w:pPr>
              <w:pStyle w:val="Jin0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%DPH</w:t>
            </w:r>
          </w:p>
        </w:tc>
        <w:tc>
          <w:tcPr>
            <w:tcW w:w="2141" w:type="dxa"/>
            <w:shd w:val="clear" w:color="auto" w:fill="FFFFFF"/>
          </w:tcPr>
          <w:p w14:paraId="2FBB889B" w14:textId="77777777" w:rsidR="00B45F5E" w:rsidRDefault="00274291">
            <w:pPr>
              <w:pStyle w:val="Jin0"/>
              <w:shd w:val="clear" w:color="auto" w:fill="auto"/>
              <w:tabs>
                <w:tab w:val="left" w:pos="792"/>
              </w:tabs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Kč Celkem</w:t>
            </w:r>
          </w:p>
        </w:tc>
      </w:tr>
      <w:tr w:rsidR="00B45F5E" w14:paraId="2D30CA45" w14:textId="77777777" w:rsidTr="00274291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71F84" w14:textId="77777777" w:rsidR="00B45F5E" w:rsidRDefault="00B45F5E">
            <w:pPr>
              <w:rPr>
                <w:sz w:val="10"/>
                <w:szCs w:val="10"/>
              </w:rPr>
            </w:pPr>
          </w:p>
        </w:tc>
      </w:tr>
      <w:tr w:rsidR="00B45F5E" w14:paraId="0D3F7BDE" w14:textId="77777777" w:rsidTr="00274291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C7F33" w14:textId="77777777" w:rsidR="00B45F5E" w:rsidRDefault="00274291">
            <w:pPr>
              <w:pStyle w:val="Jin0"/>
              <w:shd w:val="clear" w:color="auto" w:fill="auto"/>
              <w:ind w:firstLine="220"/>
            </w:pPr>
            <w:r>
              <w:t>Součet položek</w:t>
            </w:r>
          </w:p>
          <w:p w14:paraId="1738A1F8" w14:textId="77777777" w:rsidR="00B45F5E" w:rsidRDefault="00274291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CELKEM K ÚHRADĚ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A63C8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C2F4CF" w14:textId="77777777" w:rsidR="00B45F5E" w:rsidRDefault="00B45F5E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65423" w14:textId="77777777" w:rsidR="00B45F5E" w:rsidRDefault="00274291">
            <w:pPr>
              <w:pStyle w:val="Jin0"/>
              <w:shd w:val="clear" w:color="auto" w:fill="auto"/>
              <w:ind w:firstLine="280"/>
              <w:jc w:val="both"/>
            </w:pPr>
            <w:r>
              <w:t>91 737,18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67943" w14:textId="77777777" w:rsidR="00B45F5E" w:rsidRDefault="00274291">
            <w:pPr>
              <w:pStyle w:val="Jin0"/>
              <w:shd w:val="clear" w:color="auto" w:fill="auto"/>
              <w:tabs>
                <w:tab w:val="left" w:pos="1133"/>
              </w:tabs>
              <w:jc w:val="right"/>
            </w:pPr>
            <w:r>
              <w:t>19264,82</w:t>
            </w:r>
            <w:r>
              <w:tab/>
              <w:t xml:space="preserve">111 </w:t>
            </w:r>
            <w:r>
              <w:t>002,00</w:t>
            </w:r>
          </w:p>
          <w:p w14:paraId="30A6E22C" w14:textId="77777777" w:rsidR="00B45F5E" w:rsidRDefault="00274291">
            <w:pPr>
              <w:pStyle w:val="Jin0"/>
              <w:shd w:val="clear" w:color="auto" w:fill="auto"/>
              <w:jc w:val="right"/>
            </w:pPr>
            <w:r>
              <w:t>111 002,00</w:t>
            </w:r>
          </w:p>
        </w:tc>
      </w:tr>
    </w:tbl>
    <w:p w14:paraId="577FAADF" w14:textId="77777777" w:rsidR="00B45F5E" w:rsidRDefault="00B45F5E">
      <w:pPr>
        <w:spacing w:after="11979" w:line="1" w:lineRule="exact"/>
      </w:pPr>
    </w:p>
    <w:p w14:paraId="57CB01D4" w14:textId="77777777" w:rsidR="00B45F5E" w:rsidRDefault="00274291">
      <w:pPr>
        <w:pStyle w:val="Zkladntext1"/>
        <w:shd w:val="clear" w:color="auto" w:fill="auto"/>
        <w:spacing w:line="223" w:lineRule="auto"/>
        <w:ind w:left="1080" w:hanging="820"/>
      </w:pPr>
      <w:r>
        <w:rPr>
          <w:sz w:val="18"/>
          <w:szCs w:val="18"/>
        </w:rPr>
        <w:lastRenderedPageBreak/>
        <w:t xml:space="preserve">Vystavil: </w:t>
      </w:r>
      <w:r>
        <w:t xml:space="preserve">Marika Dvořáková </w:t>
      </w:r>
      <w:hyperlink r:id="rId9" w:history="1">
        <w:r>
          <w:rPr>
            <w:lang w:val="en-US" w:eastAsia="en-US" w:bidi="en-US"/>
          </w:rPr>
          <w:t>tygas@tygas.cz</w:t>
        </w:r>
      </w:hyperlink>
    </w:p>
    <w:p w14:paraId="22121389" w14:textId="77777777" w:rsidR="00B45F5E" w:rsidRDefault="00274291">
      <w:pPr>
        <w:pStyle w:val="Zkladntext1"/>
        <w:shd w:val="clear" w:color="auto" w:fill="auto"/>
        <w:spacing w:after="0"/>
        <w:ind w:left="4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FE3EF3" wp14:editId="4CC1E218">
                <wp:simplePos x="0" y="0"/>
                <wp:positionH relativeFrom="page">
                  <wp:posOffset>641985</wp:posOffset>
                </wp:positionH>
                <wp:positionV relativeFrom="paragraph">
                  <wp:posOffset>12700</wp:posOffset>
                </wp:positionV>
                <wp:extent cx="1633855" cy="125095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2D4B995" w14:textId="77777777" w:rsidR="00B45F5E" w:rsidRDefault="0027429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FE3EF3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50.55pt;margin-top:1pt;width:128.65pt;height:9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" stroked="f">
                <v:textbox inset="0,0,0,0">
                  <w:txbxContent>
                    <w:p w14:paraId="62D4B995" w14:textId="77777777" w:rsidR="00B45F5E" w:rsidRDefault="00274291">
                      <w:pPr>
                        <w:pStyle w:val="Zkladntext20"/>
                        <w:shd w:val="clear" w:color="auto" w:fill="auto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Strana 2 dokladu 22NA00018</w:t>
      </w:r>
    </w:p>
    <w:sectPr w:rsidR="00B45F5E" w:rsidSect="00274291">
      <w:pgSz w:w="11900" w:h="16840"/>
      <w:pgMar w:top="568" w:right="752" w:bottom="1289" w:left="747" w:header="0" w:footer="8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9435" w14:textId="77777777" w:rsidR="00000000" w:rsidRDefault="00274291">
      <w:r>
        <w:separator/>
      </w:r>
    </w:p>
  </w:endnote>
  <w:endnote w:type="continuationSeparator" w:id="0">
    <w:p w14:paraId="1EE1EB6B" w14:textId="77777777" w:rsidR="00000000" w:rsidRDefault="0027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8943" w14:textId="77777777" w:rsidR="00B45F5E" w:rsidRDefault="00B45F5E"/>
  </w:footnote>
  <w:footnote w:type="continuationSeparator" w:id="0">
    <w:p w14:paraId="484248F6" w14:textId="77777777" w:rsidR="00B45F5E" w:rsidRDefault="00B45F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5E"/>
    <w:rsid w:val="00274291"/>
    <w:rsid w:val="00B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C86B"/>
  <w15:docId w15:val="{F522E810-701A-48C5-8F69-4D7DD845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576EAE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firstLine="280"/>
      <w:outlineLvl w:val="0"/>
    </w:pPr>
    <w:rPr>
      <w:rFonts w:ascii="Arial" w:eastAsia="Arial" w:hAnsi="Arial" w:cs="Arial"/>
      <w:color w:val="576EAE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742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4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ga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ygas@tyg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S25C-0i22020710401</dc:title>
  <dc:subject/>
  <dc:creator/>
  <cp:keywords/>
  <cp:lastModifiedBy>Miroslava Zaborcova</cp:lastModifiedBy>
  <cp:revision>2</cp:revision>
  <dcterms:created xsi:type="dcterms:W3CDTF">2022-03-01T12:51:00Z</dcterms:created>
  <dcterms:modified xsi:type="dcterms:W3CDTF">2022-03-01T12:52:00Z</dcterms:modified>
</cp:coreProperties>
</file>