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62A7" w14:textId="77777777" w:rsidR="00E244D9" w:rsidRDefault="005B2433">
      <w:pPr>
        <w:spacing w:line="360" w:lineRule="exact"/>
      </w:pPr>
      <w:r>
        <w:rPr>
          <w:noProof/>
        </w:rPr>
        <w:drawing>
          <wp:anchor distT="0" distB="0" distL="0" distR="0" simplePos="0" relativeHeight="62914690" behindDoc="1" locked="0" layoutInCell="1" allowOverlap="1" wp14:anchorId="0790AF05" wp14:editId="54971979">
            <wp:simplePos x="0" y="0"/>
            <wp:positionH relativeFrom="page">
              <wp:posOffset>4445000</wp:posOffset>
            </wp:positionH>
            <wp:positionV relativeFrom="margin">
              <wp:posOffset>0</wp:posOffset>
            </wp:positionV>
            <wp:extent cx="1938655" cy="48768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938655" cy="487680"/>
                    </a:xfrm>
                    <a:prstGeom prst="rect">
                      <a:avLst/>
                    </a:prstGeom>
                  </pic:spPr>
                </pic:pic>
              </a:graphicData>
            </a:graphic>
          </wp:anchor>
        </w:drawing>
      </w:r>
    </w:p>
    <w:p w14:paraId="1ECF7929" w14:textId="77777777" w:rsidR="00E244D9" w:rsidRDefault="00E244D9">
      <w:pPr>
        <w:spacing w:line="360" w:lineRule="exact"/>
      </w:pPr>
    </w:p>
    <w:p w14:paraId="1867E13B" w14:textId="77777777" w:rsidR="00E244D9" w:rsidRDefault="00E244D9">
      <w:pPr>
        <w:spacing w:after="557" w:line="1" w:lineRule="exact"/>
      </w:pPr>
    </w:p>
    <w:p w14:paraId="643844E9" w14:textId="77777777" w:rsidR="00E244D9" w:rsidRDefault="00E244D9">
      <w:pPr>
        <w:spacing w:line="1" w:lineRule="exact"/>
        <w:sectPr w:rsidR="00E244D9">
          <w:pgSz w:w="11900" w:h="16840"/>
          <w:pgMar w:top="905" w:right="1664" w:bottom="2443" w:left="1463" w:header="477" w:footer="2015" w:gutter="0"/>
          <w:pgNumType w:start="1"/>
          <w:cols w:space="720"/>
          <w:noEndnote/>
          <w:docGrid w:linePitch="360"/>
        </w:sectPr>
      </w:pPr>
    </w:p>
    <w:p w14:paraId="5DB88C7D" w14:textId="77777777" w:rsidR="00E244D9" w:rsidRDefault="005B2433">
      <w:pPr>
        <w:pStyle w:val="Nadpis40"/>
        <w:keepNext/>
        <w:keepLines/>
      </w:pPr>
      <w:bookmarkStart w:id="0" w:name="bookmark11"/>
      <w:bookmarkStart w:id="1" w:name="bookmark12"/>
      <w:bookmarkStart w:id="2" w:name="bookmark13"/>
      <w:r>
        <w:t xml:space="preserve">SMLOUVA </w:t>
      </w:r>
      <w:r w:rsidRPr="003D4465">
        <w:t>O</w:t>
      </w:r>
      <w:r>
        <w:t xml:space="preserve"> </w:t>
      </w:r>
      <w:r w:rsidRPr="003D4465">
        <w:t>DÍL</w:t>
      </w:r>
      <w:r>
        <w:t>O</w:t>
      </w:r>
      <w:bookmarkEnd w:id="0"/>
      <w:bookmarkEnd w:id="1"/>
      <w:bookmarkEnd w:id="2"/>
    </w:p>
    <w:p w14:paraId="0BF27C31" w14:textId="77777777" w:rsidR="00E244D9" w:rsidRPr="003D4465" w:rsidRDefault="005B2433">
      <w:pPr>
        <w:pStyle w:val="Titulektabulky0"/>
        <w:ind w:left="3679"/>
        <w:rPr>
          <w:smallCaps/>
          <w:u w:val="single"/>
        </w:rPr>
      </w:pPr>
      <w:r w:rsidRPr="003D4465">
        <w:rPr>
          <w:smallCaps/>
          <w:u w:val="single"/>
        </w:rPr>
        <w:t xml:space="preserve">I. </w:t>
      </w:r>
      <w:r>
        <w:rPr>
          <w:smallCaps/>
          <w:u w:val="single"/>
        </w:rPr>
        <w:t>Smluvní strany</w:t>
      </w:r>
    </w:p>
    <w:tbl>
      <w:tblPr>
        <w:tblOverlap w:val="never"/>
        <w:tblW w:w="0" w:type="auto"/>
        <w:tblLayout w:type="fixed"/>
        <w:tblCellMar>
          <w:left w:w="10" w:type="dxa"/>
          <w:right w:w="10" w:type="dxa"/>
        </w:tblCellMar>
        <w:tblLook w:val="04A0" w:firstRow="1" w:lastRow="0" w:firstColumn="1" w:lastColumn="0" w:noHBand="0" w:noVBand="1"/>
      </w:tblPr>
      <w:tblGrid>
        <w:gridCol w:w="2113"/>
        <w:gridCol w:w="4014"/>
      </w:tblGrid>
      <w:tr w:rsidR="00E244D9" w14:paraId="33A92F88" w14:textId="77777777">
        <w:trPr>
          <w:trHeight w:hRule="exact" w:val="605"/>
        </w:trPr>
        <w:tc>
          <w:tcPr>
            <w:tcW w:w="2113" w:type="dxa"/>
            <w:shd w:val="clear" w:color="auto" w:fill="FFFFFF"/>
          </w:tcPr>
          <w:p w14:paraId="7093230A" w14:textId="77777777" w:rsidR="00E244D9" w:rsidRDefault="005B2433">
            <w:pPr>
              <w:pStyle w:val="Jin0"/>
              <w:spacing w:after="0" w:line="240" w:lineRule="auto"/>
            </w:pPr>
            <w:r>
              <w:rPr>
                <w:u w:val="single"/>
              </w:rPr>
              <w:t>Objednatel:</w:t>
            </w:r>
          </w:p>
        </w:tc>
        <w:tc>
          <w:tcPr>
            <w:tcW w:w="4014" w:type="dxa"/>
            <w:shd w:val="clear" w:color="auto" w:fill="FFFFFF"/>
            <w:vAlign w:val="bottom"/>
          </w:tcPr>
          <w:p w14:paraId="57B41C29" w14:textId="77777777" w:rsidR="00E244D9" w:rsidRDefault="005B2433">
            <w:pPr>
              <w:pStyle w:val="Jin0"/>
              <w:spacing w:after="0" w:line="240" w:lineRule="auto"/>
              <w:ind w:firstLine="320"/>
            </w:pPr>
            <w:r>
              <w:rPr>
                <w:b/>
                <w:bCs/>
              </w:rPr>
              <w:t>Centrum dopravního výzkumu, v. v. i.</w:t>
            </w:r>
          </w:p>
        </w:tc>
      </w:tr>
      <w:tr w:rsidR="00E244D9" w14:paraId="5DE5FE53" w14:textId="77777777">
        <w:trPr>
          <w:trHeight w:hRule="exact" w:val="335"/>
        </w:trPr>
        <w:tc>
          <w:tcPr>
            <w:tcW w:w="2113" w:type="dxa"/>
            <w:shd w:val="clear" w:color="auto" w:fill="FFFFFF"/>
            <w:vAlign w:val="bottom"/>
          </w:tcPr>
          <w:p w14:paraId="7C9137B0" w14:textId="77777777" w:rsidR="00E244D9" w:rsidRDefault="005B2433">
            <w:pPr>
              <w:pStyle w:val="Jin0"/>
              <w:spacing w:after="0" w:line="240" w:lineRule="auto"/>
            </w:pPr>
            <w:r>
              <w:t>Zastoupen:</w:t>
            </w:r>
          </w:p>
        </w:tc>
        <w:tc>
          <w:tcPr>
            <w:tcW w:w="4014" w:type="dxa"/>
            <w:shd w:val="clear" w:color="auto" w:fill="FFFFFF"/>
            <w:vAlign w:val="bottom"/>
          </w:tcPr>
          <w:p w14:paraId="6A125F7C" w14:textId="77777777" w:rsidR="00E244D9" w:rsidRDefault="005B2433">
            <w:pPr>
              <w:pStyle w:val="Jin0"/>
              <w:spacing w:after="0" w:line="240" w:lineRule="auto"/>
              <w:ind w:firstLine="320"/>
            </w:pPr>
            <w:r>
              <w:t>Ing. Jindřich Frič, Ph.D., ředitel</w:t>
            </w:r>
          </w:p>
        </w:tc>
      </w:tr>
      <w:tr w:rsidR="00E244D9" w14:paraId="76394EB1" w14:textId="77777777">
        <w:trPr>
          <w:trHeight w:hRule="exact" w:val="594"/>
        </w:trPr>
        <w:tc>
          <w:tcPr>
            <w:tcW w:w="2113" w:type="dxa"/>
            <w:shd w:val="clear" w:color="auto" w:fill="FFFFFF"/>
            <w:vAlign w:val="bottom"/>
          </w:tcPr>
          <w:p w14:paraId="5B5A8DAB" w14:textId="77777777" w:rsidR="00E244D9" w:rsidRDefault="005B2433">
            <w:pPr>
              <w:pStyle w:val="Jin0"/>
              <w:spacing w:after="0"/>
            </w:pPr>
            <w:r>
              <w:t>Zástupce ve věcech technických:</w:t>
            </w:r>
          </w:p>
        </w:tc>
        <w:tc>
          <w:tcPr>
            <w:tcW w:w="4014" w:type="dxa"/>
            <w:shd w:val="clear" w:color="auto" w:fill="FFFFFF"/>
          </w:tcPr>
          <w:p w14:paraId="3BF9B8F4" w14:textId="67B61A6F" w:rsidR="00E244D9" w:rsidRDefault="003D4465">
            <w:pPr>
              <w:pStyle w:val="Jin0"/>
              <w:spacing w:after="0" w:line="240" w:lineRule="auto"/>
              <w:ind w:firstLine="320"/>
            </w:pPr>
            <w:r>
              <w:t>Xxxxxxxx</w:t>
            </w:r>
          </w:p>
        </w:tc>
      </w:tr>
      <w:tr w:rsidR="00E244D9" w14:paraId="0A3690ED" w14:textId="77777777">
        <w:trPr>
          <w:trHeight w:hRule="exact" w:val="324"/>
        </w:trPr>
        <w:tc>
          <w:tcPr>
            <w:tcW w:w="2113" w:type="dxa"/>
            <w:shd w:val="clear" w:color="auto" w:fill="FFFFFF"/>
          </w:tcPr>
          <w:p w14:paraId="0F8CC547" w14:textId="77777777" w:rsidR="00E244D9" w:rsidRDefault="005B2433">
            <w:pPr>
              <w:pStyle w:val="Jin0"/>
              <w:spacing w:after="0" w:line="240" w:lineRule="auto"/>
            </w:pPr>
            <w:r>
              <w:t>Sídlo:</w:t>
            </w:r>
          </w:p>
        </w:tc>
        <w:tc>
          <w:tcPr>
            <w:tcW w:w="4014" w:type="dxa"/>
            <w:shd w:val="clear" w:color="auto" w:fill="FFFFFF"/>
          </w:tcPr>
          <w:p w14:paraId="2678FAB4" w14:textId="77777777" w:rsidR="00E244D9" w:rsidRDefault="005B2433">
            <w:pPr>
              <w:pStyle w:val="Jin0"/>
              <w:spacing w:after="0" w:line="240" w:lineRule="auto"/>
              <w:ind w:firstLine="320"/>
            </w:pPr>
            <w:r>
              <w:t>Líšeňská 33a, 636 00 Brno</w:t>
            </w:r>
          </w:p>
        </w:tc>
      </w:tr>
      <w:tr w:rsidR="00E244D9" w14:paraId="302CA6CE" w14:textId="77777777">
        <w:trPr>
          <w:trHeight w:hRule="exact" w:val="378"/>
        </w:trPr>
        <w:tc>
          <w:tcPr>
            <w:tcW w:w="2113" w:type="dxa"/>
            <w:shd w:val="clear" w:color="auto" w:fill="FFFFFF"/>
            <w:vAlign w:val="center"/>
          </w:tcPr>
          <w:p w14:paraId="6A629D27" w14:textId="77777777" w:rsidR="00E244D9" w:rsidRDefault="005B2433">
            <w:pPr>
              <w:pStyle w:val="Jin0"/>
              <w:spacing w:after="0" w:line="240" w:lineRule="auto"/>
            </w:pPr>
            <w:r>
              <w:t>IČO:</w:t>
            </w:r>
          </w:p>
        </w:tc>
        <w:tc>
          <w:tcPr>
            <w:tcW w:w="4014" w:type="dxa"/>
            <w:shd w:val="clear" w:color="auto" w:fill="FFFFFF"/>
            <w:vAlign w:val="center"/>
          </w:tcPr>
          <w:p w14:paraId="6433BED4" w14:textId="77777777" w:rsidR="00E244D9" w:rsidRDefault="005B2433">
            <w:pPr>
              <w:pStyle w:val="Jin0"/>
              <w:spacing w:after="0" w:line="240" w:lineRule="auto"/>
              <w:ind w:firstLine="320"/>
            </w:pPr>
            <w:r>
              <w:t>44994575</w:t>
            </w:r>
          </w:p>
        </w:tc>
      </w:tr>
      <w:tr w:rsidR="00E244D9" w14:paraId="2218B127" w14:textId="77777777">
        <w:trPr>
          <w:trHeight w:hRule="exact" w:val="403"/>
        </w:trPr>
        <w:tc>
          <w:tcPr>
            <w:tcW w:w="2113" w:type="dxa"/>
            <w:shd w:val="clear" w:color="auto" w:fill="FFFFFF"/>
          </w:tcPr>
          <w:p w14:paraId="3C07F3DE" w14:textId="77777777" w:rsidR="00E244D9" w:rsidRDefault="005B2433">
            <w:pPr>
              <w:pStyle w:val="Jin0"/>
              <w:spacing w:after="0" w:line="240" w:lineRule="auto"/>
            </w:pPr>
            <w:r>
              <w:t>DIČ:</w:t>
            </w:r>
          </w:p>
        </w:tc>
        <w:tc>
          <w:tcPr>
            <w:tcW w:w="4014" w:type="dxa"/>
            <w:shd w:val="clear" w:color="auto" w:fill="FFFFFF"/>
          </w:tcPr>
          <w:p w14:paraId="18236CFC" w14:textId="77777777" w:rsidR="00E244D9" w:rsidRDefault="005B2433">
            <w:pPr>
              <w:pStyle w:val="Jin0"/>
              <w:spacing w:after="0" w:line="240" w:lineRule="auto"/>
              <w:ind w:firstLine="320"/>
            </w:pPr>
            <w:r>
              <w:t>CZ44994575</w:t>
            </w:r>
          </w:p>
        </w:tc>
      </w:tr>
    </w:tbl>
    <w:p w14:paraId="2850E216" w14:textId="77777777" w:rsidR="00E244D9" w:rsidRDefault="005B2433">
      <w:pPr>
        <w:pStyle w:val="Titulektabulky0"/>
        <w:ind w:left="90"/>
      </w:pPr>
      <w:r>
        <w:t>Bankovní spojení:</w:t>
      </w:r>
    </w:p>
    <w:p w14:paraId="41FE3352" w14:textId="77777777" w:rsidR="00E244D9" w:rsidRDefault="00E244D9">
      <w:pPr>
        <w:spacing w:after="339" w:line="1" w:lineRule="exact"/>
      </w:pPr>
    </w:p>
    <w:p w14:paraId="500395A6" w14:textId="77777777" w:rsidR="00E244D9" w:rsidRDefault="005B2433">
      <w:pPr>
        <w:pStyle w:val="Zkladntext1"/>
        <w:spacing w:after="180" w:line="240" w:lineRule="auto"/>
        <w:jc w:val="both"/>
      </w:pPr>
      <w:r>
        <w:t>ID datové schránky:</w:t>
      </w:r>
    </w:p>
    <w:tbl>
      <w:tblPr>
        <w:tblOverlap w:val="never"/>
        <w:tblW w:w="0" w:type="auto"/>
        <w:tblLayout w:type="fixed"/>
        <w:tblCellMar>
          <w:left w:w="10" w:type="dxa"/>
          <w:right w:w="10" w:type="dxa"/>
        </w:tblCellMar>
        <w:tblLook w:val="04A0" w:firstRow="1" w:lastRow="0" w:firstColumn="1" w:lastColumn="0" w:noHBand="0" w:noVBand="1"/>
      </w:tblPr>
      <w:tblGrid>
        <w:gridCol w:w="2113"/>
        <w:gridCol w:w="4018"/>
      </w:tblGrid>
      <w:tr w:rsidR="00E244D9" w14:paraId="56C89FF8" w14:textId="77777777">
        <w:trPr>
          <w:trHeight w:hRule="exact" w:val="842"/>
        </w:trPr>
        <w:tc>
          <w:tcPr>
            <w:tcW w:w="2113" w:type="dxa"/>
            <w:shd w:val="clear" w:color="auto" w:fill="FFFFFF"/>
            <w:vAlign w:val="center"/>
          </w:tcPr>
          <w:p w14:paraId="3490D85F" w14:textId="77777777" w:rsidR="00E244D9" w:rsidRDefault="005B2433">
            <w:pPr>
              <w:pStyle w:val="Jin0"/>
              <w:spacing w:after="0" w:line="240" w:lineRule="auto"/>
            </w:pPr>
            <w:r>
              <w:rPr>
                <w:u w:val="single"/>
              </w:rPr>
              <w:t>Zhotovitel:</w:t>
            </w:r>
          </w:p>
        </w:tc>
        <w:tc>
          <w:tcPr>
            <w:tcW w:w="4018" w:type="dxa"/>
            <w:shd w:val="clear" w:color="auto" w:fill="FFFFFF"/>
            <w:vAlign w:val="bottom"/>
          </w:tcPr>
          <w:p w14:paraId="33C990E6" w14:textId="77777777" w:rsidR="00E244D9" w:rsidRDefault="005B2433">
            <w:pPr>
              <w:pStyle w:val="Jin0"/>
              <w:spacing w:after="0" w:line="240" w:lineRule="auto"/>
              <w:ind w:firstLine="320"/>
              <w:jc w:val="both"/>
            </w:pPr>
            <w:r>
              <w:rPr>
                <w:b/>
                <w:bCs/>
              </w:rPr>
              <w:t>ENVItech Bohemia s.r.o.</w:t>
            </w:r>
          </w:p>
        </w:tc>
      </w:tr>
      <w:tr w:rsidR="00E244D9" w14:paraId="49C456B8" w14:textId="77777777">
        <w:trPr>
          <w:trHeight w:hRule="exact" w:val="392"/>
        </w:trPr>
        <w:tc>
          <w:tcPr>
            <w:tcW w:w="2113" w:type="dxa"/>
            <w:shd w:val="clear" w:color="auto" w:fill="FFFFFF"/>
            <w:vAlign w:val="bottom"/>
          </w:tcPr>
          <w:p w14:paraId="69ADD3D1" w14:textId="77777777" w:rsidR="00E244D9" w:rsidRDefault="005B2433">
            <w:pPr>
              <w:pStyle w:val="Jin0"/>
              <w:spacing w:after="0" w:line="240" w:lineRule="auto"/>
            </w:pPr>
            <w:r>
              <w:t>Zastoupen:</w:t>
            </w:r>
          </w:p>
        </w:tc>
        <w:tc>
          <w:tcPr>
            <w:tcW w:w="4018" w:type="dxa"/>
            <w:shd w:val="clear" w:color="auto" w:fill="FFFFFF"/>
            <w:vAlign w:val="bottom"/>
          </w:tcPr>
          <w:p w14:paraId="4CA3FA40" w14:textId="77777777" w:rsidR="00E244D9" w:rsidRDefault="005B2433">
            <w:pPr>
              <w:pStyle w:val="Jin0"/>
              <w:spacing w:after="0" w:line="240" w:lineRule="auto"/>
              <w:ind w:firstLine="320"/>
              <w:jc w:val="both"/>
            </w:pPr>
            <w:r>
              <w:t>Ing. Zdeněk Grepl, ředitel společnosti</w:t>
            </w:r>
          </w:p>
        </w:tc>
      </w:tr>
      <w:tr w:rsidR="00E244D9" w14:paraId="5B7B982C" w14:textId="77777777">
        <w:trPr>
          <w:trHeight w:hRule="exact" w:val="367"/>
        </w:trPr>
        <w:tc>
          <w:tcPr>
            <w:tcW w:w="2113" w:type="dxa"/>
            <w:shd w:val="clear" w:color="auto" w:fill="FFFFFF"/>
          </w:tcPr>
          <w:p w14:paraId="0C3FB926" w14:textId="77777777" w:rsidR="00E244D9" w:rsidRDefault="005B2433">
            <w:pPr>
              <w:pStyle w:val="Jin0"/>
              <w:spacing w:after="0" w:line="240" w:lineRule="auto"/>
            </w:pPr>
            <w:r>
              <w:t>Sídlo:</w:t>
            </w:r>
          </w:p>
        </w:tc>
        <w:tc>
          <w:tcPr>
            <w:tcW w:w="4018" w:type="dxa"/>
            <w:shd w:val="clear" w:color="auto" w:fill="FFFFFF"/>
          </w:tcPr>
          <w:p w14:paraId="03AE944A" w14:textId="77777777" w:rsidR="00E244D9" w:rsidRDefault="005B2433">
            <w:pPr>
              <w:pStyle w:val="Jin0"/>
              <w:spacing w:after="0" w:line="240" w:lineRule="auto"/>
              <w:ind w:firstLine="320"/>
            </w:pPr>
            <w:r>
              <w:t>Ovocná 1021/34, 16100, Praha 6</w:t>
            </w:r>
          </w:p>
        </w:tc>
      </w:tr>
      <w:tr w:rsidR="00E244D9" w14:paraId="7CAFEDF5" w14:textId="77777777">
        <w:trPr>
          <w:trHeight w:hRule="exact" w:val="371"/>
        </w:trPr>
        <w:tc>
          <w:tcPr>
            <w:tcW w:w="2113" w:type="dxa"/>
            <w:shd w:val="clear" w:color="auto" w:fill="FFFFFF"/>
          </w:tcPr>
          <w:p w14:paraId="2F89C027" w14:textId="77777777" w:rsidR="00E244D9" w:rsidRDefault="005B2433">
            <w:pPr>
              <w:pStyle w:val="Jin0"/>
              <w:spacing w:after="0" w:line="240" w:lineRule="auto"/>
            </w:pPr>
            <w:r>
              <w:t>IČO:</w:t>
            </w:r>
          </w:p>
        </w:tc>
        <w:tc>
          <w:tcPr>
            <w:tcW w:w="4018" w:type="dxa"/>
            <w:shd w:val="clear" w:color="auto" w:fill="FFFFFF"/>
          </w:tcPr>
          <w:p w14:paraId="529D6EC9" w14:textId="77777777" w:rsidR="00E244D9" w:rsidRDefault="005B2433">
            <w:pPr>
              <w:pStyle w:val="Jin0"/>
              <w:spacing w:after="0" w:line="240" w:lineRule="auto"/>
              <w:ind w:firstLine="320"/>
            </w:pPr>
            <w:r>
              <w:t>47119209</w:t>
            </w:r>
          </w:p>
        </w:tc>
      </w:tr>
      <w:tr w:rsidR="00E244D9" w14:paraId="3FFEC335" w14:textId="77777777">
        <w:trPr>
          <w:trHeight w:hRule="exact" w:val="328"/>
        </w:trPr>
        <w:tc>
          <w:tcPr>
            <w:tcW w:w="2113" w:type="dxa"/>
            <w:shd w:val="clear" w:color="auto" w:fill="FFFFFF"/>
            <w:vAlign w:val="bottom"/>
          </w:tcPr>
          <w:p w14:paraId="0448C126" w14:textId="77777777" w:rsidR="00E244D9" w:rsidRDefault="005B2433">
            <w:pPr>
              <w:pStyle w:val="Jin0"/>
              <w:spacing w:after="0" w:line="240" w:lineRule="auto"/>
            </w:pPr>
            <w:r>
              <w:t>Bankovní spojení:</w:t>
            </w:r>
          </w:p>
        </w:tc>
        <w:tc>
          <w:tcPr>
            <w:tcW w:w="4018" w:type="dxa"/>
            <w:shd w:val="clear" w:color="auto" w:fill="FFFFFF"/>
            <w:vAlign w:val="bottom"/>
          </w:tcPr>
          <w:p w14:paraId="76268D11" w14:textId="204E2E85" w:rsidR="00E244D9" w:rsidRDefault="005B2433">
            <w:pPr>
              <w:pStyle w:val="Jin0"/>
              <w:spacing w:after="0" w:line="240" w:lineRule="auto"/>
              <w:ind w:firstLine="320"/>
              <w:jc w:val="both"/>
            </w:pPr>
            <w:r>
              <w:t xml:space="preserve">Komerční banka a.s.; č. </w:t>
            </w:r>
            <w:r w:rsidRPr="003D4465">
              <w:t>ú</w:t>
            </w:r>
            <w:r>
              <w:t>.: 50905051/0100</w:t>
            </w:r>
          </w:p>
        </w:tc>
      </w:tr>
    </w:tbl>
    <w:p w14:paraId="2B938FD0" w14:textId="77777777" w:rsidR="00E244D9" w:rsidRDefault="00E244D9">
      <w:pPr>
        <w:spacing w:after="399" w:line="1" w:lineRule="exact"/>
      </w:pPr>
    </w:p>
    <w:p w14:paraId="5700E3F2" w14:textId="77777777" w:rsidR="00E244D9" w:rsidRDefault="005B2433">
      <w:pPr>
        <w:pStyle w:val="Zkladntext1"/>
        <w:spacing w:after="340" w:line="290" w:lineRule="auto"/>
        <w:jc w:val="both"/>
      </w:pPr>
      <w:r>
        <w:t xml:space="preserve">uzavřely spolu níže uvedeného dne, měsíce a roku podle § 2586 a násl. zákona č. 89/2012 Sb. v platném znění tuto </w:t>
      </w:r>
      <w:r>
        <w:rPr>
          <w:b/>
          <w:bCs/>
        </w:rPr>
        <w:t>smlouvu o dílo.</w:t>
      </w:r>
    </w:p>
    <w:p w14:paraId="58359C65" w14:textId="77777777" w:rsidR="00E244D9" w:rsidRDefault="005B2433">
      <w:pPr>
        <w:pStyle w:val="Zkladntext1"/>
        <w:spacing w:after="280"/>
        <w:jc w:val="both"/>
      </w:pPr>
      <w:r>
        <w:t>Plnění z této veřejné zakázky bude financováno z Fondů EHP a Norska 2014-2021 - program CZ- ENVIRONMENT" a realizuje se z výzvy Tromso - Monitoring kvality ovzduší, identifikace zdrojů a zpracování akčních plánů, NF Call 2A - 3.</w:t>
      </w:r>
      <w:r w:rsidRPr="003D4465">
        <w:t>2</w:t>
      </w:r>
      <w:r>
        <w:t>.</w:t>
      </w:r>
      <w:r w:rsidRPr="003D4465">
        <w:t>1</w:t>
      </w:r>
      <w:r>
        <w:t>.1.</w:t>
      </w:r>
    </w:p>
    <w:p w14:paraId="1BBDB499" w14:textId="77777777" w:rsidR="00E244D9" w:rsidRDefault="005B2433">
      <w:pPr>
        <w:pStyle w:val="Zkladntext1"/>
        <w:spacing w:after="0"/>
      </w:pPr>
      <w:r>
        <w:t xml:space="preserve">Název projektu: </w:t>
      </w:r>
      <w:r>
        <w:rPr>
          <w:b/>
          <w:bCs/>
        </w:rPr>
        <w:t>Detailní monitoring polycyklických aromatických uhlovodíků v návaznosti na zpřesnění PZKO zóny Jihovýchod CZ06Z 2020+</w:t>
      </w:r>
    </w:p>
    <w:p w14:paraId="57C60641" w14:textId="77777777" w:rsidR="00E244D9" w:rsidRDefault="005B2433">
      <w:pPr>
        <w:pStyle w:val="Zkladntext1"/>
        <w:spacing w:after="280"/>
        <w:jc w:val="both"/>
      </w:pPr>
      <w:r>
        <w:t xml:space="preserve">Číslo projektu: </w:t>
      </w:r>
      <w:r>
        <w:rPr>
          <w:b/>
          <w:bCs/>
        </w:rPr>
        <w:t>č. 3202100008</w:t>
      </w:r>
    </w:p>
    <w:p w14:paraId="62EAE00D" w14:textId="77777777" w:rsidR="00E244D9" w:rsidRDefault="005B2433">
      <w:pPr>
        <w:pStyle w:val="Zkladntext1"/>
        <w:spacing w:after="0" w:line="290" w:lineRule="auto"/>
        <w:jc w:val="both"/>
      </w:pPr>
      <w:r>
        <w:t>Smluvní strany se dohodly, že ve věcech technických, protokolárního předání (převzetí) díla, případně k předběžnému projednávání změn smlouvy jsou oprávněny jednat tyto osoby:</w:t>
      </w:r>
    </w:p>
    <w:p w14:paraId="67A236E6" w14:textId="602C1426" w:rsidR="00E244D9" w:rsidRDefault="005B2433">
      <w:pPr>
        <w:pStyle w:val="Zkladntext1"/>
        <w:tabs>
          <w:tab w:val="left" w:pos="1994"/>
        </w:tabs>
        <w:spacing w:after="0" w:line="290" w:lineRule="auto"/>
        <w:jc w:val="both"/>
      </w:pPr>
      <w:r>
        <w:t>- za objednatele:</w:t>
      </w:r>
      <w:r>
        <w:tab/>
      </w:r>
      <w:r w:rsidR="003D4465">
        <w:t>xxxxxxxxxxxx</w:t>
      </w:r>
      <w:r>
        <w:t xml:space="preserve">., tel.: </w:t>
      </w:r>
      <w:r w:rsidR="003D4465">
        <w:t>xxxxxxxxxx</w:t>
      </w:r>
      <w:r>
        <w:t>, email:</w:t>
      </w:r>
      <w:r w:rsidR="003D4465">
        <w:t>xxxxxx</w:t>
      </w:r>
    </w:p>
    <w:p w14:paraId="55211023" w14:textId="160DE3A7" w:rsidR="00E244D9" w:rsidRDefault="005B2433">
      <w:pPr>
        <w:pStyle w:val="Zkladntext1"/>
        <w:spacing w:after="300" w:line="290" w:lineRule="auto"/>
        <w:ind w:left="2040"/>
        <w:jc w:val="both"/>
      </w:pPr>
      <w:r>
        <w:br w:type="page"/>
      </w:r>
    </w:p>
    <w:p w14:paraId="7074EED8" w14:textId="0950E889" w:rsidR="00E244D9" w:rsidRDefault="005B2433">
      <w:pPr>
        <w:pStyle w:val="Zkladntext1"/>
        <w:tabs>
          <w:tab w:val="left" w:pos="1980"/>
        </w:tabs>
        <w:spacing w:after="0" w:line="288" w:lineRule="auto"/>
      </w:pPr>
      <w:r>
        <w:lastRenderedPageBreak/>
        <w:t>- za zhotovitele:</w:t>
      </w:r>
      <w:r>
        <w:tab/>
      </w:r>
      <w:r w:rsidR="003D4465">
        <w:t>xxxxxxxxx</w:t>
      </w:r>
      <w:r>
        <w:t>, tel.: +</w:t>
      </w:r>
      <w:r w:rsidR="003D4465">
        <w:t>xxxxxxxxxx</w:t>
      </w:r>
      <w:r>
        <w:t>, email:</w:t>
      </w:r>
    </w:p>
    <w:p w14:paraId="50FBD665" w14:textId="52B6A1AE" w:rsidR="00E244D9" w:rsidRDefault="00784579">
      <w:pPr>
        <w:pStyle w:val="Zkladntext1"/>
        <w:spacing w:after="280" w:line="288" w:lineRule="auto"/>
        <w:ind w:left="2020"/>
      </w:pPr>
      <w:hyperlink r:id="rId8" w:history="1">
        <w:r w:rsidR="003D4465">
          <w:t>x</w:t>
        </w:r>
      </w:hyperlink>
      <w:r w:rsidR="003D4465">
        <w:t>xxxxxxxxxxxxxxxxxxxx</w:t>
      </w:r>
    </w:p>
    <w:p w14:paraId="685CB954" w14:textId="77777777" w:rsidR="00E244D9" w:rsidRDefault="005B2433">
      <w:pPr>
        <w:pStyle w:val="Zkladntext40"/>
      </w:pPr>
      <w:r w:rsidRPr="006C089D">
        <w:t>II</w:t>
      </w:r>
      <w:r>
        <w:t>. PŘEDMĚT DÍLA</w:t>
      </w:r>
    </w:p>
    <w:p w14:paraId="483EC726" w14:textId="09A7D040" w:rsidR="00E244D9" w:rsidRDefault="006C089D" w:rsidP="006C089D">
      <w:pPr>
        <w:pStyle w:val="Zkladntext1"/>
        <w:tabs>
          <w:tab w:val="left" w:pos="478"/>
        </w:tabs>
        <w:spacing w:after="280" w:line="290" w:lineRule="auto"/>
      </w:pPr>
      <w:bookmarkStart w:id="3" w:name="bookmark14"/>
      <w:bookmarkEnd w:id="3"/>
      <w:r>
        <w:t xml:space="preserve">II.1. </w:t>
      </w:r>
      <w:r w:rsidR="005B2433">
        <w:t>Zhotovitel se zavazuje provést na svůj náklad a nebezpečí pro objednatele dílo a objednatel se zavazuje dílo převzít a zaplatit cenu za dílo uvedenou v č</w:t>
      </w:r>
      <w:r w:rsidR="005B2433" w:rsidRPr="006C089D">
        <w:t>l</w:t>
      </w:r>
      <w:r w:rsidR="005B2433">
        <w:t>. IV. této smlouvy.</w:t>
      </w:r>
    </w:p>
    <w:p w14:paraId="2B6ACB68" w14:textId="00292145" w:rsidR="00E244D9" w:rsidRDefault="006C089D" w:rsidP="006C089D">
      <w:pPr>
        <w:pStyle w:val="Zkladntext1"/>
        <w:tabs>
          <w:tab w:val="left" w:pos="478"/>
        </w:tabs>
        <w:spacing w:after="280"/>
      </w:pPr>
      <w:bookmarkStart w:id="4" w:name="bookmark15"/>
      <w:bookmarkEnd w:id="4"/>
      <w:r>
        <w:t xml:space="preserve">II.2. </w:t>
      </w:r>
      <w:r w:rsidR="005B2433">
        <w:t>Zhotovitel se zavazuje provést pro objednatele dílo blíže specifikované příloze č. 1 této smlouvy a objednatel se zavazuje dílo převzít a zaplatit cenu uvedenou v čl. IV této smlouvy.</w:t>
      </w:r>
    </w:p>
    <w:p w14:paraId="3B0A1D03" w14:textId="105E8179" w:rsidR="00E244D9" w:rsidRDefault="006C089D" w:rsidP="006C089D">
      <w:pPr>
        <w:pStyle w:val="Zkladntext1"/>
        <w:tabs>
          <w:tab w:val="left" w:pos="486"/>
        </w:tabs>
        <w:spacing w:after="280" w:line="288" w:lineRule="auto"/>
      </w:pPr>
      <w:bookmarkStart w:id="5" w:name="bookmark16"/>
      <w:bookmarkEnd w:id="5"/>
      <w:r>
        <w:t xml:space="preserve">II.3. </w:t>
      </w:r>
      <w:r w:rsidR="005B2433">
        <w:t>Zhotovitel potvrzuje, že se v plném rozsahu seznámil s rozsahem a povahou díla, jsou mu známy veškeré technické, kvalitativní a jiné podmínky nezbytné k realizaci díla, a že disponuje takovými kapacitami a odbornými znalostmi, které jsou k provedení díla nezbytné.</w:t>
      </w:r>
    </w:p>
    <w:p w14:paraId="0E07D9D4" w14:textId="5E9460E5" w:rsidR="00E244D9" w:rsidRDefault="006C089D" w:rsidP="006C089D">
      <w:pPr>
        <w:pStyle w:val="Zkladntext1"/>
        <w:tabs>
          <w:tab w:val="left" w:pos="482"/>
        </w:tabs>
        <w:spacing w:after="280" w:line="290" w:lineRule="auto"/>
      </w:pPr>
      <w:bookmarkStart w:id="6" w:name="bookmark17"/>
      <w:bookmarkEnd w:id="6"/>
      <w:r>
        <w:t xml:space="preserve">II.4. </w:t>
      </w:r>
      <w:r w:rsidR="005B2433">
        <w:t>Objednatel má právo kontrolovat provádění díla. Termín kontroly si objednatel sjedná se zhotovitelem písemně s dostatečným předstihem, nejméně 3 pracovní dny před započetím kontroly.</w:t>
      </w:r>
    </w:p>
    <w:p w14:paraId="5E3C5668" w14:textId="40EDE363" w:rsidR="00E244D9" w:rsidRDefault="006C089D" w:rsidP="006C089D">
      <w:pPr>
        <w:pStyle w:val="Zkladntext1"/>
        <w:tabs>
          <w:tab w:val="left" w:pos="475"/>
        </w:tabs>
        <w:spacing w:after="580" w:line="288" w:lineRule="auto"/>
      </w:pPr>
      <w:bookmarkStart w:id="7" w:name="bookmark18"/>
      <w:bookmarkEnd w:id="7"/>
      <w:r>
        <w:t xml:space="preserve">II. 5. </w:t>
      </w:r>
      <w:r w:rsidR="005B2433">
        <w:t>Objednatel je povinen poskytnout zhotoviteli nezbytnou součinnost.</w:t>
      </w:r>
    </w:p>
    <w:p w14:paraId="4BCBBD0E" w14:textId="77777777" w:rsidR="00E244D9" w:rsidRDefault="005B2433">
      <w:pPr>
        <w:pStyle w:val="Zkladntext40"/>
        <w:numPr>
          <w:ilvl w:val="0"/>
          <w:numId w:val="2"/>
        </w:numPr>
        <w:tabs>
          <w:tab w:val="left" w:pos="380"/>
        </w:tabs>
      </w:pPr>
      <w:bookmarkStart w:id="8" w:name="bookmark19"/>
      <w:bookmarkEnd w:id="8"/>
      <w:r w:rsidRPr="006C089D">
        <w:t>Č</w:t>
      </w:r>
      <w:r>
        <w:t>AS PLNĚNÍ, ZPŮSOB PŘEDÁNÍ DÍLA</w:t>
      </w:r>
    </w:p>
    <w:p w14:paraId="6220A3CA" w14:textId="317786A0" w:rsidR="00E244D9" w:rsidRDefault="006C089D" w:rsidP="006C089D">
      <w:pPr>
        <w:pStyle w:val="Zkladntext1"/>
        <w:tabs>
          <w:tab w:val="left" w:pos="536"/>
        </w:tabs>
        <w:spacing w:after="280" w:line="283" w:lineRule="auto"/>
      </w:pPr>
      <w:bookmarkStart w:id="9" w:name="bookmark20"/>
      <w:bookmarkEnd w:id="9"/>
      <w:r>
        <w:t xml:space="preserve">III.1. </w:t>
      </w:r>
      <w:r w:rsidR="005B2433">
        <w:t xml:space="preserve">Smluvní strany se dohodly, že dílo specifikované v čl. 11.2 bude zhotovitelem předáno objednateli ve </w:t>
      </w:r>
      <w:r w:rsidR="005B2433">
        <w:rPr>
          <w:shd w:val="clear" w:color="auto" w:fill="80FFFF"/>
        </w:rPr>
        <w:t>l</w:t>
      </w:r>
      <w:r w:rsidR="005B2433">
        <w:t>hůtách stanovených v příloze č. 1 této smlouvy.</w:t>
      </w:r>
    </w:p>
    <w:p w14:paraId="19387731" w14:textId="51321B65" w:rsidR="00E244D9" w:rsidRDefault="006C089D" w:rsidP="006C089D">
      <w:pPr>
        <w:pStyle w:val="Zkladntext1"/>
        <w:tabs>
          <w:tab w:val="left" w:pos="536"/>
        </w:tabs>
        <w:spacing w:after="280"/>
      </w:pPr>
      <w:bookmarkStart w:id="10" w:name="bookmark21"/>
      <w:bookmarkEnd w:id="10"/>
      <w:r>
        <w:t xml:space="preserve">III.2. </w:t>
      </w:r>
      <w:r w:rsidR="005B2433">
        <w:t>Dílo bude předáno objednateli na základě předávacího protokolu, který bude obsahovat údaje o smluvních stranách, osobách oprávněných za smluvní strany jednat, datum předání, předmět předání, informaci o tom, zda je dílo předáváno s vadami či bez a cenu za dílo.</w:t>
      </w:r>
    </w:p>
    <w:p w14:paraId="2641617A" w14:textId="787776B3" w:rsidR="00E244D9" w:rsidRDefault="006C089D" w:rsidP="006C089D">
      <w:pPr>
        <w:pStyle w:val="Zkladntext1"/>
        <w:tabs>
          <w:tab w:val="left" w:pos="529"/>
        </w:tabs>
        <w:spacing w:after="280" w:line="288" w:lineRule="auto"/>
      </w:pPr>
      <w:bookmarkStart w:id="11" w:name="bookmark22"/>
      <w:bookmarkEnd w:id="11"/>
      <w:r>
        <w:t xml:space="preserve">III.3. </w:t>
      </w:r>
      <w:r w:rsidR="005B2433">
        <w:t>Předávací protokol jsou oprávněny podepsat za smluvní strany osoby uvedené v čl. 1.2 této smlouvy.</w:t>
      </w:r>
    </w:p>
    <w:p w14:paraId="35455485" w14:textId="5B5F1F2F" w:rsidR="00E244D9" w:rsidRDefault="006C089D" w:rsidP="006C089D">
      <w:pPr>
        <w:pStyle w:val="Zkladntext1"/>
        <w:tabs>
          <w:tab w:val="left" w:pos="543"/>
        </w:tabs>
        <w:spacing w:after="580" w:line="293" w:lineRule="auto"/>
      </w:pPr>
      <w:bookmarkStart w:id="12" w:name="bookmark23"/>
      <w:bookmarkEnd w:id="12"/>
      <w:r>
        <w:t xml:space="preserve">III.4. </w:t>
      </w:r>
      <w:r w:rsidR="005B2433">
        <w:t>Převzetím díla nabývá objednatel vlastnické právo k věci a přechází na něho nebezpečí škody na věci.</w:t>
      </w:r>
    </w:p>
    <w:p w14:paraId="3FC84BEE" w14:textId="77777777" w:rsidR="00E244D9" w:rsidRPr="006C089D" w:rsidRDefault="005B2433">
      <w:pPr>
        <w:pStyle w:val="Zkladntext1"/>
        <w:numPr>
          <w:ilvl w:val="0"/>
          <w:numId w:val="2"/>
        </w:numPr>
        <w:tabs>
          <w:tab w:val="left" w:pos="380"/>
        </w:tabs>
        <w:spacing w:after="280" w:line="288" w:lineRule="auto"/>
        <w:jc w:val="center"/>
        <w:rPr>
          <w:smallCaps/>
          <w:u w:val="single"/>
        </w:rPr>
      </w:pPr>
      <w:bookmarkStart w:id="13" w:name="bookmark24"/>
      <w:bookmarkEnd w:id="13"/>
      <w:r w:rsidRPr="006C089D">
        <w:rPr>
          <w:smallCaps/>
          <w:u w:val="single"/>
        </w:rPr>
        <w:t>Cena</w:t>
      </w:r>
      <w:r>
        <w:rPr>
          <w:smallCaps/>
          <w:u w:val="single"/>
        </w:rPr>
        <w:t xml:space="preserve"> díla </w:t>
      </w:r>
      <w:r w:rsidRPr="006C089D">
        <w:rPr>
          <w:smallCaps/>
          <w:u w:val="single"/>
        </w:rPr>
        <w:t>a</w:t>
      </w:r>
      <w:r>
        <w:rPr>
          <w:smallCaps/>
          <w:u w:val="single"/>
        </w:rPr>
        <w:t xml:space="preserve"> platebn</w:t>
      </w:r>
      <w:r w:rsidRPr="006C089D">
        <w:rPr>
          <w:smallCaps/>
          <w:u w:val="single"/>
        </w:rPr>
        <w:t>í</w:t>
      </w:r>
      <w:r>
        <w:rPr>
          <w:smallCaps/>
          <w:u w:val="single"/>
        </w:rPr>
        <w:t xml:space="preserve"> </w:t>
      </w:r>
      <w:r w:rsidRPr="006C089D">
        <w:rPr>
          <w:smallCaps/>
          <w:u w:val="single"/>
        </w:rPr>
        <w:t>p</w:t>
      </w:r>
      <w:r>
        <w:rPr>
          <w:smallCaps/>
          <w:u w:val="single"/>
        </w:rPr>
        <w:t>o</w:t>
      </w:r>
      <w:r w:rsidRPr="006C089D">
        <w:rPr>
          <w:smallCaps/>
          <w:u w:val="single"/>
        </w:rPr>
        <w:t>d</w:t>
      </w:r>
      <w:r>
        <w:rPr>
          <w:smallCaps/>
          <w:u w:val="single"/>
        </w:rPr>
        <w:t>m</w:t>
      </w:r>
      <w:r w:rsidRPr="006C089D">
        <w:rPr>
          <w:smallCaps/>
          <w:u w:val="single"/>
        </w:rPr>
        <w:t>ín</w:t>
      </w:r>
      <w:r>
        <w:rPr>
          <w:smallCaps/>
          <w:u w:val="single"/>
        </w:rPr>
        <w:t>ky</w:t>
      </w:r>
    </w:p>
    <w:p w14:paraId="0215CC98" w14:textId="77777777" w:rsidR="00E244D9" w:rsidRDefault="005B2433">
      <w:pPr>
        <w:pStyle w:val="Zkladntext1"/>
        <w:numPr>
          <w:ilvl w:val="0"/>
          <w:numId w:val="4"/>
        </w:numPr>
        <w:spacing w:after="280" w:line="288" w:lineRule="auto"/>
      </w:pPr>
      <w:bookmarkStart w:id="14" w:name="bookmark25"/>
      <w:bookmarkEnd w:id="14"/>
      <w:r w:rsidRPr="006C089D">
        <w:t>1</w:t>
      </w:r>
      <w:r>
        <w:t>. Smluvní strany se dohodly, že celková cena za dílo činí:</w:t>
      </w:r>
    </w:p>
    <w:p w14:paraId="1956A29C" w14:textId="507D000D" w:rsidR="00E244D9" w:rsidRDefault="006C089D">
      <w:pPr>
        <w:spacing w:line="1" w:lineRule="exact"/>
      </w:pPr>
      <w:r>
        <w:rPr>
          <w:noProof/>
        </w:rPr>
        <mc:AlternateContent>
          <mc:Choice Requires="wps">
            <w:drawing>
              <wp:anchor distT="0" distB="320040" distL="0" distR="0" simplePos="0" relativeHeight="125829382" behindDoc="0" locked="0" layoutInCell="1" allowOverlap="1" wp14:anchorId="4E08C490" wp14:editId="7FF13BF0">
                <wp:simplePos x="0" y="0"/>
                <wp:positionH relativeFrom="page">
                  <wp:posOffset>751205</wp:posOffset>
                </wp:positionH>
                <wp:positionV relativeFrom="paragraph">
                  <wp:posOffset>720090</wp:posOffset>
                </wp:positionV>
                <wp:extent cx="1024255" cy="1714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024255" cy="171450"/>
                        </a:xfrm>
                        <a:prstGeom prst="rect">
                          <a:avLst/>
                        </a:prstGeom>
                        <a:noFill/>
                      </wps:spPr>
                      <wps:txbx>
                        <w:txbxContent>
                          <w:p w14:paraId="22CD4A50" w14:textId="77777777" w:rsidR="00E244D9" w:rsidRDefault="005B2433">
                            <w:pPr>
                              <w:pStyle w:val="Zkladntext1"/>
                              <w:spacing w:after="0" w:line="240" w:lineRule="auto"/>
                            </w:pPr>
                            <w:r>
                              <w:t>Celkem v Kč s DPH</w:t>
                            </w:r>
                          </w:p>
                        </w:txbxContent>
                      </wps:txbx>
                      <wps:bodyPr wrap="none" lIns="0" tIns="0" rIns="0" bIns="0"/>
                    </wps:wsp>
                  </a:graphicData>
                </a:graphic>
              </wp:anchor>
            </w:drawing>
          </mc:Choice>
          <mc:Fallback>
            <w:pict>
              <v:shapetype w14:anchorId="4E08C490" id="_x0000_t202" coordsize="21600,21600" o:spt="202" path="m,l,21600r21600,l21600,xe">
                <v:stroke joinstyle="miter"/>
                <v:path gradientshapeok="t" o:connecttype="rect"/>
              </v:shapetype>
              <v:shape id="Shape 7" o:spid="_x0000_s1026" type="#_x0000_t202" style="position:absolute;margin-left:59.15pt;margin-top:56.7pt;width:80.65pt;height:13.5pt;z-index:125829382;visibility:visible;mso-wrap-style:none;mso-wrap-distance-left:0;mso-wrap-distance-top:0;mso-wrap-distance-right:0;mso-wrap-distance-bottom:25.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" filled="f" stroked="f">
                <v:textbox inset="0,0,0,0">
                  <w:txbxContent>
                    <w:p w14:paraId="22CD4A50" w14:textId="77777777" w:rsidR="00E244D9" w:rsidRDefault="005B2433">
                      <w:pPr>
                        <w:pStyle w:val="Zkladntext1"/>
                        <w:spacing w:after="0" w:line="240" w:lineRule="auto"/>
                      </w:pPr>
                      <w:r>
                        <w:t>Celkem v Kč s DPH</w:t>
                      </w:r>
                    </w:p>
                  </w:txbxContent>
                </v:textbox>
                <w10:wrap type="topAndBottom" anchorx="page"/>
              </v:shape>
            </w:pict>
          </mc:Fallback>
        </mc:AlternateContent>
      </w:r>
      <w:r>
        <w:rPr>
          <w:noProof/>
        </w:rPr>
        <mc:AlternateContent>
          <mc:Choice Requires="wps">
            <w:drawing>
              <wp:anchor distT="2540" distB="317500" distL="0" distR="0" simplePos="0" relativeHeight="125829384" behindDoc="0" locked="0" layoutInCell="1" allowOverlap="1" wp14:anchorId="0BB82CC4" wp14:editId="04B1F38A">
                <wp:simplePos x="0" y="0"/>
                <wp:positionH relativeFrom="page">
                  <wp:posOffset>2568575</wp:posOffset>
                </wp:positionH>
                <wp:positionV relativeFrom="paragraph">
                  <wp:posOffset>720090</wp:posOffset>
                </wp:positionV>
                <wp:extent cx="815975" cy="1714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815975" cy="171450"/>
                        </a:xfrm>
                        <a:prstGeom prst="rect">
                          <a:avLst/>
                        </a:prstGeom>
                        <a:noFill/>
                      </wps:spPr>
                      <wps:txbx>
                        <w:txbxContent>
                          <w:p w14:paraId="397A223B" w14:textId="77777777" w:rsidR="00E244D9" w:rsidRDefault="005B2433">
                            <w:pPr>
                              <w:pStyle w:val="Zkladntext1"/>
                              <w:spacing w:after="0" w:line="240" w:lineRule="auto"/>
                            </w:pPr>
                            <w:r>
                              <w:t>4.294.895,- Kč</w:t>
                            </w:r>
                          </w:p>
                        </w:txbxContent>
                      </wps:txbx>
                      <wps:bodyPr wrap="none" lIns="0" tIns="0" rIns="0" bIns="0"/>
                    </wps:wsp>
                  </a:graphicData>
                </a:graphic>
                <wp14:sizeRelH relativeFrom="margin">
                  <wp14:pctWidth>0</wp14:pctWidth>
                </wp14:sizeRelH>
                <wp14:sizeRelV relativeFrom="margin">
                  <wp14:pctHeight>0</wp14:pctHeight>
                </wp14:sizeRelV>
              </wp:anchor>
            </w:drawing>
          </mc:Choice>
          <mc:Fallback>
            <w:pict>
              <v:shape w14:anchorId="0BB82CC4" id="Shape 9" o:spid="_x0000_s1027" type="#_x0000_t202" style="position:absolute;margin-left:202.25pt;margin-top:56.7pt;width:64.25pt;height:13.5pt;z-index:125829384;visibility:visible;mso-wrap-style:none;mso-width-percent:0;mso-height-percent:0;mso-wrap-distance-left:0;mso-wrap-distance-top:.2pt;mso-wrap-distance-right:0;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" filled="f" stroked="f">
                <v:textbox inset="0,0,0,0">
                  <w:txbxContent>
                    <w:p w14:paraId="397A223B" w14:textId="77777777" w:rsidR="00E244D9" w:rsidRDefault="005B2433">
                      <w:pPr>
                        <w:pStyle w:val="Zkladntext1"/>
                        <w:spacing w:after="0" w:line="240" w:lineRule="auto"/>
                      </w:pPr>
                      <w:r>
                        <w:t>4.294.895,- Kč</w:t>
                      </w:r>
                    </w:p>
                  </w:txbxContent>
                </v:textbox>
                <w10:wrap type="topAndBottom" anchorx="page"/>
              </v:shape>
            </w:pict>
          </mc:Fallback>
        </mc:AlternateContent>
      </w:r>
      <w:r w:rsidR="005B2433">
        <w:rPr>
          <w:noProof/>
        </w:rPr>
        <mc:AlternateContent>
          <mc:Choice Requires="wps">
            <w:drawing>
              <wp:anchor distT="101600" distB="0" distL="0" distR="0" simplePos="0" relativeHeight="125829378" behindDoc="0" locked="0" layoutInCell="1" allowOverlap="1" wp14:anchorId="43B91BD0" wp14:editId="2F6CC0C6">
                <wp:simplePos x="0" y="0"/>
                <wp:positionH relativeFrom="page">
                  <wp:posOffset>892810</wp:posOffset>
                </wp:positionH>
                <wp:positionV relativeFrom="paragraph">
                  <wp:posOffset>101600</wp:posOffset>
                </wp:positionV>
                <wp:extent cx="1197610" cy="35877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197610" cy="358775"/>
                        </a:xfrm>
                        <a:prstGeom prst="rect">
                          <a:avLst/>
                        </a:prstGeom>
                        <a:noFill/>
                      </wps:spPr>
                      <wps:txbx>
                        <w:txbxContent>
                          <w:p w14:paraId="1272DDC5" w14:textId="77777777" w:rsidR="00E244D9" w:rsidRDefault="005B2433">
                            <w:pPr>
                              <w:pStyle w:val="Zkladntext1"/>
                              <w:spacing w:after="40" w:line="240" w:lineRule="auto"/>
                            </w:pPr>
                            <w:r>
                              <w:t>Celkem v Kč bez DPH:</w:t>
                            </w:r>
                          </w:p>
                          <w:p w14:paraId="5BB28124" w14:textId="77777777" w:rsidR="00E244D9" w:rsidRDefault="005B2433">
                            <w:pPr>
                              <w:pStyle w:val="Zkladntext1"/>
                              <w:spacing w:after="0" w:line="240" w:lineRule="auto"/>
                            </w:pPr>
                            <w:r>
                              <w:t>DPH</w:t>
                            </w:r>
                          </w:p>
                        </w:txbxContent>
                      </wps:txbx>
                      <wps:bodyPr lIns="0" tIns="0" rIns="0" bIns="0"/>
                    </wps:wsp>
                  </a:graphicData>
                </a:graphic>
              </wp:anchor>
            </w:drawing>
          </mc:Choice>
          <mc:Fallback>
            <w:pict>
              <v:shape w14:anchorId="43B91BD0" id="Shape 3" o:spid="_x0000_s1028" type="#_x0000_t202" style="position:absolute;margin-left:70.3pt;margin-top:8pt;width:94.3pt;height:28.25pt;z-index:125829378;visibility:visible;mso-wrap-style:squar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" filled="f" stroked="f">
                <v:textbox inset="0,0,0,0">
                  <w:txbxContent>
                    <w:p w14:paraId="1272DDC5" w14:textId="77777777" w:rsidR="00E244D9" w:rsidRDefault="005B2433">
                      <w:pPr>
                        <w:pStyle w:val="Zkladntext1"/>
                        <w:spacing w:after="40" w:line="240" w:lineRule="auto"/>
                      </w:pPr>
                      <w:r>
                        <w:t>Celkem v Kč bez DPH:</w:t>
                      </w:r>
                    </w:p>
                    <w:p w14:paraId="5BB28124" w14:textId="77777777" w:rsidR="00E244D9" w:rsidRDefault="005B2433">
                      <w:pPr>
                        <w:pStyle w:val="Zkladntext1"/>
                        <w:spacing w:after="0" w:line="240" w:lineRule="auto"/>
                      </w:pPr>
                      <w:r>
                        <w:t>DPH</w:t>
                      </w:r>
                    </w:p>
                  </w:txbxContent>
                </v:textbox>
                <w10:wrap type="topAndBottom" anchorx="page"/>
              </v:shape>
            </w:pict>
          </mc:Fallback>
        </mc:AlternateContent>
      </w:r>
      <w:r w:rsidR="005B2433">
        <w:rPr>
          <w:noProof/>
        </w:rPr>
        <mc:AlternateContent>
          <mc:Choice Requires="wps">
            <w:drawing>
              <wp:anchor distT="101600" distB="0" distL="0" distR="0" simplePos="0" relativeHeight="125829380" behindDoc="0" locked="0" layoutInCell="1" allowOverlap="1" wp14:anchorId="7A2C26F8" wp14:editId="0ADFFD65">
                <wp:simplePos x="0" y="0"/>
                <wp:positionH relativeFrom="page">
                  <wp:posOffset>2618740</wp:posOffset>
                </wp:positionH>
                <wp:positionV relativeFrom="paragraph">
                  <wp:posOffset>101600</wp:posOffset>
                </wp:positionV>
                <wp:extent cx="807085" cy="35877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807085" cy="358775"/>
                        </a:xfrm>
                        <a:prstGeom prst="rect">
                          <a:avLst/>
                        </a:prstGeom>
                        <a:noFill/>
                      </wps:spPr>
                      <wps:txbx>
                        <w:txbxContent>
                          <w:p w14:paraId="30E6CFD3" w14:textId="77777777" w:rsidR="00E244D9" w:rsidRDefault="005B2433">
                            <w:pPr>
                              <w:pStyle w:val="Zkladntext1"/>
                              <w:spacing w:after="40" w:line="240" w:lineRule="auto"/>
                            </w:pPr>
                            <w:r>
                              <w:t>3.549.500,- Kč</w:t>
                            </w:r>
                          </w:p>
                          <w:p w14:paraId="21BF9B62" w14:textId="77777777" w:rsidR="00E244D9" w:rsidRDefault="005B2433">
                            <w:pPr>
                              <w:pStyle w:val="Zkladntext1"/>
                              <w:spacing w:after="0" w:line="240" w:lineRule="auto"/>
                            </w:pPr>
                            <w:r>
                              <w:t>745.395,- Kč</w:t>
                            </w:r>
                          </w:p>
                        </w:txbxContent>
                      </wps:txbx>
                      <wps:bodyPr lIns="0" tIns="0" rIns="0" bIns="0"/>
                    </wps:wsp>
                  </a:graphicData>
                </a:graphic>
              </wp:anchor>
            </w:drawing>
          </mc:Choice>
          <mc:Fallback>
            <w:pict>
              <v:shape w14:anchorId="7A2C26F8" id="Shape 5" o:spid="_x0000_s1029" type="#_x0000_t202" style="position:absolute;margin-left:206.2pt;margin-top:8pt;width:63.55pt;height:28.25pt;z-index:125829380;visibility:visible;mso-wrap-style:squar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" filled="f" stroked="f">
                <v:textbox inset="0,0,0,0">
                  <w:txbxContent>
                    <w:p w14:paraId="30E6CFD3" w14:textId="77777777" w:rsidR="00E244D9" w:rsidRDefault="005B2433">
                      <w:pPr>
                        <w:pStyle w:val="Zkladntext1"/>
                        <w:spacing w:after="40" w:line="240" w:lineRule="auto"/>
                      </w:pPr>
                      <w:r>
                        <w:t>3.549.500,- Kč</w:t>
                      </w:r>
                    </w:p>
                    <w:p w14:paraId="21BF9B62" w14:textId="77777777" w:rsidR="00E244D9" w:rsidRDefault="005B2433">
                      <w:pPr>
                        <w:pStyle w:val="Zkladntext1"/>
                        <w:spacing w:after="0" w:line="240" w:lineRule="auto"/>
                      </w:pPr>
                      <w:r>
                        <w:t>745.395,- Kč</w:t>
                      </w:r>
                    </w:p>
                  </w:txbxContent>
                </v:textbox>
                <w10:wrap type="topAndBottom" anchorx="page"/>
              </v:shape>
            </w:pict>
          </mc:Fallback>
        </mc:AlternateContent>
      </w:r>
      <w:r w:rsidR="005B2433">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31"/>
        <w:gridCol w:w="5328"/>
        <w:gridCol w:w="1778"/>
      </w:tblGrid>
      <w:tr w:rsidR="00E244D9" w14:paraId="623DB41F" w14:textId="77777777">
        <w:trPr>
          <w:trHeight w:hRule="exact" w:val="324"/>
          <w:jc w:val="center"/>
        </w:trPr>
        <w:tc>
          <w:tcPr>
            <w:tcW w:w="1231" w:type="dxa"/>
            <w:tcBorders>
              <w:top w:val="single" w:sz="4" w:space="0" w:color="auto"/>
              <w:left w:val="single" w:sz="4" w:space="0" w:color="auto"/>
            </w:tcBorders>
            <w:shd w:val="clear" w:color="auto" w:fill="FFFFFF"/>
            <w:vAlign w:val="bottom"/>
          </w:tcPr>
          <w:p w14:paraId="2BA907C7" w14:textId="77777777" w:rsidR="00E244D9" w:rsidRDefault="005B2433">
            <w:pPr>
              <w:pStyle w:val="Jin0"/>
              <w:spacing w:after="0" w:line="240" w:lineRule="auto"/>
            </w:pPr>
            <w:r>
              <w:lastRenderedPageBreak/>
              <w:t>Položka</w:t>
            </w:r>
          </w:p>
        </w:tc>
        <w:tc>
          <w:tcPr>
            <w:tcW w:w="5328" w:type="dxa"/>
            <w:tcBorders>
              <w:top w:val="single" w:sz="4" w:space="0" w:color="auto"/>
              <w:left w:val="single" w:sz="4" w:space="0" w:color="auto"/>
            </w:tcBorders>
            <w:shd w:val="clear" w:color="auto" w:fill="FFFFFF"/>
            <w:vAlign w:val="bottom"/>
          </w:tcPr>
          <w:p w14:paraId="0E9C2441" w14:textId="77777777" w:rsidR="00E244D9" w:rsidRDefault="005B2433">
            <w:pPr>
              <w:pStyle w:val="Jin0"/>
              <w:spacing w:after="0" w:line="240" w:lineRule="auto"/>
            </w:pPr>
            <w:r>
              <w:t>Poskytovaná služba</w:t>
            </w:r>
          </w:p>
        </w:tc>
        <w:tc>
          <w:tcPr>
            <w:tcW w:w="1778" w:type="dxa"/>
            <w:tcBorders>
              <w:top w:val="single" w:sz="4" w:space="0" w:color="auto"/>
              <w:left w:val="single" w:sz="4" w:space="0" w:color="auto"/>
              <w:right w:val="single" w:sz="4" w:space="0" w:color="auto"/>
            </w:tcBorders>
            <w:shd w:val="clear" w:color="auto" w:fill="FFFFFF"/>
            <w:vAlign w:val="bottom"/>
          </w:tcPr>
          <w:p w14:paraId="1727859E" w14:textId="77777777" w:rsidR="00E244D9" w:rsidRDefault="005B2433">
            <w:pPr>
              <w:pStyle w:val="Jin0"/>
              <w:spacing w:after="0" w:line="240" w:lineRule="auto"/>
            </w:pPr>
            <w:r>
              <w:t>Cena v Kč bez DPH</w:t>
            </w:r>
          </w:p>
        </w:tc>
      </w:tr>
      <w:tr w:rsidR="00E244D9" w14:paraId="1A1FC384" w14:textId="77777777">
        <w:trPr>
          <w:trHeight w:hRule="exact" w:val="320"/>
          <w:jc w:val="center"/>
        </w:trPr>
        <w:tc>
          <w:tcPr>
            <w:tcW w:w="1231" w:type="dxa"/>
            <w:tcBorders>
              <w:top w:val="single" w:sz="4" w:space="0" w:color="auto"/>
              <w:left w:val="single" w:sz="4" w:space="0" w:color="auto"/>
            </w:tcBorders>
            <w:shd w:val="clear" w:color="auto" w:fill="FFFFFF"/>
            <w:vAlign w:val="bottom"/>
          </w:tcPr>
          <w:p w14:paraId="7433EC2A" w14:textId="77777777" w:rsidR="00E244D9" w:rsidRDefault="005B2433">
            <w:pPr>
              <w:pStyle w:val="Jin0"/>
              <w:spacing w:after="0" w:line="240" w:lineRule="auto"/>
            </w:pPr>
            <w:r>
              <w:t>1</w:t>
            </w:r>
          </w:p>
        </w:tc>
        <w:tc>
          <w:tcPr>
            <w:tcW w:w="5328" w:type="dxa"/>
            <w:tcBorders>
              <w:top w:val="single" w:sz="4" w:space="0" w:color="auto"/>
              <w:left w:val="single" w:sz="4" w:space="0" w:color="auto"/>
            </w:tcBorders>
            <w:shd w:val="clear" w:color="auto" w:fill="FFFFFF"/>
            <w:vAlign w:val="bottom"/>
          </w:tcPr>
          <w:p w14:paraId="06F7FE79" w14:textId="7B03E325" w:rsidR="00E244D9" w:rsidRDefault="005B2433">
            <w:pPr>
              <w:pStyle w:val="Jin0"/>
              <w:spacing w:after="0" w:line="240" w:lineRule="auto"/>
            </w:pPr>
            <w:r>
              <w:t>1. monitorovací období</w:t>
            </w:r>
          </w:p>
        </w:tc>
        <w:tc>
          <w:tcPr>
            <w:tcW w:w="1778" w:type="dxa"/>
            <w:tcBorders>
              <w:top w:val="single" w:sz="4" w:space="0" w:color="auto"/>
              <w:left w:val="single" w:sz="4" w:space="0" w:color="auto"/>
              <w:right w:val="single" w:sz="4" w:space="0" w:color="auto"/>
            </w:tcBorders>
            <w:shd w:val="clear" w:color="auto" w:fill="FFFFFF"/>
            <w:vAlign w:val="bottom"/>
          </w:tcPr>
          <w:p w14:paraId="72EA1B21" w14:textId="77777777" w:rsidR="00E244D9" w:rsidRDefault="005B2433">
            <w:pPr>
              <w:pStyle w:val="Jin0"/>
              <w:spacing w:after="0" w:line="240" w:lineRule="auto"/>
              <w:ind w:firstLine="260"/>
            </w:pPr>
            <w:r>
              <w:t>1.500.000,- Kč</w:t>
            </w:r>
          </w:p>
        </w:tc>
      </w:tr>
      <w:tr w:rsidR="00E244D9" w14:paraId="65AE738B" w14:textId="77777777">
        <w:trPr>
          <w:trHeight w:hRule="exact" w:val="313"/>
          <w:jc w:val="center"/>
        </w:trPr>
        <w:tc>
          <w:tcPr>
            <w:tcW w:w="1231" w:type="dxa"/>
            <w:tcBorders>
              <w:top w:val="single" w:sz="4" w:space="0" w:color="auto"/>
              <w:left w:val="single" w:sz="4" w:space="0" w:color="auto"/>
            </w:tcBorders>
            <w:shd w:val="clear" w:color="auto" w:fill="FFFFFF"/>
            <w:vAlign w:val="bottom"/>
          </w:tcPr>
          <w:p w14:paraId="4F9C629D" w14:textId="77777777" w:rsidR="00E244D9" w:rsidRDefault="005B2433">
            <w:pPr>
              <w:pStyle w:val="Jin0"/>
              <w:spacing w:after="0" w:line="240" w:lineRule="auto"/>
            </w:pPr>
            <w:r>
              <w:t>2</w:t>
            </w:r>
          </w:p>
        </w:tc>
        <w:tc>
          <w:tcPr>
            <w:tcW w:w="5328" w:type="dxa"/>
            <w:tcBorders>
              <w:top w:val="single" w:sz="4" w:space="0" w:color="auto"/>
              <w:left w:val="single" w:sz="4" w:space="0" w:color="auto"/>
            </w:tcBorders>
            <w:shd w:val="clear" w:color="auto" w:fill="FFFFFF"/>
            <w:vAlign w:val="bottom"/>
          </w:tcPr>
          <w:p w14:paraId="3D7FFBB3" w14:textId="77777777" w:rsidR="00E244D9" w:rsidRDefault="005B2433">
            <w:pPr>
              <w:pStyle w:val="Jin0"/>
              <w:spacing w:after="0" w:line="240" w:lineRule="auto"/>
            </w:pPr>
            <w:r>
              <w:t>2. monitorovací období</w:t>
            </w:r>
          </w:p>
        </w:tc>
        <w:tc>
          <w:tcPr>
            <w:tcW w:w="1778" w:type="dxa"/>
            <w:tcBorders>
              <w:top w:val="single" w:sz="4" w:space="0" w:color="auto"/>
              <w:left w:val="single" w:sz="4" w:space="0" w:color="auto"/>
              <w:right w:val="single" w:sz="4" w:space="0" w:color="auto"/>
            </w:tcBorders>
            <w:shd w:val="clear" w:color="auto" w:fill="FFFFFF"/>
            <w:vAlign w:val="bottom"/>
          </w:tcPr>
          <w:p w14:paraId="71E7D39F" w14:textId="77777777" w:rsidR="00E244D9" w:rsidRDefault="005B2433">
            <w:pPr>
              <w:pStyle w:val="Jin0"/>
              <w:spacing w:after="0" w:line="240" w:lineRule="auto"/>
              <w:ind w:firstLine="260"/>
            </w:pPr>
            <w:r>
              <w:t>1.300.000,- Kč</w:t>
            </w:r>
          </w:p>
        </w:tc>
      </w:tr>
      <w:tr w:rsidR="00E244D9" w14:paraId="49728990" w14:textId="77777777">
        <w:trPr>
          <w:trHeight w:hRule="exact" w:val="320"/>
          <w:jc w:val="center"/>
        </w:trPr>
        <w:tc>
          <w:tcPr>
            <w:tcW w:w="1231" w:type="dxa"/>
            <w:tcBorders>
              <w:top w:val="single" w:sz="4" w:space="0" w:color="auto"/>
              <w:left w:val="single" w:sz="4" w:space="0" w:color="auto"/>
            </w:tcBorders>
            <w:shd w:val="clear" w:color="auto" w:fill="FFFFFF"/>
            <w:vAlign w:val="bottom"/>
          </w:tcPr>
          <w:p w14:paraId="70939434" w14:textId="77777777" w:rsidR="00E244D9" w:rsidRDefault="005B2433">
            <w:pPr>
              <w:pStyle w:val="Jin0"/>
              <w:spacing w:after="0" w:line="240" w:lineRule="auto"/>
            </w:pPr>
            <w:r>
              <w:t>3</w:t>
            </w:r>
          </w:p>
        </w:tc>
        <w:tc>
          <w:tcPr>
            <w:tcW w:w="5328" w:type="dxa"/>
            <w:tcBorders>
              <w:top w:val="single" w:sz="4" w:space="0" w:color="auto"/>
              <w:left w:val="single" w:sz="4" w:space="0" w:color="auto"/>
            </w:tcBorders>
            <w:shd w:val="clear" w:color="auto" w:fill="FFFFFF"/>
            <w:vAlign w:val="bottom"/>
          </w:tcPr>
          <w:p w14:paraId="68A980A1" w14:textId="77777777" w:rsidR="00E244D9" w:rsidRDefault="005B2433">
            <w:pPr>
              <w:pStyle w:val="Jin0"/>
              <w:spacing w:after="0" w:line="240" w:lineRule="auto"/>
            </w:pPr>
            <w:r>
              <w:t>3. monitorovací období</w:t>
            </w:r>
          </w:p>
        </w:tc>
        <w:tc>
          <w:tcPr>
            <w:tcW w:w="1778" w:type="dxa"/>
            <w:tcBorders>
              <w:top w:val="single" w:sz="4" w:space="0" w:color="auto"/>
              <w:left w:val="single" w:sz="4" w:space="0" w:color="auto"/>
              <w:right w:val="single" w:sz="4" w:space="0" w:color="auto"/>
            </w:tcBorders>
            <w:shd w:val="clear" w:color="auto" w:fill="FFFFFF"/>
            <w:vAlign w:val="bottom"/>
          </w:tcPr>
          <w:p w14:paraId="49B89680" w14:textId="77777777" w:rsidR="00E244D9" w:rsidRDefault="005B2433">
            <w:pPr>
              <w:pStyle w:val="Jin0"/>
              <w:spacing w:after="0" w:line="240" w:lineRule="auto"/>
              <w:jc w:val="center"/>
            </w:pPr>
            <w:r>
              <w:t>749.500,- Kč</w:t>
            </w:r>
          </w:p>
        </w:tc>
      </w:tr>
      <w:tr w:rsidR="00E244D9" w14:paraId="66452998" w14:textId="77777777">
        <w:trPr>
          <w:trHeight w:hRule="exact" w:val="331"/>
          <w:jc w:val="center"/>
        </w:trPr>
        <w:tc>
          <w:tcPr>
            <w:tcW w:w="1231" w:type="dxa"/>
            <w:tcBorders>
              <w:top w:val="single" w:sz="4" w:space="0" w:color="auto"/>
              <w:left w:val="single" w:sz="4" w:space="0" w:color="auto"/>
              <w:bottom w:val="single" w:sz="4" w:space="0" w:color="auto"/>
            </w:tcBorders>
            <w:shd w:val="clear" w:color="auto" w:fill="FFFFFF"/>
            <w:vAlign w:val="bottom"/>
          </w:tcPr>
          <w:p w14:paraId="4A1423B7" w14:textId="77777777" w:rsidR="00E244D9" w:rsidRDefault="005B2433">
            <w:pPr>
              <w:pStyle w:val="Jin0"/>
              <w:spacing w:after="0" w:line="240" w:lineRule="auto"/>
            </w:pPr>
            <w:r>
              <w:t>CELKEM</w:t>
            </w:r>
          </w:p>
        </w:tc>
        <w:tc>
          <w:tcPr>
            <w:tcW w:w="5328" w:type="dxa"/>
            <w:tcBorders>
              <w:top w:val="single" w:sz="4" w:space="0" w:color="auto"/>
              <w:left w:val="single" w:sz="4" w:space="0" w:color="auto"/>
              <w:bottom w:val="single" w:sz="4" w:space="0" w:color="auto"/>
            </w:tcBorders>
            <w:shd w:val="clear" w:color="auto" w:fill="FFFFFF"/>
          </w:tcPr>
          <w:p w14:paraId="01AB0B7C" w14:textId="2FAAD766" w:rsidR="00E244D9" w:rsidRDefault="00E244D9">
            <w:pPr>
              <w:rPr>
                <w:sz w:val="10"/>
                <w:szCs w:val="10"/>
              </w:rPr>
            </w:pPr>
          </w:p>
        </w:tc>
        <w:tc>
          <w:tcPr>
            <w:tcW w:w="1778" w:type="dxa"/>
            <w:tcBorders>
              <w:top w:val="single" w:sz="4" w:space="0" w:color="auto"/>
              <w:left w:val="single" w:sz="4" w:space="0" w:color="auto"/>
              <w:bottom w:val="single" w:sz="4" w:space="0" w:color="auto"/>
              <w:right w:val="single" w:sz="4" w:space="0" w:color="auto"/>
            </w:tcBorders>
            <w:shd w:val="clear" w:color="auto" w:fill="FFFFFF"/>
            <w:vAlign w:val="bottom"/>
          </w:tcPr>
          <w:p w14:paraId="19E44C05" w14:textId="77777777" w:rsidR="00E244D9" w:rsidRDefault="005B2433">
            <w:pPr>
              <w:pStyle w:val="Jin0"/>
              <w:spacing w:after="0" w:line="240" w:lineRule="auto"/>
              <w:ind w:firstLine="260"/>
            </w:pPr>
            <w:r>
              <w:t>3.549.500,- Kč</w:t>
            </w:r>
          </w:p>
        </w:tc>
      </w:tr>
    </w:tbl>
    <w:p w14:paraId="06598B88" w14:textId="34265971" w:rsidR="00E244D9" w:rsidRDefault="00E244D9">
      <w:pPr>
        <w:spacing w:after="279" w:line="1" w:lineRule="exact"/>
      </w:pPr>
    </w:p>
    <w:p w14:paraId="344A95AE" w14:textId="7CF4A579" w:rsidR="00E244D9" w:rsidRDefault="00E244D9">
      <w:pPr>
        <w:spacing w:line="1" w:lineRule="exact"/>
      </w:pPr>
    </w:p>
    <w:p w14:paraId="2C5D13AC" w14:textId="0D5DBFB3" w:rsidR="00E244D9" w:rsidRDefault="006C089D" w:rsidP="006C089D">
      <w:pPr>
        <w:pStyle w:val="Zkladntext1"/>
        <w:spacing w:after="280" w:line="290" w:lineRule="auto"/>
        <w:jc w:val="both"/>
      </w:pPr>
      <w:bookmarkStart w:id="15" w:name="bookmark26"/>
      <w:bookmarkEnd w:id="15"/>
      <w:r w:rsidRPr="006C089D">
        <w:t>IV.</w:t>
      </w:r>
      <w:r w:rsidR="005B2433" w:rsidRPr="006C089D">
        <w:t>2</w:t>
      </w:r>
      <w:r w:rsidR="005B2433">
        <w:t>. Objednatel provede úhradu ceny díla na základě daňového dokladu vystaveného zhotovitelem. Zhotovitel je oprávněn vystavit daňový doklad - fakturu, nejdříve v okamžiku převzetí díla objednatelem, které bude uskutečněno na základě oboustranně podepsaného předávacího protokolu.</w:t>
      </w:r>
    </w:p>
    <w:p w14:paraId="09C870B3" w14:textId="504FBA33" w:rsidR="00E244D9" w:rsidRDefault="006C089D" w:rsidP="006C089D">
      <w:pPr>
        <w:pStyle w:val="Zkladntext1"/>
        <w:spacing w:after="0"/>
        <w:jc w:val="both"/>
      </w:pPr>
      <w:bookmarkStart w:id="16" w:name="bookmark27"/>
      <w:bookmarkEnd w:id="16"/>
      <w:r w:rsidRPr="006C089D">
        <w:t>IV.3</w:t>
      </w:r>
      <w:r w:rsidR="005B2433">
        <w:t xml:space="preserve"> Faktura musí mít písemnou formu a bude splňovat náležitosti daňového dokladu podle zák. č. 235/2004Sb., o dani z přidané hodnoty, v platném znění. Faktura musí obsahovat alespoň tyto náležitosti:</w:t>
      </w:r>
    </w:p>
    <w:p w14:paraId="699833E1" w14:textId="77777777" w:rsidR="00E244D9" w:rsidRDefault="005B2433">
      <w:pPr>
        <w:pStyle w:val="Zkladntext1"/>
        <w:spacing w:after="0"/>
        <w:ind w:firstLine="700"/>
        <w:jc w:val="both"/>
      </w:pPr>
      <w:r>
        <w:t>číslo a datum vystavení faktury,</w:t>
      </w:r>
    </w:p>
    <w:p w14:paraId="0F0B2911" w14:textId="77777777" w:rsidR="00E244D9" w:rsidRDefault="005B2433">
      <w:pPr>
        <w:pStyle w:val="Zkladntext1"/>
        <w:spacing w:after="0"/>
        <w:ind w:firstLine="700"/>
        <w:jc w:val="both"/>
      </w:pPr>
      <w:r>
        <w:t>název projektu a jeho registrační číslo,</w:t>
      </w:r>
    </w:p>
    <w:p w14:paraId="3A331AFD" w14:textId="77777777" w:rsidR="00E244D9" w:rsidRDefault="005B2433">
      <w:pPr>
        <w:pStyle w:val="Zkladntext1"/>
        <w:spacing w:after="0"/>
        <w:ind w:firstLine="700"/>
        <w:jc w:val="both"/>
      </w:pPr>
      <w:r>
        <w:t>označení smluvních stran včetně IČO a DIČ, pokud jsou přidělena,</w:t>
      </w:r>
    </w:p>
    <w:p w14:paraId="559F1D06" w14:textId="77777777" w:rsidR="00E244D9" w:rsidRDefault="005B2433">
      <w:pPr>
        <w:pStyle w:val="Zkladntext1"/>
        <w:spacing w:after="0"/>
        <w:ind w:firstLine="700"/>
        <w:jc w:val="both"/>
      </w:pPr>
      <w:r>
        <w:t>označení banky a čísla účtu, na který musí být zaplaceno,</w:t>
      </w:r>
    </w:p>
    <w:p w14:paraId="54294319" w14:textId="77777777" w:rsidR="00E244D9" w:rsidRDefault="005B2433">
      <w:pPr>
        <w:pStyle w:val="Zkladntext1"/>
        <w:spacing w:after="0"/>
        <w:ind w:firstLine="700"/>
        <w:jc w:val="both"/>
      </w:pPr>
      <w:r>
        <w:t>předmět plnění (konkretizovaný kvalitativně i kvantitativně),</w:t>
      </w:r>
    </w:p>
    <w:p w14:paraId="4E0000B4" w14:textId="77777777" w:rsidR="00E244D9" w:rsidRDefault="005B2433">
      <w:pPr>
        <w:pStyle w:val="Zkladntext1"/>
        <w:spacing w:after="280"/>
        <w:ind w:left="700" w:firstLine="20"/>
        <w:jc w:val="both"/>
      </w:pPr>
      <w:r>
        <w:t>cena bez DPH a platební podmínky, doba a místo plnění.</w:t>
      </w:r>
    </w:p>
    <w:p w14:paraId="7127E56F" w14:textId="77777777" w:rsidR="00E244D9" w:rsidRDefault="005B2433">
      <w:pPr>
        <w:pStyle w:val="Zkladntext1"/>
        <w:spacing w:after="280"/>
        <w:jc w:val="both"/>
      </w:pPr>
      <w:r>
        <w:t>IV.</w:t>
      </w:r>
      <w:r w:rsidRPr="006C089D">
        <w:t>4</w:t>
      </w:r>
      <w:r>
        <w:t>. Splatnost daňového dokladu je 30 dní od data vystavení.</w:t>
      </w:r>
    </w:p>
    <w:p w14:paraId="2299D0AE" w14:textId="77777777" w:rsidR="00E244D9" w:rsidRDefault="005B2433">
      <w:pPr>
        <w:pStyle w:val="Zkladntext1"/>
        <w:spacing w:after="280"/>
        <w:jc w:val="both"/>
      </w:pPr>
      <w:r>
        <w:t>IV.</w:t>
      </w:r>
      <w:r w:rsidRPr="006C089D">
        <w:t>5</w:t>
      </w:r>
      <w:r>
        <w:t>. Smluvní strany se dohodly, že v případně pochybností je daňový doklad považován za doručený objednateli třetím dnem po vypravení.</w:t>
      </w:r>
    </w:p>
    <w:p w14:paraId="01E778B5" w14:textId="5058810D" w:rsidR="00E244D9" w:rsidRDefault="006C089D" w:rsidP="006C089D">
      <w:pPr>
        <w:pStyle w:val="Zkladntext1"/>
        <w:tabs>
          <w:tab w:val="left" w:pos="369"/>
        </w:tabs>
        <w:spacing w:after="580"/>
        <w:jc w:val="both"/>
      </w:pPr>
      <w:bookmarkStart w:id="17" w:name="bookmark28"/>
      <w:bookmarkEnd w:id="17"/>
      <w:r>
        <w:t>IV.</w:t>
      </w:r>
      <w:r w:rsidR="005B2433" w:rsidRPr="006C089D">
        <w:t>6</w:t>
      </w:r>
      <w:r w:rsidR="005B2433">
        <w:t>. Zhotovitel není oprávněn postoupit jakoukoliv pohledávku, kterou m</w:t>
      </w:r>
      <w:r w:rsidR="005B2433" w:rsidRPr="006C089D">
        <w:t>á</w:t>
      </w:r>
      <w:r>
        <w:t xml:space="preserve"> </w:t>
      </w:r>
      <w:r w:rsidR="005B2433" w:rsidRPr="006C089D">
        <w:t>z</w:t>
      </w:r>
      <w:r w:rsidR="005B2433">
        <w:t xml:space="preserve"> této smlouvy za objednatelem.</w:t>
      </w:r>
    </w:p>
    <w:p w14:paraId="280E74E6" w14:textId="0BC83DBA" w:rsidR="00E244D9" w:rsidRDefault="006C089D" w:rsidP="006C089D">
      <w:pPr>
        <w:pStyle w:val="Zkladntext1"/>
        <w:tabs>
          <w:tab w:val="left" w:pos="326"/>
        </w:tabs>
        <w:spacing w:after="280"/>
        <w:jc w:val="center"/>
      </w:pPr>
      <w:bookmarkStart w:id="18" w:name="bookmark29"/>
      <w:bookmarkEnd w:id="18"/>
      <w:r>
        <w:rPr>
          <w:smallCaps/>
          <w:u w:val="single"/>
        </w:rPr>
        <w:t xml:space="preserve">V. </w:t>
      </w:r>
      <w:r w:rsidR="005B2433">
        <w:rPr>
          <w:smallCaps/>
          <w:u w:val="single"/>
        </w:rPr>
        <w:t>Změna smlouvy</w:t>
      </w:r>
    </w:p>
    <w:p w14:paraId="4DA7576D" w14:textId="7498FA16" w:rsidR="00E244D9" w:rsidRDefault="006C089D" w:rsidP="006C089D">
      <w:pPr>
        <w:pStyle w:val="Zkladntext1"/>
        <w:tabs>
          <w:tab w:val="left" w:pos="362"/>
        </w:tabs>
        <w:spacing w:after="280"/>
        <w:jc w:val="both"/>
      </w:pPr>
      <w:bookmarkStart w:id="19" w:name="bookmark30"/>
      <w:bookmarkEnd w:id="19"/>
      <w:r>
        <w:t>V.1</w:t>
      </w:r>
      <w:r w:rsidR="005B2433">
        <w:t>. Tuto smlouvu lze měnit pouze písemným, oboustranně potvrzeným ujednáním výslovně označeným „Dodatek". Dodatky ke smlouvě budou číslovány vzestupnou řadou. Jiné zápisy, protokoly apod. se za změnu smlouvy nepovažují.</w:t>
      </w:r>
    </w:p>
    <w:p w14:paraId="27D1C019" w14:textId="061C632C" w:rsidR="00E244D9" w:rsidRDefault="006C089D" w:rsidP="006C089D">
      <w:pPr>
        <w:pStyle w:val="Zkladntext1"/>
        <w:spacing w:after="280"/>
        <w:jc w:val="both"/>
      </w:pPr>
      <w:bookmarkStart w:id="20" w:name="bookmark31"/>
      <w:bookmarkEnd w:id="20"/>
      <w:r w:rsidRPr="006C089D">
        <w:t>V.</w:t>
      </w:r>
      <w:r w:rsidR="005B2433" w:rsidRPr="006C089D">
        <w:t>2</w:t>
      </w:r>
      <w:r w:rsidR="005B2433">
        <w:t>. Nastanou-li u některé ze stran skutečnosti bránící řádnému plnění této smlouvy, je povinna ihned bez zbytečného odkladu oznámit to druhé straně a vyvolat jednání zástupců smluvních stran.</w:t>
      </w:r>
    </w:p>
    <w:p w14:paraId="34C34E35" w14:textId="06380CC5" w:rsidR="00E244D9" w:rsidRDefault="006C089D" w:rsidP="006C089D">
      <w:pPr>
        <w:pStyle w:val="Zkladntext1"/>
        <w:spacing w:after="620" w:line="240" w:lineRule="auto"/>
        <w:jc w:val="both"/>
      </w:pPr>
      <w:bookmarkStart w:id="21" w:name="bookmark32"/>
      <w:bookmarkEnd w:id="21"/>
      <w:r w:rsidRPr="006C089D">
        <w:t>V.</w:t>
      </w:r>
      <w:r w:rsidR="005B2433" w:rsidRPr="006C089D">
        <w:t>3</w:t>
      </w:r>
      <w:r w:rsidR="005B2433">
        <w:t>. Případné změny smlouvy musí být v souladu s ustanovením § 222 zákona.</w:t>
      </w:r>
    </w:p>
    <w:p w14:paraId="439C19E6" w14:textId="17760CE5" w:rsidR="00E244D9" w:rsidRPr="006C089D" w:rsidRDefault="006C089D" w:rsidP="006C089D">
      <w:pPr>
        <w:pStyle w:val="Zkladntext1"/>
        <w:tabs>
          <w:tab w:val="left" w:pos="345"/>
        </w:tabs>
        <w:spacing w:after="280" w:line="288" w:lineRule="auto"/>
        <w:jc w:val="center"/>
        <w:rPr>
          <w:smallCaps/>
          <w:u w:val="single"/>
        </w:rPr>
      </w:pPr>
      <w:bookmarkStart w:id="22" w:name="bookmark33"/>
      <w:bookmarkEnd w:id="22"/>
      <w:r w:rsidRPr="006C089D">
        <w:rPr>
          <w:smallCaps/>
          <w:u w:val="single"/>
        </w:rPr>
        <w:t xml:space="preserve">VI. </w:t>
      </w:r>
      <w:r w:rsidR="005B2433" w:rsidRPr="006C089D">
        <w:rPr>
          <w:smallCaps/>
          <w:u w:val="single"/>
        </w:rPr>
        <w:t>S</w:t>
      </w:r>
      <w:r w:rsidR="005B2433">
        <w:rPr>
          <w:smallCaps/>
          <w:u w:val="single"/>
        </w:rPr>
        <w:t>mluvn</w:t>
      </w:r>
      <w:r w:rsidR="005B2433" w:rsidRPr="006C089D">
        <w:rPr>
          <w:smallCaps/>
          <w:u w:val="single"/>
        </w:rPr>
        <w:t>í</w:t>
      </w:r>
      <w:r w:rsidR="005B2433">
        <w:rPr>
          <w:smallCaps/>
          <w:u w:val="single"/>
        </w:rPr>
        <w:t xml:space="preserve"> pokuty</w:t>
      </w:r>
    </w:p>
    <w:p w14:paraId="569A73CE" w14:textId="42D9C6F9" w:rsidR="00E244D9" w:rsidRDefault="003C6582" w:rsidP="003C6582">
      <w:pPr>
        <w:pStyle w:val="Zkladntext1"/>
        <w:spacing w:after="280" w:line="290" w:lineRule="auto"/>
        <w:jc w:val="both"/>
      </w:pPr>
      <w:bookmarkStart w:id="23" w:name="bookmark34"/>
      <w:bookmarkEnd w:id="23"/>
      <w:r>
        <w:t>VI.</w:t>
      </w:r>
      <w:r w:rsidR="005B2433" w:rsidRPr="003C6582">
        <w:t>1</w:t>
      </w:r>
      <w:r w:rsidR="005B2433">
        <w:t>. Nebude-</w:t>
      </w:r>
      <w:r w:rsidR="005B2433" w:rsidRPr="003C6582">
        <w:t>l</w:t>
      </w:r>
      <w:r w:rsidR="005B2433">
        <w:t>i faktura vystavena v souladu s č</w:t>
      </w:r>
      <w:r w:rsidR="005B2433" w:rsidRPr="003C6582">
        <w:t>l</w:t>
      </w:r>
      <w:r w:rsidR="005B2433">
        <w:t xml:space="preserve">. IV smlouvy uhrazena ve </w:t>
      </w:r>
      <w:r w:rsidR="005B2433" w:rsidRPr="003C6582">
        <w:t>l</w:t>
      </w:r>
      <w:r w:rsidR="005B2433">
        <w:t>hůtě splatnosti, je objednatel povinen zaplatit zhotoviteli úrok z prodlení ve výši dle platného předpisu.</w:t>
      </w:r>
    </w:p>
    <w:p w14:paraId="7E598B36" w14:textId="3DED541B" w:rsidR="00E244D9" w:rsidRDefault="003C6582" w:rsidP="003C6582">
      <w:pPr>
        <w:pStyle w:val="Zkladntext1"/>
        <w:spacing w:after="280"/>
        <w:jc w:val="both"/>
      </w:pPr>
      <w:bookmarkStart w:id="24" w:name="bookmark35"/>
      <w:bookmarkEnd w:id="24"/>
      <w:r w:rsidRPr="003C6582">
        <w:lastRenderedPageBreak/>
        <w:t>VI.</w:t>
      </w:r>
      <w:r w:rsidR="005B2433" w:rsidRPr="003C6582">
        <w:t>2</w:t>
      </w:r>
      <w:r w:rsidR="005B2433">
        <w:t>. V případě prodlení s dodáním díla je objednatel oprávněn účtovat zhotoviteli smluvní pokutu ve výši 0</w:t>
      </w:r>
      <w:r w:rsidR="005B2433" w:rsidRPr="003C6582">
        <w:t>,</w:t>
      </w:r>
      <w:r w:rsidR="005B2433">
        <w:t xml:space="preserve">3 </w:t>
      </w:r>
      <w:r w:rsidR="005B2433" w:rsidRPr="003C6582">
        <w:t>%</w:t>
      </w:r>
      <w:r w:rsidR="005B2433">
        <w:t xml:space="preserve"> z ceny díla za každý, byť i započatý den prodlení s plněním díla.</w:t>
      </w:r>
    </w:p>
    <w:p w14:paraId="4C3E8D9A" w14:textId="681491B1" w:rsidR="00E244D9" w:rsidRDefault="003C6582" w:rsidP="003C6582">
      <w:pPr>
        <w:pStyle w:val="Zkladntext1"/>
        <w:tabs>
          <w:tab w:val="left" w:pos="349"/>
        </w:tabs>
        <w:spacing w:after="580"/>
        <w:jc w:val="both"/>
      </w:pPr>
      <w:bookmarkStart w:id="25" w:name="bookmark36"/>
      <w:bookmarkEnd w:id="25"/>
      <w:r w:rsidRPr="003C6582">
        <w:t>VI.</w:t>
      </w:r>
      <w:r w:rsidR="005B2433" w:rsidRPr="003C6582">
        <w:t>3</w:t>
      </w:r>
      <w:r w:rsidR="005B2433">
        <w:t>. Postoupí-</w:t>
      </w:r>
      <w:r w:rsidR="005B2433" w:rsidRPr="003C6582">
        <w:t>l</w:t>
      </w:r>
      <w:r w:rsidR="005B2433">
        <w:t xml:space="preserve">i zhotovitel svoje pohledávky za objednatelem třetí osobě, zaplatí objednateli smluvní pokutu ve výši 50 </w:t>
      </w:r>
      <w:r w:rsidR="005B2433" w:rsidRPr="003C6582">
        <w:t>%</w:t>
      </w:r>
      <w:r w:rsidR="005B2433">
        <w:t xml:space="preserve"> částky postoupené pohledávky.</w:t>
      </w:r>
    </w:p>
    <w:p w14:paraId="16CB37DF" w14:textId="54BBEF9C" w:rsidR="00E244D9" w:rsidRPr="003C6582" w:rsidRDefault="003C6582" w:rsidP="003C6582">
      <w:pPr>
        <w:pStyle w:val="Zkladntext1"/>
        <w:tabs>
          <w:tab w:val="left" w:pos="399"/>
        </w:tabs>
        <w:spacing w:after="280" w:line="288" w:lineRule="auto"/>
        <w:jc w:val="center"/>
        <w:rPr>
          <w:smallCaps/>
          <w:u w:val="single"/>
        </w:rPr>
      </w:pPr>
      <w:bookmarkStart w:id="26" w:name="bookmark37"/>
      <w:bookmarkEnd w:id="26"/>
      <w:r w:rsidRPr="003C6582">
        <w:rPr>
          <w:smallCaps/>
          <w:u w:val="single"/>
        </w:rPr>
        <w:t xml:space="preserve">VII. </w:t>
      </w:r>
      <w:r w:rsidR="005B2433" w:rsidRPr="003C6582">
        <w:rPr>
          <w:smallCaps/>
          <w:u w:val="single"/>
        </w:rPr>
        <w:t>O</w:t>
      </w:r>
      <w:r w:rsidR="005B2433">
        <w:rPr>
          <w:smallCaps/>
          <w:u w:val="single"/>
        </w:rPr>
        <w:t>statní ujednání</w:t>
      </w:r>
    </w:p>
    <w:p w14:paraId="0D2B2135" w14:textId="28CD1977" w:rsidR="00E244D9" w:rsidRDefault="005B2433">
      <w:pPr>
        <w:pStyle w:val="Zkladntext1"/>
        <w:spacing w:after="280"/>
        <w:jc w:val="both"/>
      </w:pPr>
      <w:r>
        <w:t>V</w:t>
      </w:r>
      <w:r w:rsidR="003C6582" w:rsidRPr="00C856F6">
        <w:t>II.1</w:t>
      </w:r>
      <w:r>
        <w:t>. Práva vzniklá z této smlouvy nesmí být postoupena bez předchozího písemného souhlasu druhé strany. Započtení na pohledávky vzniklé z této smlouvy se nepřipouští.</w:t>
      </w:r>
    </w:p>
    <w:p w14:paraId="4AA5B4C3" w14:textId="67EAD0AC" w:rsidR="00E244D9" w:rsidRDefault="003C6582" w:rsidP="003C6582">
      <w:pPr>
        <w:pStyle w:val="Zkladntext1"/>
        <w:tabs>
          <w:tab w:val="left" w:pos="399"/>
        </w:tabs>
        <w:spacing w:after="280" w:line="288" w:lineRule="auto"/>
        <w:jc w:val="both"/>
      </w:pPr>
      <w:bookmarkStart w:id="27" w:name="bookmark38"/>
      <w:bookmarkEnd w:id="27"/>
      <w:r w:rsidRPr="00C856F6">
        <w:t>VII.</w:t>
      </w:r>
      <w:r w:rsidR="005B2433" w:rsidRPr="00C856F6">
        <w:t>2</w:t>
      </w:r>
      <w:r w:rsidR="005B2433">
        <w:t>. Dle §1765 zák. č. 89/2012 Sb. v platném znění na sebe obě smluvní strany převzaly nebezpečí změny okolností. Před uzavřením smlouvy strany zvážily plně hospodářskou, ekonomickou i faktickou situaci a jsou si plně vědomy okolností smlouvy, jakož i okolností, které mohou za uzavření této smlouvy nastat. Tuto smlouvu nelze měnit rozhodnutím soudu v jakékoli její části.</w:t>
      </w:r>
    </w:p>
    <w:p w14:paraId="521473C2" w14:textId="2A7F094C" w:rsidR="00E244D9" w:rsidRDefault="003C6582" w:rsidP="003C6582">
      <w:pPr>
        <w:pStyle w:val="Zkladntext1"/>
        <w:spacing w:after="0" w:line="288" w:lineRule="auto"/>
        <w:jc w:val="both"/>
      </w:pPr>
      <w:bookmarkStart w:id="28" w:name="bookmark39"/>
      <w:bookmarkEnd w:id="28"/>
      <w:r w:rsidRPr="00C856F6">
        <w:t>VII.</w:t>
      </w:r>
      <w:r w:rsidR="005B2433" w:rsidRPr="00C856F6">
        <w:t>3</w:t>
      </w:r>
      <w:r w:rsidR="005B2433">
        <w:t>. Pokud správce daně zveřejní způsobem umožňující dálkový přístup skutečnost, že plátce v den uskutečnění zdanitelného plnění je nespolehlivý plátce, příjemce zdanitelného plnění uhradí za poskytovatele zdanitelného plnění daň (DPH) na účet Finančního úřadu místně příslušného pro poskytovatele. Pokud příjemce uhradí za poskytovatele zdanitelného plnění daň Finančnímu úřadu, příjemce si o tuto úhradu poníží platbu faktury vůči poskytovateli.</w:t>
      </w:r>
    </w:p>
    <w:p w14:paraId="75A9A7EC" w14:textId="77777777" w:rsidR="00E244D9" w:rsidRDefault="005B2433">
      <w:pPr>
        <w:pStyle w:val="Zkladntext1"/>
        <w:spacing w:after="280" w:line="288" w:lineRule="auto"/>
        <w:jc w:val="both"/>
      </w:pPr>
      <w:r>
        <w:t>Pokud správcem daně nebude zveřejněn v</w:t>
      </w:r>
      <w:r w:rsidRPr="00C856F6">
        <w:t xml:space="preserve"> </w:t>
      </w:r>
      <w:r>
        <w:t>den úhrady faktury bankovní účet, na který příjemce zdanitelného plnění má provést úhradu faktury, příjemce zdanitelného plnění uhradí za poskytovatele DPH. Pokud příjemce uhradí za poskytovatele zdanitelného plnění daň Finančnímu úřadu, příjemce si o tuto úhradu poníží platbu faktury vůči poskytovateli.</w:t>
      </w:r>
    </w:p>
    <w:p w14:paraId="089C0FC2" w14:textId="6E2BE5FA" w:rsidR="00E244D9" w:rsidRDefault="005B2433">
      <w:pPr>
        <w:pStyle w:val="Zkladntext1"/>
        <w:spacing w:after="280" w:line="288" w:lineRule="auto"/>
        <w:jc w:val="both"/>
      </w:pPr>
      <w:r>
        <w:t>V</w:t>
      </w:r>
      <w:r w:rsidR="003C6582" w:rsidRPr="00C856F6">
        <w:t>II.</w:t>
      </w:r>
      <w:r w:rsidRPr="00C856F6">
        <w:t>4</w:t>
      </w:r>
      <w:r>
        <w:t>. Smluvní strany výslovně souhlasí s tím, aby tato smlouva včetně jejich případných změn byla vedena v interní evidenci smluv VŠB-TUO, která je přístupná pověřeným zaměstnancům VŠB-TUO, a která obsahuje údaje o smluvních stranách, předmětu smlouvy, výši finančního plnění a datum jejího podpisu.</w:t>
      </w:r>
    </w:p>
    <w:p w14:paraId="6615453D" w14:textId="4ED9696F" w:rsidR="00E244D9" w:rsidRDefault="003C6582" w:rsidP="003C6582">
      <w:pPr>
        <w:pStyle w:val="Zkladntext1"/>
        <w:spacing w:after="280"/>
        <w:jc w:val="both"/>
      </w:pPr>
      <w:bookmarkStart w:id="29" w:name="bookmark40"/>
      <w:bookmarkEnd w:id="29"/>
      <w:r w:rsidRPr="00C856F6">
        <w:t>VII.</w:t>
      </w:r>
      <w:r w:rsidR="005B2433" w:rsidRPr="00C856F6">
        <w:t>5</w:t>
      </w:r>
      <w:r w:rsidR="005B2433">
        <w:t>. Zhotovitel i objednatel prohlašují, že smlouva neobsahuje žádné skutečnosti, které považují za své obchodní tajemství.</w:t>
      </w:r>
      <w:r w:rsidR="005B2433">
        <w:br w:type="page"/>
      </w:r>
    </w:p>
    <w:p w14:paraId="590E251A" w14:textId="77777777" w:rsidR="00E244D9" w:rsidRDefault="005B2433">
      <w:pPr>
        <w:pStyle w:val="Zkladntext1"/>
        <w:jc w:val="both"/>
      </w:pPr>
      <w:r>
        <w:lastRenderedPageBreak/>
        <w:t>VI</w:t>
      </w:r>
      <w:r w:rsidRPr="00C856F6">
        <w:t>I</w:t>
      </w:r>
      <w:r>
        <w:t>.</w:t>
      </w:r>
      <w:r w:rsidRPr="00C856F6">
        <w:t>6</w:t>
      </w:r>
      <w:r>
        <w:t>. Zhotovitel, případně jeho poddodavatel je povinen udělit souhlas zástupcům objednatele získávat a využívat pořízený fotografický materiál a filmové záběry a ty dále poskytovat třetím stranám.</w:t>
      </w:r>
    </w:p>
    <w:p w14:paraId="0EB23E86" w14:textId="77777777" w:rsidR="00E244D9" w:rsidRDefault="005B2433">
      <w:pPr>
        <w:pStyle w:val="Zkladntext1"/>
        <w:spacing w:line="288" w:lineRule="auto"/>
        <w:jc w:val="both"/>
      </w:pPr>
      <w:r>
        <w:t>VI</w:t>
      </w:r>
      <w:r w:rsidRPr="00C856F6">
        <w:t>I</w:t>
      </w:r>
      <w:r>
        <w:t>.</w:t>
      </w:r>
      <w:r w:rsidRPr="00C856F6">
        <w:t>7</w:t>
      </w:r>
      <w:r>
        <w:t>. Zhotovitel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w:t>
      </w:r>
    </w:p>
    <w:p w14:paraId="6715599E" w14:textId="77777777" w:rsidR="00E244D9" w:rsidRDefault="005B2433">
      <w:pPr>
        <w:pStyle w:val="Zkladntext1"/>
        <w:numPr>
          <w:ilvl w:val="0"/>
          <w:numId w:val="8"/>
        </w:numPr>
        <w:tabs>
          <w:tab w:val="left" w:pos="398"/>
        </w:tabs>
        <w:spacing w:after="580"/>
        <w:jc w:val="both"/>
      </w:pPr>
      <w:bookmarkStart w:id="30" w:name="bookmark41"/>
      <w:bookmarkEnd w:id="30"/>
      <w:r w:rsidRPr="00C856F6">
        <w:t>8</w:t>
      </w:r>
      <w:r>
        <w:t xml:space="preserve">. Zhotovitel je povinen uchovávat všechny doklady a účetní záznamy související s dodávkou předmětu plnění do 31. 12. 2035, pokud český právní řád nestanovuje </w:t>
      </w:r>
      <w:r w:rsidRPr="00C856F6">
        <w:t>l</w:t>
      </w:r>
      <w:r>
        <w:t>hůtu delší. Tyto dokumenty a účetní záznamy budou uchovávány způsobem stanoveným platnými právními předpisy.</w:t>
      </w:r>
    </w:p>
    <w:p w14:paraId="391BF26B" w14:textId="261CA549" w:rsidR="00E244D9" w:rsidRDefault="005B2433">
      <w:pPr>
        <w:pStyle w:val="Zkladntext40"/>
      </w:pPr>
      <w:r>
        <w:rPr>
          <w:sz w:val="20"/>
          <w:szCs w:val="20"/>
        </w:rPr>
        <w:t>V</w:t>
      </w:r>
      <w:r w:rsidR="003C6582">
        <w:rPr>
          <w:sz w:val="20"/>
          <w:szCs w:val="20"/>
        </w:rPr>
        <w:t>III</w:t>
      </w:r>
      <w:r>
        <w:rPr>
          <w:sz w:val="20"/>
          <w:szCs w:val="20"/>
        </w:rPr>
        <w:t xml:space="preserve">. </w:t>
      </w:r>
      <w:r>
        <w:t>ZÁVĚREČNÁ USTANOVENÍ</w:t>
      </w:r>
    </w:p>
    <w:p w14:paraId="002FBB8E" w14:textId="04A75392" w:rsidR="00E244D9" w:rsidRDefault="00C856F6" w:rsidP="00C856F6">
      <w:pPr>
        <w:pStyle w:val="Zkladntext1"/>
        <w:tabs>
          <w:tab w:val="left" w:pos="452"/>
        </w:tabs>
        <w:spacing w:after="280" w:line="288" w:lineRule="auto"/>
        <w:jc w:val="both"/>
      </w:pPr>
      <w:bookmarkStart w:id="31" w:name="bookmark42"/>
      <w:bookmarkEnd w:id="31"/>
      <w:r>
        <w:t>VIII.</w:t>
      </w:r>
      <w:r w:rsidR="005B2433">
        <w:t>l. Smluvní strany prohlašují, že posoudily obsah této smlouvy a neshledávají jej rozporným, což stvrzují svým podpisem. Smlouva byla uzavřena na základě jejich pravé a svobodné vůle po pečlivém zvážení obou stran a vzájemné vysvětlení jejího obsahu.</w:t>
      </w:r>
    </w:p>
    <w:p w14:paraId="423AF168" w14:textId="2209F3A5" w:rsidR="00E244D9" w:rsidRDefault="005B2433">
      <w:pPr>
        <w:pStyle w:val="Zkladntext1"/>
        <w:spacing w:after="280"/>
        <w:jc w:val="both"/>
      </w:pPr>
      <w:r>
        <w:t>V</w:t>
      </w:r>
      <w:r w:rsidR="003C6582">
        <w:t>III.</w:t>
      </w:r>
      <w:r w:rsidRPr="00C856F6">
        <w:t>2</w:t>
      </w:r>
      <w:r>
        <w:t>. Tato smlouva je vyhotovena elektronicky a nabývá účinnosti dnem zveřejnění v registru smluv, a to v souladu s ustanoveními zákona č. 340/2015 Sb.</w:t>
      </w:r>
    </w:p>
    <w:p w14:paraId="6A4BECCF" w14:textId="32EBD288" w:rsidR="00E244D9" w:rsidRDefault="005B2433">
      <w:pPr>
        <w:pStyle w:val="Zkladntext1"/>
        <w:spacing w:after="580" w:line="290" w:lineRule="auto"/>
        <w:jc w:val="both"/>
      </w:pPr>
      <w:r>
        <w:t>V</w:t>
      </w:r>
      <w:r w:rsidR="003C6582">
        <w:t>III</w:t>
      </w:r>
      <w:r>
        <w:t>.</w:t>
      </w:r>
      <w:r w:rsidRPr="00C856F6">
        <w:t>3</w:t>
      </w:r>
      <w:r>
        <w:t>. Právní vztahy mezi zhotovitelem a objednatelem, které vyplývají z této smlouvy a nejsou v ní upraveny, se řídí právním řádem ČR, zejména zák. č. 89/2012 Sb., občanský zákoník, v platném znění.</w:t>
      </w:r>
    </w:p>
    <w:p w14:paraId="7DC8BB1B" w14:textId="77777777" w:rsidR="00E244D9" w:rsidRDefault="005B2433">
      <w:pPr>
        <w:pStyle w:val="Zkladntext1"/>
        <w:spacing w:after="880" w:line="288" w:lineRule="auto"/>
        <w:jc w:val="both"/>
      </w:pPr>
      <w:r>
        <w:t>Příloha č. 1 Smlouvy o dílo - Technická specifikace</w:t>
      </w:r>
    </w:p>
    <w:p w14:paraId="18BEE8F5" w14:textId="77777777" w:rsidR="00E244D9" w:rsidRDefault="005B2433">
      <w:pPr>
        <w:pStyle w:val="Zkladntext1"/>
        <w:spacing w:after="0" w:line="240" w:lineRule="auto"/>
        <w:jc w:val="center"/>
      </w:pPr>
      <w:r>
        <w:rPr>
          <w:noProof/>
        </w:rPr>
        <mc:AlternateContent>
          <mc:Choice Requires="wps">
            <w:drawing>
              <wp:anchor distT="0" distB="0" distL="114300" distR="114300" simplePos="0" relativeHeight="125829386" behindDoc="0" locked="0" layoutInCell="1" allowOverlap="1" wp14:anchorId="3A7F405F" wp14:editId="3ED55514">
                <wp:simplePos x="0" y="0"/>
                <wp:positionH relativeFrom="page">
                  <wp:posOffset>1005840</wp:posOffset>
                </wp:positionH>
                <wp:positionV relativeFrom="paragraph">
                  <wp:posOffset>12700</wp:posOffset>
                </wp:positionV>
                <wp:extent cx="631190" cy="17145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631190" cy="171450"/>
                        </a:xfrm>
                        <a:prstGeom prst="rect">
                          <a:avLst/>
                        </a:prstGeom>
                        <a:noFill/>
                      </wps:spPr>
                      <wps:txbx>
                        <w:txbxContent>
                          <w:p w14:paraId="54E9C657" w14:textId="77777777" w:rsidR="00E244D9" w:rsidRDefault="005B2433">
                            <w:pPr>
                              <w:pStyle w:val="Zkladntext1"/>
                              <w:spacing w:after="0" w:line="240" w:lineRule="auto"/>
                              <w:jc w:val="both"/>
                            </w:pPr>
                            <w:r>
                              <w:t>V Brně dne</w:t>
                            </w:r>
                          </w:p>
                        </w:txbxContent>
                      </wps:txbx>
                      <wps:bodyPr wrap="none" lIns="0" tIns="0" rIns="0" bIns="0"/>
                    </wps:wsp>
                  </a:graphicData>
                </a:graphic>
              </wp:anchor>
            </w:drawing>
          </mc:Choice>
          <mc:Fallback>
            <w:pict>
              <v:shape w14:anchorId="3A7F405F" id="Shape 11" o:spid="_x0000_s1030" type="#_x0000_t202" style="position:absolute;left:0;text-align:left;margin-left:79.2pt;margin-top:1pt;width:49.7pt;height:13.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" filled="f" stroked="f">
                <v:textbox inset="0,0,0,0">
                  <w:txbxContent>
                    <w:p w14:paraId="54E9C657" w14:textId="77777777" w:rsidR="00E244D9" w:rsidRDefault="005B2433">
                      <w:pPr>
                        <w:pStyle w:val="Zkladntext1"/>
                        <w:spacing w:after="0" w:line="240" w:lineRule="auto"/>
                        <w:jc w:val="both"/>
                      </w:pPr>
                      <w:r>
                        <w:t>V Brně dne</w:t>
                      </w:r>
                    </w:p>
                  </w:txbxContent>
                </v:textbox>
                <w10:wrap type="square" side="right" anchorx="page"/>
              </v:shape>
            </w:pict>
          </mc:Fallback>
        </mc:AlternateContent>
      </w:r>
      <w:r>
        <w:t>V Praze, dne 17.1.2022</w:t>
      </w:r>
    </w:p>
    <w:p w14:paraId="6EFBB314" w14:textId="77777777" w:rsidR="00E244D9" w:rsidRDefault="005B2433">
      <w:pPr>
        <w:spacing w:line="1" w:lineRule="exact"/>
        <w:sectPr w:rsidR="00E244D9">
          <w:type w:val="continuous"/>
          <w:pgSz w:w="11900" w:h="16840"/>
          <w:pgMar w:top="1952" w:right="1458" w:bottom="2250" w:left="1395" w:header="1524" w:footer="1822" w:gutter="0"/>
          <w:cols w:space="720"/>
          <w:noEndnote/>
          <w:docGrid w:linePitch="360"/>
        </w:sectPr>
      </w:pPr>
      <w:r>
        <w:rPr>
          <w:noProof/>
        </w:rPr>
        <mc:AlternateContent>
          <mc:Choice Requires="wps">
            <w:drawing>
              <wp:anchor distT="0" distB="0" distL="0" distR="0" simplePos="0" relativeHeight="125829388" behindDoc="0" locked="0" layoutInCell="1" allowOverlap="1" wp14:anchorId="192DAE92" wp14:editId="088EC366">
                <wp:simplePos x="0" y="0"/>
                <wp:positionH relativeFrom="page">
                  <wp:posOffset>884555</wp:posOffset>
                </wp:positionH>
                <wp:positionV relativeFrom="paragraph">
                  <wp:posOffset>0</wp:posOffset>
                </wp:positionV>
                <wp:extent cx="1085850" cy="95123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085850" cy="951230"/>
                        </a:xfrm>
                        <a:prstGeom prst="rect">
                          <a:avLst/>
                        </a:prstGeom>
                        <a:noFill/>
                      </wps:spPr>
                      <wps:txbx>
                        <w:txbxContent>
                          <w:p w14:paraId="4B10F022" w14:textId="77777777" w:rsidR="00E244D9" w:rsidRDefault="005B2433">
                            <w:pPr>
                              <w:pStyle w:val="Nadpis10"/>
                              <w:keepNext/>
                              <w:keepLines/>
                            </w:pPr>
                            <w:bookmarkStart w:id="32" w:name="bookmark5"/>
                            <w:r w:rsidRPr="00CB1C49">
                              <w:t>I</w:t>
                            </w:r>
                            <w:r>
                              <w:t>ng.</w:t>
                            </w:r>
                            <w:bookmarkEnd w:id="32"/>
                          </w:p>
                          <w:p w14:paraId="63D926FC" w14:textId="77777777" w:rsidR="00E244D9" w:rsidRDefault="005B2433">
                            <w:pPr>
                              <w:pStyle w:val="Nadpis10"/>
                              <w:keepNext/>
                              <w:keepLines/>
                              <w:spacing w:line="221" w:lineRule="auto"/>
                            </w:pPr>
                            <w:bookmarkStart w:id="33" w:name="bookmark6"/>
                            <w:r>
                              <w:t>Jindřich</w:t>
                            </w:r>
                            <w:bookmarkEnd w:id="33"/>
                          </w:p>
                          <w:p w14:paraId="1CB97B33" w14:textId="77777777" w:rsidR="00E244D9" w:rsidRDefault="005B2433">
                            <w:pPr>
                              <w:pStyle w:val="Nadpis10"/>
                              <w:keepNext/>
                              <w:keepLines/>
                            </w:pPr>
                            <w:bookmarkStart w:id="34" w:name="bookmark3"/>
                            <w:bookmarkStart w:id="35" w:name="bookmark4"/>
                            <w:bookmarkStart w:id="36" w:name="bookmark7"/>
                            <w:r>
                              <w:t>Frič, Ph.D.</w:t>
                            </w:r>
                            <w:bookmarkEnd w:id="34"/>
                            <w:bookmarkEnd w:id="35"/>
                            <w:bookmarkEnd w:id="36"/>
                          </w:p>
                        </w:txbxContent>
                      </wps:txbx>
                      <wps:bodyPr lIns="0" tIns="0" rIns="0" bIns="0"/>
                    </wps:wsp>
                  </a:graphicData>
                </a:graphic>
              </wp:anchor>
            </w:drawing>
          </mc:Choice>
          <mc:Fallback>
            <w:pict>
              <v:shape w14:anchorId="192DAE92" id="Shape 13" o:spid="_x0000_s1031" type="#_x0000_t202" style="position:absolute;margin-left:69.65pt;margin-top:0;width:85.5pt;height:74.9pt;z-index:1258293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" filled="f" stroked="f">
                <v:textbox inset="0,0,0,0">
                  <w:txbxContent>
                    <w:p w14:paraId="4B10F022" w14:textId="77777777" w:rsidR="00E244D9" w:rsidRDefault="005B2433">
                      <w:pPr>
                        <w:pStyle w:val="Nadpis10"/>
                        <w:keepNext/>
                        <w:keepLines/>
                      </w:pPr>
                      <w:bookmarkStart w:id="37" w:name="bookmark5"/>
                      <w:r w:rsidRPr="00CB1C49">
                        <w:t>I</w:t>
                      </w:r>
                      <w:r>
                        <w:t>ng.</w:t>
                      </w:r>
                      <w:bookmarkEnd w:id="37"/>
                    </w:p>
                    <w:p w14:paraId="63D926FC" w14:textId="77777777" w:rsidR="00E244D9" w:rsidRDefault="005B2433">
                      <w:pPr>
                        <w:pStyle w:val="Nadpis10"/>
                        <w:keepNext/>
                        <w:keepLines/>
                        <w:spacing w:line="221" w:lineRule="auto"/>
                      </w:pPr>
                      <w:bookmarkStart w:id="38" w:name="bookmark6"/>
                      <w:r>
                        <w:t>Jindřich</w:t>
                      </w:r>
                      <w:bookmarkEnd w:id="38"/>
                    </w:p>
                    <w:p w14:paraId="1CB97B33" w14:textId="77777777" w:rsidR="00E244D9" w:rsidRDefault="005B2433">
                      <w:pPr>
                        <w:pStyle w:val="Nadpis10"/>
                        <w:keepNext/>
                        <w:keepLines/>
                      </w:pPr>
                      <w:bookmarkStart w:id="39" w:name="bookmark3"/>
                      <w:bookmarkStart w:id="40" w:name="bookmark4"/>
                      <w:bookmarkStart w:id="41" w:name="bookmark7"/>
                      <w:r>
                        <w:t>Frič, Ph.D.</w:t>
                      </w:r>
                      <w:bookmarkEnd w:id="39"/>
                      <w:bookmarkEnd w:id="40"/>
                      <w:bookmarkEnd w:id="41"/>
                    </w:p>
                  </w:txbxContent>
                </v:textbox>
                <w10:wrap type="topAndBottom" anchorx="page"/>
              </v:shape>
            </w:pict>
          </mc:Fallback>
        </mc:AlternateContent>
      </w:r>
      <w:r>
        <w:rPr>
          <w:noProof/>
        </w:rPr>
        <mc:AlternateContent>
          <mc:Choice Requires="wps">
            <w:drawing>
              <wp:anchor distT="64135" distB="20955" distL="0" distR="0" simplePos="0" relativeHeight="125829390" behindDoc="0" locked="0" layoutInCell="1" allowOverlap="1" wp14:anchorId="67EAE7E9" wp14:editId="39CFB6E7">
                <wp:simplePos x="0" y="0"/>
                <wp:positionH relativeFrom="page">
                  <wp:posOffset>2036445</wp:posOffset>
                </wp:positionH>
                <wp:positionV relativeFrom="paragraph">
                  <wp:posOffset>64135</wp:posOffset>
                </wp:positionV>
                <wp:extent cx="1120140" cy="86614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120140" cy="866140"/>
                        </a:xfrm>
                        <a:prstGeom prst="rect">
                          <a:avLst/>
                        </a:prstGeom>
                        <a:noFill/>
                      </wps:spPr>
                      <wps:txbx>
                        <w:txbxContent>
                          <w:p w14:paraId="39983B89" w14:textId="77777777" w:rsidR="00E244D9" w:rsidRDefault="005B2433">
                            <w:pPr>
                              <w:pStyle w:val="Zkladntext30"/>
                              <w:spacing w:line="269" w:lineRule="auto"/>
                            </w:pPr>
                            <w:r>
                              <w:t>Digitálně podepsal Ing. Jindřich Frič, Ph.D.</w:t>
                            </w:r>
                          </w:p>
                          <w:p w14:paraId="2030C752" w14:textId="77777777" w:rsidR="00E244D9" w:rsidRDefault="005B2433">
                            <w:pPr>
                              <w:pStyle w:val="Zkladntext30"/>
                              <w:spacing w:line="269" w:lineRule="auto"/>
                            </w:pPr>
                            <w:r>
                              <w:t>Datum: 2022.01.</w:t>
                            </w:r>
                            <w:r w:rsidRPr="00CB1C49">
                              <w:t xml:space="preserve">17 </w:t>
                            </w:r>
                            <w:r>
                              <w:t>16:22:53+01'00'</w:t>
                            </w:r>
                          </w:p>
                        </w:txbxContent>
                      </wps:txbx>
                      <wps:bodyPr lIns="0" tIns="0" rIns="0" bIns="0"/>
                    </wps:wsp>
                  </a:graphicData>
                </a:graphic>
              </wp:anchor>
            </w:drawing>
          </mc:Choice>
          <mc:Fallback>
            <w:pict>
              <v:shape w14:anchorId="67EAE7E9" id="Shape 15" o:spid="_x0000_s1032" type="#_x0000_t202" style="position:absolute;margin-left:160.35pt;margin-top:5.05pt;width:88.2pt;height:68.2pt;z-index:125829390;visibility:visible;mso-wrap-style:square;mso-wrap-distance-left:0;mso-wrap-distance-top:5.05pt;mso-wrap-distance-right:0;mso-wrap-distance-bottom: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" filled="f" stroked="f">
                <v:textbox inset="0,0,0,0">
                  <w:txbxContent>
                    <w:p w14:paraId="39983B89" w14:textId="77777777" w:rsidR="00E244D9" w:rsidRDefault="005B2433">
                      <w:pPr>
                        <w:pStyle w:val="Zkladntext30"/>
                        <w:spacing w:line="269" w:lineRule="auto"/>
                      </w:pPr>
                      <w:r>
                        <w:t>Digitálně podepsal Ing. Jindřich Frič, Ph.D.</w:t>
                      </w:r>
                    </w:p>
                    <w:p w14:paraId="2030C752" w14:textId="77777777" w:rsidR="00E244D9" w:rsidRDefault="005B2433">
                      <w:pPr>
                        <w:pStyle w:val="Zkladntext30"/>
                        <w:spacing w:line="269" w:lineRule="auto"/>
                      </w:pPr>
                      <w:r>
                        <w:t>Datum: 2022.01.</w:t>
                      </w:r>
                      <w:r w:rsidRPr="00CB1C49">
                        <w:t xml:space="preserve">17 </w:t>
                      </w:r>
                      <w:r>
                        <w:t>16:22:53+01'00'</w:t>
                      </w:r>
                    </w:p>
                  </w:txbxContent>
                </v:textbox>
                <w10:wrap type="topAndBottom" anchorx="page"/>
              </v:shape>
            </w:pict>
          </mc:Fallback>
        </mc:AlternateContent>
      </w:r>
      <w:r>
        <w:rPr>
          <w:noProof/>
        </w:rPr>
        <mc:AlternateContent>
          <mc:Choice Requires="wps">
            <w:drawing>
              <wp:anchor distT="146050" distB="453390" distL="0" distR="0" simplePos="0" relativeHeight="125829392" behindDoc="0" locked="0" layoutInCell="1" allowOverlap="1" wp14:anchorId="70A88CEA" wp14:editId="0D32D46A">
                <wp:simplePos x="0" y="0"/>
                <wp:positionH relativeFrom="page">
                  <wp:posOffset>4236085</wp:posOffset>
                </wp:positionH>
                <wp:positionV relativeFrom="paragraph">
                  <wp:posOffset>146050</wp:posOffset>
                </wp:positionV>
                <wp:extent cx="2274570" cy="3517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274570" cy="351790"/>
                        </a:xfrm>
                        <a:prstGeom prst="rect">
                          <a:avLst/>
                        </a:prstGeom>
                        <a:noFill/>
                      </wps:spPr>
                      <wps:txbx>
                        <w:txbxContent>
                          <w:p w14:paraId="6C7438EA" w14:textId="71B466C0" w:rsidR="00E244D9" w:rsidRDefault="00CB1C49">
                            <w:pPr>
                              <w:pStyle w:val="Zkladntext30"/>
                              <w:tabs>
                                <w:tab w:val="left" w:pos="961"/>
                              </w:tabs>
                              <w:spacing w:line="240" w:lineRule="auto"/>
                            </w:pPr>
                            <w:r w:rsidRPr="00CB1C49">
                              <w:tab/>
                            </w:r>
                            <w:r w:rsidRPr="00CB1C49">
                              <w:tab/>
                            </w:r>
                            <w:r w:rsidR="0013200F">
                              <w:t xml:space="preserve">      </w:t>
                            </w:r>
                            <w:r w:rsidR="005B2433">
                              <w:t>Digitálně podepsal</w:t>
                            </w:r>
                          </w:p>
                          <w:p w14:paraId="41B85581" w14:textId="056F73E5" w:rsidR="00E244D9" w:rsidRDefault="005B2433">
                            <w:pPr>
                              <w:pStyle w:val="Zkladntext30"/>
                              <w:spacing w:line="180" w:lineRule="auto"/>
                            </w:pPr>
                            <w:r w:rsidRPr="00CB1C49">
                              <w:rPr>
                                <w:rFonts w:ascii="Segoe UI" w:eastAsia="Segoe UI" w:hAnsi="Segoe UI" w:cs="Segoe UI"/>
                                <w:sz w:val="34"/>
                                <w:szCs w:val="34"/>
                              </w:rPr>
                              <w:t xml:space="preserve">Ing. Zdenek </w:t>
                            </w:r>
                            <w:r w:rsidR="00CB1C49" w:rsidRPr="00CB1C49">
                              <w:t>Ing.</w:t>
                            </w:r>
                            <w:r>
                              <w:t xml:space="preserve"> Zdeněk</w:t>
                            </w:r>
                            <w:r w:rsidRPr="00CB1C49">
                              <w:t xml:space="preserve"> </w:t>
                            </w:r>
                            <w:r>
                              <w:t>Grep</w:t>
                            </w:r>
                            <w:r w:rsidRPr="00CB1C49">
                              <w:t>l</w:t>
                            </w:r>
                          </w:p>
                        </w:txbxContent>
                      </wps:txbx>
                      <wps:bodyPr lIns="0" tIns="0" rIns="0" bIns="0"/>
                    </wps:wsp>
                  </a:graphicData>
                </a:graphic>
              </wp:anchor>
            </w:drawing>
          </mc:Choice>
          <mc:Fallback>
            <w:pict>
              <v:shape w14:anchorId="70A88CEA" id="Shape 17" o:spid="_x0000_s1033" type="#_x0000_t202" style="position:absolute;margin-left:333.55pt;margin-top:11.5pt;width:179.1pt;height:27.7pt;z-index:125829392;visibility:visible;mso-wrap-style:square;mso-wrap-distance-left:0;mso-wrap-distance-top:11.5pt;mso-wrap-distance-right:0;mso-wrap-distance-bottom:35.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" filled="f" stroked="f">
                <v:textbox inset="0,0,0,0">
                  <w:txbxContent>
                    <w:p w14:paraId="6C7438EA" w14:textId="71B466C0" w:rsidR="00E244D9" w:rsidRDefault="00CB1C49">
                      <w:pPr>
                        <w:pStyle w:val="Zkladntext30"/>
                        <w:tabs>
                          <w:tab w:val="left" w:pos="961"/>
                        </w:tabs>
                        <w:spacing w:line="240" w:lineRule="auto"/>
                      </w:pPr>
                      <w:r w:rsidRPr="00CB1C49">
                        <w:tab/>
                      </w:r>
                      <w:r w:rsidRPr="00CB1C49">
                        <w:tab/>
                      </w:r>
                      <w:r w:rsidR="0013200F">
                        <w:t xml:space="preserve">      </w:t>
                      </w:r>
                      <w:r w:rsidR="005B2433">
                        <w:t>Digitálně podepsal</w:t>
                      </w:r>
                    </w:p>
                    <w:p w14:paraId="41B85581" w14:textId="056F73E5" w:rsidR="00E244D9" w:rsidRDefault="005B2433">
                      <w:pPr>
                        <w:pStyle w:val="Zkladntext30"/>
                        <w:spacing w:line="180" w:lineRule="auto"/>
                      </w:pPr>
                      <w:r w:rsidRPr="00CB1C49">
                        <w:rPr>
                          <w:rFonts w:ascii="Segoe UI" w:eastAsia="Segoe UI" w:hAnsi="Segoe UI" w:cs="Segoe UI"/>
                          <w:sz w:val="34"/>
                          <w:szCs w:val="34"/>
                        </w:rPr>
                        <w:t xml:space="preserve">Ing. Zdenek </w:t>
                      </w:r>
                      <w:r w:rsidR="00CB1C49" w:rsidRPr="00CB1C49">
                        <w:t>Ing.</w:t>
                      </w:r>
                      <w:r>
                        <w:t xml:space="preserve"> Zdeněk</w:t>
                      </w:r>
                      <w:r w:rsidRPr="00CB1C49">
                        <w:t xml:space="preserve"> </w:t>
                      </w:r>
                      <w:r>
                        <w:t>Grep</w:t>
                      </w:r>
                      <w:r w:rsidRPr="00CB1C49">
                        <w:t>l</w:t>
                      </w:r>
                    </w:p>
                  </w:txbxContent>
                </v:textbox>
                <w10:wrap type="topAndBottom" anchorx="page"/>
              </v:shape>
            </w:pict>
          </mc:Fallback>
        </mc:AlternateContent>
      </w:r>
      <w:r>
        <w:rPr>
          <w:noProof/>
        </w:rPr>
        <mc:AlternateContent>
          <mc:Choice Requires="wps">
            <w:drawing>
              <wp:anchor distT="500380" distB="149225" distL="0" distR="0" simplePos="0" relativeHeight="125829394" behindDoc="0" locked="0" layoutInCell="1" allowOverlap="1" wp14:anchorId="720B8D18" wp14:editId="4030C077">
                <wp:simplePos x="0" y="0"/>
                <wp:positionH relativeFrom="page">
                  <wp:posOffset>4229100</wp:posOffset>
                </wp:positionH>
                <wp:positionV relativeFrom="paragraph">
                  <wp:posOffset>500380</wp:posOffset>
                </wp:positionV>
                <wp:extent cx="553085" cy="30162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553085" cy="301625"/>
                        </a:xfrm>
                        <a:prstGeom prst="rect">
                          <a:avLst/>
                        </a:prstGeom>
                        <a:noFill/>
                      </wps:spPr>
                      <wps:txbx>
                        <w:txbxContent>
                          <w:p w14:paraId="583F3D07" w14:textId="77777777" w:rsidR="00E244D9" w:rsidRDefault="005B2433">
                            <w:pPr>
                              <w:pStyle w:val="Nadpis20"/>
                              <w:keepNext/>
                              <w:keepLines/>
                            </w:pPr>
                            <w:bookmarkStart w:id="42" w:name="bookmark10"/>
                            <w:bookmarkStart w:id="43" w:name="bookmark8"/>
                            <w:bookmarkStart w:id="44" w:name="bookmark9"/>
                            <w:r>
                              <w:t>Grepl</w:t>
                            </w:r>
                            <w:bookmarkEnd w:id="42"/>
                            <w:bookmarkEnd w:id="43"/>
                            <w:bookmarkEnd w:id="44"/>
                          </w:p>
                        </w:txbxContent>
                      </wps:txbx>
                      <wps:bodyPr wrap="none" lIns="0" tIns="0" rIns="0" bIns="0"/>
                    </wps:wsp>
                  </a:graphicData>
                </a:graphic>
              </wp:anchor>
            </w:drawing>
          </mc:Choice>
          <mc:Fallback>
            <w:pict>
              <v:shape w14:anchorId="720B8D18" id="Shape 19" o:spid="_x0000_s1034" type="#_x0000_t202" style="position:absolute;margin-left:333pt;margin-top:39.4pt;width:43.55pt;height:23.75pt;z-index:125829394;visibility:visible;mso-wrap-style:none;mso-wrap-distance-left:0;mso-wrap-distance-top:39.4pt;mso-wrap-distance-right:0;mso-wrap-distance-bottom:1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" filled="f" stroked="f">
                <v:textbox inset="0,0,0,0">
                  <w:txbxContent>
                    <w:p w14:paraId="583F3D07" w14:textId="77777777" w:rsidR="00E244D9" w:rsidRDefault="005B2433">
                      <w:pPr>
                        <w:pStyle w:val="Nadpis20"/>
                        <w:keepNext/>
                        <w:keepLines/>
                      </w:pPr>
                      <w:bookmarkStart w:id="45" w:name="bookmark10"/>
                      <w:bookmarkStart w:id="46" w:name="bookmark8"/>
                      <w:bookmarkStart w:id="47" w:name="bookmark9"/>
                      <w:r>
                        <w:t>Grepl</w:t>
                      </w:r>
                      <w:bookmarkEnd w:id="45"/>
                      <w:bookmarkEnd w:id="46"/>
                      <w:bookmarkEnd w:id="47"/>
                    </w:p>
                  </w:txbxContent>
                </v:textbox>
                <w10:wrap type="topAndBottom" anchorx="page"/>
              </v:shape>
            </w:pict>
          </mc:Fallback>
        </mc:AlternateContent>
      </w:r>
      <w:r>
        <w:rPr>
          <w:noProof/>
        </w:rPr>
        <mc:AlternateContent>
          <mc:Choice Requires="wps">
            <w:drawing>
              <wp:anchor distT="500380" distB="107950" distL="0" distR="0" simplePos="0" relativeHeight="125829396" behindDoc="0" locked="0" layoutInCell="1" allowOverlap="1" wp14:anchorId="29545AB1" wp14:editId="2427FA64">
                <wp:simplePos x="0" y="0"/>
                <wp:positionH relativeFrom="page">
                  <wp:posOffset>5399405</wp:posOffset>
                </wp:positionH>
                <wp:positionV relativeFrom="paragraph">
                  <wp:posOffset>500380</wp:posOffset>
                </wp:positionV>
                <wp:extent cx="1101725" cy="34290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101725" cy="342900"/>
                        </a:xfrm>
                        <a:prstGeom prst="rect">
                          <a:avLst/>
                        </a:prstGeom>
                        <a:noFill/>
                      </wps:spPr>
                      <wps:txbx>
                        <w:txbxContent>
                          <w:p w14:paraId="7CB9ABBC" w14:textId="77777777" w:rsidR="00E244D9" w:rsidRDefault="005B2433">
                            <w:pPr>
                              <w:pStyle w:val="Zkladntext30"/>
                            </w:pPr>
                            <w:r>
                              <w:t>Datum: 2022.01.</w:t>
                            </w:r>
                            <w:r w:rsidRPr="00CB1C49">
                              <w:t xml:space="preserve">17 </w:t>
                            </w:r>
                            <w:r>
                              <w:t>08:53:</w:t>
                            </w:r>
                            <w:r w:rsidRPr="00CB1C49">
                              <w:t>16+</w:t>
                            </w:r>
                            <w:r>
                              <w:t>01'00'</w:t>
                            </w:r>
                          </w:p>
                        </w:txbxContent>
                      </wps:txbx>
                      <wps:bodyPr lIns="0" tIns="0" rIns="0" bIns="0"/>
                    </wps:wsp>
                  </a:graphicData>
                </a:graphic>
              </wp:anchor>
            </w:drawing>
          </mc:Choice>
          <mc:Fallback>
            <w:pict>
              <v:shape w14:anchorId="29545AB1" id="Shape 21" o:spid="_x0000_s1035" type="#_x0000_t202" style="position:absolute;margin-left:425.15pt;margin-top:39.4pt;width:86.75pt;height:27pt;z-index:125829396;visibility:visible;mso-wrap-style:square;mso-wrap-distance-left:0;mso-wrap-distance-top:39.4pt;mso-wrap-distance-right:0;mso-wrap-distance-bottom: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" filled="f" stroked="f">
                <v:textbox inset="0,0,0,0">
                  <w:txbxContent>
                    <w:p w14:paraId="7CB9ABBC" w14:textId="77777777" w:rsidR="00E244D9" w:rsidRDefault="005B2433">
                      <w:pPr>
                        <w:pStyle w:val="Zkladntext30"/>
                      </w:pPr>
                      <w:r>
                        <w:t>Datum: 2022.01.</w:t>
                      </w:r>
                      <w:r w:rsidRPr="00CB1C49">
                        <w:t xml:space="preserve">17 </w:t>
                      </w:r>
                      <w:r>
                        <w:t>08:53:</w:t>
                      </w:r>
                      <w:r w:rsidRPr="00CB1C49">
                        <w:t>16+</w:t>
                      </w:r>
                      <w:r>
                        <w:t>01'00'</w:t>
                      </w:r>
                    </w:p>
                  </w:txbxContent>
                </v:textbox>
                <w10:wrap type="topAndBottom" anchorx="page"/>
              </v:shape>
            </w:pict>
          </mc:Fallback>
        </mc:AlternateContent>
      </w:r>
    </w:p>
    <w:p w14:paraId="4911E952" w14:textId="77777777" w:rsidR="00E244D9" w:rsidRDefault="005B2433">
      <w:pPr>
        <w:spacing w:line="1" w:lineRule="exact"/>
      </w:pPr>
      <w:r>
        <w:rPr>
          <w:noProof/>
        </w:rPr>
        <mc:AlternateContent>
          <mc:Choice Requires="wps">
            <w:drawing>
              <wp:anchor distT="0" distB="0" distL="114300" distR="114300" simplePos="0" relativeHeight="125829398" behindDoc="0" locked="0" layoutInCell="1" allowOverlap="1" wp14:anchorId="2CBD89BF" wp14:editId="7E5A3FCC">
                <wp:simplePos x="0" y="0"/>
                <wp:positionH relativeFrom="page">
                  <wp:posOffset>4423410</wp:posOffset>
                </wp:positionH>
                <wp:positionV relativeFrom="paragraph">
                  <wp:posOffset>12700</wp:posOffset>
                </wp:positionV>
                <wp:extent cx="1033145" cy="39306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033145" cy="393065"/>
                        </a:xfrm>
                        <a:prstGeom prst="rect">
                          <a:avLst/>
                        </a:prstGeom>
                        <a:noFill/>
                      </wps:spPr>
                      <wps:txbx>
                        <w:txbxContent>
                          <w:p w14:paraId="2B0DC5F9" w14:textId="77777777" w:rsidR="00E244D9" w:rsidRDefault="005B2433">
                            <w:pPr>
                              <w:pStyle w:val="Zkladntext1"/>
                              <w:spacing w:after="0" w:line="290" w:lineRule="auto"/>
                            </w:pPr>
                            <w:r>
                              <w:t>Ing. Zdeněk Grepl ředitel společnosti</w:t>
                            </w:r>
                          </w:p>
                        </w:txbxContent>
                      </wps:txbx>
                      <wps:bodyPr lIns="0" tIns="0" rIns="0" bIns="0"/>
                    </wps:wsp>
                  </a:graphicData>
                </a:graphic>
              </wp:anchor>
            </w:drawing>
          </mc:Choice>
          <mc:Fallback>
            <w:pict>
              <v:shape w14:anchorId="2CBD89BF" id="Shape 23" o:spid="_x0000_s1036" type="#_x0000_t202" style="position:absolute;margin-left:348.3pt;margin-top:1pt;width:81.35pt;height:30.95pt;z-index:12582939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" filled="f" stroked="f">
                <v:textbox inset="0,0,0,0">
                  <w:txbxContent>
                    <w:p w14:paraId="2B0DC5F9" w14:textId="77777777" w:rsidR="00E244D9" w:rsidRDefault="005B2433">
                      <w:pPr>
                        <w:pStyle w:val="Zkladntext1"/>
                        <w:spacing w:after="0" w:line="290" w:lineRule="auto"/>
                      </w:pPr>
                      <w:r>
                        <w:t>Ing. Zdeněk Grepl ředitel společnosti</w:t>
                      </w:r>
                    </w:p>
                  </w:txbxContent>
                </v:textbox>
                <w10:wrap type="square" side="left" anchorx="page"/>
              </v:shape>
            </w:pict>
          </mc:Fallback>
        </mc:AlternateContent>
      </w:r>
    </w:p>
    <w:p w14:paraId="4F30CDB9" w14:textId="77777777" w:rsidR="00E244D9" w:rsidRDefault="005B2433">
      <w:pPr>
        <w:pStyle w:val="Zkladntext1"/>
        <w:spacing w:after="0" w:line="290" w:lineRule="auto"/>
      </w:pPr>
      <w:r>
        <w:t>Ing. Jindřich Frič, Ph.D. ředitel</w:t>
      </w:r>
    </w:p>
    <w:p w14:paraId="35643C2D" w14:textId="6165604A" w:rsidR="005B2433" w:rsidRDefault="005B2433">
      <w:pPr>
        <w:pStyle w:val="Titulektabulky0"/>
      </w:pPr>
    </w:p>
    <w:p w14:paraId="092BDDD7" w14:textId="72EA243E" w:rsidR="005B2433" w:rsidRDefault="005B2433">
      <w:pPr>
        <w:pStyle w:val="Titulektabulky0"/>
      </w:pPr>
    </w:p>
    <w:p w14:paraId="1B7D65FF" w14:textId="34BEAAB3" w:rsidR="005B2433" w:rsidRDefault="005B2433">
      <w:pPr>
        <w:pStyle w:val="Titulektabulky0"/>
      </w:pPr>
    </w:p>
    <w:p w14:paraId="11A75E4F" w14:textId="5CD9C8E6" w:rsidR="005B2433" w:rsidRDefault="005B2433">
      <w:pPr>
        <w:pStyle w:val="Titulektabulky0"/>
      </w:pPr>
    </w:p>
    <w:p w14:paraId="29FD1558" w14:textId="6D28991F" w:rsidR="005B2433" w:rsidRDefault="005B2433">
      <w:pPr>
        <w:pStyle w:val="Titulektabulky0"/>
      </w:pPr>
    </w:p>
    <w:p w14:paraId="49873764" w14:textId="6364DE5A" w:rsidR="005B2433" w:rsidRDefault="005B2433">
      <w:pPr>
        <w:pStyle w:val="Titulektabulky0"/>
      </w:pPr>
    </w:p>
    <w:p w14:paraId="2FB31988" w14:textId="04E75365" w:rsidR="005B2433" w:rsidRDefault="005B2433">
      <w:pPr>
        <w:pStyle w:val="Titulektabulky0"/>
      </w:pPr>
    </w:p>
    <w:p w14:paraId="4CD64891" w14:textId="36B89435" w:rsidR="005B2433" w:rsidRDefault="005B2433">
      <w:pPr>
        <w:pStyle w:val="Titulektabulky0"/>
      </w:pPr>
      <w:r>
        <w:t xml:space="preserve">                                                             </w:t>
      </w:r>
    </w:p>
    <w:sectPr w:rsidR="005B2433">
      <w:type w:val="continuous"/>
      <w:pgSz w:w="11900" w:h="16840"/>
      <w:pgMar w:top="1943" w:right="1589" w:bottom="2033" w:left="1497" w:header="1515" w:footer="160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D613" w14:textId="77777777" w:rsidR="00784579" w:rsidRDefault="00784579">
      <w:r>
        <w:separator/>
      </w:r>
    </w:p>
  </w:endnote>
  <w:endnote w:type="continuationSeparator" w:id="0">
    <w:p w14:paraId="7E3CA39E" w14:textId="77777777" w:rsidR="00784579" w:rsidRDefault="0078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E621" w14:textId="77777777" w:rsidR="00784579" w:rsidRDefault="00784579"/>
  </w:footnote>
  <w:footnote w:type="continuationSeparator" w:id="0">
    <w:p w14:paraId="6B8940F5" w14:textId="77777777" w:rsidR="00784579" w:rsidRDefault="007845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1E0"/>
    <w:multiLevelType w:val="multilevel"/>
    <w:tmpl w:val="47D085E6"/>
    <w:lvl w:ilvl="0">
      <w:start w:val="3"/>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30896"/>
    <w:multiLevelType w:val="multilevel"/>
    <w:tmpl w:val="075C8E08"/>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1570B3"/>
    <w:multiLevelType w:val="multilevel"/>
    <w:tmpl w:val="BF825EA2"/>
    <w:lvl w:ilvl="0">
      <w:start w:val="1"/>
      <w:numFmt w:val="decimal"/>
      <w:lvlText w:val="11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E55874"/>
    <w:multiLevelType w:val="multilevel"/>
    <w:tmpl w:val="21E47D80"/>
    <w:lvl w:ilvl="0">
      <w:start w:val="7"/>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E170A9"/>
    <w:multiLevelType w:val="multilevel"/>
    <w:tmpl w:val="9864A420"/>
    <w:lvl w:ilvl="0">
      <w:start w:val="4"/>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0528C1"/>
    <w:multiLevelType w:val="multilevel"/>
    <w:tmpl w:val="6A966BAA"/>
    <w:lvl w:ilvl="0">
      <w:start w:val="4"/>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4F29A4"/>
    <w:multiLevelType w:val="multilevel"/>
    <w:tmpl w:val="5C56EB60"/>
    <w:lvl w:ilvl="0">
      <w:start w:val="4"/>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singl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7B2299"/>
    <w:multiLevelType w:val="multilevel"/>
    <w:tmpl w:val="23361D8A"/>
    <w:lvl w:ilvl="0">
      <w:start w:val="4"/>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1E36CA"/>
    <w:multiLevelType w:val="multilevel"/>
    <w:tmpl w:val="54CEE05E"/>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2"/>
  </w:num>
  <w:num w:numId="4">
    <w:abstractNumId w:val="7"/>
  </w:num>
  <w:num w:numId="5">
    <w:abstractNumId w:val="4"/>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4D9"/>
    <w:rsid w:val="0013200F"/>
    <w:rsid w:val="00192BD2"/>
    <w:rsid w:val="003C6582"/>
    <w:rsid w:val="003D4465"/>
    <w:rsid w:val="0055118A"/>
    <w:rsid w:val="005B2433"/>
    <w:rsid w:val="006C089D"/>
    <w:rsid w:val="00784579"/>
    <w:rsid w:val="009B4004"/>
    <w:rsid w:val="00B763AE"/>
    <w:rsid w:val="00C856F6"/>
    <w:rsid w:val="00CB1C49"/>
    <w:rsid w:val="00E244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6AF1"/>
  <w15:docId w15:val="{42A25D03-9958-41A8-B83F-4415DF72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Arial" w:eastAsia="Arial" w:hAnsi="Arial" w:cs="Arial"/>
      <w:b w:val="0"/>
      <w:bCs w:val="0"/>
      <w:i w:val="0"/>
      <w:iCs w:val="0"/>
      <w:smallCaps w:val="0"/>
      <w:strike w:val="0"/>
      <w:sz w:val="32"/>
      <w:szCs w:val="32"/>
      <w:u w:val="none"/>
      <w:shd w:val="clear" w:color="auto" w:fill="auto"/>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4"/>
      <w:szCs w:val="14"/>
      <w:u w:val="none"/>
      <w:shd w:val="clear" w:color="auto" w:fill="auto"/>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9"/>
      <w:szCs w:val="19"/>
      <w:u w:val="none"/>
      <w:shd w:val="clear" w:color="auto" w:fill="auto"/>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8"/>
      <w:szCs w:val="38"/>
      <w:u w:val="none"/>
      <w:shd w:val="clear" w:color="auto" w:fill="auto"/>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4"/>
      <w:szCs w:val="34"/>
      <w:u w:val="none"/>
      <w:shd w:val="clear" w:color="auto" w:fill="auto"/>
    </w:rPr>
  </w:style>
  <w:style w:type="character" w:customStyle="1" w:styleId="Nadpis4">
    <w:name w:val="Nadpis #4_"/>
    <w:basedOn w:val="Standardnpsmoodstavce"/>
    <w:link w:val="Nadpis40"/>
    <w:rPr>
      <w:rFonts w:ascii="Calibri" w:eastAsia="Calibri" w:hAnsi="Calibri" w:cs="Calibri"/>
      <w:b/>
      <w:bCs/>
      <w:i w:val="0"/>
      <w:iCs w:val="0"/>
      <w:smallCaps w:val="0"/>
      <w:strike w:val="0"/>
      <w:sz w:val="24"/>
      <w:szCs w:val="24"/>
      <w:u w:val="none"/>
      <w:shd w:val="clear" w:color="auto" w:fill="auto"/>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shd w:val="clear" w:color="auto" w:fill="auto"/>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shd w:val="clear" w:color="auto" w:fill="auto"/>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7"/>
      <w:szCs w:val="17"/>
      <w:u w:val="single"/>
      <w:shd w:val="clear" w:color="auto" w:fill="auto"/>
    </w:rPr>
  </w:style>
  <w:style w:type="character" w:customStyle="1" w:styleId="Zkladntext2">
    <w:name w:val="Základní text (2)_"/>
    <w:basedOn w:val="Standardnpsmoodstavce"/>
    <w:link w:val="Zkladntext20"/>
    <w:rPr>
      <w:rFonts w:ascii="Candara" w:eastAsia="Candara" w:hAnsi="Candara" w:cs="Candara"/>
      <w:b w:val="0"/>
      <w:bCs w:val="0"/>
      <w:i w:val="0"/>
      <w:iCs w:val="0"/>
      <w:smallCaps w:val="0"/>
      <w:strike w:val="0"/>
      <w:sz w:val="18"/>
      <w:szCs w:val="18"/>
      <w:u w:val="none"/>
      <w:shd w:val="clear" w:color="auto" w:fill="auto"/>
    </w:rPr>
  </w:style>
  <w:style w:type="paragraph" w:customStyle="1" w:styleId="Nadpis30">
    <w:name w:val="Nadpis #3"/>
    <w:basedOn w:val="Normln"/>
    <w:link w:val="Nadpis3"/>
    <w:pPr>
      <w:outlineLvl w:val="2"/>
    </w:pPr>
    <w:rPr>
      <w:rFonts w:ascii="Arial" w:eastAsia="Arial" w:hAnsi="Arial" w:cs="Arial"/>
      <w:sz w:val="32"/>
      <w:szCs w:val="32"/>
    </w:rPr>
  </w:style>
  <w:style w:type="paragraph" w:customStyle="1" w:styleId="Zkladntext60">
    <w:name w:val="Základní text (6)"/>
    <w:basedOn w:val="Normln"/>
    <w:link w:val="Zkladntext6"/>
    <w:pPr>
      <w:spacing w:line="233" w:lineRule="auto"/>
    </w:pPr>
    <w:rPr>
      <w:rFonts w:ascii="Arial" w:eastAsia="Arial" w:hAnsi="Arial" w:cs="Arial"/>
      <w:b/>
      <w:bCs/>
      <w:sz w:val="14"/>
      <w:szCs w:val="14"/>
    </w:rPr>
  </w:style>
  <w:style w:type="paragraph" w:customStyle="1" w:styleId="Zkladntext50">
    <w:name w:val="Základní text (5)"/>
    <w:basedOn w:val="Normln"/>
    <w:link w:val="Zkladntext5"/>
    <w:rPr>
      <w:rFonts w:ascii="Arial" w:eastAsia="Arial" w:hAnsi="Arial" w:cs="Arial"/>
      <w:b/>
      <w:bCs/>
      <w:sz w:val="19"/>
      <w:szCs w:val="19"/>
    </w:rPr>
  </w:style>
  <w:style w:type="paragraph" w:customStyle="1" w:styleId="Zkladntext1">
    <w:name w:val="Základní text1"/>
    <w:basedOn w:val="Normln"/>
    <w:link w:val="Zkladntext"/>
    <w:pPr>
      <w:spacing w:after="220" w:line="286" w:lineRule="auto"/>
    </w:pPr>
    <w:rPr>
      <w:rFonts w:ascii="Calibri" w:eastAsia="Calibri" w:hAnsi="Calibri" w:cs="Calibri"/>
      <w:sz w:val="20"/>
      <w:szCs w:val="20"/>
    </w:rPr>
  </w:style>
  <w:style w:type="paragraph" w:customStyle="1" w:styleId="Nadpis10">
    <w:name w:val="Nadpis #1"/>
    <w:basedOn w:val="Normln"/>
    <w:link w:val="Nadpis1"/>
    <w:pPr>
      <w:outlineLvl w:val="0"/>
    </w:pPr>
    <w:rPr>
      <w:rFonts w:ascii="Segoe UI" w:eastAsia="Segoe UI" w:hAnsi="Segoe UI" w:cs="Segoe UI"/>
      <w:sz w:val="38"/>
      <w:szCs w:val="38"/>
    </w:rPr>
  </w:style>
  <w:style w:type="paragraph" w:customStyle="1" w:styleId="Zkladntext30">
    <w:name w:val="Základní text (3)"/>
    <w:basedOn w:val="Normln"/>
    <w:link w:val="Zkladntext3"/>
    <w:pPr>
      <w:spacing w:line="257" w:lineRule="auto"/>
    </w:pPr>
    <w:rPr>
      <w:rFonts w:ascii="Tahoma" w:eastAsia="Tahoma" w:hAnsi="Tahoma" w:cs="Tahoma"/>
      <w:sz w:val="20"/>
      <w:szCs w:val="20"/>
    </w:rPr>
  </w:style>
  <w:style w:type="paragraph" w:customStyle="1" w:styleId="Nadpis20">
    <w:name w:val="Nadpis #2"/>
    <w:basedOn w:val="Normln"/>
    <w:link w:val="Nadpis2"/>
    <w:pPr>
      <w:outlineLvl w:val="1"/>
    </w:pPr>
    <w:rPr>
      <w:rFonts w:ascii="Segoe UI" w:eastAsia="Segoe UI" w:hAnsi="Segoe UI" w:cs="Segoe UI"/>
      <w:sz w:val="34"/>
      <w:szCs w:val="34"/>
    </w:rPr>
  </w:style>
  <w:style w:type="paragraph" w:customStyle="1" w:styleId="Nadpis40">
    <w:name w:val="Nadpis #4"/>
    <w:basedOn w:val="Normln"/>
    <w:link w:val="Nadpis4"/>
    <w:pPr>
      <w:spacing w:after="400"/>
      <w:jc w:val="center"/>
      <w:outlineLvl w:val="3"/>
    </w:pPr>
    <w:rPr>
      <w:rFonts w:ascii="Calibri" w:eastAsia="Calibri" w:hAnsi="Calibri" w:cs="Calibri"/>
      <w:b/>
      <w:bCs/>
    </w:rPr>
  </w:style>
  <w:style w:type="paragraph" w:customStyle="1" w:styleId="Titulektabulky0">
    <w:name w:val="Titulek tabulky"/>
    <w:basedOn w:val="Normln"/>
    <w:link w:val="Titulektabulky"/>
    <w:rPr>
      <w:rFonts w:ascii="Calibri" w:eastAsia="Calibri" w:hAnsi="Calibri" w:cs="Calibri"/>
      <w:sz w:val="20"/>
      <w:szCs w:val="20"/>
    </w:rPr>
  </w:style>
  <w:style w:type="paragraph" w:customStyle="1" w:styleId="Jin0">
    <w:name w:val="Jiné"/>
    <w:basedOn w:val="Normln"/>
    <w:link w:val="Jin"/>
    <w:pPr>
      <w:spacing w:after="220" w:line="286" w:lineRule="auto"/>
    </w:pPr>
    <w:rPr>
      <w:rFonts w:ascii="Calibri" w:eastAsia="Calibri" w:hAnsi="Calibri" w:cs="Calibri"/>
      <w:sz w:val="20"/>
      <w:szCs w:val="20"/>
    </w:rPr>
  </w:style>
  <w:style w:type="paragraph" w:customStyle="1" w:styleId="Zkladntext40">
    <w:name w:val="Základní text (4)"/>
    <w:basedOn w:val="Normln"/>
    <w:link w:val="Zkladntext4"/>
    <w:pPr>
      <w:spacing w:after="340"/>
      <w:jc w:val="center"/>
    </w:pPr>
    <w:rPr>
      <w:rFonts w:ascii="Calibri" w:eastAsia="Calibri" w:hAnsi="Calibri" w:cs="Calibri"/>
      <w:sz w:val="17"/>
      <w:szCs w:val="17"/>
      <w:u w:val="single"/>
    </w:rPr>
  </w:style>
  <w:style w:type="paragraph" w:customStyle="1" w:styleId="Zkladntext20">
    <w:name w:val="Základní text (2)"/>
    <w:basedOn w:val="Normln"/>
    <w:link w:val="Zkladntext2"/>
    <w:pPr>
      <w:ind w:firstLine="360"/>
    </w:pPr>
    <w:rPr>
      <w:rFonts w:ascii="Candara" w:eastAsia="Candara" w:hAnsi="Candara" w:cs="Candar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aloupecky@envitech-bohemia.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1279</Words>
  <Characters>7550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8</cp:revision>
  <dcterms:created xsi:type="dcterms:W3CDTF">2022-03-01T07:58:00Z</dcterms:created>
  <dcterms:modified xsi:type="dcterms:W3CDTF">2022-03-01T08:21:00Z</dcterms:modified>
</cp:coreProperties>
</file>