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07B63E3" w:rsidR="000C1312" w:rsidRPr="00550DB5" w:rsidRDefault="006E2E2C" w:rsidP="000C1312">
            <w:pPr>
              <w:pStyle w:val="Sml11"/>
            </w:pPr>
            <w:r w:rsidRPr="004A6DF4">
              <w:t>Nemocnice Nymburk s.r.o.</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EDA931D" w14:textId="77777777" w:rsidR="006E2E2C" w:rsidRPr="004A6DF4" w:rsidRDefault="006E2E2C" w:rsidP="006E2E2C">
            <w:pPr>
              <w:pStyle w:val="Sml11"/>
            </w:pPr>
            <w:r w:rsidRPr="004A6DF4">
              <w:t>Boleslavská třída 425/9</w:t>
            </w:r>
          </w:p>
          <w:p w14:paraId="1160B1AD" w14:textId="424A825F" w:rsidR="000C1312" w:rsidRPr="00550DB5" w:rsidRDefault="006E2E2C" w:rsidP="006E2E2C">
            <w:pPr>
              <w:pStyle w:val="Sml11"/>
            </w:pPr>
            <w:r w:rsidRPr="004A6DF4">
              <w:t>288 02 Nymburk</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29C64E2B" w:rsidR="000C1312" w:rsidRPr="00550DB5" w:rsidRDefault="006E2E2C" w:rsidP="000C1312">
            <w:pPr>
              <w:pStyle w:val="Sml11"/>
            </w:pPr>
            <w:r w:rsidRPr="004A6DF4">
              <w:t>287 62 886</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5B581C3" w:rsidR="000C1312" w:rsidRPr="00550DB5" w:rsidRDefault="006E2E2C" w:rsidP="000C1312">
            <w:pPr>
              <w:pStyle w:val="Sml11"/>
            </w:pPr>
            <w:r w:rsidRPr="004A6DF4">
              <w:t>CZ 287 62 886</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34DB671" w:rsidR="000C1312" w:rsidRPr="00550DB5" w:rsidRDefault="006E2E2C" w:rsidP="000C1312">
            <w:pPr>
              <w:pStyle w:val="Sml11"/>
            </w:pPr>
            <w:r w:rsidRPr="004A6DF4">
              <w:t>Mgr. Nela Gvoždi</w:t>
            </w:r>
            <w:r w:rsidR="00DE5CD2">
              <w:t>a</w:t>
            </w:r>
            <w:r w:rsidRPr="004A6DF4">
              <w:t>ková, jednatelka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3DB4C01"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0EFF6FD9"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872951F" w:rsidR="000C1312" w:rsidRPr="00550DB5" w:rsidRDefault="000C1312" w:rsidP="000C1312">
            <w:pPr>
              <w:pStyle w:val="Sml11"/>
            </w:pPr>
          </w:p>
        </w:tc>
      </w:tr>
    </w:tbl>
    <w:p w14:paraId="24ADFB01" w14:textId="77777777" w:rsidR="006E2E2C" w:rsidRPr="001E2276" w:rsidRDefault="006E2E2C"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ECFB66E"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19670A7"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36C969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9D3251C"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D0765">
              <w:rPr>
                <w:rFonts w:ascii="Arial" w:hAnsi="Arial" w:cs="Arial"/>
                <w:b/>
                <w:sz w:val="22"/>
                <w:szCs w:val="22"/>
              </w:rPr>
              <w:t>Kybernetická bezpečnost</w:t>
            </w:r>
            <w:r w:rsidR="002C62A5" w:rsidRPr="001E2276">
              <w:rPr>
                <w:rFonts w:ascii="Arial" w:hAnsi="Arial" w:cs="Arial"/>
                <w:sz w:val="22"/>
                <w:szCs w:val="22"/>
              </w:rPr>
              <w:t xml:space="preserve">: </w:t>
            </w:r>
          </w:p>
          <w:p w14:paraId="5A4CB473" w14:textId="7685FC3A" w:rsidR="002C62A5" w:rsidRPr="006E2E2C" w:rsidRDefault="002C62A5" w:rsidP="0035687F">
            <w:pPr>
              <w:numPr>
                <w:ilvl w:val="1"/>
                <w:numId w:val="1"/>
              </w:numPr>
              <w:jc w:val="both"/>
              <w:rPr>
                <w:rFonts w:ascii="Arial" w:hAnsi="Arial" w:cs="Arial"/>
              </w:rPr>
            </w:pPr>
            <w:r w:rsidRPr="006E2E2C">
              <w:rPr>
                <w:rFonts w:ascii="Arial" w:hAnsi="Arial" w:cs="Arial"/>
                <w:sz w:val="22"/>
                <w:szCs w:val="22"/>
              </w:rPr>
              <w:t>zpracovat žádost o dotaci</w:t>
            </w:r>
            <w:r w:rsidR="006E2E2C" w:rsidRPr="006E2E2C">
              <w:rPr>
                <w:rFonts w:ascii="Arial" w:hAnsi="Arial" w:cs="Arial"/>
                <w:sz w:val="22"/>
                <w:szCs w:val="22"/>
              </w:rPr>
              <w:t xml:space="preserve"> a </w:t>
            </w:r>
            <w:r w:rsidRPr="006E2E2C">
              <w:rPr>
                <w:rFonts w:ascii="Arial" w:hAnsi="Arial" w:cs="Arial"/>
                <w:sz w:val="22"/>
                <w:szCs w:val="22"/>
              </w:rPr>
              <w:t>zkompletovat přílohy žádosti o dotaci</w:t>
            </w:r>
            <w:r w:rsidR="006E2E2C">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1A6D60AA"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6E2E2C" w:rsidRPr="006E2E2C">
              <w:rPr>
                <w:rFonts w:ascii="Arial" w:hAnsi="Arial" w:cs="Arial"/>
                <w:b/>
                <w:bCs/>
                <w:sz w:val="22"/>
                <w:szCs w:val="22"/>
              </w:rPr>
              <w:t>28</w:t>
            </w:r>
            <w:r w:rsidR="0002602B" w:rsidRPr="006E2E2C">
              <w:rPr>
                <w:rFonts w:ascii="Arial" w:hAnsi="Arial" w:cs="Arial"/>
                <w:b/>
                <w:bCs/>
                <w:sz w:val="22"/>
                <w:szCs w:val="22"/>
              </w:rPr>
              <w:t>0</w:t>
            </w:r>
            <w:r w:rsidR="00B8384D" w:rsidRPr="006E2E2C">
              <w:rPr>
                <w:rFonts w:ascii="Arial" w:hAnsi="Arial" w:cs="Arial"/>
                <w:b/>
                <w:sz w:val="22"/>
                <w:szCs w:val="22"/>
              </w:rPr>
              <w:t xml:space="preserve">.000 </w:t>
            </w:r>
            <w:r w:rsidR="003D08C1" w:rsidRPr="006E2E2C">
              <w:rPr>
                <w:rFonts w:ascii="Arial" w:hAnsi="Arial" w:cs="Arial"/>
                <w:b/>
                <w:sz w:val="22"/>
                <w:szCs w:val="22"/>
              </w:rPr>
              <w:t>Kč bez DPH</w:t>
            </w:r>
            <w:r w:rsidR="00911A43" w:rsidRPr="006E2E2C">
              <w:rPr>
                <w:rFonts w:ascii="Arial" w:hAnsi="Arial" w:cs="Arial"/>
                <w:b/>
                <w:sz w:val="22"/>
                <w:szCs w:val="22"/>
              </w:rPr>
              <w:t>.</w:t>
            </w:r>
            <w:r w:rsidR="00911A43" w:rsidRPr="006E2E2C">
              <w:rPr>
                <w:rFonts w:ascii="Arial" w:hAnsi="Arial" w:cs="Arial"/>
                <w:sz w:val="22"/>
                <w:szCs w:val="22"/>
              </w:rPr>
              <w:t xml:space="preserve"> </w:t>
            </w:r>
            <w:r w:rsidR="00CA15BB" w:rsidRPr="006E2E2C">
              <w:rPr>
                <w:rFonts w:ascii="Arial" w:hAnsi="Arial" w:cs="Arial"/>
                <w:sz w:val="22"/>
                <w:szCs w:val="22"/>
              </w:rPr>
              <w:t>DPH bude připočteno</w:t>
            </w:r>
            <w:r w:rsidR="003D08C1" w:rsidRPr="006E2E2C">
              <w:rPr>
                <w:rFonts w:ascii="Arial" w:hAnsi="Arial" w:cs="Arial"/>
                <w:sz w:val="22"/>
                <w:szCs w:val="22"/>
              </w:rPr>
              <w:t xml:space="preserve"> ve výši dle aktuální právní úpravy</w:t>
            </w:r>
            <w:r w:rsidR="000F5124" w:rsidRPr="006E2E2C">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47992D62" w:rsidR="00EE0CFA" w:rsidRPr="001E2276" w:rsidRDefault="00EE0CFA" w:rsidP="006E2E2C">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E2E2C">
              <w:rPr>
                <w:rFonts w:ascii="Arial" w:hAnsi="Arial" w:cs="Arial"/>
                <w:sz w:val="22"/>
                <w:szCs w:val="22"/>
              </w:rPr>
              <w:t xml:space="preserve">jediná složka.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015F3694" w:rsidR="00144B2A" w:rsidRPr="006E2E2C" w:rsidRDefault="00144B2A" w:rsidP="006E2E2C">
            <w:pPr>
              <w:pStyle w:val="Odstavecseseznamem"/>
              <w:numPr>
                <w:ilvl w:val="1"/>
                <w:numId w:val="2"/>
              </w:numPr>
              <w:jc w:val="both"/>
              <w:rPr>
                <w:rFonts w:ascii="Arial" w:hAnsi="Arial" w:cs="Arial"/>
                <w:sz w:val="22"/>
                <w:szCs w:val="22"/>
              </w:rPr>
            </w:pPr>
            <w:r w:rsidRPr="006E2E2C">
              <w:rPr>
                <w:rFonts w:ascii="Arial" w:hAnsi="Arial" w:cs="Arial"/>
                <w:sz w:val="22"/>
                <w:szCs w:val="22"/>
              </w:rPr>
              <w:t xml:space="preserve">dílo dle čl. 2 odst. 1 písm. a): </w:t>
            </w:r>
            <w:r w:rsidR="00666434" w:rsidRPr="006E2E2C">
              <w:rPr>
                <w:rFonts w:ascii="Arial" w:hAnsi="Arial" w:cs="Arial"/>
                <w:sz w:val="22"/>
                <w:szCs w:val="22"/>
              </w:rPr>
              <w:t>schválení</w:t>
            </w:r>
            <w:r w:rsidRPr="006E2E2C">
              <w:rPr>
                <w:rFonts w:ascii="Arial" w:hAnsi="Arial" w:cs="Arial"/>
                <w:sz w:val="22"/>
                <w:szCs w:val="22"/>
              </w:rPr>
              <w:t xml:space="preserve"> </w:t>
            </w:r>
            <w:r w:rsidR="00666434" w:rsidRPr="006E2E2C">
              <w:rPr>
                <w:rFonts w:ascii="Arial" w:hAnsi="Arial" w:cs="Arial"/>
                <w:sz w:val="22"/>
                <w:szCs w:val="22"/>
              </w:rPr>
              <w:t>projektu k</w:t>
            </w:r>
            <w:r w:rsidR="006E2E2C" w:rsidRPr="006E2E2C">
              <w:rPr>
                <w:rFonts w:ascii="Arial" w:hAnsi="Arial" w:cs="Arial"/>
                <w:sz w:val="22"/>
                <w:szCs w:val="22"/>
              </w:rPr>
              <w:t> </w:t>
            </w:r>
            <w:r w:rsidR="00666434" w:rsidRPr="006E2E2C">
              <w:rPr>
                <w:rFonts w:ascii="Arial" w:hAnsi="Arial" w:cs="Arial"/>
                <w:sz w:val="22"/>
                <w:szCs w:val="22"/>
              </w:rPr>
              <w:t>financování</w:t>
            </w:r>
            <w:bookmarkEnd w:id="0"/>
            <w:r w:rsidR="006E2E2C" w:rsidRPr="006E2E2C">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D375A2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6E2E2C"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w:t>
            </w:r>
            <w:r w:rsidRPr="006E2E2C">
              <w:rPr>
                <w:rFonts w:ascii="Arial" w:hAnsi="Arial" w:cs="Arial"/>
                <w:sz w:val="22"/>
                <w:szCs w:val="22"/>
              </w:rPr>
              <w:t>uveřejnit smlouvu a/nebo skutečně uhrazenou cenu danou § 219 zákona č. 134/2016 Sb., o zadávání veřejných zakázek či jin</w:t>
            </w:r>
            <w:r w:rsidR="005A2E85" w:rsidRPr="006E2E2C">
              <w:rPr>
                <w:rFonts w:ascii="Arial" w:hAnsi="Arial" w:cs="Arial"/>
                <w:sz w:val="22"/>
                <w:szCs w:val="22"/>
              </w:rPr>
              <w:t>ých obecně závazných předpisů</w:t>
            </w:r>
          </w:p>
          <w:p w14:paraId="684061A7" w14:textId="77777777" w:rsidR="005A2E85" w:rsidRPr="006E2E2C" w:rsidRDefault="005A2E85" w:rsidP="005A2E85">
            <w:pPr>
              <w:pStyle w:val="Odstavecseseznamem"/>
              <w:numPr>
                <w:ilvl w:val="0"/>
                <w:numId w:val="11"/>
              </w:numPr>
              <w:rPr>
                <w:rFonts w:ascii="Arial" w:hAnsi="Arial" w:cs="Arial"/>
              </w:rPr>
            </w:pPr>
            <w:r w:rsidRPr="006E2E2C">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BBB2BEE"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6E2E2C">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6E2E2C"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6E2E2C">
              <w:rPr>
                <w:rFonts w:ascii="Arial" w:hAnsi="Arial" w:cs="Arial"/>
                <w:sz w:val="22"/>
                <w:szCs w:val="22"/>
              </w:rPr>
              <w:t>jeden.</w:t>
            </w:r>
          </w:p>
          <w:p w14:paraId="473720CB" w14:textId="77777777" w:rsidR="006E2E2C" w:rsidRDefault="003C527A" w:rsidP="006E2E2C">
            <w:pPr>
              <w:numPr>
                <w:ilvl w:val="0"/>
                <w:numId w:val="9"/>
              </w:numPr>
              <w:jc w:val="both"/>
              <w:rPr>
                <w:rFonts w:ascii="Arial" w:hAnsi="Arial" w:cs="Arial"/>
                <w:sz w:val="22"/>
                <w:szCs w:val="22"/>
              </w:rPr>
            </w:pPr>
            <w:r w:rsidRPr="006E2E2C">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6E2E2C">
              <w:rPr>
                <w:rFonts w:ascii="Arial" w:hAnsi="Arial" w:cs="Arial"/>
                <w:sz w:val="22"/>
                <w:szCs w:val="22"/>
              </w:rPr>
              <w:t>i stranami) komunikovat rovněž</w:t>
            </w:r>
            <w:r w:rsidRPr="006E2E2C">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10988BC8" w:rsidR="004258DC" w:rsidRPr="006E2E2C" w:rsidRDefault="004258DC" w:rsidP="006E2E2C">
            <w:pPr>
              <w:numPr>
                <w:ilvl w:val="0"/>
                <w:numId w:val="9"/>
              </w:numPr>
              <w:jc w:val="both"/>
              <w:rPr>
                <w:rFonts w:ascii="Arial" w:hAnsi="Arial" w:cs="Arial"/>
                <w:sz w:val="22"/>
                <w:szCs w:val="22"/>
              </w:rPr>
            </w:pPr>
            <w:r w:rsidRPr="006E2E2C">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6E2E2C">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6E2E2C">
              <w:rPr>
                <w:rFonts w:ascii="Arial" w:hAnsi="Arial" w:cs="Arial"/>
                <w:sz w:val="22"/>
                <w:szCs w:val="22"/>
              </w:rPr>
              <w:t xml:space="preserve">nebo jeho nástupcem. V případě pochybností bude míra inflace zjištěna součtem </w:t>
            </w:r>
            <w:r w:rsidRPr="006E2E2C">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6E2E2C">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 xml:space="preserve">Nepodaří-li se vyřešit případný spor mezi </w:t>
            </w:r>
            <w:r w:rsidR="002E774C" w:rsidRPr="002E774C">
              <w:rPr>
                <w:rFonts w:ascii="Arial" w:hAnsi="Arial" w:cs="Arial"/>
                <w:sz w:val="22"/>
                <w:szCs w:val="22"/>
              </w:rPr>
              <w:lastRenderedPageBreak/>
              <w:t>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28F1DADF"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 xml:space="preserve">Každá faktura musí být označena číslem projektu. </w:t>
            </w:r>
          </w:p>
          <w:p w14:paraId="64761000" w14:textId="77777777" w:rsidR="00F0285D" w:rsidRPr="006E2E2C" w:rsidRDefault="00F0285D" w:rsidP="00F0285D">
            <w:pPr>
              <w:numPr>
                <w:ilvl w:val="0"/>
                <w:numId w:val="9"/>
              </w:numPr>
              <w:jc w:val="both"/>
              <w:rPr>
                <w:rFonts w:ascii="Arial" w:hAnsi="Arial" w:cs="Arial"/>
              </w:rPr>
            </w:pPr>
            <w:r w:rsidRPr="006E2E2C">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6E2E2C">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1BB037CA" w:rsidR="004A0FE9" w:rsidRPr="006E2E2C" w:rsidRDefault="006E2E2C" w:rsidP="006E2E2C">
            <w:pPr>
              <w:jc w:val="both"/>
              <w:rPr>
                <w:rFonts w:ascii="Arial" w:hAnsi="Arial" w:cs="Arial"/>
                <w:highlight w:val="yellow"/>
              </w:rPr>
            </w:pPr>
            <w:r w:rsidRPr="006E2E2C">
              <w:rPr>
                <w:rFonts w:ascii="Arial" w:hAnsi="Arial" w:cs="Arial"/>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BDA31F8" w:rsidR="00654730" w:rsidRPr="00B44F04" w:rsidRDefault="006E2E2C" w:rsidP="007E6222">
            <w:pPr>
              <w:pStyle w:val="Sml11"/>
            </w:pPr>
            <w:r w:rsidRPr="004A6DF4">
              <w:t>Mgr. Nela Gvoždi</w:t>
            </w:r>
            <w:r w:rsidR="00DE5CD2">
              <w:t>a</w:t>
            </w:r>
            <w:r w:rsidRPr="004A6DF4">
              <w:t>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5D3E6BF" w:rsidR="00654730" w:rsidRPr="00B44F04" w:rsidRDefault="006E2E2C" w:rsidP="007E6222">
            <w:pPr>
              <w:pStyle w:val="Sml11"/>
            </w:pPr>
            <w:r w:rsidRPr="004A6DF4">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CC6606E" w:rsidR="00654730" w:rsidRPr="00B44F04" w:rsidRDefault="006E2E2C"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0DC0EDAA"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3357037A"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even" r:id="rId8"/>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36D7" w14:textId="77777777" w:rsidR="00B333F1" w:rsidRDefault="00B333F1" w:rsidP="008A339B">
      <w:r>
        <w:separator/>
      </w:r>
    </w:p>
  </w:endnote>
  <w:endnote w:type="continuationSeparator" w:id="0">
    <w:p w14:paraId="7B581FBB" w14:textId="77777777" w:rsidR="00B333F1" w:rsidRDefault="00B333F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B333F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B333F1">
    <w:pPr>
      <w:pStyle w:val="Zpat"/>
    </w:pPr>
  </w:p>
  <w:p w14:paraId="2EE4E38D" w14:textId="77777777" w:rsidR="00373663" w:rsidRDefault="00B333F1">
    <w:pPr>
      <w:pStyle w:val="Zpat"/>
    </w:pPr>
  </w:p>
  <w:p w14:paraId="1DFA5691" w14:textId="77777777" w:rsidR="00373663" w:rsidRDefault="00B333F1">
    <w:pPr>
      <w:pStyle w:val="Zpat"/>
    </w:pPr>
  </w:p>
  <w:p w14:paraId="27D7B0F3" w14:textId="77777777" w:rsidR="00373663" w:rsidRDefault="00B333F1">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DCD7" w14:textId="77777777" w:rsidR="00B333F1" w:rsidRDefault="00B333F1" w:rsidP="008A339B">
      <w:r>
        <w:separator/>
      </w:r>
    </w:p>
  </w:footnote>
  <w:footnote w:type="continuationSeparator" w:id="0">
    <w:p w14:paraId="118FC6AA" w14:textId="77777777" w:rsidR="00B333F1" w:rsidRDefault="00B333F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B4EE" w14:textId="77777777" w:rsidR="00350115" w:rsidRDefault="003501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607FA594">
          <wp:simplePos x="0" y="0"/>
          <wp:positionH relativeFrom="column">
            <wp:posOffset>3233420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BC4452"/>
    <w:multiLevelType w:val="hybridMultilevel"/>
    <w:tmpl w:val="8D52E656"/>
    <w:lvl w:ilvl="0" w:tplc="716CD450">
      <w:start w:val="107"/>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11"/>
  </w:num>
  <w:num w:numId="6">
    <w:abstractNumId w:val="7"/>
  </w:num>
  <w:num w:numId="7">
    <w:abstractNumId w:val="9"/>
  </w:num>
  <w:num w:numId="8">
    <w:abstractNumId w:val="12"/>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4"/>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97D1C"/>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0115"/>
    <w:rsid w:val="003574D6"/>
    <w:rsid w:val="00380EF1"/>
    <w:rsid w:val="0038401E"/>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2E2C"/>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0765"/>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333F1"/>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D51CE"/>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E5CD2"/>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12357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2022-02-15T08:44:00Z</dcterms:created>
  <dcterms:modified xsi:type="dcterms:W3CDTF">2022-03-01T08:39:00Z</dcterms:modified>
</cp:coreProperties>
</file>