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36C" w:rsidRDefault="00BA036C" w:rsidP="00BA036C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 xml:space="preserve">Dodatek 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 w:rsidR="00E97026">
        <w:rPr>
          <w:rFonts w:ascii="Helvetica-Bold" w:hAnsi="Helvetica-Bold" w:cs="Helvetica-Bold"/>
          <w:b/>
          <w:bCs/>
          <w:sz w:val="20"/>
          <w:szCs w:val="20"/>
        </w:rPr>
        <w:t xml:space="preserve">. </w:t>
      </w:r>
      <w:r w:rsidR="00C26552">
        <w:rPr>
          <w:rFonts w:ascii="Helvetica-Bold" w:hAnsi="Helvetica-Bold" w:cs="Helvetica-Bold"/>
          <w:b/>
          <w:bCs/>
          <w:sz w:val="20"/>
          <w:szCs w:val="20"/>
        </w:rPr>
        <w:t>8</w:t>
      </w:r>
      <w:r w:rsidR="00023874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>
        <w:rPr>
          <w:rFonts w:ascii="Helvetica-Bold" w:hAnsi="Helvetica-Bold" w:cs="Helvetica-Bold"/>
          <w:b/>
          <w:bCs/>
          <w:sz w:val="20"/>
          <w:szCs w:val="20"/>
        </w:rPr>
        <w:t>ke smlouv</w:t>
      </w:r>
      <w:r>
        <w:rPr>
          <w:rFonts w:ascii="Arial,Bold" w:hAnsi="Arial,Bold" w:cs="Arial,Bold"/>
          <w:b/>
          <w:bCs/>
          <w:sz w:val="20"/>
          <w:szCs w:val="20"/>
        </w:rPr>
        <w:t xml:space="preserve">ě </w:t>
      </w:r>
      <w:r>
        <w:rPr>
          <w:rFonts w:ascii="Helvetica-Bold" w:hAnsi="Helvetica-Bold" w:cs="Helvetica-Bold"/>
          <w:b/>
          <w:bCs/>
          <w:sz w:val="20"/>
          <w:szCs w:val="20"/>
        </w:rPr>
        <w:t>o poskytování služeb monitoringu vozidel ONI systém</w:t>
      </w:r>
    </w:p>
    <w:p w:rsidR="00BA036C" w:rsidRDefault="00BA036C" w:rsidP="00BA036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ř</w:t>
      </w:r>
      <w:r>
        <w:rPr>
          <w:rFonts w:ascii="Helvetica" w:hAnsi="Helvetica" w:cs="Helvetica"/>
          <w:sz w:val="20"/>
          <w:szCs w:val="20"/>
        </w:rPr>
        <w:t xml:space="preserve">ené dne </w:t>
      </w:r>
      <w:proofErr w:type="gramStart"/>
      <w:r>
        <w:rPr>
          <w:rFonts w:ascii="Helvetica" w:hAnsi="Helvetica" w:cs="Helvetica"/>
          <w:sz w:val="20"/>
          <w:szCs w:val="20"/>
        </w:rPr>
        <w:t>5.9.2017</w:t>
      </w:r>
      <w:proofErr w:type="gramEnd"/>
    </w:p>
    <w:p w:rsidR="00BA036C" w:rsidRPr="00BA036C" w:rsidRDefault="00BA036C" w:rsidP="00BA036C">
      <w:pPr>
        <w:spacing w:before="3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Helvetica" w:hAnsi="Helvetica" w:cs="Helvetica"/>
          <w:sz w:val="18"/>
          <w:szCs w:val="18"/>
        </w:rPr>
        <w:t xml:space="preserve">Smlouva o poskytování služeb: </w:t>
      </w:r>
      <w:r>
        <w:rPr>
          <w:rFonts w:ascii="Helvetica-Bold" w:hAnsi="Helvetica-Bold" w:cs="Helvetica-Bold"/>
          <w:b/>
          <w:bCs/>
          <w:sz w:val="18"/>
          <w:szCs w:val="18"/>
        </w:rPr>
        <w:t>N06911/00000</w:t>
      </w:r>
      <w:r>
        <w:rPr>
          <w:rFonts w:ascii="Helvetica" w:hAnsi="Helvetica" w:cs="Helvetica"/>
          <w:sz w:val="18"/>
          <w:szCs w:val="18"/>
        </w:rPr>
        <w:t>, Dodatek ke smlouv</w:t>
      </w:r>
      <w:r>
        <w:rPr>
          <w:rFonts w:ascii="Arial" w:hAnsi="Arial" w:cs="Arial"/>
          <w:sz w:val="18"/>
          <w:szCs w:val="18"/>
        </w:rPr>
        <w:t>ě</w:t>
      </w:r>
      <w:r>
        <w:rPr>
          <w:rFonts w:ascii="Helvetica" w:hAnsi="Helvetica" w:cs="Helvetica"/>
          <w:sz w:val="18"/>
          <w:szCs w:val="18"/>
        </w:rPr>
        <w:t>: N06911/15036</w:t>
      </w:r>
    </w:p>
    <w:p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POSKYTOVATEL</w:t>
      </w:r>
    </w:p>
    <w:p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(dále jen Poskytovatel)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7"/>
        <w:gridCol w:w="4203"/>
      </w:tblGrid>
      <w:tr w:rsidR="00BA036C" w:rsidRPr="00BA036C" w:rsidTr="00BA0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NAM </w:t>
            </w:r>
            <w:proofErr w:type="spellStart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system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a.s.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U Pošty 1163/13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735 64 Havířov - Prostřední Suchá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IČ: 25862731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DIČ: CZ25862731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OR: KS v Ostravě, č. spisové značky B 2365</w:t>
            </w: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CD0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Název banky: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ČSOB Orlová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Číslo účtu: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167656634/0300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Zastoupen </w:t>
            </w:r>
            <w:proofErr w:type="spellStart"/>
            <w:r w:rsidR="00CD09C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předsedou představenstva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nebo </w:t>
            </w:r>
            <w:proofErr w:type="spellStart"/>
            <w:r w:rsidR="00CD09C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základě plné moci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Dispečink: </w:t>
            </w:r>
            <w:proofErr w:type="spellStart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info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@onisystem.cz, +</w:t>
            </w:r>
            <w:proofErr w:type="spellStart"/>
            <w:r w:rsidR="00CD09C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</w:p>
        </w:tc>
      </w:tr>
    </w:tbl>
    <w:p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ZÁKAZNÍK (dále jen Zákazník)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6"/>
        <w:gridCol w:w="4283"/>
      </w:tblGrid>
      <w:tr w:rsidR="00BA036C" w:rsidRPr="00BA036C" w:rsidTr="00BA0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Jméno/Název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Povodí Odry, státní podnik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IČ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70890021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DIČ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CZ70890021</w:t>
            </w: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:rsidR="00E97026" w:rsidRPr="00B513B3" w:rsidRDefault="00E97026" w:rsidP="00E9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Varenská 3101/49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 Moravská Ostrava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00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Ostrava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 Doručovací číslo: 701 26</w:t>
            </w:r>
          </w:p>
          <w:p w:rsidR="00BA036C" w:rsidRPr="00BA036C" w:rsidRDefault="00BA036C" w:rsidP="00BA036C">
            <w:pPr>
              <w:spacing w:after="15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Jednající</w:t>
            </w:r>
          </w:p>
          <w:p w:rsidR="00BA036C" w:rsidRPr="00BA036C" w:rsidRDefault="00E97026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120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Ing. Jiří </w:t>
            </w:r>
            <w:proofErr w:type="spellStart"/>
            <w:r w:rsidRPr="00E120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Tkáč</w:t>
            </w:r>
            <w:proofErr w:type="spellEnd"/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generální ředitel</w:t>
            </w:r>
          </w:p>
        </w:tc>
      </w:tr>
    </w:tbl>
    <w:p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Smluvní dokumentaci připravil:</w:t>
      </w:r>
    </w:p>
    <w:p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Prodejce: </w:t>
      </w: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oz1006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proofErr w:type="spellStart"/>
      <w:r w:rsidR="00CD09C6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xxx</w:t>
      </w:r>
      <w:proofErr w:type="spellEnd"/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proofErr w:type="spellStart"/>
      <w:r w:rsidR="00CD09C6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xxx</w:t>
      </w:r>
      <w:proofErr w:type="spellEnd"/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proofErr w:type="spellStart"/>
      <w:r w:rsidR="00CD09C6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xxx</w:t>
      </w:r>
      <w:proofErr w:type="spellEnd"/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A036C" w:rsidRPr="00BA036C" w:rsidRDefault="00BA036C" w:rsidP="00BA036C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I. PŘEDMĚT DODATKU</w:t>
      </w:r>
    </w:p>
    <w:p w:rsidR="009E1959" w:rsidRDefault="003863DF" w:rsidP="00014476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3863DF">
        <w:rPr>
          <w:rFonts w:ascii="Arial" w:eastAsia="Times New Roman" w:hAnsi="Arial" w:cs="Arial"/>
          <w:sz w:val="18"/>
          <w:szCs w:val="18"/>
          <w:lang w:eastAsia="cs-CZ"/>
        </w:rPr>
        <w:t xml:space="preserve">Tímto Dodatkem se ve Smlouvě o poskytování služeb ONI </w:t>
      </w:r>
      <w:proofErr w:type="spellStart"/>
      <w:r w:rsidRPr="003863DF">
        <w:rPr>
          <w:rFonts w:ascii="Arial" w:eastAsia="Times New Roman" w:hAnsi="Arial" w:cs="Arial"/>
          <w:sz w:val="18"/>
          <w:szCs w:val="18"/>
          <w:lang w:eastAsia="cs-CZ"/>
        </w:rPr>
        <w:t>system</w:t>
      </w:r>
      <w:proofErr w:type="spellEnd"/>
      <w:r w:rsidRPr="003863DF">
        <w:rPr>
          <w:rFonts w:ascii="Arial" w:eastAsia="Times New Roman" w:hAnsi="Arial" w:cs="Arial"/>
          <w:sz w:val="18"/>
          <w:szCs w:val="18"/>
          <w:lang w:eastAsia="cs-CZ"/>
        </w:rPr>
        <w:t xml:space="preserve"> N06911/00000 (ONI/3/2017/oz1006), dále jen Smlouva a Dodatek, doplňuje specifikace registrovaných Objektů, Cen, nájemného, poplatků, záruční doby a délky závazku. Všechny uváděné ceny jsou bez DPH. Ceny, nájemné a poplatky jsou splatné ve lhůtě 30 dnů od dne vystavení vyúčtování. Kupní cena bude Kupujícím zaplacena na základě faktury.</w:t>
      </w:r>
    </w:p>
    <w:p w:rsidR="003863DF" w:rsidRDefault="003863DF" w:rsidP="00014476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BA036C" w:rsidRPr="00BA036C" w:rsidRDefault="00BA036C" w:rsidP="00BA036C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II. ZÁVĚREČNÁ USTANOVENÍ</w:t>
      </w:r>
    </w:p>
    <w:p w:rsidR="00BA036C" w:rsidRPr="00BA036C" w:rsidRDefault="00BA036C" w:rsidP="00D1210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>Zákazník potvrzuje podpisem tohoto Dodatku, že se seznámil s obsahem výše uvedených specifikací, s jejich obsahem souhlasí a považuje je za nedílnou součást Smlouvy.</w:t>
      </w:r>
    </w:p>
    <w:p w:rsidR="00BA036C" w:rsidRPr="00BA036C" w:rsidRDefault="00BA036C" w:rsidP="00D1210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>Veškerá ostatní ustanovení výše uvedené Smlouvy, vč. (</w:t>
      </w:r>
      <w:r w:rsidRPr="00E97026">
        <w:rPr>
          <w:rFonts w:ascii="Arial" w:eastAsia="Times New Roman" w:hAnsi="Arial" w:cs="Arial"/>
          <w:bCs/>
          <w:sz w:val="18"/>
          <w:szCs w:val="18"/>
          <w:lang w:eastAsia="cs-CZ"/>
        </w:rPr>
        <w:t>Obchodních podmínek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), tímto Dodatkem nedotčená, zůstávají nadále v platnosti. </w:t>
      </w:r>
    </w:p>
    <w:p w:rsidR="00BA036C" w:rsidRPr="00BA036C" w:rsidRDefault="00BA036C" w:rsidP="00D1210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Dodatek byl vyhotoven ve </w:t>
      </w:r>
      <w:r w:rsidR="00E97026">
        <w:rPr>
          <w:rFonts w:ascii="Arial" w:eastAsia="Times New Roman" w:hAnsi="Arial" w:cs="Arial"/>
          <w:sz w:val="18"/>
          <w:szCs w:val="18"/>
          <w:lang w:eastAsia="cs-CZ"/>
        </w:rPr>
        <w:t>třech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stejnopisech, z nichž Poskytovatel </w:t>
      </w:r>
      <w:r w:rsidR="00467596">
        <w:rPr>
          <w:rFonts w:ascii="Arial" w:eastAsia="Times New Roman" w:hAnsi="Arial" w:cs="Arial"/>
          <w:sz w:val="18"/>
          <w:szCs w:val="18"/>
          <w:lang w:eastAsia="cs-CZ"/>
        </w:rPr>
        <w:t xml:space="preserve">obdrží jedno 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a Zákazník </w:t>
      </w:r>
      <w:r w:rsidR="00467596">
        <w:rPr>
          <w:rFonts w:ascii="Arial" w:eastAsia="Times New Roman" w:hAnsi="Arial" w:cs="Arial"/>
          <w:sz w:val="18"/>
          <w:szCs w:val="18"/>
          <w:lang w:eastAsia="cs-CZ"/>
        </w:rPr>
        <w:t>dvě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vyhotovení a nabývá platnosti připojením podpisu Poskytovatele.</w:t>
      </w:r>
    </w:p>
    <w:p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A036C" w:rsidRPr="00BA036C" w:rsidRDefault="00BA036C" w:rsidP="00BA036C">
      <w:pPr>
        <w:spacing w:before="144" w:after="48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PODPISY</w:t>
      </w:r>
    </w:p>
    <w:p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600"/>
        <w:gridCol w:w="3600"/>
      </w:tblGrid>
      <w:tr w:rsidR="00BA036C" w:rsidRPr="00BA036C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POSKYTOVATEL</w:t>
            </w:r>
          </w:p>
        </w:tc>
        <w:tc>
          <w:tcPr>
            <w:tcW w:w="0" w:type="auto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ZÁKAZNÍK</w:t>
            </w:r>
          </w:p>
        </w:tc>
      </w:tr>
      <w:tr w:rsidR="00BA036C" w:rsidRPr="00BA036C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036C" w:rsidRPr="00BA036C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36C" w:rsidRPr="00BA036C" w:rsidRDefault="00BA036C" w:rsidP="00CD0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 Havířově dne </w:t>
            </w:r>
            <w:proofErr w:type="gramStart"/>
            <w:r w:rsidR="00CD09C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28.2.2022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A036C" w:rsidRPr="00BA036C" w:rsidRDefault="00BA036C" w:rsidP="00CD0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 </w:t>
            </w:r>
            <w:r w:rsidR="0046759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Ostravě 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dne </w:t>
            </w:r>
            <w:proofErr w:type="gramStart"/>
            <w:r w:rsidR="00CD09C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25.2.2022</w:t>
            </w:r>
            <w:proofErr w:type="gramEnd"/>
          </w:p>
        </w:tc>
        <w:bookmarkStart w:id="0" w:name="_GoBack"/>
        <w:bookmarkEnd w:id="0"/>
      </w:tr>
      <w:tr w:rsidR="00BA036C" w:rsidRPr="00BA036C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proofErr w:type="spellStart"/>
            <w:r w:rsidR="00CD09C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……………………………………………………</w:t>
            </w:r>
          </w:p>
        </w:tc>
        <w:tc>
          <w:tcPr>
            <w:tcW w:w="0" w:type="auto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proofErr w:type="spellStart"/>
            <w:r w:rsidR="00CD09C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……………………………………………………</w:t>
            </w:r>
          </w:p>
        </w:tc>
      </w:tr>
      <w:tr w:rsidR="00BA036C" w:rsidRPr="00BA036C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36C" w:rsidRPr="00BA036C" w:rsidRDefault="00CD09C6" w:rsidP="00CD0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předseda představenstva,</w:t>
            </w:r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nebo 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na základě plné moci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06"/>
              <w:gridCol w:w="81"/>
            </w:tblGrid>
            <w:tr w:rsidR="00BA036C" w:rsidRPr="00BA03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36C" w:rsidRPr="00BA036C" w:rsidRDefault="00E97026" w:rsidP="00BA0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Ing. Jiří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Tkáč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36C" w:rsidRPr="00BA036C" w:rsidRDefault="00BA036C" w:rsidP="00BA0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:rsidR="00BA036C" w:rsidRPr="00BA036C" w:rsidRDefault="00E97026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generální ředitel</w:t>
            </w:r>
          </w:p>
        </w:tc>
      </w:tr>
    </w:tbl>
    <w:p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3863DF" w:rsidRDefault="003863DF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3863DF" w:rsidRDefault="003863DF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3863DF" w:rsidRDefault="003863DF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9E1959" w:rsidRDefault="009E1959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094EF2" w:rsidRDefault="00094EF2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B0308F" w:rsidRPr="00BA036C" w:rsidRDefault="00B0308F" w:rsidP="00B0308F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lastRenderedPageBreak/>
        <w:t xml:space="preserve">Číslo Smlouvy o poskytování služeb: N06911/00000 </w:t>
      </w:r>
    </w:p>
    <w:p w:rsidR="00B0308F" w:rsidRPr="00BA036C" w:rsidRDefault="00B0308F" w:rsidP="00B0308F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Ceny, nájemné a poplatky</w:t>
      </w:r>
    </w:p>
    <w:p w:rsidR="00B0308F" w:rsidRPr="00BA036C" w:rsidRDefault="00B0308F" w:rsidP="00B0308F">
      <w:pPr>
        <w:spacing w:before="45" w:after="45" w:line="240" w:lineRule="auto"/>
        <w:ind w:left="45" w:right="45"/>
        <w:outlineLvl w:val="3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(Ceny jsou uvedeny bez DPH)</w:t>
      </w:r>
    </w:p>
    <w:p w:rsidR="00B0308F" w:rsidRPr="00BA036C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0308F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"/>
        <w:gridCol w:w="1134"/>
        <w:gridCol w:w="5245"/>
        <w:gridCol w:w="812"/>
        <w:gridCol w:w="1328"/>
      </w:tblGrid>
      <w:tr w:rsidR="00B0308F" w:rsidRPr="00CB5275" w:rsidTr="00C91E78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0308F" w:rsidRPr="00CB5275" w:rsidRDefault="00B0308F" w:rsidP="00C91E7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B52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1. Hardware, příslušenství a jednorázové poplatky</w:t>
            </w:r>
          </w:p>
        </w:tc>
      </w:tr>
      <w:tr w:rsidR="00054FE7" w:rsidRPr="00BA036C" w:rsidTr="00390EF1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054FE7" w:rsidRPr="00BA036C" w:rsidRDefault="00054FE7" w:rsidP="00390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054FE7" w:rsidRPr="00BA036C" w:rsidRDefault="00054FE7" w:rsidP="00390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2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054FE7" w:rsidRPr="00BA036C" w:rsidRDefault="00054FE7" w:rsidP="00390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054FE7" w:rsidRPr="00BA036C" w:rsidRDefault="00054FE7" w:rsidP="00390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054FE7" w:rsidRPr="00BA036C" w:rsidRDefault="00054FE7" w:rsidP="00390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</w:tr>
      <w:tr w:rsidR="00054FE7" w:rsidRPr="00BA036C" w:rsidTr="00390EF1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054FE7" w:rsidRPr="00BA036C" w:rsidRDefault="00054FE7" w:rsidP="00390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054FE7" w:rsidRPr="00BA036C" w:rsidRDefault="00054FE7" w:rsidP="00390E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67247</w:t>
            </w:r>
          </w:p>
        </w:tc>
        <w:tc>
          <w:tcPr>
            <w:tcW w:w="2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054FE7" w:rsidRPr="00BA036C" w:rsidRDefault="00054FE7" w:rsidP="00390E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Jednotka NCL 20 TMCZ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054FE7" w:rsidRPr="00BA036C" w:rsidRDefault="00054FE7" w:rsidP="00390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054FE7" w:rsidRPr="00BA036C" w:rsidRDefault="00054FE7" w:rsidP="00390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 Kč</w:t>
            </w:r>
          </w:p>
        </w:tc>
      </w:tr>
      <w:tr w:rsidR="00054FE7" w:rsidRPr="00BA036C" w:rsidTr="00390EF1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054FE7" w:rsidRPr="00BA036C" w:rsidRDefault="00054FE7" w:rsidP="00390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054FE7" w:rsidRPr="00BA036C" w:rsidRDefault="00054FE7" w:rsidP="00390E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10801</w:t>
            </w:r>
          </w:p>
        </w:tc>
        <w:tc>
          <w:tcPr>
            <w:tcW w:w="2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054FE7" w:rsidRPr="00BA036C" w:rsidRDefault="00054FE7" w:rsidP="00390E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interiérová GPS anténa (skrytá)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054FE7" w:rsidRPr="00BA036C" w:rsidRDefault="00054FE7" w:rsidP="00390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054FE7" w:rsidRPr="00BA036C" w:rsidRDefault="00054FE7" w:rsidP="00390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 Kč</w:t>
            </w:r>
          </w:p>
        </w:tc>
      </w:tr>
      <w:tr w:rsidR="00054FE7" w:rsidRPr="00BA036C" w:rsidTr="00390EF1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054FE7" w:rsidRPr="00BA036C" w:rsidRDefault="00054FE7" w:rsidP="00390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054FE7" w:rsidRPr="00BA036C" w:rsidRDefault="00054FE7" w:rsidP="00390E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10811</w:t>
            </w:r>
          </w:p>
        </w:tc>
        <w:tc>
          <w:tcPr>
            <w:tcW w:w="2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054FE7" w:rsidRPr="00BA036C" w:rsidRDefault="00054FE7" w:rsidP="00390E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interiérová GSM anténa (skrytá)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054FE7" w:rsidRPr="00BA036C" w:rsidRDefault="00054FE7" w:rsidP="00390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054FE7" w:rsidRPr="00BA036C" w:rsidRDefault="00054FE7" w:rsidP="00390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 Kč</w:t>
            </w:r>
          </w:p>
        </w:tc>
      </w:tr>
      <w:tr w:rsidR="00054FE7" w:rsidRPr="00BA036C" w:rsidTr="00390EF1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054FE7" w:rsidRPr="00BA036C" w:rsidRDefault="00054FE7" w:rsidP="00390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054FE7" w:rsidRPr="00BA036C" w:rsidRDefault="00054FE7" w:rsidP="00390E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50000</w:t>
            </w:r>
          </w:p>
        </w:tc>
        <w:tc>
          <w:tcPr>
            <w:tcW w:w="2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054FE7" w:rsidRPr="00BA036C" w:rsidRDefault="00054FE7" w:rsidP="00390E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Dallas s LED diodou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054FE7" w:rsidRPr="00BA036C" w:rsidRDefault="00054FE7" w:rsidP="00390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054FE7" w:rsidRPr="00BA036C" w:rsidRDefault="00054FE7" w:rsidP="00390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 Kč</w:t>
            </w:r>
          </w:p>
        </w:tc>
      </w:tr>
      <w:tr w:rsidR="00054FE7" w:rsidRPr="00BA036C" w:rsidTr="00390EF1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054FE7" w:rsidRPr="00BA036C" w:rsidRDefault="00054FE7" w:rsidP="00390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054FE7" w:rsidRPr="00BA036C" w:rsidRDefault="00054FE7" w:rsidP="00390E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21234</w:t>
            </w:r>
          </w:p>
        </w:tc>
        <w:tc>
          <w:tcPr>
            <w:tcW w:w="2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054FE7" w:rsidRPr="00BA036C" w:rsidRDefault="00054FE7" w:rsidP="00390E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Sada příslušenství ONI Sledování NCL 20 K3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054FE7" w:rsidRPr="00BA036C" w:rsidRDefault="00054FE7" w:rsidP="00390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054FE7" w:rsidRPr="00BA036C" w:rsidRDefault="00054FE7" w:rsidP="00390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 Kč</w:t>
            </w:r>
          </w:p>
        </w:tc>
      </w:tr>
      <w:tr w:rsidR="00054FE7" w:rsidRPr="00BA036C" w:rsidTr="00390EF1">
        <w:trPr>
          <w:trHeight w:val="132"/>
        </w:trPr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054FE7" w:rsidRPr="00BA036C" w:rsidRDefault="00054FE7" w:rsidP="00390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054FE7" w:rsidRPr="00BA036C" w:rsidRDefault="00054FE7" w:rsidP="00390E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21234</w:t>
            </w:r>
          </w:p>
        </w:tc>
        <w:tc>
          <w:tcPr>
            <w:tcW w:w="2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054FE7" w:rsidRPr="00BA036C" w:rsidRDefault="00054FE7" w:rsidP="00390E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84DB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Sada příslušenství pro CAN/D8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054FE7" w:rsidRPr="00BA036C" w:rsidRDefault="00054FE7" w:rsidP="00390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054FE7" w:rsidRPr="00BA036C" w:rsidRDefault="00054FE7" w:rsidP="00390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 Kč</w:t>
            </w:r>
          </w:p>
        </w:tc>
      </w:tr>
      <w:tr w:rsidR="00054FE7" w:rsidRPr="00BA036C" w:rsidTr="00390EF1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054FE7" w:rsidRPr="00BA036C" w:rsidRDefault="00054FE7" w:rsidP="00390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054FE7" w:rsidRPr="00BA036C" w:rsidRDefault="00054FE7" w:rsidP="00390E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90702</w:t>
            </w:r>
          </w:p>
        </w:tc>
        <w:tc>
          <w:tcPr>
            <w:tcW w:w="2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054FE7" w:rsidRPr="00BA036C" w:rsidRDefault="00054FE7" w:rsidP="00390E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Instalace sady NCL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054FE7" w:rsidRPr="00BA036C" w:rsidRDefault="00054FE7" w:rsidP="00390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904,00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054FE7" w:rsidRPr="00BA036C" w:rsidRDefault="00054FE7" w:rsidP="00390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4 520</w:t>
            </w: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 Kč</w:t>
            </w:r>
          </w:p>
        </w:tc>
      </w:tr>
      <w:tr w:rsidR="00054FE7" w:rsidRPr="00BA036C" w:rsidTr="00390EF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054FE7" w:rsidRPr="00BA036C" w:rsidRDefault="00054FE7" w:rsidP="00390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054FE7" w:rsidRPr="00BA036C" w:rsidRDefault="00054FE7" w:rsidP="00390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4 520</w:t>
            </w: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 Kč</w:t>
            </w:r>
          </w:p>
        </w:tc>
      </w:tr>
    </w:tbl>
    <w:p w:rsidR="00B0308F" w:rsidRPr="00BA036C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2"/>
        <w:gridCol w:w="906"/>
        <w:gridCol w:w="5969"/>
        <w:gridCol w:w="860"/>
        <w:gridCol w:w="860"/>
      </w:tblGrid>
      <w:tr w:rsidR="00B0308F" w:rsidRPr="00BA036C" w:rsidTr="00C91E78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0308F" w:rsidRPr="00BA036C" w:rsidRDefault="00B0308F" w:rsidP="00C91E7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2. Služby a opakující se poplatky</w:t>
            </w:r>
          </w:p>
        </w:tc>
      </w:tr>
      <w:tr w:rsidR="00B0308F" w:rsidRPr="00BA036C" w:rsidTr="00B030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0308F" w:rsidRPr="00BA036C" w:rsidRDefault="00B0308F" w:rsidP="00C91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0308F" w:rsidRPr="00BA036C" w:rsidRDefault="00B0308F" w:rsidP="00C91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3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0308F" w:rsidRPr="00BA036C" w:rsidRDefault="00B0308F" w:rsidP="00C91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0308F" w:rsidRPr="00BA036C" w:rsidRDefault="00B0308F" w:rsidP="00C91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0308F" w:rsidRPr="00BA036C" w:rsidRDefault="00B0308F" w:rsidP="00C91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</w:tr>
      <w:tr w:rsidR="00B0308F" w:rsidRPr="00BA036C" w:rsidTr="00B030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0308F" w:rsidRPr="00BA036C" w:rsidRDefault="00054FE7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0308F" w:rsidRPr="00BA036C" w:rsidRDefault="00B0308F" w:rsidP="00C91E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ONI 90402</w:t>
            </w:r>
          </w:p>
        </w:tc>
        <w:tc>
          <w:tcPr>
            <w:tcW w:w="3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0308F" w:rsidRPr="00BA036C" w:rsidRDefault="00B0308F" w:rsidP="004220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Sledování tarif REAL/měsíc</w:t>
            </w: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</w:r>
            <w:r w:rsidRPr="00054FE7">
              <w:rPr>
                <w:rFonts w:ascii="Helvetica" w:hAnsi="Helvetica" w:cs="Helvetica"/>
                <w:b/>
                <w:sz w:val="16"/>
                <w:szCs w:val="16"/>
              </w:rPr>
              <w:t>Reinstalace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054FE7">
              <w:rPr>
                <w:rFonts w:ascii="Helvetica" w:hAnsi="Helvetica" w:cs="Helvetica"/>
                <w:sz w:val="16"/>
                <w:szCs w:val="16"/>
              </w:rPr>
              <w:t xml:space="preserve">- </w:t>
            </w:r>
            <w:r w:rsidR="0042204D">
              <w:rPr>
                <w:rFonts w:ascii="Arial" w:hAnsi="Arial" w:cs="Arial"/>
                <w:sz w:val="16"/>
                <w:szCs w:val="16"/>
              </w:rPr>
              <w:t xml:space="preserve">2TB 5994 </w:t>
            </w:r>
            <w:r>
              <w:rPr>
                <w:rFonts w:ascii="Arial" w:hAnsi="Arial" w:cs="Arial"/>
                <w:sz w:val="16"/>
                <w:szCs w:val="16"/>
              </w:rPr>
              <w:t xml:space="preserve">(FM-1/2022), </w:t>
            </w:r>
            <w:r w:rsidRPr="00B0308F">
              <w:rPr>
                <w:rFonts w:ascii="Arial" w:hAnsi="Arial" w:cs="Arial"/>
                <w:sz w:val="16"/>
                <w:szCs w:val="16"/>
              </w:rPr>
              <w:t xml:space="preserve">2TB 5993 </w:t>
            </w:r>
            <w:r w:rsidR="0042204D">
              <w:rPr>
                <w:rFonts w:ascii="Arial" w:hAnsi="Arial" w:cs="Arial"/>
                <w:sz w:val="16"/>
                <w:szCs w:val="16"/>
              </w:rPr>
              <w:t xml:space="preserve">(FM-1/2022), </w:t>
            </w:r>
            <w:r w:rsidRPr="00B0308F">
              <w:rPr>
                <w:rFonts w:ascii="Arial" w:hAnsi="Arial" w:cs="Arial"/>
                <w:sz w:val="16"/>
                <w:szCs w:val="16"/>
              </w:rPr>
              <w:t xml:space="preserve">T02 4689 </w:t>
            </w:r>
            <w:r>
              <w:rPr>
                <w:rFonts w:ascii="Arial" w:hAnsi="Arial" w:cs="Arial"/>
                <w:sz w:val="16"/>
                <w:szCs w:val="16"/>
              </w:rPr>
              <w:t xml:space="preserve">(FM-1/2022), </w:t>
            </w:r>
            <w:r w:rsidR="0042204D">
              <w:rPr>
                <w:rFonts w:ascii="Arial" w:hAnsi="Arial" w:cs="Arial"/>
                <w:sz w:val="16"/>
                <w:szCs w:val="16"/>
              </w:rPr>
              <w:t xml:space="preserve">T02 4690 </w:t>
            </w:r>
            <w:r>
              <w:rPr>
                <w:rFonts w:ascii="Arial" w:hAnsi="Arial" w:cs="Arial"/>
                <w:sz w:val="16"/>
                <w:szCs w:val="16"/>
              </w:rPr>
              <w:t>(OV-1/2022)</w:t>
            </w:r>
            <w:r w:rsidR="0042204D">
              <w:rPr>
                <w:rFonts w:ascii="Arial" w:hAnsi="Arial" w:cs="Arial"/>
                <w:sz w:val="16"/>
                <w:szCs w:val="16"/>
              </w:rPr>
              <w:t>, T02 4696 (OP-12/2021)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0308F" w:rsidRPr="00BA036C" w:rsidRDefault="00B0308F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143</w:t>
            </w: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0308F" w:rsidRPr="00BA036C" w:rsidRDefault="00054FE7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715</w:t>
            </w:r>
            <w:r w:rsidR="00B0308F"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 Kč</w:t>
            </w:r>
          </w:p>
        </w:tc>
      </w:tr>
      <w:tr w:rsidR="00B0308F" w:rsidRPr="00BA036C" w:rsidTr="00C91E7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0308F" w:rsidRPr="00BA036C" w:rsidRDefault="00B0308F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0308F" w:rsidRPr="00BA036C" w:rsidRDefault="00054FE7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715</w:t>
            </w:r>
            <w:r w:rsidR="00B0308F"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 Kč</w:t>
            </w:r>
          </w:p>
        </w:tc>
      </w:tr>
    </w:tbl>
    <w:p w:rsidR="00B0308F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0308F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A036C" w:rsidRDefault="00BA036C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sectPr w:rsidR="00BA036C" w:rsidSect="008241A8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F8F" w:rsidRDefault="006E1F8F" w:rsidP="008241A8">
      <w:pPr>
        <w:spacing w:after="0" w:line="240" w:lineRule="auto"/>
      </w:pPr>
      <w:r>
        <w:separator/>
      </w:r>
    </w:p>
  </w:endnote>
  <w:endnote w:type="continuationSeparator" w:id="0">
    <w:p w:rsidR="006E1F8F" w:rsidRDefault="006E1F8F" w:rsidP="0082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4557590"/>
      <w:docPartObj>
        <w:docPartGallery w:val="Page Numbers (Bottom of Page)"/>
        <w:docPartUnique/>
      </w:docPartObj>
    </w:sdtPr>
    <w:sdtContent>
      <w:p w:rsidR="008241A8" w:rsidRDefault="00060CD3">
        <w:pPr>
          <w:pStyle w:val="Zpat"/>
          <w:jc w:val="center"/>
        </w:pPr>
        <w:r>
          <w:fldChar w:fldCharType="begin"/>
        </w:r>
        <w:r w:rsidR="008241A8">
          <w:instrText>PAGE   \* MERGEFORMAT</w:instrText>
        </w:r>
        <w:r>
          <w:fldChar w:fldCharType="separate"/>
        </w:r>
        <w:r w:rsidR="00CD09C6">
          <w:rPr>
            <w:noProof/>
          </w:rPr>
          <w:t>1</w:t>
        </w:r>
        <w:r>
          <w:fldChar w:fldCharType="end"/>
        </w:r>
      </w:p>
    </w:sdtContent>
  </w:sdt>
  <w:p w:rsidR="008241A8" w:rsidRDefault="008241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F8F" w:rsidRDefault="006E1F8F" w:rsidP="008241A8">
      <w:pPr>
        <w:spacing w:after="0" w:line="240" w:lineRule="auto"/>
      </w:pPr>
      <w:r>
        <w:separator/>
      </w:r>
    </w:p>
  </w:footnote>
  <w:footnote w:type="continuationSeparator" w:id="0">
    <w:p w:rsidR="006E1F8F" w:rsidRDefault="006E1F8F" w:rsidP="00824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026" w:rsidRPr="00DF7CAF" w:rsidRDefault="00E97026" w:rsidP="00E97026">
    <w:pPr>
      <w:pStyle w:val="Zhlav"/>
      <w:jc w:val="right"/>
      <w:rPr>
        <w:sz w:val="18"/>
        <w:szCs w:val="18"/>
      </w:rPr>
    </w:pPr>
    <w:proofErr w:type="spellStart"/>
    <w:r w:rsidRPr="00DF7CAF">
      <w:rPr>
        <w:rFonts w:ascii="Arial" w:eastAsia="Times New Roman" w:hAnsi="Arial" w:cs="Arial"/>
        <w:bCs/>
        <w:sz w:val="18"/>
        <w:szCs w:val="18"/>
        <w:lang w:eastAsia="cs-CZ"/>
      </w:rPr>
      <w:t>ev</w:t>
    </w:r>
    <w:proofErr w:type="spellEnd"/>
    <w:r w:rsidRPr="00DF7CAF">
      <w:rPr>
        <w:rFonts w:ascii="Arial" w:eastAsia="Times New Roman" w:hAnsi="Arial" w:cs="Arial"/>
        <w:bCs/>
        <w:sz w:val="18"/>
        <w:szCs w:val="18"/>
        <w:lang w:eastAsia="cs-CZ"/>
      </w:rPr>
      <w:t>. č. objednatele</w:t>
    </w:r>
    <w:r>
      <w:rPr>
        <w:rFonts w:ascii="Arial" w:eastAsia="Times New Roman" w:hAnsi="Arial" w:cs="Arial"/>
        <w:b/>
        <w:bCs/>
        <w:sz w:val="18"/>
        <w:szCs w:val="18"/>
        <w:lang w:eastAsia="cs-CZ"/>
      </w:rPr>
      <w:t>:</w:t>
    </w:r>
    <w:r w:rsidRPr="00DF7CAF">
      <w:rPr>
        <w:rFonts w:ascii="Arial" w:eastAsia="Times New Roman" w:hAnsi="Arial" w:cs="Arial"/>
        <w:b/>
        <w:bCs/>
        <w:sz w:val="18"/>
        <w:szCs w:val="18"/>
        <w:lang w:eastAsia="cs-CZ"/>
      </w:rPr>
      <w:t xml:space="preserve"> 10-1007/17</w:t>
    </w:r>
  </w:p>
  <w:p w:rsidR="00E97026" w:rsidRDefault="00E9702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275C8"/>
    <w:multiLevelType w:val="multilevel"/>
    <w:tmpl w:val="B630D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6319A2"/>
    <w:multiLevelType w:val="hybridMultilevel"/>
    <w:tmpl w:val="11C2AB26"/>
    <w:lvl w:ilvl="0" w:tplc="49EAE4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36C"/>
    <w:rsid w:val="00014476"/>
    <w:rsid w:val="00023874"/>
    <w:rsid w:val="00052DA6"/>
    <w:rsid w:val="00054FE7"/>
    <w:rsid w:val="00060CD3"/>
    <w:rsid w:val="00074329"/>
    <w:rsid w:val="00094EF2"/>
    <w:rsid w:val="000C291B"/>
    <w:rsid w:val="00181901"/>
    <w:rsid w:val="001C35E6"/>
    <w:rsid w:val="001E50DB"/>
    <w:rsid w:val="00311C97"/>
    <w:rsid w:val="003863DF"/>
    <w:rsid w:val="00413687"/>
    <w:rsid w:val="0042204D"/>
    <w:rsid w:val="004374B7"/>
    <w:rsid w:val="00467596"/>
    <w:rsid w:val="004B2C7D"/>
    <w:rsid w:val="004B4D4C"/>
    <w:rsid w:val="004C00DD"/>
    <w:rsid w:val="00504F94"/>
    <w:rsid w:val="005053D5"/>
    <w:rsid w:val="00511299"/>
    <w:rsid w:val="00557FC5"/>
    <w:rsid w:val="00595E10"/>
    <w:rsid w:val="005D2913"/>
    <w:rsid w:val="00635C7D"/>
    <w:rsid w:val="00681B68"/>
    <w:rsid w:val="006A6D31"/>
    <w:rsid w:val="006E1F8F"/>
    <w:rsid w:val="006E5504"/>
    <w:rsid w:val="00701D42"/>
    <w:rsid w:val="00706EE3"/>
    <w:rsid w:val="007B5011"/>
    <w:rsid w:val="007C476A"/>
    <w:rsid w:val="007D5B3E"/>
    <w:rsid w:val="007E3377"/>
    <w:rsid w:val="007E4570"/>
    <w:rsid w:val="008241A8"/>
    <w:rsid w:val="00827C09"/>
    <w:rsid w:val="00830AF9"/>
    <w:rsid w:val="00884D6B"/>
    <w:rsid w:val="008A36CF"/>
    <w:rsid w:val="008A3786"/>
    <w:rsid w:val="008F5A4A"/>
    <w:rsid w:val="00946736"/>
    <w:rsid w:val="00946F56"/>
    <w:rsid w:val="0097652E"/>
    <w:rsid w:val="009E1959"/>
    <w:rsid w:val="009F0826"/>
    <w:rsid w:val="00A33FBD"/>
    <w:rsid w:val="00B0308F"/>
    <w:rsid w:val="00B0408D"/>
    <w:rsid w:val="00B54F0A"/>
    <w:rsid w:val="00BA036C"/>
    <w:rsid w:val="00C23548"/>
    <w:rsid w:val="00C26552"/>
    <w:rsid w:val="00C26CDB"/>
    <w:rsid w:val="00C760B1"/>
    <w:rsid w:val="00C94470"/>
    <w:rsid w:val="00CD09C6"/>
    <w:rsid w:val="00D1210B"/>
    <w:rsid w:val="00D858C1"/>
    <w:rsid w:val="00E10A9E"/>
    <w:rsid w:val="00E20688"/>
    <w:rsid w:val="00E65890"/>
    <w:rsid w:val="00E871C3"/>
    <w:rsid w:val="00E9669B"/>
    <w:rsid w:val="00E97026"/>
    <w:rsid w:val="00F71223"/>
    <w:rsid w:val="00F73BB9"/>
    <w:rsid w:val="00F73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5011"/>
  </w:style>
  <w:style w:type="paragraph" w:styleId="Nadpis2">
    <w:name w:val="heading 2"/>
    <w:basedOn w:val="Normln"/>
    <w:link w:val="Nadpis2Char"/>
    <w:uiPriority w:val="9"/>
    <w:qFormat/>
    <w:rsid w:val="00BA036C"/>
    <w:pPr>
      <w:spacing w:before="144" w:after="48" w:line="240" w:lineRule="auto"/>
      <w:outlineLvl w:val="1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A036C"/>
    <w:pPr>
      <w:spacing w:before="45" w:after="45" w:line="240" w:lineRule="auto"/>
      <w:ind w:left="45" w:right="45"/>
      <w:outlineLvl w:val="2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A036C"/>
    <w:pPr>
      <w:spacing w:before="45" w:after="45" w:line="240" w:lineRule="auto"/>
      <w:ind w:left="45" w:right="45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A036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A036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A036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A036C"/>
    <w:pPr>
      <w:spacing w:before="30" w:after="0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1A8"/>
  </w:style>
  <w:style w:type="paragraph" w:styleId="Zpat">
    <w:name w:val="footer"/>
    <w:basedOn w:val="Normln"/>
    <w:link w:val="ZpatChar"/>
    <w:uiPriority w:val="99"/>
    <w:unhideWhenUsed/>
    <w:rsid w:val="0082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1A8"/>
  </w:style>
  <w:style w:type="paragraph" w:styleId="Textbubliny">
    <w:name w:val="Balloon Text"/>
    <w:basedOn w:val="Normln"/>
    <w:link w:val="TextbublinyChar"/>
    <w:uiPriority w:val="99"/>
    <w:semiHidden/>
    <w:unhideWhenUsed/>
    <w:rsid w:val="00B04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40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06EE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94470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01447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C47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47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47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47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476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2535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5231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6642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22370">
                      <w:marLeft w:val="0"/>
                      <w:marRight w:val="0"/>
                      <w:marTop w:val="3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320787">
                      <w:marLeft w:val="0"/>
                      <w:marRight w:val="0"/>
                      <w:marTop w:val="3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14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7504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0751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70844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05737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697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98254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66729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73851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3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1530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67753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3293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94053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67700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5970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755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63878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4657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0769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5898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802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8283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0371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0492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9946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D4426-C84E-4BE2-8C48-C446E613D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Matykiewicz Martin (NAM system a.s.)</dc:creator>
  <cp:lastModifiedBy>Groholova</cp:lastModifiedBy>
  <cp:revision>2</cp:revision>
  <dcterms:created xsi:type="dcterms:W3CDTF">2022-03-01T07:12:00Z</dcterms:created>
  <dcterms:modified xsi:type="dcterms:W3CDTF">2022-03-01T07:12:00Z</dcterms:modified>
</cp:coreProperties>
</file>