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Elektroservis Janík s.r.o</w:t>
      </w: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Zborovská 2461/30</w:t>
      </w: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702 00 Ostrava</w:t>
      </w:r>
    </w:p>
    <w:p w:rsidR="00AD4083" w:rsidRPr="003D12EA" w:rsidRDefault="00AD4083">
      <w:pPr>
        <w:rPr>
          <w:rFonts w:ascii="Tahoma" w:hAnsi="Tahoma" w:cs="Tahoma"/>
          <w:sz w:val="22"/>
          <w:szCs w:val="22"/>
        </w:rPr>
      </w:pPr>
    </w:p>
    <w:p w:rsidR="003D12EA" w:rsidRPr="003D12EA" w:rsidRDefault="003D12EA">
      <w:pPr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Fontána, příspěvková organizace</w:t>
      </w:r>
    </w:p>
    <w:p w:rsidR="003D12EA" w:rsidRPr="003D12EA" w:rsidRDefault="003D12EA">
      <w:pPr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Celní 409/3</w:t>
      </w:r>
    </w:p>
    <w:p w:rsidR="003D12EA" w:rsidRPr="003D12EA" w:rsidRDefault="003D12EA">
      <w:pPr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748 01 Hlučín</w:t>
      </w:r>
    </w:p>
    <w:p w:rsidR="003D12EA" w:rsidRPr="003D12EA" w:rsidRDefault="003D12EA">
      <w:pPr>
        <w:rPr>
          <w:rFonts w:ascii="Tahoma" w:hAnsi="Tahoma" w:cs="Tahoma"/>
          <w:sz w:val="22"/>
          <w:szCs w:val="22"/>
        </w:rPr>
      </w:pPr>
    </w:p>
    <w:p w:rsidR="003D12EA" w:rsidRPr="003D12EA" w:rsidRDefault="003D12EA" w:rsidP="003D12EA">
      <w:pPr>
        <w:jc w:val="center"/>
        <w:rPr>
          <w:rFonts w:ascii="Tahoma" w:hAnsi="Tahoma" w:cs="Tahoma"/>
          <w:b/>
          <w:sz w:val="22"/>
          <w:szCs w:val="22"/>
        </w:rPr>
      </w:pPr>
      <w:r w:rsidRPr="003D12EA">
        <w:rPr>
          <w:rFonts w:ascii="Tahoma" w:hAnsi="Tahoma" w:cs="Tahoma"/>
          <w:b/>
          <w:sz w:val="22"/>
          <w:szCs w:val="22"/>
        </w:rPr>
        <w:t>Potvrzení objednávky</w:t>
      </w:r>
    </w:p>
    <w:p w:rsidR="003D12EA" w:rsidRPr="003D12EA" w:rsidRDefault="003D12EA" w:rsidP="003D12EA">
      <w:pPr>
        <w:jc w:val="center"/>
        <w:rPr>
          <w:rFonts w:ascii="Tahoma" w:hAnsi="Tahoma" w:cs="Tahoma"/>
          <w:sz w:val="22"/>
          <w:szCs w:val="22"/>
        </w:rPr>
      </w:pP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Dobrý den, </w:t>
      </w: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potvrzujeme přijetí Vaší objednávky ze dne 22. 2. 2022 na níže uvedené zboží: </w:t>
      </w:r>
    </w:p>
    <w:p w:rsidR="003D12EA" w:rsidRPr="003D12EA" w:rsidRDefault="003D12EA" w:rsidP="003D12EA">
      <w:pPr>
        <w:jc w:val="center"/>
        <w:rPr>
          <w:rFonts w:ascii="Tahoma" w:hAnsi="Tahoma" w:cs="Tahoma"/>
          <w:sz w:val="22"/>
          <w:szCs w:val="22"/>
        </w:rPr>
      </w:pPr>
    </w:p>
    <w:p w:rsidR="003D12EA" w:rsidRPr="003D12EA" w:rsidRDefault="003D12EA" w:rsidP="003D12EA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3D12EA" w:rsidRPr="003D12EA" w:rsidRDefault="003D12EA" w:rsidP="003D12E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Set (pračka Elektrolux 8 kg, EW6F328WC, sušička Elektrolux 8 kg, EW8H358SC), 10 let záruka na motor,  cenu za set 20.545,45 Kč bez DPH, sazba DPH 21%, cena 24.860,- Kč včetně DPH,</w:t>
      </w:r>
    </w:p>
    <w:p w:rsidR="003D12EA" w:rsidRPr="003D12EA" w:rsidRDefault="003D12EA" w:rsidP="003D12E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Set (pračka Elektrolux 8 kg, EW6F328WC, sušička Elektrolux 8 kg, EW8H358SC), 10 let záruka na motor,  cenu za set 20.545,45 Kč bez DPH, sazba DPH 21%, cena 24.860,- Kč včetně DPH,</w:t>
      </w:r>
    </w:p>
    <w:p w:rsidR="003D12EA" w:rsidRPr="003D12EA" w:rsidRDefault="003D12EA" w:rsidP="003D12E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Set (pračka Elektrolux 8 kg, EW6F328WC, sušička Elektrolux 8 kg, EW8H358SC), 10 let záruka na motor,  cenu za set 20.545,45 Kč bez DPH, sazba DPH 21%, cena 24.860,- Kč včetně DPH,</w:t>
      </w:r>
    </w:p>
    <w:p w:rsidR="003D12EA" w:rsidRPr="003D12EA" w:rsidRDefault="003D12EA" w:rsidP="003D12E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originál spojovací mezikus AEG-Elektrolux SKP11, cena 1.239,66,- Kč bez DPH, sazba DPH 21%, cena 1.500,- Kč včetně DPH), </w:t>
      </w:r>
    </w:p>
    <w:p w:rsidR="003D12EA" w:rsidRPr="003D12EA" w:rsidRDefault="003D12EA" w:rsidP="003D12E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originál spojovací mezikus AEG-Elektrolux SKP11, cena 1.239,66,- Kč bez DPH, sazba DPH 21%, cena 1.500,- Kč včetně DPH), </w:t>
      </w:r>
    </w:p>
    <w:p w:rsidR="003D12EA" w:rsidRPr="003D12EA" w:rsidRDefault="003D12EA" w:rsidP="003D12E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originál spojovací mezikus AEG-Elektrolux SKP11, cena 1.239,66,- Kč bez DPH, sazba DPH 21%, cena 1.500,- Kč včetně DPH), </w:t>
      </w:r>
    </w:p>
    <w:p w:rsidR="003D12EA" w:rsidRPr="003D12EA" w:rsidRDefault="003D12EA" w:rsidP="003D12E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originál spojovací mezikus AEG-Elektrolux SKP11, cena 1.239,66,- Kč bez DPH, sazba DPH 21%, cena 1.500,- Kč včetně DPH), </w:t>
      </w:r>
    </w:p>
    <w:p w:rsidR="003D12EA" w:rsidRPr="003D12EA" w:rsidRDefault="003D12EA" w:rsidP="003D12E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originál spojovací mezikus AEG-Elektrolux SKP11, cena 1.239,66,- Kč bez DPH, sazba DPH 21%, cena 1.500,- Kč včetně DPH), </w:t>
      </w:r>
    </w:p>
    <w:p w:rsidR="003D12EA" w:rsidRPr="003D12EA" w:rsidRDefault="003D12EA" w:rsidP="003D12E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lednice Elektrolux LTB1AE28W0, výška 161 cm, 5 let záruka na motor, cena 8.148,76 Kč bez DPH, sazba DPH 21%, cena 9.860,- Kč včetně DPH). </w:t>
      </w: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Celková cena činí 75.983,41 Kč bez DPH, sazba DPH 21%, celková cena včetně DPH činí 91.940 Kč. Doprava a montáž je v ceně. </w:t>
      </w:r>
    </w:p>
    <w:p w:rsidR="003D12EA" w:rsidRPr="003D12EA" w:rsidRDefault="003D12EA" w:rsidP="003D12EA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Termín dodání: 04. 03. 2022. </w:t>
      </w: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Místo dodání: 748 01 Hlučín, Celní 409/3 (Žlutý domov).</w:t>
      </w:r>
    </w:p>
    <w:p w:rsidR="003D12EA" w:rsidRPr="003D12EA" w:rsidRDefault="003D12EA" w:rsidP="003D12EA">
      <w:pPr>
        <w:jc w:val="center"/>
        <w:rPr>
          <w:rFonts w:ascii="Tahoma" w:hAnsi="Tahoma" w:cs="Tahoma"/>
          <w:sz w:val="22"/>
          <w:szCs w:val="22"/>
        </w:rPr>
      </w:pP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S pozdravem</w:t>
      </w:r>
      <w:bookmarkStart w:id="0" w:name="_GoBack"/>
      <w:bookmarkEnd w:id="0"/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>……………………………….</w:t>
      </w:r>
    </w:p>
    <w:p w:rsidR="003D12EA" w:rsidRPr="003D12EA" w:rsidRDefault="003D12EA" w:rsidP="003D12EA">
      <w:pPr>
        <w:jc w:val="both"/>
        <w:rPr>
          <w:rFonts w:ascii="Tahoma" w:hAnsi="Tahoma" w:cs="Tahoma"/>
          <w:sz w:val="22"/>
          <w:szCs w:val="22"/>
        </w:rPr>
      </w:pPr>
      <w:r w:rsidRPr="003D12EA">
        <w:rPr>
          <w:rFonts w:ascii="Tahoma" w:hAnsi="Tahoma" w:cs="Tahoma"/>
          <w:sz w:val="22"/>
          <w:szCs w:val="22"/>
        </w:rPr>
        <w:t xml:space="preserve">        elektroservis</w:t>
      </w:r>
    </w:p>
    <w:sectPr w:rsidR="003D12EA" w:rsidRPr="003D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7D5"/>
    <w:multiLevelType w:val="hybridMultilevel"/>
    <w:tmpl w:val="3E801082"/>
    <w:lvl w:ilvl="0" w:tplc="B99AF4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EA"/>
    <w:rsid w:val="003D12EA"/>
    <w:rsid w:val="00A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CF3A"/>
  <w15:chartTrackingRefBased/>
  <w15:docId w15:val="{C7E6F5DB-093A-4048-B03C-D1DF58CD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Surovka</dc:creator>
  <cp:keywords/>
  <dc:description/>
  <cp:lastModifiedBy>Petr Surovka</cp:lastModifiedBy>
  <cp:revision>1</cp:revision>
  <dcterms:created xsi:type="dcterms:W3CDTF">2022-02-23T06:55:00Z</dcterms:created>
  <dcterms:modified xsi:type="dcterms:W3CDTF">2022-02-23T06:58:00Z</dcterms:modified>
</cp:coreProperties>
</file>