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5890" w14:textId="77777777" w:rsidR="00962B18" w:rsidRDefault="00962B18" w:rsidP="00962B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Č.j. KÚ-/202</w:t>
      </w:r>
      <w:r w:rsidR="0086783A">
        <w:rPr>
          <w:sz w:val="20"/>
          <w:szCs w:val="20"/>
        </w:rPr>
        <w:t>2</w:t>
      </w:r>
      <w:r>
        <w:rPr>
          <w:sz w:val="20"/>
          <w:szCs w:val="20"/>
        </w:rPr>
        <w:t>-800-2000</w:t>
      </w:r>
    </w:p>
    <w:p w14:paraId="2CD581CD" w14:textId="26E5A250" w:rsidR="00962B18" w:rsidRPr="006D6F92" w:rsidRDefault="006D6F92" w:rsidP="00962B1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č</w:t>
      </w:r>
      <w:r w:rsidRPr="006D6F92">
        <w:rPr>
          <w:sz w:val="22"/>
          <w:szCs w:val="22"/>
        </w:rPr>
        <w:t>.sml</w:t>
      </w:r>
      <w:proofErr w:type="spellEnd"/>
      <w:r w:rsidRPr="006D6F92">
        <w:rPr>
          <w:sz w:val="22"/>
          <w:szCs w:val="22"/>
        </w:rPr>
        <w:t xml:space="preserve">. </w:t>
      </w:r>
      <w:proofErr w:type="spellStart"/>
      <w:r w:rsidRPr="006D6F92">
        <w:rPr>
          <w:sz w:val="22"/>
          <w:szCs w:val="22"/>
        </w:rPr>
        <w:t>GasNet</w:t>
      </w:r>
      <w:proofErr w:type="spellEnd"/>
      <w:r w:rsidRPr="006D6F92">
        <w:rPr>
          <w:sz w:val="22"/>
          <w:szCs w:val="22"/>
        </w:rPr>
        <w:t xml:space="preserve"> s.r.o : </w:t>
      </w:r>
      <w:r w:rsidR="003C7360">
        <w:rPr>
          <w:sz w:val="22"/>
          <w:szCs w:val="22"/>
        </w:rPr>
        <w:t>1000016175</w:t>
      </w:r>
    </w:p>
    <w:p w14:paraId="15E1681F" w14:textId="77777777" w:rsidR="00962B18" w:rsidRDefault="00962B18" w:rsidP="00962B18">
      <w:pPr>
        <w:pStyle w:val="Default"/>
        <w:rPr>
          <w:b/>
          <w:bCs/>
          <w:sz w:val="22"/>
          <w:szCs w:val="22"/>
        </w:rPr>
      </w:pPr>
    </w:p>
    <w:p w14:paraId="03642E27" w14:textId="77777777" w:rsidR="00962B18" w:rsidRDefault="00962B18" w:rsidP="00962B18">
      <w:pPr>
        <w:pStyle w:val="Default"/>
        <w:rPr>
          <w:b/>
          <w:bCs/>
          <w:sz w:val="22"/>
          <w:szCs w:val="22"/>
        </w:rPr>
      </w:pPr>
    </w:p>
    <w:p w14:paraId="354B4D2F" w14:textId="4755BA79" w:rsidR="00962B18" w:rsidRPr="00962B18" w:rsidRDefault="00962B18" w:rsidP="00962B18">
      <w:pPr>
        <w:pStyle w:val="Default"/>
        <w:jc w:val="center"/>
        <w:rPr>
          <w:b/>
          <w:bCs/>
          <w:sz w:val="32"/>
          <w:szCs w:val="32"/>
        </w:rPr>
      </w:pPr>
      <w:r w:rsidRPr="00962B18">
        <w:rPr>
          <w:b/>
          <w:bCs/>
          <w:sz w:val="32"/>
          <w:szCs w:val="32"/>
        </w:rPr>
        <w:t xml:space="preserve">Smlouva o inkasu č. </w:t>
      </w:r>
      <w:r w:rsidR="003C7360">
        <w:rPr>
          <w:b/>
          <w:bCs/>
          <w:sz w:val="32"/>
          <w:szCs w:val="32"/>
        </w:rPr>
        <w:t>82</w:t>
      </w:r>
      <w:r w:rsidRPr="00962B18">
        <w:rPr>
          <w:b/>
          <w:bCs/>
          <w:sz w:val="32"/>
          <w:szCs w:val="32"/>
        </w:rPr>
        <w:t>/202</w:t>
      </w:r>
      <w:r w:rsidR="0086783A">
        <w:rPr>
          <w:b/>
          <w:bCs/>
          <w:sz w:val="32"/>
          <w:szCs w:val="32"/>
        </w:rPr>
        <w:t>2</w:t>
      </w:r>
    </w:p>
    <w:p w14:paraId="24DCD4B3" w14:textId="77777777" w:rsidR="00962B18" w:rsidRDefault="00962B18" w:rsidP="00962B18">
      <w:pPr>
        <w:pStyle w:val="Default"/>
        <w:jc w:val="center"/>
        <w:rPr>
          <w:b/>
          <w:bCs/>
          <w:sz w:val="22"/>
          <w:szCs w:val="22"/>
        </w:rPr>
      </w:pPr>
    </w:p>
    <w:p w14:paraId="46D89B96" w14:textId="77777777" w:rsidR="001E2BBC" w:rsidRDefault="001E2BBC" w:rsidP="00456CC0">
      <w:pPr>
        <w:pStyle w:val="Default"/>
        <w:jc w:val="center"/>
        <w:rPr>
          <w:b/>
          <w:bCs/>
          <w:sz w:val="22"/>
          <w:szCs w:val="22"/>
        </w:rPr>
      </w:pPr>
    </w:p>
    <w:p w14:paraId="7ED5AB0C" w14:textId="77777777" w:rsidR="001E2BBC" w:rsidRDefault="001E2BBC" w:rsidP="00456CC0">
      <w:pPr>
        <w:pStyle w:val="Default"/>
        <w:jc w:val="center"/>
        <w:rPr>
          <w:b/>
          <w:bCs/>
          <w:sz w:val="22"/>
          <w:szCs w:val="22"/>
        </w:rPr>
      </w:pPr>
    </w:p>
    <w:p w14:paraId="352E2BD5" w14:textId="77777777" w:rsidR="00E01A71" w:rsidRDefault="00E01A71" w:rsidP="00E01A71">
      <w:pPr>
        <w:pStyle w:val="Bol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GasNet</w:t>
      </w:r>
      <w:proofErr w:type="spellEnd"/>
      <w:r>
        <w:rPr>
          <w:rFonts w:ascii="Arial" w:hAnsi="Arial" w:cs="Arial"/>
        </w:rPr>
        <w:t>, s.r.o.</w:t>
      </w:r>
    </w:p>
    <w:p w14:paraId="47546CFC" w14:textId="77777777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Sídlo: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  <w:t xml:space="preserve">             Klíšská 940/96, </w:t>
      </w:r>
      <w:proofErr w:type="spellStart"/>
      <w:r>
        <w:rPr>
          <w:rFonts w:ascii="Arial" w:hAnsi="Arial" w:cs="Arial"/>
          <w:b w:val="0"/>
          <w:bCs/>
        </w:rPr>
        <w:t>Klíše</w:t>
      </w:r>
      <w:proofErr w:type="spellEnd"/>
      <w:r>
        <w:rPr>
          <w:rFonts w:ascii="Arial" w:hAnsi="Arial" w:cs="Arial"/>
          <w:b w:val="0"/>
          <w:bCs/>
        </w:rPr>
        <w:t>, 400 01 Ústí nad Labem</w:t>
      </w:r>
    </w:p>
    <w:p w14:paraId="0CE5DAE3" w14:textId="77777777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Spisová značka:</w:t>
      </w:r>
      <w:r>
        <w:rPr>
          <w:rFonts w:ascii="Arial" w:hAnsi="Arial" w:cs="Arial"/>
          <w:b w:val="0"/>
          <w:bCs/>
        </w:rPr>
        <w:tab/>
        <w:t xml:space="preserve"> C 23083 vedená u Krajského soudu v Ústí nad Labem</w:t>
      </w:r>
    </w:p>
    <w:p w14:paraId="690AFA0C" w14:textId="77777777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IČO: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  <w:t xml:space="preserve"> 27295567</w:t>
      </w:r>
    </w:p>
    <w:p w14:paraId="6527986A" w14:textId="77777777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DIČ: 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  <w:t xml:space="preserve"> CZ27295567</w:t>
      </w:r>
    </w:p>
    <w:p w14:paraId="3B0F1697" w14:textId="77777777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Zastoupena na základě plné moci společností </w:t>
      </w:r>
    </w:p>
    <w:p w14:paraId="4CE270E7" w14:textId="77777777" w:rsidR="00E01A71" w:rsidRDefault="00E01A71" w:rsidP="00E01A71">
      <w:pPr>
        <w:pStyle w:val="Bold"/>
        <w:ind w:left="2124"/>
        <w:rPr>
          <w:rFonts w:ascii="Arial" w:hAnsi="Arial" w:cs="Arial"/>
          <w:b w:val="0"/>
          <w:bCs/>
        </w:rPr>
      </w:pPr>
    </w:p>
    <w:p w14:paraId="261223CA" w14:textId="77777777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proofErr w:type="spellStart"/>
      <w:r>
        <w:rPr>
          <w:rFonts w:ascii="Arial" w:hAnsi="Arial" w:cs="Arial"/>
          <w:b w:val="0"/>
          <w:bCs/>
        </w:rPr>
        <w:t>GasNet</w:t>
      </w:r>
      <w:proofErr w:type="spellEnd"/>
      <w:r>
        <w:rPr>
          <w:rFonts w:ascii="Arial" w:hAnsi="Arial" w:cs="Arial"/>
          <w:b w:val="0"/>
          <w:bCs/>
        </w:rPr>
        <w:t xml:space="preserve"> Služby, s.r.o.</w:t>
      </w:r>
    </w:p>
    <w:p w14:paraId="20F3B601" w14:textId="77777777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Sídlo: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  <w:t>Plynárenská 499/1, Zábrdovice, 602 00 Brno</w:t>
      </w:r>
    </w:p>
    <w:p w14:paraId="409A11FD" w14:textId="77777777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Spisová značka:</w:t>
      </w:r>
      <w:r>
        <w:rPr>
          <w:rFonts w:ascii="Arial" w:hAnsi="Arial" w:cs="Arial"/>
          <w:b w:val="0"/>
          <w:bCs/>
        </w:rPr>
        <w:tab/>
        <w:t>C 57165 vedená u Krajského soudu v Brně</w:t>
      </w:r>
    </w:p>
    <w:p w14:paraId="71B0F7A4" w14:textId="77777777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IČO: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  <w:t>27935311</w:t>
      </w:r>
    </w:p>
    <w:p w14:paraId="2D193B86" w14:textId="77777777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DIČ: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  <w:t>CZ27935311</w:t>
      </w:r>
    </w:p>
    <w:p w14:paraId="3C0D61B7" w14:textId="77777777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zastoupena </w:t>
      </w:r>
    </w:p>
    <w:p w14:paraId="686A81BE" w14:textId="05248C43" w:rsidR="00E01A71" w:rsidRDefault="00E01A71" w:rsidP="00E01A71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panem </w:t>
      </w:r>
      <w:proofErr w:type="spellStart"/>
      <w:r w:rsidR="003C7360">
        <w:rPr>
          <w:rFonts w:ascii="Arial" w:hAnsi="Arial" w:cs="Arial"/>
          <w:b w:val="0"/>
          <w:bCs/>
        </w:rPr>
        <w:t>xxxxxxx</w:t>
      </w:r>
      <w:proofErr w:type="spellEnd"/>
      <w:r>
        <w:rPr>
          <w:rFonts w:ascii="Arial" w:hAnsi="Arial" w:cs="Arial"/>
          <w:b w:val="0"/>
          <w:bCs/>
        </w:rPr>
        <w:t xml:space="preserve">, na základě substituční plné moci </w:t>
      </w:r>
      <w:proofErr w:type="spellStart"/>
      <w:r>
        <w:rPr>
          <w:rFonts w:ascii="Arial" w:hAnsi="Arial" w:cs="Arial"/>
          <w:b w:val="0"/>
          <w:bCs/>
        </w:rPr>
        <w:t>reg</w:t>
      </w:r>
      <w:proofErr w:type="spellEnd"/>
      <w:r>
        <w:rPr>
          <w:rFonts w:ascii="Arial" w:hAnsi="Arial" w:cs="Arial"/>
          <w:b w:val="0"/>
          <w:bCs/>
        </w:rPr>
        <w:t xml:space="preserve">. č.: </w:t>
      </w:r>
      <w:proofErr w:type="spellStart"/>
      <w:r w:rsidR="003C7360">
        <w:rPr>
          <w:rFonts w:ascii="Arial" w:hAnsi="Arial" w:cs="Arial"/>
          <w:b w:val="0"/>
          <w:bCs/>
        </w:rPr>
        <w:t>xxxxxxx</w:t>
      </w:r>
      <w:proofErr w:type="spellEnd"/>
      <w:r>
        <w:rPr>
          <w:rFonts w:ascii="Arial" w:hAnsi="Arial" w:cs="Arial"/>
          <w:b w:val="0"/>
          <w:bCs/>
        </w:rPr>
        <w:t xml:space="preserve"> a</w:t>
      </w:r>
    </w:p>
    <w:p w14:paraId="5900552D" w14:textId="3B22B85D" w:rsidR="00E01A71" w:rsidRDefault="00E01A71" w:rsidP="00E01A7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paní </w:t>
      </w:r>
      <w:proofErr w:type="spellStart"/>
      <w:r w:rsidR="003C7360" w:rsidRPr="003C7360">
        <w:rPr>
          <w:bCs/>
          <w:sz w:val="22"/>
          <w:szCs w:val="22"/>
        </w:rPr>
        <w:t>xxxxxxx</w:t>
      </w:r>
      <w:proofErr w:type="spellEnd"/>
      <w:r>
        <w:rPr>
          <w:bCs/>
          <w:sz w:val="22"/>
          <w:szCs w:val="22"/>
        </w:rPr>
        <w:t xml:space="preserve"> na základě substituční plné moci </w:t>
      </w:r>
      <w:proofErr w:type="spellStart"/>
      <w:r>
        <w:rPr>
          <w:bCs/>
          <w:sz w:val="22"/>
          <w:szCs w:val="22"/>
        </w:rPr>
        <w:t>reg</w:t>
      </w:r>
      <w:proofErr w:type="spellEnd"/>
      <w:r>
        <w:rPr>
          <w:bCs/>
          <w:sz w:val="22"/>
          <w:szCs w:val="22"/>
        </w:rPr>
        <w:t xml:space="preserve">. č.: </w:t>
      </w:r>
      <w:proofErr w:type="spellStart"/>
      <w:r w:rsidR="003C7360" w:rsidRPr="003C7360">
        <w:rPr>
          <w:bCs/>
          <w:sz w:val="22"/>
          <w:szCs w:val="22"/>
        </w:rPr>
        <w:t>xxxxxxx</w:t>
      </w:r>
      <w:proofErr w:type="spellEnd"/>
    </w:p>
    <w:p w14:paraId="468832D3" w14:textId="77777777" w:rsidR="00FC5942" w:rsidRDefault="00FC5942" w:rsidP="00456CC0">
      <w:pPr>
        <w:pStyle w:val="Default"/>
        <w:rPr>
          <w:i/>
          <w:sz w:val="22"/>
          <w:szCs w:val="22"/>
        </w:rPr>
      </w:pPr>
    </w:p>
    <w:p w14:paraId="7212A45D" w14:textId="77777777" w:rsidR="00FC5942" w:rsidRPr="00FC5942" w:rsidRDefault="00FC5942" w:rsidP="00456CC0">
      <w:pPr>
        <w:pStyle w:val="Default"/>
        <w:rPr>
          <w:sz w:val="22"/>
          <w:szCs w:val="22"/>
        </w:rPr>
      </w:pPr>
      <w:r w:rsidRPr="00FC5942">
        <w:rPr>
          <w:sz w:val="22"/>
          <w:szCs w:val="22"/>
        </w:rPr>
        <w:t>(dále jen „Poplatník“)</w:t>
      </w:r>
    </w:p>
    <w:p w14:paraId="50386A36" w14:textId="77777777" w:rsidR="008679CE" w:rsidRDefault="008679CE" w:rsidP="00456CC0">
      <w:pPr>
        <w:pStyle w:val="Default"/>
        <w:rPr>
          <w:sz w:val="22"/>
          <w:szCs w:val="22"/>
        </w:rPr>
      </w:pPr>
    </w:p>
    <w:p w14:paraId="1F4F7F26" w14:textId="77777777" w:rsid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 xml:space="preserve">a </w:t>
      </w:r>
    </w:p>
    <w:p w14:paraId="47CD8D00" w14:textId="77777777" w:rsidR="00E91F12" w:rsidRDefault="00E91F12" w:rsidP="00456CC0">
      <w:pPr>
        <w:pStyle w:val="Default"/>
        <w:rPr>
          <w:sz w:val="22"/>
          <w:szCs w:val="22"/>
        </w:rPr>
      </w:pPr>
    </w:p>
    <w:p w14:paraId="33A71BAE" w14:textId="77777777" w:rsidR="00E91F12" w:rsidRPr="00256A5A" w:rsidRDefault="00FB7429" w:rsidP="00E91F12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Če</w:t>
      </w:r>
      <w:r w:rsidR="00E91F12" w:rsidRPr="00845148">
        <w:rPr>
          <w:b/>
          <w:sz w:val="22"/>
          <w:szCs w:val="22"/>
        </w:rPr>
        <w:t xml:space="preserve">ská </w:t>
      </w:r>
      <w:proofErr w:type="gramStart"/>
      <w:r w:rsidR="00E91F12" w:rsidRPr="00845148">
        <w:rPr>
          <w:b/>
          <w:sz w:val="22"/>
          <w:szCs w:val="22"/>
        </w:rPr>
        <w:t xml:space="preserve">republika - </w:t>
      </w:r>
      <w:r w:rsidR="00E91F12">
        <w:rPr>
          <w:b/>
          <w:sz w:val="22"/>
          <w:szCs w:val="22"/>
        </w:rPr>
        <w:t>Katastrální</w:t>
      </w:r>
      <w:proofErr w:type="gramEnd"/>
      <w:r w:rsidR="00E91F12">
        <w:rPr>
          <w:b/>
          <w:sz w:val="22"/>
          <w:szCs w:val="22"/>
        </w:rPr>
        <w:t xml:space="preserve"> úřad pro Moravskoslezský kraj</w:t>
      </w:r>
    </w:p>
    <w:p w14:paraId="2CDDC485" w14:textId="77777777" w:rsidR="00E91F12" w:rsidRPr="00256A5A" w:rsidRDefault="00E91F12" w:rsidP="00E91F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Praskova 194/11, 746 </w:t>
      </w:r>
      <w:r w:rsidR="008B3B6B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Opava</w:t>
      </w:r>
    </w:p>
    <w:p w14:paraId="52C8E1C8" w14:textId="77777777" w:rsidR="00E91F12" w:rsidRPr="00845148" w:rsidRDefault="00E91F12" w:rsidP="00E91F12">
      <w:pPr>
        <w:pStyle w:val="Default"/>
        <w:rPr>
          <w:sz w:val="22"/>
          <w:szCs w:val="22"/>
        </w:rPr>
      </w:pPr>
      <w:r w:rsidRPr="00845148">
        <w:rPr>
          <w:sz w:val="22"/>
          <w:szCs w:val="22"/>
        </w:rPr>
        <w:t xml:space="preserve">IČO: </w:t>
      </w:r>
      <w:r>
        <w:rPr>
          <w:sz w:val="22"/>
          <w:szCs w:val="22"/>
        </w:rPr>
        <w:t>00849871</w:t>
      </w:r>
      <w:r w:rsidRPr="00845148">
        <w:rPr>
          <w:sz w:val="22"/>
          <w:szCs w:val="22"/>
        </w:rPr>
        <w:t xml:space="preserve"> </w:t>
      </w:r>
    </w:p>
    <w:p w14:paraId="7F8A89B9" w14:textId="5A961A4F" w:rsidR="00E91F12" w:rsidRDefault="00E91F12" w:rsidP="00E91F12">
      <w:pPr>
        <w:pStyle w:val="Default"/>
        <w:rPr>
          <w:sz w:val="22"/>
          <w:szCs w:val="22"/>
        </w:rPr>
      </w:pPr>
      <w:r w:rsidRPr="00256A5A">
        <w:rPr>
          <w:sz w:val="22"/>
          <w:szCs w:val="22"/>
        </w:rPr>
        <w:t xml:space="preserve">jejímž jménem jedná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  <w:r w:rsidRPr="00256A5A">
        <w:rPr>
          <w:sz w:val="22"/>
          <w:szCs w:val="22"/>
        </w:rPr>
        <w:t xml:space="preserve">,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00D276C5" w14:textId="77777777" w:rsidR="00E91F12" w:rsidRPr="00B438E8" w:rsidRDefault="00E91F12" w:rsidP="00E91F12">
      <w:pPr>
        <w:pStyle w:val="Default"/>
        <w:rPr>
          <w:sz w:val="22"/>
          <w:szCs w:val="22"/>
        </w:rPr>
      </w:pPr>
      <w:r w:rsidRPr="00B438E8">
        <w:rPr>
          <w:sz w:val="22"/>
          <w:szCs w:val="22"/>
        </w:rPr>
        <w:t xml:space="preserve">e-mail: </w:t>
      </w:r>
      <w:hyperlink r:id="rId6" w:history="1">
        <w:r w:rsidRPr="00B438E8">
          <w:rPr>
            <w:rStyle w:val="Hypertextovodkaz"/>
            <w:sz w:val="22"/>
            <w:szCs w:val="22"/>
          </w:rPr>
          <w:t>ku.promoravkraj@cuzk.cz</w:t>
        </w:r>
      </w:hyperlink>
    </w:p>
    <w:p w14:paraId="25232116" w14:textId="77777777" w:rsidR="00E91F12" w:rsidRPr="00B438E8" w:rsidRDefault="00E91F12" w:rsidP="00E91F12">
      <w:pPr>
        <w:pStyle w:val="Default"/>
        <w:rPr>
          <w:sz w:val="22"/>
          <w:szCs w:val="22"/>
        </w:rPr>
      </w:pPr>
      <w:r w:rsidRPr="00B438E8">
        <w:rPr>
          <w:sz w:val="22"/>
          <w:szCs w:val="22"/>
        </w:rPr>
        <w:t xml:space="preserve">IDDS: </w:t>
      </w:r>
      <w:proofErr w:type="spellStart"/>
      <w:r w:rsidRPr="00B438E8">
        <w:rPr>
          <w:sz w:val="22"/>
          <w:szCs w:val="22"/>
        </w:rPr>
        <w:t>bwxadpe</w:t>
      </w:r>
      <w:proofErr w:type="spellEnd"/>
    </w:p>
    <w:p w14:paraId="4FB90157" w14:textId="77777777" w:rsidR="00E91F12" w:rsidRDefault="00E91F12" w:rsidP="00456CC0">
      <w:pPr>
        <w:pStyle w:val="Default"/>
        <w:rPr>
          <w:sz w:val="22"/>
          <w:szCs w:val="22"/>
        </w:rPr>
      </w:pPr>
    </w:p>
    <w:p w14:paraId="07753C5D" w14:textId="77777777" w:rsidR="00456CC0" w:rsidRPr="00456CC0" w:rsidRDefault="00456CC0" w:rsidP="00456CC0">
      <w:pPr>
        <w:pStyle w:val="Default"/>
        <w:rPr>
          <w:sz w:val="22"/>
          <w:szCs w:val="22"/>
        </w:rPr>
      </w:pPr>
    </w:p>
    <w:p w14:paraId="37997E2C" w14:textId="77777777" w:rsidR="000A5DC4" w:rsidRDefault="00E91F12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5DC4">
        <w:rPr>
          <w:sz w:val="22"/>
          <w:szCs w:val="22"/>
        </w:rPr>
        <w:t>(dále jen „Katastrální úřad“)</w:t>
      </w:r>
    </w:p>
    <w:p w14:paraId="168A3547" w14:textId="77777777" w:rsidR="00456CC0" w:rsidRPr="00456CC0" w:rsidRDefault="00456CC0" w:rsidP="00456CC0">
      <w:pPr>
        <w:pStyle w:val="Default"/>
        <w:rPr>
          <w:sz w:val="22"/>
          <w:szCs w:val="22"/>
        </w:rPr>
      </w:pPr>
    </w:p>
    <w:p w14:paraId="4F2AAFB8" w14:textId="77777777" w:rsid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</w:t>
      </w:r>
      <w:r w:rsidR="00FC5942">
        <w:rPr>
          <w:sz w:val="22"/>
          <w:szCs w:val="22"/>
        </w:rPr>
        <w:t>i</w:t>
      </w:r>
      <w:r w:rsidRPr="00456CC0">
        <w:rPr>
          <w:sz w:val="22"/>
          <w:szCs w:val="22"/>
        </w:rPr>
        <w:t xml:space="preserve"> níže uvedeného dne, měsíce a roku tuto Smlouvu o inkasu</w:t>
      </w:r>
      <w:r>
        <w:rPr>
          <w:sz w:val="22"/>
          <w:szCs w:val="22"/>
        </w:rPr>
        <w:t>.</w:t>
      </w:r>
    </w:p>
    <w:p w14:paraId="33A41843" w14:textId="77777777" w:rsidR="00A26B6B" w:rsidRDefault="00A26B6B" w:rsidP="00456CC0">
      <w:pPr>
        <w:pStyle w:val="Default"/>
        <w:rPr>
          <w:sz w:val="22"/>
          <w:szCs w:val="22"/>
        </w:rPr>
      </w:pPr>
    </w:p>
    <w:p w14:paraId="394383D4" w14:textId="77777777" w:rsidR="00456CC0" w:rsidRP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 xml:space="preserve"> </w:t>
      </w:r>
    </w:p>
    <w:p w14:paraId="6E252C69" w14:textId="77777777"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I.</w:t>
      </w:r>
    </w:p>
    <w:p w14:paraId="2325B487" w14:textId="77777777"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Předmět smlouvy</w:t>
      </w:r>
    </w:p>
    <w:p w14:paraId="788B6699" w14:textId="77777777" w:rsidR="00A26B6B" w:rsidRPr="004E7C12" w:rsidRDefault="00A26B6B" w:rsidP="004E7C12">
      <w:pPr>
        <w:pStyle w:val="Default"/>
        <w:jc w:val="center"/>
        <w:rPr>
          <w:b/>
          <w:bCs/>
          <w:sz w:val="22"/>
          <w:szCs w:val="22"/>
        </w:rPr>
      </w:pPr>
    </w:p>
    <w:p w14:paraId="16EBE755" w14:textId="77777777"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Předmětem této smlouvy je závazek </w:t>
      </w:r>
      <w:r w:rsidR="00FC5942" w:rsidRPr="00FC5942">
        <w:rPr>
          <w:sz w:val="22"/>
          <w:szCs w:val="22"/>
        </w:rPr>
        <w:t>Poplatníka</w:t>
      </w:r>
      <w:r w:rsidR="00FC5942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obstarat pro Katastrální úřad přijetí plnění peněžní pohledávky – </w:t>
      </w:r>
      <w:r w:rsidRPr="001E2BBC">
        <w:rPr>
          <w:sz w:val="22"/>
          <w:szCs w:val="22"/>
          <w:highlight w:val="lightGray"/>
        </w:rPr>
        <w:t xml:space="preserve">poplatku </w:t>
      </w:r>
      <w:r w:rsidR="00E7374B" w:rsidRPr="001E2BBC">
        <w:rPr>
          <w:sz w:val="22"/>
          <w:szCs w:val="22"/>
          <w:highlight w:val="lightGray"/>
        </w:rPr>
        <w:t xml:space="preserve">za přijetí </w:t>
      </w:r>
      <w:r w:rsidRPr="001E2BBC">
        <w:rPr>
          <w:sz w:val="22"/>
          <w:szCs w:val="22"/>
          <w:highlight w:val="lightGray"/>
        </w:rPr>
        <w:t>návrh</w:t>
      </w:r>
      <w:r w:rsidR="00E7374B" w:rsidRPr="001E2BBC">
        <w:rPr>
          <w:sz w:val="22"/>
          <w:szCs w:val="22"/>
          <w:highlight w:val="lightGray"/>
        </w:rPr>
        <w:t>u</w:t>
      </w:r>
      <w:r w:rsidRPr="001E2BBC">
        <w:rPr>
          <w:sz w:val="22"/>
          <w:szCs w:val="22"/>
          <w:highlight w:val="lightGray"/>
        </w:rPr>
        <w:t xml:space="preserve"> na zahájení řízení o </w:t>
      </w:r>
      <w:r w:rsidR="001E2BBC" w:rsidRPr="001E2BBC">
        <w:rPr>
          <w:sz w:val="22"/>
          <w:szCs w:val="22"/>
          <w:highlight w:val="lightGray"/>
        </w:rPr>
        <w:t xml:space="preserve">povolení vkladu </w:t>
      </w:r>
      <w:r w:rsidRPr="001E2BBC">
        <w:rPr>
          <w:sz w:val="22"/>
          <w:szCs w:val="22"/>
          <w:highlight w:val="lightGray"/>
        </w:rPr>
        <w:t>práva k nemovitost</w:t>
      </w:r>
      <w:r w:rsidR="00A26B6B">
        <w:rPr>
          <w:sz w:val="22"/>
          <w:szCs w:val="22"/>
          <w:highlight w:val="lightGray"/>
        </w:rPr>
        <w:t>em</w:t>
      </w:r>
      <w:r w:rsidRPr="00256A5A">
        <w:rPr>
          <w:sz w:val="22"/>
          <w:szCs w:val="22"/>
        </w:rPr>
        <w:t xml:space="preserve"> </w:t>
      </w:r>
      <w:r w:rsidR="00E7374B" w:rsidRPr="00256A5A">
        <w:rPr>
          <w:sz w:val="22"/>
          <w:szCs w:val="22"/>
        </w:rPr>
        <w:t>podaného</w:t>
      </w:r>
      <w:r w:rsidR="00E7374B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>Katastrálním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úřad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(dále jen „Správní poplatek“) – od</w:t>
      </w:r>
      <w:r w:rsidRPr="00C26F64">
        <w:rPr>
          <w:i/>
          <w:sz w:val="22"/>
          <w:szCs w:val="22"/>
        </w:rPr>
        <w:t xml:space="preserve"> </w:t>
      </w:r>
      <w:r w:rsidR="00FC5942" w:rsidRPr="00FC5942">
        <w:rPr>
          <w:sz w:val="22"/>
          <w:szCs w:val="22"/>
        </w:rPr>
        <w:t xml:space="preserve">Poplatníka </w:t>
      </w:r>
      <w:r w:rsidRPr="00456CC0">
        <w:rPr>
          <w:sz w:val="22"/>
          <w:szCs w:val="22"/>
        </w:rPr>
        <w:t xml:space="preserve">ve výši uvedené v příkazu k obstarání inkasa od Katastrálního úřadu. </w:t>
      </w:r>
    </w:p>
    <w:p w14:paraId="73166325" w14:textId="6175FA92" w:rsidR="008D05AD" w:rsidRPr="004E7C12" w:rsidRDefault="00456CC0" w:rsidP="008D05AD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Správní poplatek bude hrazen </w:t>
      </w:r>
      <w:r w:rsidR="00FC5942" w:rsidRPr="00FC5942">
        <w:rPr>
          <w:sz w:val="22"/>
          <w:szCs w:val="22"/>
        </w:rPr>
        <w:t xml:space="preserve">Poplatníkem </w:t>
      </w:r>
      <w:r w:rsidRPr="00456CC0">
        <w:rPr>
          <w:sz w:val="22"/>
          <w:szCs w:val="22"/>
        </w:rPr>
        <w:t xml:space="preserve">z čísla účtu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  <w:r w:rsidRPr="00456CC0">
        <w:rPr>
          <w:b/>
          <w:bCs/>
          <w:sz w:val="22"/>
          <w:szCs w:val="22"/>
        </w:rPr>
        <w:t xml:space="preserve">, </w:t>
      </w:r>
      <w:r w:rsidRPr="00456CC0">
        <w:rPr>
          <w:sz w:val="22"/>
          <w:szCs w:val="22"/>
        </w:rPr>
        <w:t xml:space="preserve">a to prostřednictvím </w:t>
      </w:r>
      <w:proofErr w:type="gramStart"/>
      <w:r w:rsidRPr="00456CC0">
        <w:rPr>
          <w:sz w:val="22"/>
          <w:szCs w:val="22"/>
        </w:rPr>
        <w:t xml:space="preserve">inkasa </w:t>
      </w:r>
      <w:r w:rsidR="00FC5942">
        <w:rPr>
          <w:sz w:val="22"/>
          <w:szCs w:val="22"/>
        </w:rPr>
        <w:t> ve</w:t>
      </w:r>
      <w:proofErr w:type="gramEnd"/>
      <w:r w:rsidR="00FC5942">
        <w:rPr>
          <w:sz w:val="22"/>
          <w:szCs w:val="22"/>
        </w:rPr>
        <w:t xml:space="preserve"> prospěch</w:t>
      </w:r>
      <w:r w:rsidR="00FC5942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>čísla účtu Katastrálního úřadu číslo</w:t>
      </w:r>
      <w:r w:rsidR="008D05AD">
        <w:rPr>
          <w:sz w:val="22"/>
          <w:szCs w:val="22"/>
        </w:rPr>
        <w:t xml:space="preserve">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  <w:r w:rsidR="008D05AD" w:rsidRPr="00456CC0">
        <w:rPr>
          <w:sz w:val="22"/>
          <w:szCs w:val="22"/>
        </w:rPr>
        <w:t xml:space="preserve">. </w:t>
      </w:r>
    </w:p>
    <w:p w14:paraId="3CE67648" w14:textId="77777777" w:rsidR="00456CC0" w:rsidRPr="004E7C12" w:rsidRDefault="00FC5942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FC5942">
        <w:rPr>
          <w:sz w:val="22"/>
          <w:szCs w:val="22"/>
        </w:rPr>
        <w:t xml:space="preserve">Poplatník </w:t>
      </w:r>
      <w:r w:rsidR="00456CC0" w:rsidRPr="00456CC0">
        <w:rPr>
          <w:sz w:val="22"/>
          <w:szCs w:val="22"/>
        </w:rPr>
        <w:t>s úhradou Správního poplatku prostřednictvím inkasa souhlasí</w:t>
      </w:r>
      <w:r w:rsidR="00E7374B">
        <w:rPr>
          <w:sz w:val="22"/>
          <w:szCs w:val="22"/>
        </w:rPr>
        <w:t xml:space="preserve"> a za tímto účelem podá svolení k inkasu v bance, u které má zřízený účet uvedený v čl. I. odstavci 2</w:t>
      </w:r>
      <w:r w:rsidR="00456CC0" w:rsidRPr="00456CC0">
        <w:rPr>
          <w:sz w:val="22"/>
          <w:szCs w:val="22"/>
        </w:rPr>
        <w:t xml:space="preserve">. </w:t>
      </w:r>
    </w:p>
    <w:p w14:paraId="70547B19" w14:textId="34190CAE"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lastRenderedPageBreak/>
        <w:t xml:space="preserve">Smluvní strany se dohodly na omezení výše plateb v jednom dni v rámci inkasa na částku v součtu </w:t>
      </w:r>
      <w:r w:rsidR="00E01A71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OSKYTOVATEL VYPLNÍ SVÉ SÍDLO"/>
            <w:statusText w:type="text" w:val="POSKYTOVATEL VYPLNÍ SVÉ SÍDLO"/>
            <w:textInput>
              <w:default w:val="50.000"/>
            </w:textInput>
          </w:ffData>
        </w:fldChar>
      </w:r>
      <w:r w:rsidR="00E01A71">
        <w:rPr>
          <w:sz w:val="22"/>
          <w:szCs w:val="22"/>
        </w:rPr>
        <w:instrText xml:space="preserve"> FORMTEXT </w:instrText>
      </w:r>
      <w:r w:rsidR="00E01A71">
        <w:rPr>
          <w:sz w:val="22"/>
          <w:szCs w:val="22"/>
        </w:rPr>
      </w:r>
      <w:r w:rsidR="00E01A71">
        <w:rPr>
          <w:sz w:val="22"/>
          <w:szCs w:val="22"/>
        </w:rPr>
        <w:fldChar w:fldCharType="separate"/>
      </w:r>
      <w:r w:rsidR="00E01A71">
        <w:rPr>
          <w:noProof/>
          <w:sz w:val="22"/>
          <w:szCs w:val="22"/>
        </w:rPr>
        <w:t>50.000</w:t>
      </w:r>
      <w:r w:rsidR="00E01A71">
        <w:rPr>
          <w:sz w:val="22"/>
          <w:szCs w:val="22"/>
        </w:rPr>
        <w:fldChar w:fldCharType="end"/>
      </w:r>
      <w:r w:rsidR="003D56B0">
        <w:rPr>
          <w:sz w:val="22"/>
          <w:szCs w:val="22"/>
        </w:rPr>
        <w:t>,-</w:t>
      </w:r>
      <w:r w:rsidRPr="00456CC0">
        <w:rPr>
          <w:bCs/>
          <w:sz w:val="22"/>
          <w:szCs w:val="22"/>
        </w:rPr>
        <w:t xml:space="preserve">Kč. </w:t>
      </w:r>
    </w:p>
    <w:p w14:paraId="74037134" w14:textId="77777777" w:rsidR="00456CC0" w:rsidRPr="00456CC0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14:paraId="431AD34C" w14:textId="77777777" w:rsidR="00456CC0" w:rsidRDefault="00456CC0" w:rsidP="004E7C12">
      <w:pPr>
        <w:pStyle w:val="Default"/>
        <w:rPr>
          <w:b/>
          <w:bCs/>
          <w:sz w:val="22"/>
          <w:szCs w:val="22"/>
        </w:rPr>
      </w:pPr>
    </w:p>
    <w:p w14:paraId="7728EABD" w14:textId="77777777" w:rsidR="00A26B6B" w:rsidRDefault="00A26B6B" w:rsidP="00456CC0">
      <w:pPr>
        <w:pStyle w:val="Default"/>
        <w:jc w:val="center"/>
        <w:rPr>
          <w:b/>
          <w:bCs/>
          <w:sz w:val="22"/>
          <w:szCs w:val="22"/>
        </w:rPr>
      </w:pPr>
    </w:p>
    <w:p w14:paraId="77C25695" w14:textId="77777777"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II.</w:t>
      </w:r>
    </w:p>
    <w:p w14:paraId="75809121" w14:textId="77777777"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Práva a povinnosti smluvních stran</w:t>
      </w:r>
    </w:p>
    <w:p w14:paraId="604C9AB1" w14:textId="77777777" w:rsidR="00A26B6B" w:rsidRPr="004E7C12" w:rsidRDefault="00A26B6B" w:rsidP="004E7C12">
      <w:pPr>
        <w:pStyle w:val="Default"/>
        <w:jc w:val="center"/>
        <w:rPr>
          <w:b/>
          <w:bCs/>
          <w:sz w:val="22"/>
          <w:szCs w:val="22"/>
        </w:rPr>
      </w:pPr>
    </w:p>
    <w:p w14:paraId="75D7744E" w14:textId="77777777" w:rsidR="00E1288B" w:rsidRPr="004E7C12" w:rsidRDefault="00E1288B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Poplatník označí v návrhu způsob úhrady Správního poplatku inkasem s uvedením inkasního čísla účtu. V případě neuvedení způsob</w:t>
      </w:r>
      <w:r w:rsidR="00096CDE">
        <w:rPr>
          <w:sz w:val="22"/>
          <w:szCs w:val="22"/>
        </w:rPr>
        <w:t>u</w:t>
      </w:r>
      <w:r>
        <w:rPr>
          <w:sz w:val="22"/>
          <w:szCs w:val="22"/>
        </w:rPr>
        <w:t xml:space="preserve"> úhrady inkasem, nebude inkasní platba provedena a účastníci budou vyzváni k úhradě poplatku jiným způsobem.</w:t>
      </w:r>
    </w:p>
    <w:p w14:paraId="6595C5C7" w14:textId="77777777" w:rsidR="00456CC0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Na základě podkladu k inkasu, zaslaného katastrálním pracovištěm </w:t>
      </w:r>
      <w:r w:rsidR="008679CE">
        <w:rPr>
          <w:sz w:val="22"/>
          <w:szCs w:val="22"/>
        </w:rPr>
        <w:t xml:space="preserve">Katastrálního úřadu </w:t>
      </w:r>
      <w:r w:rsidRPr="00456CC0">
        <w:rPr>
          <w:sz w:val="22"/>
          <w:szCs w:val="22"/>
        </w:rPr>
        <w:t xml:space="preserve">a obsahujícího seznam čísel řízení založených na základě návrhů na vklad podaných </w:t>
      </w:r>
      <w:r w:rsidR="00D41553" w:rsidRPr="00D41553">
        <w:rPr>
          <w:sz w:val="22"/>
          <w:szCs w:val="22"/>
        </w:rPr>
        <w:t>Poplatníkem</w:t>
      </w:r>
      <w:r w:rsidRPr="00456CC0">
        <w:rPr>
          <w:sz w:val="22"/>
          <w:szCs w:val="22"/>
        </w:rPr>
        <w:t xml:space="preserve">, Katastrální úřad provede inkaso Správního poplatku z účtu </w:t>
      </w:r>
      <w:r w:rsidR="00FD5E3E" w:rsidRPr="00FD5E3E">
        <w:rPr>
          <w:sz w:val="22"/>
          <w:szCs w:val="22"/>
        </w:rPr>
        <w:t>Poplatníka</w:t>
      </w:r>
      <w:r w:rsidRPr="00456CC0">
        <w:rPr>
          <w:sz w:val="22"/>
          <w:szCs w:val="22"/>
        </w:rPr>
        <w:t xml:space="preserve">. </w:t>
      </w:r>
    </w:p>
    <w:p w14:paraId="3DD13D6F" w14:textId="77777777" w:rsidR="00FD5E3E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>
        <w:rPr>
          <w:color w:val="auto"/>
          <w:sz w:val="22"/>
          <w:szCs w:val="22"/>
        </w:rPr>
        <w:t xml:space="preserve">Správního </w:t>
      </w:r>
      <w:r w:rsidRPr="00456CC0">
        <w:rPr>
          <w:color w:val="auto"/>
          <w:sz w:val="22"/>
          <w:szCs w:val="22"/>
        </w:rPr>
        <w:t xml:space="preserve">poplatku za </w:t>
      </w:r>
      <w:r w:rsidR="00FD5E3E">
        <w:rPr>
          <w:color w:val="auto"/>
          <w:sz w:val="22"/>
          <w:szCs w:val="22"/>
        </w:rPr>
        <w:t xml:space="preserve">podání návrhu na </w:t>
      </w:r>
      <w:r w:rsidRPr="00456CC0">
        <w:rPr>
          <w:color w:val="auto"/>
          <w:sz w:val="22"/>
          <w:szCs w:val="22"/>
        </w:rPr>
        <w:t>zahájen</w:t>
      </w:r>
      <w:r>
        <w:rPr>
          <w:color w:val="auto"/>
          <w:sz w:val="22"/>
          <w:szCs w:val="22"/>
        </w:rPr>
        <w:t>í řízení Katastrální</w:t>
      </w:r>
      <w:r w:rsidR="00FD5E3E">
        <w:rPr>
          <w:color w:val="auto"/>
          <w:sz w:val="22"/>
          <w:szCs w:val="22"/>
        </w:rPr>
        <w:t>mu</w:t>
      </w:r>
      <w:r>
        <w:rPr>
          <w:color w:val="auto"/>
          <w:sz w:val="22"/>
          <w:szCs w:val="22"/>
        </w:rPr>
        <w:t xml:space="preserve"> úřadu.</w:t>
      </w:r>
    </w:p>
    <w:p w14:paraId="1F2E9282" w14:textId="77777777" w:rsidR="00456CC0" w:rsidRPr="004E7C12" w:rsidRDefault="00FD5E3E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FD5E3E">
        <w:rPr>
          <w:sz w:val="22"/>
          <w:szCs w:val="22"/>
        </w:rPr>
        <w:t>P</w:t>
      </w:r>
      <w:r>
        <w:rPr>
          <w:sz w:val="22"/>
          <w:szCs w:val="22"/>
        </w:rPr>
        <w:t>oplatník se zavazuje mít na účtu</w:t>
      </w:r>
      <w:r w:rsidRPr="00FD5E3E">
        <w:rPr>
          <w:sz w:val="22"/>
          <w:szCs w:val="22"/>
        </w:rPr>
        <w:t>, z něhož je inkasní platba účtována, dostatek finančních prostředků; v opačném případě jde zastavení či nevyřízení řízení k jeho tíži</w:t>
      </w:r>
      <w:r>
        <w:rPr>
          <w:sz w:val="22"/>
          <w:szCs w:val="22"/>
        </w:rPr>
        <w:t>.</w:t>
      </w:r>
    </w:p>
    <w:p w14:paraId="58B74E21" w14:textId="77777777" w:rsidR="00456CC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D41553">
        <w:rPr>
          <w:color w:val="auto"/>
          <w:sz w:val="22"/>
          <w:szCs w:val="22"/>
        </w:rPr>
        <w:t xml:space="preserve">na žádost Poplatníka </w:t>
      </w:r>
      <w:r w:rsidRPr="00456CC0">
        <w:rPr>
          <w:color w:val="auto"/>
          <w:sz w:val="22"/>
          <w:szCs w:val="22"/>
        </w:rPr>
        <w:t xml:space="preserve">na účet uvedený v čl. I. odst. 2. </w:t>
      </w:r>
    </w:p>
    <w:p w14:paraId="0B3D3E14" w14:textId="28DF7E20" w:rsidR="008B3B6B" w:rsidRDefault="00816BD2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816BD2">
        <w:rPr>
          <w:color w:val="auto"/>
          <w:sz w:val="22"/>
          <w:szCs w:val="22"/>
        </w:rPr>
        <w:t xml:space="preserve">Katastrální úřad se zavazuje zasílat Poplatníkovi doklady o provedených inkasech za daný měsíc, a to v podobě průvodky ve strukturovaném formátu </w:t>
      </w:r>
      <w:proofErr w:type="spellStart"/>
      <w:r w:rsidRPr="00816BD2">
        <w:rPr>
          <w:color w:val="auto"/>
          <w:sz w:val="22"/>
          <w:szCs w:val="22"/>
        </w:rPr>
        <w:t>csv</w:t>
      </w:r>
      <w:proofErr w:type="spellEnd"/>
      <w:r w:rsidRPr="00816BD2">
        <w:rPr>
          <w:color w:val="auto"/>
          <w:sz w:val="22"/>
          <w:szCs w:val="22"/>
        </w:rPr>
        <w:t xml:space="preserve"> na e-mailovou adresu: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  <w:r w:rsidRPr="00816BD2">
        <w:rPr>
          <w:color w:val="auto"/>
          <w:sz w:val="22"/>
          <w:szCs w:val="22"/>
        </w:rPr>
        <w:t xml:space="preserve"> a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  <w:r w:rsidRPr="00816BD2">
        <w:rPr>
          <w:color w:val="auto"/>
          <w:sz w:val="22"/>
          <w:szCs w:val="22"/>
        </w:rPr>
        <w:t xml:space="preserve"> do 5. dne následujícího měsíce.</w:t>
      </w:r>
    </w:p>
    <w:p w14:paraId="478342EE" w14:textId="77777777" w:rsidR="00A26B6B" w:rsidRDefault="00A26B6B" w:rsidP="00A26B6B">
      <w:pPr>
        <w:pStyle w:val="Default"/>
        <w:spacing w:before="120"/>
        <w:ind w:left="425"/>
        <w:jc w:val="both"/>
        <w:rPr>
          <w:color w:val="auto"/>
          <w:sz w:val="22"/>
          <w:szCs w:val="22"/>
        </w:rPr>
      </w:pPr>
    </w:p>
    <w:p w14:paraId="11AB911C" w14:textId="77777777" w:rsidR="005A61D8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14:paraId="7DEAA12E" w14:textId="77777777" w:rsidR="005A61D8" w:rsidRPr="0084514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14:paraId="2D3662E4" w14:textId="77777777"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</w:p>
    <w:p w14:paraId="1A7C7E00" w14:textId="77777777" w:rsidR="00A26B6B" w:rsidRDefault="00A26B6B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14:paraId="34FA902E" w14:textId="77777777" w:rsidR="005A61D8" w:rsidRPr="00845148" w:rsidRDefault="005A61D8" w:rsidP="004E7C1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Poplatník:</w:t>
      </w:r>
    </w:p>
    <w:p w14:paraId="0B7A07CF" w14:textId="332FF284"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256A5A">
        <w:rPr>
          <w:bCs/>
          <w:sz w:val="22"/>
          <w:szCs w:val="22"/>
        </w:rPr>
        <w:t>kontaktní osoba</w:t>
      </w:r>
      <w:r w:rsidR="00A26B6B">
        <w:rPr>
          <w:bCs/>
          <w:sz w:val="22"/>
          <w:szCs w:val="22"/>
        </w:rPr>
        <w:t>:</w:t>
      </w:r>
      <w:r w:rsidRPr="00256A5A">
        <w:rPr>
          <w:bCs/>
          <w:sz w:val="22"/>
          <w:szCs w:val="22"/>
        </w:rPr>
        <w:t xml:space="preserve">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638A5488" w14:textId="3EA299F5" w:rsidR="005A61D8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</w:t>
      </w:r>
      <w:r w:rsidRPr="00256A5A">
        <w:rPr>
          <w:bCs/>
          <w:sz w:val="22"/>
          <w:szCs w:val="22"/>
        </w:rPr>
        <w:t>il</w:t>
      </w:r>
      <w:r w:rsidR="00A26B6B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4CD9D86C" w14:textId="3833355F" w:rsidR="005A61D8" w:rsidRDefault="005A61D8" w:rsidP="005A61D8">
      <w:pPr>
        <w:pStyle w:val="Default"/>
        <w:jc w:val="both"/>
        <w:rPr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 w:rsidR="00A26B6B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2BE57708" w14:textId="09940B7E" w:rsidR="006D6F92" w:rsidRPr="00845148" w:rsidRDefault="006D6F92" w:rsidP="006D6F9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latby, provedení inkas</w:t>
      </w:r>
      <w:r w:rsidRPr="00845148">
        <w:rPr>
          <w:bCs/>
          <w:sz w:val="22"/>
          <w:szCs w:val="22"/>
        </w:rPr>
        <w:t>:</w:t>
      </w:r>
    </w:p>
    <w:p w14:paraId="1D142C53" w14:textId="73C71B23" w:rsidR="006D6F92" w:rsidRPr="00845148" w:rsidRDefault="006D6F92" w:rsidP="006D6F92">
      <w:pPr>
        <w:pStyle w:val="Default"/>
        <w:jc w:val="both"/>
        <w:rPr>
          <w:bCs/>
          <w:sz w:val="22"/>
          <w:szCs w:val="22"/>
        </w:rPr>
      </w:pPr>
      <w:r w:rsidRPr="00256A5A">
        <w:rPr>
          <w:bCs/>
          <w:sz w:val="22"/>
          <w:szCs w:val="22"/>
        </w:rPr>
        <w:t>kontaktní osoba</w:t>
      </w:r>
      <w:r>
        <w:rPr>
          <w:bCs/>
          <w:sz w:val="22"/>
          <w:szCs w:val="22"/>
        </w:rPr>
        <w:t>:</w:t>
      </w:r>
      <w:r w:rsidRPr="00256A5A">
        <w:rPr>
          <w:bCs/>
          <w:sz w:val="22"/>
          <w:szCs w:val="22"/>
        </w:rPr>
        <w:t xml:space="preserve">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29F52B65" w14:textId="4EFA41C3" w:rsidR="006D6F92" w:rsidRDefault="006D6F92" w:rsidP="006D6F92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</w:t>
      </w:r>
      <w:r w:rsidRPr="00256A5A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 xml:space="preserve">: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3D8E80DB" w14:textId="7D16A68D" w:rsidR="006D6F92" w:rsidRDefault="006D6F92" w:rsidP="006D6F92">
      <w:pPr>
        <w:pStyle w:val="Default"/>
        <w:jc w:val="both"/>
        <w:rPr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>
        <w:rPr>
          <w:bCs/>
          <w:sz w:val="22"/>
          <w:szCs w:val="22"/>
        </w:rPr>
        <w:t xml:space="preserve">: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7FF7E5EA" w14:textId="643C4608" w:rsidR="006D6F92" w:rsidRDefault="006D6F92" w:rsidP="006D6F92">
      <w:pPr>
        <w:pStyle w:val="Default"/>
        <w:jc w:val="both"/>
        <w:rPr>
          <w:sz w:val="22"/>
          <w:szCs w:val="22"/>
        </w:rPr>
      </w:pPr>
    </w:p>
    <w:p w14:paraId="725D3F6F" w14:textId="4E69953E" w:rsidR="006D6F92" w:rsidRPr="00845148" w:rsidRDefault="006D6F92" w:rsidP="006D6F92">
      <w:pPr>
        <w:pStyle w:val="Default"/>
        <w:jc w:val="both"/>
        <w:rPr>
          <w:bCs/>
          <w:sz w:val="22"/>
          <w:szCs w:val="22"/>
        </w:rPr>
      </w:pPr>
      <w:r w:rsidRPr="00256A5A">
        <w:rPr>
          <w:bCs/>
          <w:sz w:val="22"/>
          <w:szCs w:val="22"/>
        </w:rPr>
        <w:t>kontaktní osoba</w:t>
      </w:r>
      <w:r>
        <w:rPr>
          <w:bCs/>
          <w:sz w:val="22"/>
          <w:szCs w:val="22"/>
        </w:rPr>
        <w:t>:</w:t>
      </w:r>
      <w:r w:rsidRPr="00256A5A">
        <w:rPr>
          <w:bCs/>
          <w:sz w:val="22"/>
          <w:szCs w:val="22"/>
        </w:rPr>
        <w:t xml:space="preserve">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7E5784EC" w14:textId="6D58D071" w:rsidR="006D6F92" w:rsidRDefault="006D6F92" w:rsidP="006D6F92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</w:t>
      </w:r>
      <w:r w:rsidRPr="00256A5A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 xml:space="preserve">: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7E935ED2" w14:textId="0137A3C0" w:rsidR="006D6F92" w:rsidRPr="00845148" w:rsidRDefault="006D6F92" w:rsidP="006D6F92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>
        <w:rPr>
          <w:bCs/>
          <w:sz w:val="22"/>
          <w:szCs w:val="22"/>
        </w:rPr>
        <w:t xml:space="preserve">: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77577CD7" w14:textId="77777777" w:rsidR="006D6F92" w:rsidRPr="00845148" w:rsidRDefault="006D6F92" w:rsidP="006D6F92">
      <w:pPr>
        <w:pStyle w:val="Default"/>
        <w:jc w:val="both"/>
        <w:rPr>
          <w:bCs/>
          <w:sz w:val="22"/>
          <w:szCs w:val="22"/>
        </w:rPr>
      </w:pPr>
    </w:p>
    <w:p w14:paraId="5CF7DCFB" w14:textId="77777777" w:rsidR="006D6F92" w:rsidRPr="00845148" w:rsidRDefault="006D6F92" w:rsidP="005A61D8">
      <w:pPr>
        <w:pStyle w:val="Default"/>
        <w:jc w:val="both"/>
        <w:rPr>
          <w:bCs/>
          <w:sz w:val="22"/>
          <w:szCs w:val="22"/>
        </w:rPr>
      </w:pPr>
    </w:p>
    <w:p w14:paraId="5C507A1B" w14:textId="77777777" w:rsidR="005A61D8" w:rsidRDefault="005A61D8" w:rsidP="005A61D8">
      <w:pPr>
        <w:pStyle w:val="Default"/>
        <w:jc w:val="both"/>
        <w:rPr>
          <w:bCs/>
          <w:sz w:val="22"/>
          <w:szCs w:val="22"/>
        </w:rPr>
      </w:pPr>
    </w:p>
    <w:p w14:paraId="1669339B" w14:textId="77777777" w:rsidR="00E91F12" w:rsidRPr="00845148" w:rsidRDefault="00E91F12" w:rsidP="00E91F1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Katastrální úřad:</w:t>
      </w:r>
    </w:p>
    <w:p w14:paraId="5CED73F5" w14:textId="43344B7E" w:rsidR="00E91F12" w:rsidRPr="00845148" w:rsidRDefault="00E91F12" w:rsidP="00E91F12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r w:rsidRPr="00256A5A">
        <w:rPr>
          <w:bCs/>
          <w:sz w:val="22"/>
          <w:szCs w:val="22"/>
        </w:rPr>
        <w:t>osoba</w:t>
      </w:r>
      <w:r>
        <w:rPr>
          <w:bCs/>
          <w:sz w:val="22"/>
          <w:szCs w:val="22"/>
        </w:rPr>
        <w:t xml:space="preserve">: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77F37951" w14:textId="77777777" w:rsidR="003C7360" w:rsidRDefault="00E91F12" w:rsidP="00E91F12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e-mail</w:t>
      </w:r>
      <w:r>
        <w:rPr>
          <w:bCs/>
          <w:sz w:val="22"/>
          <w:szCs w:val="22"/>
        </w:rPr>
        <w:t xml:space="preserve">: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  <w:r w:rsidR="003C7360" w:rsidRPr="00845148">
        <w:rPr>
          <w:bCs/>
          <w:sz w:val="22"/>
          <w:szCs w:val="22"/>
        </w:rPr>
        <w:t xml:space="preserve"> </w:t>
      </w:r>
    </w:p>
    <w:p w14:paraId="6D6E16E4" w14:textId="608531DD" w:rsidR="00E91F12" w:rsidRPr="00845148" w:rsidRDefault="00E91F12" w:rsidP="00E91F12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lastRenderedPageBreak/>
        <w:t>telefon</w:t>
      </w:r>
      <w:r>
        <w:rPr>
          <w:bCs/>
          <w:sz w:val="22"/>
          <w:szCs w:val="22"/>
        </w:rPr>
        <w:t xml:space="preserve">: </w:t>
      </w:r>
      <w:proofErr w:type="spellStart"/>
      <w:r w:rsidR="003C7360" w:rsidRPr="003C7360">
        <w:rPr>
          <w:sz w:val="22"/>
          <w:szCs w:val="22"/>
        </w:rPr>
        <w:t>xxxxxxx</w:t>
      </w:r>
      <w:proofErr w:type="spellEnd"/>
    </w:p>
    <w:p w14:paraId="3371194C" w14:textId="77777777" w:rsidR="00E91F12" w:rsidRPr="00456CC0" w:rsidRDefault="00E91F12" w:rsidP="006A1E8B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14E444D0" w14:textId="77777777" w:rsidR="00E91F12" w:rsidRPr="00845148" w:rsidRDefault="00E91F12" w:rsidP="005A61D8">
      <w:pPr>
        <w:pStyle w:val="Default"/>
        <w:jc w:val="both"/>
        <w:rPr>
          <w:bCs/>
          <w:sz w:val="22"/>
          <w:szCs w:val="22"/>
        </w:rPr>
      </w:pPr>
    </w:p>
    <w:p w14:paraId="1430AEFD" w14:textId="77777777"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14:paraId="2AB5E811" w14:textId="77777777" w:rsidR="00456CC0" w:rsidRPr="00456CC0" w:rsidRDefault="00456CC0" w:rsidP="00456CC0">
      <w:pPr>
        <w:pStyle w:val="Default"/>
        <w:jc w:val="center"/>
        <w:rPr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I</w:t>
      </w:r>
      <w:r w:rsidR="005A61D8">
        <w:rPr>
          <w:b/>
          <w:bCs/>
          <w:color w:val="auto"/>
          <w:sz w:val="22"/>
          <w:szCs w:val="22"/>
        </w:rPr>
        <w:t>V</w:t>
      </w:r>
      <w:r w:rsidRPr="00456CC0">
        <w:rPr>
          <w:b/>
          <w:bCs/>
          <w:color w:val="auto"/>
          <w:sz w:val="22"/>
          <w:szCs w:val="22"/>
        </w:rPr>
        <w:t>.</w:t>
      </w:r>
    </w:p>
    <w:p w14:paraId="1F94AAF2" w14:textId="77777777" w:rsidR="00456CC0" w:rsidRPr="004E7C12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Závěrečná ustanovení</w:t>
      </w:r>
    </w:p>
    <w:p w14:paraId="256EC66E" w14:textId="2B2EB8F5" w:rsidR="00E1288B" w:rsidRPr="004E7C12" w:rsidRDefault="00E1288B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smlouva nabývá účinnosti </w:t>
      </w:r>
      <w:r>
        <w:rPr>
          <w:color w:val="auto"/>
          <w:sz w:val="22"/>
          <w:szCs w:val="22"/>
        </w:rPr>
        <w:t>dnem</w:t>
      </w:r>
      <w:r w:rsidRPr="00456CC0">
        <w:rPr>
          <w:color w:val="auto"/>
          <w:sz w:val="22"/>
          <w:szCs w:val="22"/>
        </w:rPr>
        <w:t xml:space="preserve"> </w:t>
      </w:r>
      <w:r w:rsidR="00E01A71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OSKYTOVATEL VYPLNÍ SVÉ SÍDLO"/>
            <w:statusText w:type="text" w:val="POSKYTOVATEL VYPLNÍ SVÉ SÍDLO"/>
            <w:textInput>
              <w:default w:val="01. 03. 2022"/>
            </w:textInput>
          </w:ffData>
        </w:fldChar>
      </w:r>
      <w:r w:rsidR="00E01A71">
        <w:rPr>
          <w:sz w:val="22"/>
          <w:szCs w:val="22"/>
        </w:rPr>
        <w:instrText xml:space="preserve"> FORMTEXT </w:instrText>
      </w:r>
      <w:r w:rsidR="00E01A71">
        <w:rPr>
          <w:sz w:val="22"/>
          <w:szCs w:val="22"/>
        </w:rPr>
      </w:r>
      <w:r w:rsidR="00E01A71">
        <w:rPr>
          <w:sz w:val="22"/>
          <w:szCs w:val="22"/>
        </w:rPr>
        <w:fldChar w:fldCharType="separate"/>
      </w:r>
      <w:r w:rsidR="00E01A71">
        <w:rPr>
          <w:noProof/>
          <w:sz w:val="22"/>
          <w:szCs w:val="22"/>
        </w:rPr>
        <w:t>01. 03. 2022</w:t>
      </w:r>
      <w:r w:rsidR="00E01A71">
        <w:rPr>
          <w:sz w:val="22"/>
          <w:szCs w:val="22"/>
        </w:rPr>
        <w:fldChar w:fldCharType="end"/>
      </w:r>
      <w:r w:rsidR="003D56B0">
        <w:rPr>
          <w:sz w:val="22"/>
          <w:szCs w:val="22"/>
        </w:rPr>
        <w:t xml:space="preserve"> </w:t>
      </w:r>
      <w:r w:rsidRPr="00456CC0">
        <w:rPr>
          <w:color w:val="auto"/>
          <w:sz w:val="22"/>
          <w:szCs w:val="22"/>
        </w:rPr>
        <w:t xml:space="preserve">a uzavírá se na dobu neurčitou. </w:t>
      </w:r>
    </w:p>
    <w:p w14:paraId="25BF2C80" w14:textId="4B1098EC" w:rsidR="00456CC0" w:rsidRPr="00E01A71" w:rsidRDefault="004E214D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S</w:t>
      </w:r>
      <w:r w:rsidRPr="004E214D">
        <w:rPr>
          <w:sz w:val="22"/>
          <w:szCs w:val="22"/>
        </w:rPr>
        <w:t>mlouvu lze měnit pouze písemně, a to po sobě vzestupně číslovanými dodatky.</w:t>
      </w:r>
    </w:p>
    <w:p w14:paraId="56C783BA" w14:textId="5E5C047C" w:rsidR="00E01A71" w:rsidRPr="004E7C12" w:rsidRDefault="00E01A71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E01A71">
        <w:rPr>
          <w:color w:val="auto"/>
          <w:sz w:val="22"/>
          <w:szCs w:val="22"/>
        </w:rPr>
        <w:t>Poplatník je oprávněn smlouvu uveřejnit v registru smluv. Smluvní strany prohlašují, že tato smlouva neobsahuje obchodní tajemství, jež by nebylo možné uveřejnit.</w:t>
      </w:r>
    </w:p>
    <w:p w14:paraId="321AE95E" w14:textId="77777777"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14:paraId="4D777DD6" w14:textId="77777777"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14:paraId="7C23478A" w14:textId="77777777" w:rsidR="00D4261E" w:rsidRDefault="0024745F" w:rsidP="00C15D47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Tato smlouva je vyhotovena v elektronické podobě.</w:t>
      </w:r>
    </w:p>
    <w:p w14:paraId="707C804D" w14:textId="77777777"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14:paraId="7352FDE2" w14:textId="77777777"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14:paraId="51E2C74E" w14:textId="77777777"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14:paraId="0404CD16" w14:textId="77777777"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14:paraId="473C7EFD" w14:textId="77777777" w:rsid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14:paraId="76E07A03" w14:textId="77777777"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456CC0" w14:paraId="03928C40" w14:textId="77777777">
        <w:trPr>
          <w:trHeight w:val="1749"/>
        </w:trPr>
        <w:tc>
          <w:tcPr>
            <w:tcW w:w="4369" w:type="dxa"/>
          </w:tcPr>
          <w:p w14:paraId="1CB5B795" w14:textId="021330E3" w:rsidR="003D56B0" w:rsidRPr="00D30788" w:rsidRDefault="00E01A71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D3078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OSKYTOVATEL VYPLNÍ SVÉ SÍDLO"/>
                  <w:statusText w:type="text" w:val="POSKYTOVATEL VYPLNÍ SVÉ SÍDLO"/>
                  <w:textInput>
                    <w:default w:val="V Ostravě"/>
                  </w:textInput>
                </w:ffData>
              </w:fldChar>
            </w:r>
            <w:r w:rsidRPr="00D30788">
              <w:rPr>
                <w:sz w:val="22"/>
                <w:szCs w:val="22"/>
              </w:rPr>
              <w:instrText xml:space="preserve"> FORMTEXT </w:instrText>
            </w:r>
            <w:r w:rsidRPr="00D30788">
              <w:rPr>
                <w:sz w:val="22"/>
                <w:szCs w:val="22"/>
              </w:rPr>
            </w:r>
            <w:r w:rsidRPr="00D30788">
              <w:rPr>
                <w:sz w:val="22"/>
                <w:szCs w:val="22"/>
              </w:rPr>
              <w:fldChar w:fldCharType="separate"/>
            </w:r>
            <w:r w:rsidRPr="00D30788">
              <w:rPr>
                <w:noProof/>
                <w:sz w:val="22"/>
                <w:szCs w:val="22"/>
              </w:rPr>
              <w:t>V Ostravě</w:t>
            </w:r>
            <w:r w:rsidRPr="00D30788">
              <w:rPr>
                <w:sz w:val="22"/>
                <w:szCs w:val="22"/>
              </w:rPr>
              <w:fldChar w:fldCharType="end"/>
            </w:r>
            <w:r w:rsidR="003D56B0" w:rsidRPr="00D30788">
              <w:rPr>
                <w:sz w:val="22"/>
                <w:szCs w:val="22"/>
              </w:rPr>
              <w:t xml:space="preserve"> </w:t>
            </w:r>
          </w:p>
          <w:p w14:paraId="02509797" w14:textId="20F64E2B" w:rsidR="00456CC0" w:rsidRPr="00D30788" w:rsidRDefault="005A260B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D30788">
              <w:rPr>
                <w:sz w:val="22"/>
                <w:szCs w:val="22"/>
              </w:rPr>
              <w:t xml:space="preserve">dne </w:t>
            </w:r>
          </w:p>
          <w:p w14:paraId="68D421C4" w14:textId="77777777" w:rsidR="00456CC0" w:rsidRPr="00D30788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54BDBDA" w14:textId="4CE2D46B" w:rsidR="00E01A71" w:rsidRPr="00D30788" w:rsidRDefault="00E01A71" w:rsidP="00456CC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D30788">
              <w:rPr>
                <w:b/>
                <w:color w:val="auto"/>
                <w:sz w:val="22"/>
                <w:szCs w:val="22"/>
              </w:rPr>
              <w:t>GasNet</w:t>
            </w:r>
            <w:proofErr w:type="spellEnd"/>
            <w:r w:rsidRPr="00D30788">
              <w:rPr>
                <w:b/>
                <w:color w:val="auto"/>
                <w:sz w:val="22"/>
                <w:szCs w:val="22"/>
              </w:rPr>
              <w:t xml:space="preserve"> s.r.o.</w:t>
            </w:r>
          </w:p>
          <w:p w14:paraId="36255028" w14:textId="11D9B633" w:rsidR="00E01A71" w:rsidRPr="00D30788" w:rsidRDefault="00E01A71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D30788">
              <w:rPr>
                <w:sz w:val="22"/>
                <w:szCs w:val="22"/>
              </w:rPr>
              <w:t xml:space="preserve">(zastoupena </w:t>
            </w:r>
            <w:proofErr w:type="spellStart"/>
            <w:r w:rsidRPr="00D30788">
              <w:rPr>
                <w:sz w:val="22"/>
                <w:szCs w:val="22"/>
              </w:rPr>
              <w:t>GasNet</w:t>
            </w:r>
            <w:proofErr w:type="spellEnd"/>
            <w:r w:rsidRPr="00D30788">
              <w:rPr>
                <w:sz w:val="22"/>
                <w:szCs w:val="22"/>
              </w:rPr>
              <w:t xml:space="preserve"> Služby, s.r.o.)</w:t>
            </w:r>
          </w:p>
          <w:p w14:paraId="4D01B068" w14:textId="77777777" w:rsidR="00456CC0" w:rsidRPr="00D30788" w:rsidRDefault="00456CC0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14:paraId="54D953DB" w14:textId="77777777" w:rsidR="003D56B0" w:rsidRPr="00D30788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072DCBD" w14:textId="77777777" w:rsidR="004E7C12" w:rsidRPr="00D30788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18B12E1" w14:textId="77777777" w:rsidR="00456CC0" w:rsidRPr="00D30788" w:rsidRDefault="005A260B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D30788">
              <w:rPr>
                <w:sz w:val="22"/>
                <w:szCs w:val="22"/>
              </w:rPr>
              <w:t>… … …</w:t>
            </w:r>
          </w:p>
          <w:p w14:paraId="26B119E7" w14:textId="70D6C3D9" w:rsidR="00E01A71" w:rsidRPr="00D30788" w:rsidRDefault="003C7360" w:rsidP="00456C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C7360">
              <w:rPr>
                <w:sz w:val="22"/>
                <w:szCs w:val="22"/>
              </w:rPr>
              <w:t>xxxxxxx</w:t>
            </w:r>
            <w:proofErr w:type="spellEnd"/>
          </w:p>
          <w:p w14:paraId="4DB0AA5D" w14:textId="0D849DE9" w:rsidR="00E01A71" w:rsidRPr="00D30788" w:rsidRDefault="00E01A71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AAAB3E" w14:textId="35783AD2" w:rsidR="00E01A71" w:rsidRPr="00D30788" w:rsidRDefault="00E01A71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0756733" w14:textId="1304F25C" w:rsidR="00E01A71" w:rsidRPr="00D30788" w:rsidRDefault="00E01A71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FD27D4D" w14:textId="091DD090" w:rsidR="00E01A71" w:rsidRPr="00D30788" w:rsidRDefault="00E01A71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7609AB8" w14:textId="77777777" w:rsidR="00E01A71" w:rsidRPr="00D30788" w:rsidRDefault="00E01A71" w:rsidP="00E01A71">
            <w:pPr>
              <w:pStyle w:val="Default"/>
              <w:jc w:val="both"/>
              <w:rPr>
                <w:sz w:val="22"/>
                <w:szCs w:val="22"/>
              </w:rPr>
            </w:pPr>
            <w:r w:rsidRPr="00D30788">
              <w:rPr>
                <w:sz w:val="22"/>
                <w:szCs w:val="22"/>
              </w:rPr>
              <w:t>… … …</w:t>
            </w:r>
          </w:p>
          <w:p w14:paraId="57D6D2C4" w14:textId="7A24507E" w:rsidR="00E01A71" w:rsidRPr="003D56B0" w:rsidRDefault="003C7360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proofErr w:type="spellStart"/>
            <w:r w:rsidRPr="003C7360">
              <w:rPr>
                <w:sz w:val="22"/>
                <w:szCs w:val="22"/>
              </w:rPr>
              <w:t>xxxxxxx</w:t>
            </w:r>
            <w:proofErr w:type="spellEnd"/>
          </w:p>
          <w:p w14:paraId="76004392" w14:textId="77777777" w:rsidR="00456CC0" w:rsidRPr="00456CC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14:paraId="032D36E6" w14:textId="77777777" w:rsidR="00FB7429" w:rsidRDefault="00FB7429" w:rsidP="00FB74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Opavě</w:t>
            </w:r>
          </w:p>
          <w:p w14:paraId="789FB698" w14:textId="77777777" w:rsidR="00FB7429" w:rsidRDefault="00FB7429" w:rsidP="00FB742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456CC0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</w:t>
            </w:r>
          </w:p>
          <w:p w14:paraId="222CE966" w14:textId="77777777" w:rsidR="00FB7429" w:rsidRDefault="00FB7429" w:rsidP="00FB742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002A222" w14:textId="77777777" w:rsidR="00FB7429" w:rsidRDefault="00FB7429" w:rsidP="00FB742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Česká republika – Katastrální úřad pro Moravskoslezský kraj</w:t>
            </w:r>
          </w:p>
          <w:p w14:paraId="7012AF0A" w14:textId="77777777" w:rsidR="00FB7429" w:rsidRDefault="00FB7429" w:rsidP="00FB742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17D217C8" w14:textId="0FD47B92" w:rsidR="00FB7429" w:rsidRDefault="00FB7429" w:rsidP="00FB742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65955C17" w14:textId="77777777" w:rsidR="006D6F92" w:rsidRDefault="006D6F92" w:rsidP="00FB742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1E724F3" w14:textId="77777777" w:rsidR="00FB7429" w:rsidRDefault="00FB7429" w:rsidP="00FB7429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 … ………….</w:t>
            </w:r>
          </w:p>
          <w:p w14:paraId="26ED9FF8" w14:textId="5E30EAEE" w:rsidR="00FB7429" w:rsidRPr="00456CC0" w:rsidRDefault="003C7360" w:rsidP="00FB7429">
            <w:pPr>
              <w:jc w:val="both"/>
              <w:rPr>
                <w:rFonts w:ascii="Arial" w:hAnsi="Arial" w:cs="Arial"/>
              </w:rPr>
            </w:pPr>
            <w:proofErr w:type="spellStart"/>
            <w:r w:rsidRPr="003C7360">
              <w:t>xxxxxxx</w:t>
            </w:r>
            <w:proofErr w:type="spellEnd"/>
            <w:r w:rsidR="00FB7429" w:rsidRPr="00456CC0">
              <w:t xml:space="preserve"> </w:t>
            </w:r>
          </w:p>
          <w:p w14:paraId="051EA452" w14:textId="77777777" w:rsidR="00456CC0" w:rsidRPr="00456CC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456CC0">
              <w:rPr>
                <w:sz w:val="22"/>
                <w:szCs w:val="22"/>
              </w:rPr>
              <w:t xml:space="preserve"> </w:t>
            </w:r>
          </w:p>
        </w:tc>
      </w:tr>
    </w:tbl>
    <w:p w14:paraId="281B180B" w14:textId="77777777" w:rsidR="00E91F12" w:rsidRPr="00456CC0" w:rsidRDefault="00E91F12" w:rsidP="004E7C12">
      <w:pPr>
        <w:jc w:val="both"/>
        <w:rPr>
          <w:rFonts w:ascii="Arial" w:hAnsi="Arial" w:cs="Arial"/>
        </w:rPr>
      </w:pPr>
    </w:p>
    <w:sectPr w:rsidR="00E91F12" w:rsidRPr="00456CC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C0"/>
    <w:rsid w:val="00083D27"/>
    <w:rsid w:val="00096CDE"/>
    <w:rsid w:val="000A5DC4"/>
    <w:rsid w:val="00143DF4"/>
    <w:rsid w:val="0017751C"/>
    <w:rsid w:val="00183C59"/>
    <w:rsid w:val="001E2BBC"/>
    <w:rsid w:val="0024745F"/>
    <w:rsid w:val="00256A5A"/>
    <w:rsid w:val="002767AB"/>
    <w:rsid w:val="00374BA0"/>
    <w:rsid w:val="003C7360"/>
    <w:rsid w:val="003D56B0"/>
    <w:rsid w:val="00456CC0"/>
    <w:rsid w:val="004A02D0"/>
    <w:rsid w:val="004C39A6"/>
    <w:rsid w:val="004E214D"/>
    <w:rsid w:val="004E7C12"/>
    <w:rsid w:val="005A260B"/>
    <w:rsid w:val="005A61D8"/>
    <w:rsid w:val="0061546A"/>
    <w:rsid w:val="006A1E8B"/>
    <w:rsid w:val="006D6F92"/>
    <w:rsid w:val="00785E22"/>
    <w:rsid w:val="007C4018"/>
    <w:rsid w:val="00816BD2"/>
    <w:rsid w:val="00845148"/>
    <w:rsid w:val="0086783A"/>
    <w:rsid w:val="008679CE"/>
    <w:rsid w:val="008B2569"/>
    <w:rsid w:val="008B3B6B"/>
    <w:rsid w:val="008D05AD"/>
    <w:rsid w:val="009606DB"/>
    <w:rsid w:val="00962B18"/>
    <w:rsid w:val="009B49A4"/>
    <w:rsid w:val="009E1024"/>
    <w:rsid w:val="00A01EA8"/>
    <w:rsid w:val="00A26B6B"/>
    <w:rsid w:val="00C26F64"/>
    <w:rsid w:val="00D30788"/>
    <w:rsid w:val="00D41553"/>
    <w:rsid w:val="00D4261E"/>
    <w:rsid w:val="00D54B3D"/>
    <w:rsid w:val="00DB7F27"/>
    <w:rsid w:val="00E01A71"/>
    <w:rsid w:val="00E1288B"/>
    <w:rsid w:val="00E7374B"/>
    <w:rsid w:val="00E84C6B"/>
    <w:rsid w:val="00E91F12"/>
    <w:rsid w:val="00ED5023"/>
    <w:rsid w:val="00F33E19"/>
    <w:rsid w:val="00F91BA6"/>
    <w:rsid w:val="00FB7429"/>
    <w:rsid w:val="00FC5942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457"/>
  <w15:docId w15:val="{7504BEDF-92B1-438E-A45A-22F1B76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1F12"/>
    <w:rPr>
      <w:color w:val="0000FF" w:themeColor="hyperlink"/>
      <w:u w:val="single"/>
    </w:rPr>
  </w:style>
  <w:style w:type="paragraph" w:customStyle="1" w:styleId="Bold">
    <w:name w:val="Bold"/>
    <w:basedOn w:val="Bezmezer"/>
    <w:qFormat/>
    <w:rsid w:val="00E01A71"/>
    <w:rPr>
      <w:rFonts w:ascii="Segoe UI" w:eastAsia="Calibri" w:hAnsi="Segoe UI" w:cs="Times New Roman"/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E01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.promoravkraj@cuz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C22C-E66E-48BB-9FE3-1CFA90B7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Polášek Jakub</cp:lastModifiedBy>
  <cp:revision>2</cp:revision>
  <dcterms:created xsi:type="dcterms:W3CDTF">2022-02-28T12:11:00Z</dcterms:created>
  <dcterms:modified xsi:type="dcterms:W3CDTF">2022-02-28T12:11:00Z</dcterms:modified>
</cp:coreProperties>
</file>