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474CD2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979AE">
        <w:rPr>
          <w:color w:val="000000"/>
          <w:sz w:val="20"/>
          <w:lang w:val="cs"/>
        </w:rPr>
        <w:t>Laurich s.r.o.</w:t>
      </w:r>
    </w:p>
    <w:p w14:paraId="7DD79A2E" w14:textId="3EE2FE2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979AE">
        <w:rPr>
          <w:color w:val="000000"/>
          <w:sz w:val="20"/>
          <w:lang w:val="cs"/>
        </w:rPr>
        <w:t>Ústecká 30</w:t>
      </w:r>
    </w:p>
    <w:p w14:paraId="6B0D2AD7" w14:textId="55B5016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979AE">
        <w:rPr>
          <w:color w:val="000000"/>
          <w:sz w:val="20"/>
          <w:lang w:val="cs"/>
        </w:rPr>
        <w:t>403 39  Chlumec</w:t>
      </w:r>
      <w:r w:rsidR="00286B4B">
        <w:rPr>
          <w:color w:val="000000"/>
          <w:sz w:val="20"/>
          <w:lang w:val="cs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F5889B7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0979AE">
        <w:rPr>
          <w:color w:val="000000"/>
          <w:spacing w:val="-1"/>
          <w:sz w:val="24"/>
          <w:lang w:val="cs"/>
        </w:rPr>
        <w:t>33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0D2C3D62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06B2E">
        <w:rPr>
          <w:color w:val="000000"/>
          <w:sz w:val="24"/>
          <w:lang w:val="cs"/>
        </w:rPr>
        <w:t>2</w:t>
      </w:r>
      <w:r w:rsidR="000979AE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0979AE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/2021</w:t>
      </w:r>
    </w:p>
    <w:p w14:paraId="32FDCF92" w14:textId="043FF032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0979AE">
        <w:rPr>
          <w:color w:val="000000"/>
          <w:spacing w:val="1"/>
          <w:sz w:val="24"/>
          <w:lang w:val="cs"/>
        </w:rPr>
        <w:t>18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0979AE">
        <w:rPr>
          <w:color w:val="000000"/>
          <w:spacing w:val="1"/>
          <w:sz w:val="24"/>
          <w:lang w:val="cs"/>
        </w:rPr>
        <w:t>7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5024AC3" w:rsidR="009339E5" w:rsidRDefault="00501DC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FTN, pavilon B2 OPS, úpravna pro endoskopii pavilon B3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FD80569" w14:textId="7890B415" w:rsidR="000C4BB4" w:rsidRPr="0043132E" w:rsidRDefault="001842CC" w:rsidP="00286B4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979AE">
        <w:rPr>
          <w:color w:val="000000"/>
          <w:spacing w:val="1"/>
          <w:sz w:val="18"/>
          <w:szCs w:val="18"/>
          <w:lang w:val="cs"/>
        </w:rPr>
        <w:t xml:space="preserve"> Havarijní oprava úpravny vody pro provoz endoskopie polikliniky, riziko poškození ultrafiltrů dezinfektoru.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33E8EF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0979AE">
        <w:rPr>
          <w:color w:val="000000"/>
          <w:spacing w:val="2"/>
          <w:sz w:val="28"/>
          <w:szCs w:val="28"/>
          <w:lang w:val="cs"/>
        </w:rPr>
        <w:t>54</w:t>
      </w:r>
      <w:r w:rsidR="008A3858">
        <w:rPr>
          <w:color w:val="000000"/>
          <w:spacing w:val="2"/>
          <w:sz w:val="28"/>
          <w:szCs w:val="28"/>
          <w:lang w:val="cs"/>
        </w:rPr>
        <w:t>.</w:t>
      </w:r>
      <w:r w:rsidR="000979AE">
        <w:rPr>
          <w:color w:val="000000"/>
          <w:spacing w:val="2"/>
          <w:sz w:val="28"/>
          <w:szCs w:val="28"/>
          <w:lang w:val="cs"/>
        </w:rPr>
        <w:t>420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0C4BB4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D4E52B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0979AE">
        <w:rPr>
          <w:color w:val="000000"/>
          <w:lang w:val="cs"/>
        </w:rPr>
        <w:t>30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003397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01D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A9BADB2-2FBC-4D78-8727-A136386DDB72}"/>
    <w:embedBold r:id="rId2" w:fontKey="{6D9A7479-D9A4-4BD7-A984-ED84D0E794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52CCE6B-DC96-4A52-86F8-51BD480C09F9}"/>
    <w:embedBold r:id="rId4" w:fontKey="{608B7294-2C1E-496B-8EF3-0225FB50E3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78909BB-FE10-43E9-B698-08FECD9B8F1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76E54FF0-BEC2-44EA-AE42-DA072640C3B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1F10988E-A69F-4A09-80A2-504693B3BCA5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0C63F4C4-8533-4C07-A9FA-F7DCF233234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6F103A7-D25E-4603-9A23-C427C49F50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86B4B"/>
    <w:rsid w:val="003A386E"/>
    <w:rsid w:val="003D09E7"/>
    <w:rsid w:val="003E75F8"/>
    <w:rsid w:val="0043132E"/>
    <w:rsid w:val="004800DC"/>
    <w:rsid w:val="00501DCF"/>
    <w:rsid w:val="00706B2E"/>
    <w:rsid w:val="00721A24"/>
    <w:rsid w:val="00724CD9"/>
    <w:rsid w:val="0077300F"/>
    <w:rsid w:val="007A0D66"/>
    <w:rsid w:val="007C379E"/>
    <w:rsid w:val="008A3858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161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23</cp:revision>
  <cp:lastPrinted>2021-12-27T07:28:00Z</cp:lastPrinted>
  <dcterms:created xsi:type="dcterms:W3CDTF">2021-12-22T14:10:00Z</dcterms:created>
  <dcterms:modified xsi:type="dcterms:W3CDTF">2022-01-21T10:36:00Z</dcterms:modified>
</cp:coreProperties>
</file>