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07A1"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14:paraId="040598E3"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65C6F76E"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14:paraId="1D0F354B"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32600 Plzeň</w:t>
      </w:r>
    </w:p>
    <w:p w14:paraId="6B7C3B29"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17F68796"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14:paraId="67BC4A59"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14:paraId="3D7D35C3"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0784563B"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1004952130</w:t>
      </w:r>
    </w:p>
    <w:p w14:paraId="7AECC77C"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68ADC6C5" w14:textId="77777777" w:rsidR="00F40520" w:rsidRPr="001D58B7" w:rsidRDefault="00F40520">
      <w:pPr>
        <w:widowControl/>
        <w:rPr>
          <w:rFonts w:ascii="Arial" w:hAnsi="Arial" w:cs="Arial"/>
          <w:color w:val="000000"/>
          <w:sz w:val="22"/>
          <w:szCs w:val="22"/>
        </w:rPr>
      </w:pPr>
    </w:p>
    <w:p w14:paraId="6DAF74F7"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7F271C2A" w14:textId="77777777" w:rsidR="00F40520" w:rsidRPr="001D58B7" w:rsidRDefault="00F40520">
      <w:pPr>
        <w:widowControl/>
        <w:tabs>
          <w:tab w:val="left" w:pos="120"/>
        </w:tabs>
        <w:jc w:val="both"/>
        <w:rPr>
          <w:rFonts w:ascii="Arial" w:hAnsi="Arial" w:cs="Arial"/>
          <w:i/>
          <w:iCs/>
          <w:sz w:val="22"/>
          <w:szCs w:val="22"/>
        </w:rPr>
      </w:pPr>
    </w:p>
    <w:p w14:paraId="1A7081F4" w14:textId="715A4FBB" w:rsidR="00F40520" w:rsidRDefault="00F40520">
      <w:pPr>
        <w:widowControl/>
        <w:rPr>
          <w:rFonts w:ascii="Arial" w:hAnsi="Arial" w:cs="Arial"/>
          <w:color w:val="000000"/>
          <w:sz w:val="22"/>
          <w:szCs w:val="22"/>
        </w:rPr>
      </w:pPr>
      <w:r w:rsidRPr="001D58B7">
        <w:rPr>
          <w:rFonts w:ascii="Arial" w:hAnsi="Arial" w:cs="Arial"/>
          <w:b/>
          <w:color w:val="000000"/>
          <w:sz w:val="22"/>
          <w:szCs w:val="22"/>
        </w:rPr>
        <w:t>AGROŽIV Sdružení zemědělců, s.r.o.</w:t>
      </w:r>
      <w:r w:rsidRPr="001D58B7">
        <w:rPr>
          <w:rFonts w:ascii="Arial" w:hAnsi="Arial" w:cs="Arial"/>
          <w:color w:val="000000"/>
          <w:sz w:val="22"/>
          <w:szCs w:val="22"/>
        </w:rPr>
        <w:t>, sídlo Vidice 1, Horšovský Týn, PSČ 34601, IČO 62621343, zapsán v OR u Krajského soudu v Plzni oddíl C, vložka 6231</w:t>
      </w:r>
    </w:p>
    <w:p w14:paraId="6E457429" w14:textId="3663AD78" w:rsidR="007F512A" w:rsidRDefault="00535F84" w:rsidP="007F512A">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 xml:space="preserve">. na základě plné </w:t>
      </w:r>
      <w:r w:rsidR="003460DB">
        <w:rPr>
          <w:rFonts w:ascii="Arial" w:hAnsi="Arial" w:cs="Arial"/>
          <w:color w:val="000000"/>
          <w:sz w:val="22"/>
          <w:szCs w:val="22"/>
        </w:rPr>
        <w:t>moci XXXXXXXXXXXXXX</w:t>
      </w:r>
    </w:p>
    <w:p w14:paraId="30B1BD42" w14:textId="77777777" w:rsidR="007F512A" w:rsidRPr="001D58B7" w:rsidRDefault="007F512A">
      <w:pPr>
        <w:widowControl/>
        <w:rPr>
          <w:rFonts w:ascii="Arial" w:hAnsi="Arial" w:cs="Arial"/>
          <w:color w:val="000000"/>
          <w:sz w:val="22"/>
          <w:szCs w:val="22"/>
        </w:rPr>
      </w:pPr>
    </w:p>
    <w:p w14:paraId="69362982"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14:paraId="5DE33F16"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14:paraId="71F8072E" w14:textId="77777777"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14:paraId="533867E5"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35F6A385"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14:paraId="51EBEB4C" w14:textId="77777777" w:rsidR="00F40520" w:rsidRPr="001D58B7" w:rsidRDefault="00F40520">
      <w:pPr>
        <w:widowControl/>
        <w:rPr>
          <w:rFonts w:ascii="Arial" w:hAnsi="Arial" w:cs="Arial"/>
          <w:b/>
          <w:bCs/>
          <w:sz w:val="22"/>
          <w:szCs w:val="22"/>
        </w:rPr>
      </w:pPr>
    </w:p>
    <w:p w14:paraId="62AEB579"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1004952130</w:t>
      </w:r>
    </w:p>
    <w:p w14:paraId="6374CE41" w14:textId="77777777" w:rsidR="00F40520" w:rsidRPr="001D58B7" w:rsidRDefault="00F40520">
      <w:pPr>
        <w:widowControl/>
        <w:rPr>
          <w:rFonts w:ascii="Arial" w:hAnsi="Arial" w:cs="Arial"/>
          <w:sz w:val="22"/>
          <w:szCs w:val="22"/>
        </w:rPr>
      </w:pPr>
    </w:p>
    <w:p w14:paraId="131971A7"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5229C592" w14:textId="77777777"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 Katastrální pracoviště Domažlice  na LV 10 002:</w:t>
      </w:r>
    </w:p>
    <w:p w14:paraId="278D4AD5"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727C8A38"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2ECF7311"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677E1C3B"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6C0DE117"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r>
      <w:proofErr w:type="spellStart"/>
      <w:r w:rsidRPr="001D58B7">
        <w:rPr>
          <w:rFonts w:ascii="Arial" w:hAnsi="Arial" w:cs="Arial"/>
          <w:sz w:val="18"/>
          <w:szCs w:val="18"/>
        </w:rPr>
        <w:t>Hašov</w:t>
      </w:r>
      <w:proofErr w:type="spellEnd"/>
      <w:r w:rsidRPr="001D58B7">
        <w:rPr>
          <w:rFonts w:ascii="Arial" w:hAnsi="Arial" w:cs="Arial"/>
          <w:sz w:val="18"/>
          <w:szCs w:val="18"/>
        </w:rPr>
        <w:tab/>
        <w:t>29/2</w:t>
      </w:r>
      <w:r w:rsidRPr="001D58B7">
        <w:rPr>
          <w:rFonts w:ascii="Arial" w:hAnsi="Arial" w:cs="Arial"/>
          <w:sz w:val="18"/>
          <w:szCs w:val="18"/>
        </w:rPr>
        <w:tab/>
        <w:t>zastavěná plocha a nádvoří</w:t>
      </w:r>
    </w:p>
    <w:p w14:paraId="6B813181" w14:textId="77777777" w:rsidR="00F40520" w:rsidRPr="001D58B7" w:rsidRDefault="00F40520">
      <w:pPr>
        <w:pStyle w:val="obec1"/>
        <w:widowControl/>
        <w:rPr>
          <w:rFonts w:ascii="Arial" w:hAnsi="Arial" w:cs="Arial"/>
          <w:sz w:val="18"/>
          <w:szCs w:val="18"/>
        </w:rPr>
      </w:pPr>
    </w:p>
    <w:p w14:paraId="56550F55"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183A1842"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Vidice</w:t>
      </w:r>
      <w:r w:rsidRPr="001D58B7">
        <w:rPr>
          <w:rFonts w:ascii="Arial" w:hAnsi="Arial" w:cs="Arial"/>
          <w:sz w:val="18"/>
          <w:szCs w:val="18"/>
        </w:rPr>
        <w:tab/>
      </w:r>
      <w:proofErr w:type="spellStart"/>
      <w:r w:rsidRPr="001D58B7">
        <w:rPr>
          <w:rFonts w:ascii="Arial" w:hAnsi="Arial" w:cs="Arial"/>
          <w:sz w:val="18"/>
          <w:szCs w:val="18"/>
        </w:rPr>
        <w:t>Libosváry</w:t>
      </w:r>
      <w:proofErr w:type="spellEnd"/>
      <w:r w:rsidRPr="001D58B7">
        <w:rPr>
          <w:rFonts w:ascii="Arial" w:hAnsi="Arial" w:cs="Arial"/>
          <w:sz w:val="18"/>
          <w:szCs w:val="18"/>
        </w:rPr>
        <w:tab/>
        <w:t>12/2</w:t>
      </w:r>
      <w:r w:rsidRPr="001D58B7">
        <w:rPr>
          <w:rFonts w:ascii="Arial" w:hAnsi="Arial" w:cs="Arial"/>
          <w:sz w:val="18"/>
          <w:szCs w:val="18"/>
        </w:rPr>
        <w:tab/>
        <w:t>zastavěná plocha a nádvoří</w:t>
      </w:r>
    </w:p>
    <w:p w14:paraId="07C1506E" w14:textId="77777777" w:rsidR="00F40520" w:rsidRPr="001D58B7" w:rsidRDefault="00F40520">
      <w:pPr>
        <w:pStyle w:val="obec1"/>
        <w:widowControl/>
        <w:rPr>
          <w:rFonts w:ascii="Arial" w:hAnsi="Arial" w:cs="Arial"/>
          <w:sz w:val="18"/>
          <w:szCs w:val="18"/>
        </w:rPr>
      </w:pPr>
    </w:p>
    <w:p w14:paraId="1E374522"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4963F388"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Vidice</w:t>
      </w:r>
      <w:r w:rsidRPr="001D58B7">
        <w:rPr>
          <w:rFonts w:ascii="Arial" w:hAnsi="Arial" w:cs="Arial"/>
          <w:sz w:val="18"/>
          <w:szCs w:val="18"/>
        </w:rPr>
        <w:tab/>
      </w:r>
      <w:proofErr w:type="spellStart"/>
      <w:r w:rsidRPr="001D58B7">
        <w:rPr>
          <w:rFonts w:ascii="Arial" w:hAnsi="Arial" w:cs="Arial"/>
          <w:sz w:val="18"/>
          <w:szCs w:val="18"/>
        </w:rPr>
        <w:t>Libosváry</w:t>
      </w:r>
      <w:proofErr w:type="spellEnd"/>
      <w:r w:rsidRPr="001D58B7">
        <w:rPr>
          <w:rFonts w:ascii="Arial" w:hAnsi="Arial" w:cs="Arial"/>
          <w:sz w:val="18"/>
          <w:szCs w:val="18"/>
        </w:rPr>
        <w:tab/>
        <w:t>12/4</w:t>
      </w:r>
      <w:r w:rsidRPr="001D58B7">
        <w:rPr>
          <w:rFonts w:ascii="Arial" w:hAnsi="Arial" w:cs="Arial"/>
          <w:sz w:val="18"/>
          <w:szCs w:val="18"/>
        </w:rPr>
        <w:tab/>
        <w:t>zastavěná plocha a nádvoří</w:t>
      </w:r>
    </w:p>
    <w:p w14:paraId="1A827B81" w14:textId="77777777" w:rsidR="00F40520" w:rsidRPr="001D58B7" w:rsidRDefault="00F40520">
      <w:pPr>
        <w:pStyle w:val="obec1"/>
        <w:widowControl/>
        <w:rPr>
          <w:rFonts w:ascii="Arial" w:hAnsi="Arial" w:cs="Arial"/>
          <w:sz w:val="18"/>
          <w:szCs w:val="18"/>
        </w:rPr>
      </w:pPr>
    </w:p>
    <w:p w14:paraId="1AC8C83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23B5192E"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Vidice</w:t>
      </w:r>
      <w:r w:rsidRPr="001D58B7">
        <w:rPr>
          <w:rFonts w:ascii="Arial" w:hAnsi="Arial" w:cs="Arial"/>
          <w:sz w:val="18"/>
          <w:szCs w:val="18"/>
        </w:rPr>
        <w:tab/>
      </w:r>
      <w:proofErr w:type="spellStart"/>
      <w:r w:rsidRPr="001D58B7">
        <w:rPr>
          <w:rFonts w:ascii="Arial" w:hAnsi="Arial" w:cs="Arial"/>
          <w:sz w:val="18"/>
          <w:szCs w:val="18"/>
        </w:rPr>
        <w:t>Libosváry</w:t>
      </w:r>
      <w:proofErr w:type="spellEnd"/>
      <w:r w:rsidRPr="001D58B7">
        <w:rPr>
          <w:rFonts w:ascii="Arial" w:hAnsi="Arial" w:cs="Arial"/>
          <w:sz w:val="18"/>
          <w:szCs w:val="18"/>
        </w:rPr>
        <w:tab/>
        <w:t>70/2</w:t>
      </w:r>
      <w:r w:rsidRPr="001D58B7">
        <w:rPr>
          <w:rFonts w:ascii="Arial" w:hAnsi="Arial" w:cs="Arial"/>
          <w:sz w:val="18"/>
          <w:szCs w:val="18"/>
        </w:rPr>
        <w:tab/>
        <w:t>ostatní plocha</w:t>
      </w:r>
    </w:p>
    <w:p w14:paraId="7593CC94" w14:textId="77777777" w:rsidR="00F40520" w:rsidRPr="001D58B7" w:rsidRDefault="00F40520">
      <w:pPr>
        <w:pStyle w:val="obec1"/>
        <w:widowControl/>
        <w:rPr>
          <w:rFonts w:ascii="Arial" w:hAnsi="Arial" w:cs="Arial"/>
          <w:sz w:val="18"/>
          <w:szCs w:val="18"/>
        </w:rPr>
      </w:pPr>
    </w:p>
    <w:p w14:paraId="421C45E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51B347D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7/1</w:t>
      </w:r>
      <w:r w:rsidRPr="001D58B7">
        <w:rPr>
          <w:rFonts w:ascii="Arial" w:hAnsi="Arial" w:cs="Arial"/>
          <w:sz w:val="18"/>
          <w:szCs w:val="18"/>
        </w:rPr>
        <w:tab/>
        <w:t>zastavěná plocha a nádvoří</w:t>
      </w:r>
    </w:p>
    <w:p w14:paraId="65D7425E" w14:textId="77777777" w:rsidR="00F40520" w:rsidRPr="001D58B7" w:rsidRDefault="00F40520">
      <w:pPr>
        <w:pStyle w:val="obec1"/>
        <w:widowControl/>
        <w:rPr>
          <w:rFonts w:ascii="Arial" w:hAnsi="Arial" w:cs="Arial"/>
          <w:sz w:val="18"/>
          <w:szCs w:val="18"/>
        </w:rPr>
      </w:pPr>
    </w:p>
    <w:p w14:paraId="0E19EC6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138E5C72"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8</w:t>
      </w:r>
      <w:r w:rsidRPr="001D58B7">
        <w:rPr>
          <w:rFonts w:ascii="Arial" w:hAnsi="Arial" w:cs="Arial"/>
          <w:sz w:val="18"/>
          <w:szCs w:val="18"/>
        </w:rPr>
        <w:tab/>
        <w:t>zastavěná plocha a nádvoří</w:t>
      </w:r>
    </w:p>
    <w:p w14:paraId="577D4A05" w14:textId="77777777" w:rsidR="00F40520" w:rsidRPr="001D58B7" w:rsidRDefault="00F40520">
      <w:pPr>
        <w:pStyle w:val="obec1"/>
        <w:widowControl/>
        <w:rPr>
          <w:rFonts w:ascii="Arial" w:hAnsi="Arial" w:cs="Arial"/>
          <w:sz w:val="18"/>
          <w:szCs w:val="18"/>
        </w:rPr>
      </w:pPr>
    </w:p>
    <w:p w14:paraId="7C8D7C07"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5ADC0D0E"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12</w:t>
      </w:r>
      <w:r w:rsidRPr="001D58B7">
        <w:rPr>
          <w:rFonts w:ascii="Arial" w:hAnsi="Arial" w:cs="Arial"/>
          <w:sz w:val="18"/>
          <w:szCs w:val="18"/>
        </w:rPr>
        <w:tab/>
        <w:t>ostatní plocha</w:t>
      </w:r>
    </w:p>
    <w:p w14:paraId="46EDBD4F" w14:textId="77777777" w:rsidR="00F40520" w:rsidRPr="001D58B7" w:rsidRDefault="00F40520">
      <w:pPr>
        <w:pStyle w:val="obec1"/>
        <w:widowControl/>
        <w:rPr>
          <w:rFonts w:ascii="Arial" w:hAnsi="Arial" w:cs="Arial"/>
          <w:sz w:val="18"/>
          <w:szCs w:val="18"/>
        </w:rPr>
      </w:pPr>
    </w:p>
    <w:p w14:paraId="298456C5"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55017997"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13</w:t>
      </w:r>
      <w:r w:rsidRPr="001D58B7">
        <w:rPr>
          <w:rFonts w:ascii="Arial" w:hAnsi="Arial" w:cs="Arial"/>
          <w:sz w:val="18"/>
          <w:szCs w:val="18"/>
        </w:rPr>
        <w:tab/>
        <w:t>zahrada</w:t>
      </w:r>
    </w:p>
    <w:p w14:paraId="34A26E46" w14:textId="77777777" w:rsidR="00F40520" w:rsidRPr="001D58B7" w:rsidRDefault="00F40520">
      <w:pPr>
        <w:pStyle w:val="obec1"/>
        <w:widowControl/>
        <w:rPr>
          <w:rFonts w:ascii="Arial" w:hAnsi="Arial" w:cs="Arial"/>
          <w:sz w:val="18"/>
          <w:szCs w:val="18"/>
        </w:rPr>
      </w:pPr>
    </w:p>
    <w:p w14:paraId="566D33CB"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3668CDB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61</w:t>
      </w:r>
      <w:r w:rsidRPr="001D58B7">
        <w:rPr>
          <w:rFonts w:ascii="Arial" w:hAnsi="Arial" w:cs="Arial"/>
          <w:sz w:val="18"/>
          <w:szCs w:val="18"/>
        </w:rPr>
        <w:tab/>
        <w:t>zastavěná plocha a nádvoří</w:t>
      </w:r>
    </w:p>
    <w:p w14:paraId="6DA88639" w14:textId="77777777" w:rsidR="00F40520" w:rsidRPr="001D58B7" w:rsidRDefault="00F40520">
      <w:pPr>
        <w:pStyle w:val="obec1"/>
        <w:widowControl/>
        <w:rPr>
          <w:rFonts w:ascii="Arial" w:hAnsi="Arial" w:cs="Arial"/>
          <w:sz w:val="18"/>
          <w:szCs w:val="18"/>
        </w:rPr>
      </w:pPr>
    </w:p>
    <w:p w14:paraId="75322101"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14:paraId="1F291D9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65</w:t>
      </w:r>
      <w:r w:rsidRPr="001D58B7">
        <w:rPr>
          <w:rFonts w:ascii="Arial" w:hAnsi="Arial" w:cs="Arial"/>
          <w:sz w:val="18"/>
          <w:szCs w:val="18"/>
        </w:rPr>
        <w:tab/>
        <w:t>zastavěná plocha a nádvoří</w:t>
      </w:r>
    </w:p>
    <w:p w14:paraId="07604DC6" w14:textId="77777777" w:rsidR="00F40520" w:rsidRPr="001D58B7" w:rsidRDefault="00F40520">
      <w:pPr>
        <w:pStyle w:val="obec1"/>
        <w:widowControl/>
        <w:rPr>
          <w:rFonts w:ascii="Arial" w:hAnsi="Arial" w:cs="Arial"/>
          <w:sz w:val="18"/>
          <w:szCs w:val="18"/>
        </w:rPr>
      </w:pPr>
    </w:p>
    <w:p w14:paraId="14944F58"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lastRenderedPageBreak/>
        <w:t>Katastr nemovitostí - stavební</w:t>
      </w:r>
    </w:p>
    <w:p w14:paraId="18B48F1B"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69/2</w:t>
      </w:r>
      <w:r w:rsidRPr="001D58B7">
        <w:rPr>
          <w:rFonts w:ascii="Arial" w:hAnsi="Arial" w:cs="Arial"/>
          <w:sz w:val="18"/>
          <w:szCs w:val="18"/>
        </w:rPr>
        <w:tab/>
        <w:t>zastavěná plocha a nádvoří</w:t>
      </w:r>
    </w:p>
    <w:p w14:paraId="61E2B1C2" w14:textId="77777777" w:rsidR="00F40520" w:rsidRPr="001D58B7" w:rsidRDefault="00F40520">
      <w:pPr>
        <w:pStyle w:val="obec1"/>
        <w:widowControl/>
        <w:rPr>
          <w:rFonts w:ascii="Arial" w:hAnsi="Arial" w:cs="Arial"/>
          <w:sz w:val="18"/>
          <w:szCs w:val="18"/>
        </w:rPr>
      </w:pPr>
    </w:p>
    <w:p w14:paraId="50CA4D19"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7BFC87F4"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794/5</w:t>
      </w:r>
      <w:r w:rsidRPr="001D58B7">
        <w:rPr>
          <w:rFonts w:ascii="Arial" w:hAnsi="Arial" w:cs="Arial"/>
          <w:sz w:val="18"/>
          <w:szCs w:val="18"/>
        </w:rPr>
        <w:tab/>
        <w:t>ostatní plocha</w:t>
      </w:r>
    </w:p>
    <w:p w14:paraId="21F88D9C" w14:textId="77777777" w:rsidR="00F40520" w:rsidRPr="001D58B7" w:rsidRDefault="00F40520">
      <w:pPr>
        <w:pStyle w:val="obec1"/>
        <w:widowControl/>
        <w:rPr>
          <w:rFonts w:ascii="Arial" w:hAnsi="Arial" w:cs="Arial"/>
          <w:sz w:val="18"/>
          <w:szCs w:val="18"/>
        </w:rPr>
      </w:pPr>
    </w:p>
    <w:p w14:paraId="575D57C9"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14:paraId="32FDAA1D"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Horšovský Týn</w:t>
      </w:r>
      <w:r w:rsidRPr="001D58B7">
        <w:rPr>
          <w:rFonts w:ascii="Arial" w:hAnsi="Arial" w:cs="Arial"/>
          <w:sz w:val="18"/>
          <w:szCs w:val="18"/>
        </w:rPr>
        <w:tab/>
        <w:t>Tasnovice</w:t>
      </w:r>
      <w:r w:rsidRPr="001D58B7">
        <w:rPr>
          <w:rFonts w:ascii="Arial" w:hAnsi="Arial" w:cs="Arial"/>
          <w:sz w:val="18"/>
          <w:szCs w:val="18"/>
        </w:rPr>
        <w:tab/>
        <w:t>794/6</w:t>
      </w:r>
      <w:r w:rsidRPr="001D58B7">
        <w:rPr>
          <w:rFonts w:ascii="Arial" w:hAnsi="Arial" w:cs="Arial"/>
          <w:sz w:val="18"/>
          <w:szCs w:val="18"/>
        </w:rPr>
        <w:tab/>
        <w:t>ostatní plocha</w:t>
      </w:r>
    </w:p>
    <w:p w14:paraId="4873EA2F"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21EBEA23"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14:paraId="72820B1E"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14:paraId="01F165E7" w14:textId="12860D4C"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7F512A">
        <w:rPr>
          <w:rFonts w:ascii="Arial" w:hAnsi="Arial" w:cs="Arial"/>
          <w:sz w:val="22"/>
          <w:szCs w:val="22"/>
        </w:rPr>
        <w:t xml:space="preserve">§ 10 odst. 3, 4 </w:t>
      </w:r>
      <w:r w:rsidRPr="001D58B7">
        <w:rPr>
          <w:rFonts w:ascii="Arial" w:hAnsi="Arial" w:cs="Arial"/>
          <w:sz w:val="22"/>
          <w:szCs w:val="22"/>
        </w:rPr>
        <w:t xml:space="preserve">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24DF06E4" w14:textId="77777777" w:rsidR="00F40520" w:rsidRPr="001D58B7" w:rsidRDefault="00F40520">
      <w:pPr>
        <w:pStyle w:val="para"/>
        <w:widowControl/>
        <w:ind w:firstLine="426"/>
        <w:jc w:val="both"/>
        <w:rPr>
          <w:rFonts w:ascii="Arial" w:hAnsi="Arial" w:cs="Arial"/>
          <w:b w:val="0"/>
          <w:bCs w:val="0"/>
          <w:sz w:val="22"/>
          <w:szCs w:val="22"/>
        </w:rPr>
      </w:pPr>
    </w:p>
    <w:p w14:paraId="1B18269C"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088DE79F"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stavu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14:paraId="46FB7409" w14:textId="77777777" w:rsidR="00F40520" w:rsidRPr="001D58B7" w:rsidRDefault="00F40520">
      <w:pPr>
        <w:widowControl/>
        <w:ind w:firstLine="426"/>
        <w:jc w:val="both"/>
        <w:rPr>
          <w:rFonts w:ascii="Arial" w:hAnsi="Arial" w:cs="Arial"/>
          <w:sz w:val="22"/>
          <w:szCs w:val="22"/>
        </w:rPr>
      </w:pPr>
    </w:p>
    <w:p w14:paraId="379F5CBB"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14:paraId="77B53524" w14:textId="77777777" w:rsidR="004128AD" w:rsidRPr="006867A6" w:rsidRDefault="004128AD">
      <w:pPr>
        <w:widowControl/>
        <w:tabs>
          <w:tab w:val="left" w:pos="426"/>
        </w:tabs>
        <w:rPr>
          <w:rFonts w:ascii="Arial" w:hAnsi="Arial" w:cs="Arial"/>
          <w:sz w:val="22"/>
          <w:szCs w:val="22"/>
        </w:rPr>
      </w:pPr>
      <w:r w:rsidRPr="006867A6">
        <w:rPr>
          <w:rFonts w:ascii="Arial" w:hAnsi="Arial" w:cs="Arial"/>
          <w:sz w:val="22"/>
          <w:szCs w:val="22"/>
        </w:rPr>
        <w:tab/>
        <w:t xml:space="preserve">1) Kupní cena prodávaných pozemků byla stanovena a je hrazena takto : </w:t>
      </w:r>
    </w:p>
    <w:tbl>
      <w:tblPr>
        <w:tblW w:w="0" w:type="auto"/>
        <w:tblInd w:w="-34" w:type="dxa"/>
        <w:tblLayout w:type="fixed"/>
        <w:tblLook w:val="0000" w:firstRow="0" w:lastRow="0" w:firstColumn="0" w:lastColumn="0" w:noHBand="0" w:noVBand="0"/>
      </w:tblPr>
      <w:tblGrid>
        <w:gridCol w:w="1839"/>
        <w:gridCol w:w="897"/>
        <w:gridCol w:w="1389"/>
        <w:gridCol w:w="1389"/>
        <w:gridCol w:w="1881"/>
        <w:gridCol w:w="1881"/>
      </w:tblGrid>
      <w:tr w:rsidR="004128AD" w:rsidRPr="006867A6" w14:paraId="297104C2" w14:textId="77777777">
        <w:tc>
          <w:tcPr>
            <w:tcW w:w="1839" w:type="dxa"/>
            <w:tcBorders>
              <w:top w:val="single" w:sz="6" w:space="0" w:color="auto"/>
              <w:left w:val="single" w:sz="6" w:space="0" w:color="auto"/>
              <w:bottom w:val="single" w:sz="6" w:space="0" w:color="auto"/>
              <w:right w:val="single" w:sz="6" w:space="0" w:color="auto"/>
            </w:tcBorders>
          </w:tcPr>
          <w:p w14:paraId="7DC4A3A8" w14:textId="77777777" w:rsidR="004128AD" w:rsidRPr="006867A6" w:rsidRDefault="004128AD">
            <w:pPr>
              <w:widowControl/>
              <w:jc w:val="center"/>
              <w:rPr>
                <w:rFonts w:ascii="Arial" w:hAnsi="Arial" w:cs="Arial"/>
                <w:sz w:val="18"/>
                <w:szCs w:val="18"/>
              </w:rPr>
            </w:pPr>
          </w:p>
          <w:p w14:paraId="7BC74E5A" w14:textId="77777777" w:rsidR="004128AD" w:rsidRPr="006867A6" w:rsidRDefault="004128AD">
            <w:pPr>
              <w:widowControl/>
              <w:jc w:val="center"/>
              <w:rPr>
                <w:rFonts w:ascii="Arial" w:hAnsi="Arial" w:cs="Arial"/>
                <w:sz w:val="18"/>
                <w:szCs w:val="18"/>
              </w:rPr>
            </w:pPr>
          </w:p>
          <w:p w14:paraId="2815C94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Katastrální</w:t>
            </w:r>
          </w:p>
          <w:p w14:paraId="66D8A3D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území</w:t>
            </w:r>
          </w:p>
        </w:tc>
        <w:tc>
          <w:tcPr>
            <w:tcW w:w="897" w:type="dxa"/>
            <w:tcBorders>
              <w:top w:val="single" w:sz="6" w:space="0" w:color="auto"/>
              <w:left w:val="single" w:sz="6" w:space="0" w:color="auto"/>
              <w:bottom w:val="single" w:sz="6" w:space="0" w:color="auto"/>
              <w:right w:val="single" w:sz="6" w:space="0" w:color="auto"/>
            </w:tcBorders>
          </w:tcPr>
          <w:p w14:paraId="2012DF54" w14:textId="77777777" w:rsidR="004128AD" w:rsidRPr="006867A6" w:rsidRDefault="004128AD">
            <w:pPr>
              <w:widowControl/>
              <w:jc w:val="center"/>
              <w:rPr>
                <w:rFonts w:ascii="Arial" w:hAnsi="Arial" w:cs="Arial"/>
                <w:sz w:val="18"/>
                <w:szCs w:val="18"/>
              </w:rPr>
            </w:pPr>
          </w:p>
          <w:p w14:paraId="0F0E5A08" w14:textId="77777777" w:rsidR="004128AD" w:rsidRPr="006867A6" w:rsidRDefault="004128AD">
            <w:pPr>
              <w:widowControl/>
              <w:jc w:val="center"/>
              <w:rPr>
                <w:rFonts w:ascii="Arial" w:hAnsi="Arial" w:cs="Arial"/>
                <w:sz w:val="18"/>
                <w:szCs w:val="18"/>
              </w:rPr>
            </w:pPr>
          </w:p>
          <w:p w14:paraId="34A0A772" w14:textId="77777777" w:rsidR="004128AD" w:rsidRPr="006867A6" w:rsidRDefault="004128AD">
            <w:pPr>
              <w:widowControl/>
              <w:jc w:val="center"/>
              <w:rPr>
                <w:rFonts w:ascii="Arial" w:hAnsi="Arial" w:cs="Arial"/>
                <w:sz w:val="18"/>
                <w:szCs w:val="18"/>
              </w:rPr>
            </w:pPr>
            <w:proofErr w:type="spellStart"/>
            <w:r w:rsidRPr="006867A6">
              <w:rPr>
                <w:rFonts w:ascii="Arial" w:hAnsi="Arial" w:cs="Arial"/>
                <w:sz w:val="18"/>
                <w:szCs w:val="18"/>
              </w:rPr>
              <w:t>Parc.č</w:t>
            </w:r>
            <w:proofErr w:type="spellEnd"/>
            <w:r w:rsidRPr="006867A6">
              <w:rPr>
                <w:rFonts w:ascii="Arial" w:hAnsi="Arial" w:cs="Arial"/>
                <w:sz w:val="18"/>
                <w:szCs w:val="18"/>
              </w:rPr>
              <w:t>.</w:t>
            </w:r>
          </w:p>
        </w:tc>
        <w:tc>
          <w:tcPr>
            <w:tcW w:w="1389" w:type="dxa"/>
            <w:tcBorders>
              <w:top w:val="single" w:sz="6" w:space="0" w:color="auto"/>
              <w:left w:val="single" w:sz="6" w:space="0" w:color="auto"/>
              <w:bottom w:val="single" w:sz="6" w:space="0" w:color="auto"/>
              <w:right w:val="single" w:sz="6" w:space="0" w:color="auto"/>
            </w:tcBorders>
          </w:tcPr>
          <w:p w14:paraId="12447F48" w14:textId="77777777" w:rsidR="004128AD" w:rsidRPr="006867A6" w:rsidRDefault="004128AD">
            <w:pPr>
              <w:widowControl/>
              <w:jc w:val="center"/>
              <w:rPr>
                <w:rFonts w:ascii="Arial" w:hAnsi="Arial" w:cs="Arial"/>
                <w:sz w:val="18"/>
                <w:szCs w:val="18"/>
              </w:rPr>
            </w:pPr>
          </w:p>
          <w:p w14:paraId="68D3AFD7" w14:textId="77777777" w:rsidR="004128AD" w:rsidRPr="006867A6" w:rsidRDefault="004128AD">
            <w:pPr>
              <w:widowControl/>
              <w:jc w:val="center"/>
              <w:rPr>
                <w:rFonts w:ascii="Arial" w:hAnsi="Arial" w:cs="Arial"/>
                <w:sz w:val="18"/>
                <w:szCs w:val="18"/>
              </w:rPr>
            </w:pPr>
          </w:p>
          <w:p w14:paraId="1C0DBE4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Kupní cena</w:t>
            </w:r>
          </w:p>
          <w:p w14:paraId="56493DD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v Kč</w:t>
            </w:r>
          </w:p>
        </w:tc>
        <w:tc>
          <w:tcPr>
            <w:tcW w:w="1389" w:type="dxa"/>
            <w:tcBorders>
              <w:top w:val="single" w:sz="6" w:space="0" w:color="auto"/>
              <w:left w:val="single" w:sz="6" w:space="0" w:color="auto"/>
              <w:bottom w:val="single" w:sz="6" w:space="0" w:color="auto"/>
              <w:right w:val="single" w:sz="6" w:space="0" w:color="auto"/>
            </w:tcBorders>
          </w:tcPr>
          <w:p w14:paraId="52D787ED" w14:textId="77777777" w:rsidR="004128AD" w:rsidRPr="006867A6" w:rsidRDefault="004128AD">
            <w:pPr>
              <w:widowControl/>
              <w:jc w:val="center"/>
              <w:rPr>
                <w:rFonts w:ascii="Arial" w:hAnsi="Arial" w:cs="Arial"/>
                <w:sz w:val="18"/>
                <w:szCs w:val="18"/>
              </w:rPr>
            </w:pPr>
          </w:p>
          <w:p w14:paraId="318668DD" w14:textId="77777777" w:rsidR="004128AD" w:rsidRPr="006867A6" w:rsidRDefault="004128AD">
            <w:pPr>
              <w:widowControl/>
              <w:jc w:val="center"/>
              <w:rPr>
                <w:rFonts w:ascii="Arial" w:hAnsi="Arial" w:cs="Arial"/>
                <w:sz w:val="18"/>
                <w:szCs w:val="18"/>
              </w:rPr>
            </w:pPr>
          </w:p>
          <w:p w14:paraId="0C71B0FE"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Před podpisem zaplaceno na úhradu kupní</w:t>
            </w:r>
          </w:p>
          <w:p w14:paraId="009FB76D"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ceny v Kč</w:t>
            </w:r>
          </w:p>
        </w:tc>
        <w:tc>
          <w:tcPr>
            <w:tcW w:w="1881" w:type="dxa"/>
            <w:tcBorders>
              <w:top w:val="single" w:sz="6" w:space="0" w:color="auto"/>
              <w:left w:val="single" w:sz="6" w:space="0" w:color="auto"/>
              <w:bottom w:val="single" w:sz="6" w:space="0" w:color="auto"/>
              <w:right w:val="single" w:sz="6" w:space="0" w:color="auto"/>
            </w:tcBorders>
          </w:tcPr>
          <w:p w14:paraId="0A4C7817"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Při podpisu započteny na úhradu kupní ceny níže uvedené nároky na náhradu dle §</w:t>
            </w:r>
            <w:r w:rsidR="00502DAC" w:rsidRPr="006867A6">
              <w:rPr>
                <w:rFonts w:ascii="Arial" w:hAnsi="Arial" w:cs="Arial"/>
                <w:sz w:val="18"/>
                <w:szCs w:val="18"/>
              </w:rPr>
              <w:t xml:space="preserve"> </w:t>
            </w:r>
            <w:r w:rsidRPr="006867A6">
              <w:rPr>
                <w:rFonts w:ascii="Arial" w:hAnsi="Arial" w:cs="Arial"/>
                <w:sz w:val="18"/>
                <w:szCs w:val="18"/>
              </w:rPr>
              <w:t>18a zákona</w:t>
            </w:r>
          </w:p>
          <w:p w14:paraId="32A7B345"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č. 229/1991 Sb., vyjádřené v Kč</w:t>
            </w:r>
          </w:p>
        </w:tc>
        <w:tc>
          <w:tcPr>
            <w:tcW w:w="1881" w:type="dxa"/>
            <w:tcBorders>
              <w:top w:val="single" w:sz="6" w:space="0" w:color="auto"/>
              <w:left w:val="single" w:sz="6" w:space="0" w:color="auto"/>
              <w:bottom w:val="single" w:sz="6" w:space="0" w:color="auto"/>
              <w:right w:val="single" w:sz="6" w:space="0" w:color="auto"/>
            </w:tcBorders>
          </w:tcPr>
          <w:p w14:paraId="669523C9" w14:textId="77777777" w:rsidR="004128AD" w:rsidRPr="006867A6" w:rsidRDefault="004128AD">
            <w:pPr>
              <w:widowControl/>
              <w:rPr>
                <w:rFonts w:ascii="Arial" w:hAnsi="Arial" w:cs="Arial"/>
                <w:sz w:val="18"/>
                <w:szCs w:val="18"/>
              </w:rPr>
            </w:pPr>
          </w:p>
          <w:p w14:paraId="028AC3AE"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Zbývá uhradit</w:t>
            </w:r>
          </w:p>
          <w:p w14:paraId="2081AA5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v Kč</w:t>
            </w:r>
          </w:p>
        </w:tc>
      </w:tr>
      <w:tr w:rsidR="004128AD" w:rsidRPr="006867A6" w14:paraId="6A8E6724" w14:textId="77777777">
        <w:tc>
          <w:tcPr>
            <w:tcW w:w="1839" w:type="dxa"/>
            <w:tcBorders>
              <w:top w:val="single" w:sz="6" w:space="0" w:color="auto"/>
              <w:left w:val="single" w:sz="6" w:space="0" w:color="auto"/>
              <w:bottom w:val="single" w:sz="6" w:space="0" w:color="auto"/>
              <w:right w:val="single" w:sz="6" w:space="0" w:color="auto"/>
            </w:tcBorders>
          </w:tcPr>
          <w:p w14:paraId="6FD04A95"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proofErr w:type="spellStart"/>
            <w:r w:rsidRPr="006867A6">
              <w:rPr>
                <w:rFonts w:ascii="Arial" w:hAnsi="Arial" w:cs="Arial"/>
                <w:sz w:val="18"/>
                <w:szCs w:val="18"/>
              </w:rPr>
              <w:t>Hašov</w:t>
            </w:r>
            <w:proofErr w:type="spellEnd"/>
          </w:p>
        </w:tc>
        <w:tc>
          <w:tcPr>
            <w:tcW w:w="897" w:type="dxa"/>
            <w:tcBorders>
              <w:top w:val="single" w:sz="6" w:space="0" w:color="auto"/>
              <w:left w:val="single" w:sz="6" w:space="0" w:color="auto"/>
              <w:bottom w:val="single" w:sz="6" w:space="0" w:color="auto"/>
              <w:right w:val="single" w:sz="6" w:space="0" w:color="auto"/>
            </w:tcBorders>
          </w:tcPr>
          <w:p w14:paraId="24CA3A9B"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29/2</w:t>
            </w:r>
          </w:p>
        </w:tc>
        <w:tc>
          <w:tcPr>
            <w:tcW w:w="1389" w:type="dxa"/>
            <w:tcBorders>
              <w:top w:val="single" w:sz="6" w:space="0" w:color="auto"/>
              <w:left w:val="single" w:sz="6" w:space="0" w:color="auto"/>
              <w:bottom w:val="single" w:sz="6" w:space="0" w:color="auto"/>
              <w:right w:val="single" w:sz="6" w:space="0" w:color="auto"/>
            </w:tcBorders>
          </w:tcPr>
          <w:p w14:paraId="7D37052D"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9 350,00 Kč</w:t>
            </w:r>
          </w:p>
        </w:tc>
        <w:tc>
          <w:tcPr>
            <w:tcW w:w="1389" w:type="dxa"/>
            <w:tcBorders>
              <w:top w:val="single" w:sz="6" w:space="0" w:color="auto"/>
              <w:left w:val="single" w:sz="6" w:space="0" w:color="auto"/>
              <w:bottom w:val="single" w:sz="6" w:space="0" w:color="auto"/>
              <w:right w:val="single" w:sz="6" w:space="0" w:color="auto"/>
            </w:tcBorders>
          </w:tcPr>
          <w:p w14:paraId="42CE8A61"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904,00 Kč</w:t>
            </w:r>
          </w:p>
        </w:tc>
        <w:tc>
          <w:tcPr>
            <w:tcW w:w="1881" w:type="dxa"/>
            <w:tcBorders>
              <w:top w:val="single" w:sz="6" w:space="0" w:color="auto"/>
              <w:left w:val="single" w:sz="6" w:space="0" w:color="auto"/>
              <w:bottom w:val="single" w:sz="6" w:space="0" w:color="auto"/>
              <w:right w:val="single" w:sz="6" w:space="0" w:color="auto"/>
            </w:tcBorders>
          </w:tcPr>
          <w:p w14:paraId="089F8EF9"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31,00 Kč</w:t>
            </w:r>
          </w:p>
        </w:tc>
        <w:tc>
          <w:tcPr>
            <w:tcW w:w="1881" w:type="dxa"/>
            <w:tcBorders>
              <w:top w:val="single" w:sz="6" w:space="0" w:color="auto"/>
              <w:left w:val="single" w:sz="6" w:space="0" w:color="auto"/>
              <w:bottom w:val="single" w:sz="6" w:space="0" w:color="auto"/>
              <w:right w:val="single" w:sz="6" w:space="0" w:color="auto"/>
            </w:tcBorders>
          </w:tcPr>
          <w:p w14:paraId="6C3C90DD" w14:textId="77777777" w:rsidR="004128AD" w:rsidRPr="006867A6" w:rsidRDefault="004128AD">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6867A6">
              <w:rPr>
                <w:rFonts w:ascii="Arial" w:hAnsi="Arial" w:cs="Arial"/>
                <w:sz w:val="18"/>
                <w:szCs w:val="18"/>
              </w:rPr>
              <w:t>8 415,00 Kč</w:t>
            </w:r>
          </w:p>
        </w:tc>
      </w:tr>
      <w:tr w:rsidR="004128AD" w:rsidRPr="006867A6" w14:paraId="0E4C5E5A" w14:textId="77777777">
        <w:tc>
          <w:tcPr>
            <w:tcW w:w="1839" w:type="dxa"/>
            <w:tcBorders>
              <w:top w:val="single" w:sz="6" w:space="0" w:color="auto"/>
              <w:left w:val="single" w:sz="6" w:space="0" w:color="auto"/>
              <w:bottom w:val="single" w:sz="6" w:space="0" w:color="auto"/>
              <w:right w:val="single" w:sz="6" w:space="0" w:color="auto"/>
            </w:tcBorders>
          </w:tcPr>
          <w:p w14:paraId="7417CFD4" w14:textId="77777777" w:rsidR="004128AD" w:rsidRPr="006867A6" w:rsidRDefault="004128AD">
            <w:pPr>
              <w:widowControl/>
              <w:jc w:val="center"/>
              <w:rPr>
                <w:rFonts w:ascii="Arial" w:hAnsi="Arial" w:cs="Arial"/>
                <w:sz w:val="18"/>
                <w:szCs w:val="18"/>
              </w:rPr>
            </w:pPr>
            <w:proofErr w:type="spellStart"/>
            <w:r w:rsidRPr="006867A6">
              <w:rPr>
                <w:rFonts w:ascii="Arial" w:hAnsi="Arial" w:cs="Arial"/>
                <w:sz w:val="18"/>
                <w:szCs w:val="18"/>
              </w:rPr>
              <w:t>Libosváry</w:t>
            </w:r>
            <w:proofErr w:type="spellEnd"/>
          </w:p>
        </w:tc>
        <w:tc>
          <w:tcPr>
            <w:tcW w:w="897" w:type="dxa"/>
            <w:tcBorders>
              <w:top w:val="single" w:sz="6" w:space="0" w:color="auto"/>
              <w:left w:val="single" w:sz="6" w:space="0" w:color="auto"/>
              <w:bottom w:val="single" w:sz="6" w:space="0" w:color="auto"/>
              <w:right w:val="single" w:sz="6" w:space="0" w:color="auto"/>
            </w:tcBorders>
          </w:tcPr>
          <w:p w14:paraId="508CEC9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12/2</w:t>
            </w:r>
          </w:p>
        </w:tc>
        <w:tc>
          <w:tcPr>
            <w:tcW w:w="1389" w:type="dxa"/>
            <w:tcBorders>
              <w:top w:val="single" w:sz="6" w:space="0" w:color="auto"/>
              <w:left w:val="single" w:sz="6" w:space="0" w:color="auto"/>
              <w:bottom w:val="single" w:sz="6" w:space="0" w:color="auto"/>
              <w:right w:val="single" w:sz="6" w:space="0" w:color="auto"/>
            </w:tcBorders>
          </w:tcPr>
          <w:p w14:paraId="495DC210"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12 210,00 Kč</w:t>
            </w:r>
          </w:p>
        </w:tc>
        <w:tc>
          <w:tcPr>
            <w:tcW w:w="1389" w:type="dxa"/>
            <w:tcBorders>
              <w:top w:val="single" w:sz="6" w:space="0" w:color="auto"/>
              <w:left w:val="single" w:sz="6" w:space="0" w:color="auto"/>
              <w:bottom w:val="single" w:sz="6" w:space="0" w:color="auto"/>
              <w:right w:val="single" w:sz="6" w:space="0" w:color="auto"/>
            </w:tcBorders>
          </w:tcPr>
          <w:p w14:paraId="2CEAABC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1 181,00 Kč</w:t>
            </w:r>
          </w:p>
        </w:tc>
        <w:tc>
          <w:tcPr>
            <w:tcW w:w="1881" w:type="dxa"/>
            <w:tcBorders>
              <w:top w:val="single" w:sz="6" w:space="0" w:color="auto"/>
              <w:left w:val="single" w:sz="6" w:space="0" w:color="auto"/>
              <w:bottom w:val="single" w:sz="6" w:space="0" w:color="auto"/>
              <w:right w:val="single" w:sz="6" w:space="0" w:color="auto"/>
            </w:tcBorders>
          </w:tcPr>
          <w:p w14:paraId="41CD454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40,00 Kč</w:t>
            </w:r>
          </w:p>
        </w:tc>
        <w:tc>
          <w:tcPr>
            <w:tcW w:w="1881" w:type="dxa"/>
            <w:tcBorders>
              <w:top w:val="single" w:sz="6" w:space="0" w:color="auto"/>
              <w:left w:val="single" w:sz="6" w:space="0" w:color="auto"/>
              <w:bottom w:val="single" w:sz="6" w:space="0" w:color="auto"/>
              <w:right w:val="single" w:sz="6" w:space="0" w:color="auto"/>
            </w:tcBorders>
          </w:tcPr>
          <w:p w14:paraId="7AE71638"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10 989,00 Kč</w:t>
            </w:r>
          </w:p>
        </w:tc>
      </w:tr>
      <w:tr w:rsidR="004128AD" w:rsidRPr="006867A6" w14:paraId="5A446359" w14:textId="77777777">
        <w:tc>
          <w:tcPr>
            <w:tcW w:w="1839" w:type="dxa"/>
            <w:tcBorders>
              <w:top w:val="single" w:sz="6" w:space="0" w:color="auto"/>
              <w:left w:val="single" w:sz="6" w:space="0" w:color="auto"/>
              <w:bottom w:val="single" w:sz="6" w:space="0" w:color="auto"/>
              <w:right w:val="single" w:sz="6" w:space="0" w:color="auto"/>
            </w:tcBorders>
          </w:tcPr>
          <w:p w14:paraId="22CC6DDA" w14:textId="77777777" w:rsidR="004128AD" w:rsidRPr="006867A6" w:rsidRDefault="004128AD">
            <w:pPr>
              <w:widowControl/>
              <w:jc w:val="center"/>
              <w:rPr>
                <w:rFonts w:ascii="Arial" w:hAnsi="Arial" w:cs="Arial"/>
                <w:sz w:val="18"/>
                <w:szCs w:val="18"/>
              </w:rPr>
            </w:pPr>
            <w:proofErr w:type="spellStart"/>
            <w:r w:rsidRPr="006867A6">
              <w:rPr>
                <w:rFonts w:ascii="Arial" w:hAnsi="Arial" w:cs="Arial"/>
                <w:sz w:val="18"/>
                <w:szCs w:val="18"/>
              </w:rPr>
              <w:t>Libosváry</w:t>
            </w:r>
            <w:proofErr w:type="spellEnd"/>
          </w:p>
        </w:tc>
        <w:tc>
          <w:tcPr>
            <w:tcW w:w="897" w:type="dxa"/>
            <w:tcBorders>
              <w:top w:val="single" w:sz="6" w:space="0" w:color="auto"/>
              <w:left w:val="single" w:sz="6" w:space="0" w:color="auto"/>
              <w:bottom w:val="single" w:sz="6" w:space="0" w:color="auto"/>
              <w:right w:val="single" w:sz="6" w:space="0" w:color="auto"/>
            </w:tcBorders>
          </w:tcPr>
          <w:p w14:paraId="179EFEC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12/4</w:t>
            </w:r>
          </w:p>
        </w:tc>
        <w:tc>
          <w:tcPr>
            <w:tcW w:w="1389" w:type="dxa"/>
            <w:tcBorders>
              <w:top w:val="single" w:sz="6" w:space="0" w:color="auto"/>
              <w:left w:val="single" w:sz="6" w:space="0" w:color="auto"/>
              <w:bottom w:val="single" w:sz="6" w:space="0" w:color="auto"/>
              <w:right w:val="single" w:sz="6" w:space="0" w:color="auto"/>
            </w:tcBorders>
          </w:tcPr>
          <w:p w14:paraId="49A166D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33 110,00 Kč</w:t>
            </w:r>
          </w:p>
        </w:tc>
        <w:tc>
          <w:tcPr>
            <w:tcW w:w="1389" w:type="dxa"/>
            <w:tcBorders>
              <w:top w:val="single" w:sz="6" w:space="0" w:color="auto"/>
              <w:left w:val="single" w:sz="6" w:space="0" w:color="auto"/>
              <w:bottom w:val="single" w:sz="6" w:space="0" w:color="auto"/>
              <w:right w:val="single" w:sz="6" w:space="0" w:color="auto"/>
            </w:tcBorders>
          </w:tcPr>
          <w:p w14:paraId="4FF44A88"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3 202,00 Kč</w:t>
            </w:r>
          </w:p>
        </w:tc>
        <w:tc>
          <w:tcPr>
            <w:tcW w:w="1881" w:type="dxa"/>
            <w:tcBorders>
              <w:top w:val="single" w:sz="6" w:space="0" w:color="auto"/>
              <w:left w:val="single" w:sz="6" w:space="0" w:color="auto"/>
              <w:bottom w:val="single" w:sz="6" w:space="0" w:color="auto"/>
              <w:right w:val="single" w:sz="6" w:space="0" w:color="auto"/>
            </w:tcBorders>
          </w:tcPr>
          <w:p w14:paraId="69DC3538"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109,00 Kč</w:t>
            </w:r>
          </w:p>
        </w:tc>
        <w:tc>
          <w:tcPr>
            <w:tcW w:w="1881" w:type="dxa"/>
            <w:tcBorders>
              <w:top w:val="single" w:sz="6" w:space="0" w:color="auto"/>
              <w:left w:val="single" w:sz="6" w:space="0" w:color="auto"/>
              <w:bottom w:val="single" w:sz="6" w:space="0" w:color="auto"/>
              <w:right w:val="single" w:sz="6" w:space="0" w:color="auto"/>
            </w:tcBorders>
          </w:tcPr>
          <w:p w14:paraId="3FF2A22D"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29 799,00 Kč</w:t>
            </w:r>
          </w:p>
        </w:tc>
      </w:tr>
      <w:tr w:rsidR="004128AD" w:rsidRPr="006867A6" w14:paraId="1AAA9C93" w14:textId="77777777">
        <w:tc>
          <w:tcPr>
            <w:tcW w:w="1839" w:type="dxa"/>
            <w:tcBorders>
              <w:top w:val="single" w:sz="6" w:space="0" w:color="auto"/>
              <w:left w:val="single" w:sz="6" w:space="0" w:color="auto"/>
              <w:bottom w:val="single" w:sz="6" w:space="0" w:color="auto"/>
              <w:right w:val="single" w:sz="6" w:space="0" w:color="auto"/>
            </w:tcBorders>
          </w:tcPr>
          <w:p w14:paraId="0CA446B8" w14:textId="77777777" w:rsidR="004128AD" w:rsidRPr="006867A6" w:rsidRDefault="004128AD">
            <w:pPr>
              <w:widowControl/>
              <w:jc w:val="center"/>
              <w:rPr>
                <w:rFonts w:ascii="Arial" w:hAnsi="Arial" w:cs="Arial"/>
                <w:sz w:val="18"/>
                <w:szCs w:val="18"/>
              </w:rPr>
            </w:pPr>
            <w:proofErr w:type="spellStart"/>
            <w:r w:rsidRPr="006867A6">
              <w:rPr>
                <w:rFonts w:ascii="Arial" w:hAnsi="Arial" w:cs="Arial"/>
                <w:sz w:val="18"/>
                <w:szCs w:val="18"/>
              </w:rPr>
              <w:t>Libosváry</w:t>
            </w:r>
            <w:proofErr w:type="spellEnd"/>
          </w:p>
        </w:tc>
        <w:tc>
          <w:tcPr>
            <w:tcW w:w="897" w:type="dxa"/>
            <w:tcBorders>
              <w:top w:val="single" w:sz="6" w:space="0" w:color="auto"/>
              <w:left w:val="single" w:sz="6" w:space="0" w:color="auto"/>
              <w:bottom w:val="single" w:sz="6" w:space="0" w:color="auto"/>
              <w:right w:val="single" w:sz="6" w:space="0" w:color="auto"/>
            </w:tcBorders>
          </w:tcPr>
          <w:p w14:paraId="1539BE37"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70/2</w:t>
            </w:r>
          </w:p>
        </w:tc>
        <w:tc>
          <w:tcPr>
            <w:tcW w:w="1389" w:type="dxa"/>
            <w:tcBorders>
              <w:top w:val="single" w:sz="6" w:space="0" w:color="auto"/>
              <w:left w:val="single" w:sz="6" w:space="0" w:color="auto"/>
              <w:bottom w:val="single" w:sz="6" w:space="0" w:color="auto"/>
              <w:right w:val="single" w:sz="6" w:space="0" w:color="auto"/>
            </w:tcBorders>
          </w:tcPr>
          <w:p w14:paraId="6342EE63"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93 060,00 Kč</w:t>
            </w:r>
          </w:p>
        </w:tc>
        <w:tc>
          <w:tcPr>
            <w:tcW w:w="1389" w:type="dxa"/>
            <w:tcBorders>
              <w:top w:val="single" w:sz="6" w:space="0" w:color="auto"/>
              <w:left w:val="single" w:sz="6" w:space="0" w:color="auto"/>
              <w:bottom w:val="single" w:sz="6" w:space="0" w:color="auto"/>
              <w:right w:val="single" w:sz="6" w:space="0" w:color="auto"/>
            </w:tcBorders>
          </w:tcPr>
          <w:p w14:paraId="19C044D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9 001,00 Kč</w:t>
            </w:r>
          </w:p>
        </w:tc>
        <w:tc>
          <w:tcPr>
            <w:tcW w:w="1881" w:type="dxa"/>
            <w:tcBorders>
              <w:top w:val="single" w:sz="6" w:space="0" w:color="auto"/>
              <w:left w:val="single" w:sz="6" w:space="0" w:color="auto"/>
              <w:bottom w:val="single" w:sz="6" w:space="0" w:color="auto"/>
              <w:right w:val="single" w:sz="6" w:space="0" w:color="auto"/>
            </w:tcBorders>
          </w:tcPr>
          <w:p w14:paraId="001D2BF9"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305,00 Kč</w:t>
            </w:r>
          </w:p>
        </w:tc>
        <w:tc>
          <w:tcPr>
            <w:tcW w:w="1881" w:type="dxa"/>
            <w:tcBorders>
              <w:top w:val="single" w:sz="6" w:space="0" w:color="auto"/>
              <w:left w:val="single" w:sz="6" w:space="0" w:color="auto"/>
              <w:bottom w:val="single" w:sz="6" w:space="0" w:color="auto"/>
              <w:right w:val="single" w:sz="6" w:space="0" w:color="auto"/>
            </w:tcBorders>
          </w:tcPr>
          <w:p w14:paraId="7A2C9059"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83 754,00 Kč</w:t>
            </w:r>
          </w:p>
        </w:tc>
      </w:tr>
      <w:tr w:rsidR="004128AD" w:rsidRPr="006867A6" w14:paraId="393F6487" w14:textId="77777777">
        <w:tc>
          <w:tcPr>
            <w:tcW w:w="1839" w:type="dxa"/>
            <w:tcBorders>
              <w:top w:val="single" w:sz="6" w:space="0" w:color="auto"/>
              <w:left w:val="single" w:sz="6" w:space="0" w:color="auto"/>
              <w:bottom w:val="single" w:sz="6" w:space="0" w:color="auto"/>
              <w:right w:val="single" w:sz="6" w:space="0" w:color="auto"/>
            </w:tcBorders>
          </w:tcPr>
          <w:p w14:paraId="1E456708"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678E572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7/1</w:t>
            </w:r>
          </w:p>
        </w:tc>
        <w:tc>
          <w:tcPr>
            <w:tcW w:w="1389" w:type="dxa"/>
            <w:tcBorders>
              <w:top w:val="single" w:sz="6" w:space="0" w:color="auto"/>
              <w:left w:val="single" w:sz="6" w:space="0" w:color="auto"/>
              <w:bottom w:val="single" w:sz="6" w:space="0" w:color="auto"/>
              <w:right w:val="single" w:sz="6" w:space="0" w:color="auto"/>
            </w:tcBorders>
          </w:tcPr>
          <w:p w14:paraId="5AB24450"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731 940,00 Kč</w:t>
            </w:r>
          </w:p>
        </w:tc>
        <w:tc>
          <w:tcPr>
            <w:tcW w:w="1389" w:type="dxa"/>
            <w:tcBorders>
              <w:top w:val="single" w:sz="6" w:space="0" w:color="auto"/>
              <w:left w:val="single" w:sz="6" w:space="0" w:color="auto"/>
              <w:bottom w:val="single" w:sz="6" w:space="0" w:color="auto"/>
              <w:right w:val="single" w:sz="6" w:space="0" w:color="auto"/>
            </w:tcBorders>
          </w:tcPr>
          <w:p w14:paraId="03F3A667"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70 793,00 Kč</w:t>
            </w:r>
          </w:p>
        </w:tc>
        <w:tc>
          <w:tcPr>
            <w:tcW w:w="1881" w:type="dxa"/>
            <w:tcBorders>
              <w:top w:val="single" w:sz="6" w:space="0" w:color="auto"/>
              <w:left w:val="single" w:sz="6" w:space="0" w:color="auto"/>
              <w:bottom w:val="single" w:sz="6" w:space="0" w:color="auto"/>
              <w:right w:val="single" w:sz="6" w:space="0" w:color="auto"/>
            </w:tcBorders>
          </w:tcPr>
          <w:p w14:paraId="35438221"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2 401,00 Kč</w:t>
            </w:r>
          </w:p>
        </w:tc>
        <w:tc>
          <w:tcPr>
            <w:tcW w:w="1881" w:type="dxa"/>
            <w:tcBorders>
              <w:top w:val="single" w:sz="6" w:space="0" w:color="auto"/>
              <w:left w:val="single" w:sz="6" w:space="0" w:color="auto"/>
              <w:bottom w:val="single" w:sz="6" w:space="0" w:color="auto"/>
              <w:right w:val="single" w:sz="6" w:space="0" w:color="auto"/>
            </w:tcBorders>
          </w:tcPr>
          <w:p w14:paraId="79E3F51D"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658 746,00 Kč</w:t>
            </w:r>
          </w:p>
        </w:tc>
      </w:tr>
      <w:tr w:rsidR="004128AD" w:rsidRPr="006867A6" w14:paraId="7039E1FD" w14:textId="77777777">
        <w:tc>
          <w:tcPr>
            <w:tcW w:w="1839" w:type="dxa"/>
            <w:tcBorders>
              <w:top w:val="single" w:sz="6" w:space="0" w:color="auto"/>
              <w:left w:val="single" w:sz="6" w:space="0" w:color="auto"/>
              <w:bottom w:val="single" w:sz="6" w:space="0" w:color="auto"/>
              <w:right w:val="single" w:sz="6" w:space="0" w:color="auto"/>
            </w:tcBorders>
          </w:tcPr>
          <w:p w14:paraId="500066C9"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3A73FB65"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8</w:t>
            </w:r>
          </w:p>
        </w:tc>
        <w:tc>
          <w:tcPr>
            <w:tcW w:w="1389" w:type="dxa"/>
            <w:tcBorders>
              <w:top w:val="single" w:sz="6" w:space="0" w:color="auto"/>
              <w:left w:val="single" w:sz="6" w:space="0" w:color="auto"/>
              <w:bottom w:val="single" w:sz="6" w:space="0" w:color="auto"/>
              <w:right w:val="single" w:sz="6" w:space="0" w:color="auto"/>
            </w:tcBorders>
          </w:tcPr>
          <w:p w14:paraId="0E802B62"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121 110,00 Kč</w:t>
            </w:r>
          </w:p>
        </w:tc>
        <w:tc>
          <w:tcPr>
            <w:tcW w:w="1389" w:type="dxa"/>
            <w:tcBorders>
              <w:top w:val="single" w:sz="6" w:space="0" w:color="auto"/>
              <w:left w:val="single" w:sz="6" w:space="0" w:color="auto"/>
              <w:bottom w:val="single" w:sz="6" w:space="0" w:color="auto"/>
              <w:right w:val="single" w:sz="6" w:space="0" w:color="auto"/>
            </w:tcBorders>
          </w:tcPr>
          <w:p w14:paraId="660D125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11 714,00 Kč</w:t>
            </w:r>
          </w:p>
        </w:tc>
        <w:tc>
          <w:tcPr>
            <w:tcW w:w="1881" w:type="dxa"/>
            <w:tcBorders>
              <w:top w:val="single" w:sz="6" w:space="0" w:color="auto"/>
              <w:left w:val="single" w:sz="6" w:space="0" w:color="auto"/>
              <w:bottom w:val="single" w:sz="6" w:space="0" w:color="auto"/>
              <w:right w:val="single" w:sz="6" w:space="0" w:color="auto"/>
            </w:tcBorders>
          </w:tcPr>
          <w:p w14:paraId="1E854EE0"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397,00 Kč</w:t>
            </w:r>
          </w:p>
        </w:tc>
        <w:tc>
          <w:tcPr>
            <w:tcW w:w="1881" w:type="dxa"/>
            <w:tcBorders>
              <w:top w:val="single" w:sz="6" w:space="0" w:color="auto"/>
              <w:left w:val="single" w:sz="6" w:space="0" w:color="auto"/>
              <w:bottom w:val="single" w:sz="6" w:space="0" w:color="auto"/>
              <w:right w:val="single" w:sz="6" w:space="0" w:color="auto"/>
            </w:tcBorders>
          </w:tcPr>
          <w:p w14:paraId="7B2FB4D9"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108 999,00 Kč</w:t>
            </w:r>
          </w:p>
        </w:tc>
      </w:tr>
      <w:tr w:rsidR="004128AD" w:rsidRPr="006867A6" w14:paraId="1D746DCE" w14:textId="77777777">
        <w:tc>
          <w:tcPr>
            <w:tcW w:w="1839" w:type="dxa"/>
            <w:tcBorders>
              <w:top w:val="single" w:sz="6" w:space="0" w:color="auto"/>
              <w:left w:val="single" w:sz="6" w:space="0" w:color="auto"/>
              <w:bottom w:val="single" w:sz="6" w:space="0" w:color="auto"/>
              <w:right w:val="single" w:sz="6" w:space="0" w:color="auto"/>
            </w:tcBorders>
          </w:tcPr>
          <w:p w14:paraId="779F9C2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4137282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12</w:t>
            </w:r>
          </w:p>
        </w:tc>
        <w:tc>
          <w:tcPr>
            <w:tcW w:w="1389" w:type="dxa"/>
            <w:tcBorders>
              <w:top w:val="single" w:sz="6" w:space="0" w:color="auto"/>
              <w:left w:val="single" w:sz="6" w:space="0" w:color="auto"/>
              <w:bottom w:val="single" w:sz="6" w:space="0" w:color="auto"/>
              <w:right w:val="single" w:sz="6" w:space="0" w:color="auto"/>
            </w:tcBorders>
          </w:tcPr>
          <w:p w14:paraId="7C0CA78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312 070,00 Kč</w:t>
            </w:r>
          </w:p>
        </w:tc>
        <w:tc>
          <w:tcPr>
            <w:tcW w:w="1389" w:type="dxa"/>
            <w:tcBorders>
              <w:top w:val="single" w:sz="6" w:space="0" w:color="auto"/>
              <w:left w:val="single" w:sz="6" w:space="0" w:color="auto"/>
              <w:bottom w:val="single" w:sz="6" w:space="0" w:color="auto"/>
              <w:right w:val="single" w:sz="6" w:space="0" w:color="auto"/>
            </w:tcBorders>
          </w:tcPr>
          <w:p w14:paraId="0C84B35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30 183,00 Kč</w:t>
            </w:r>
          </w:p>
        </w:tc>
        <w:tc>
          <w:tcPr>
            <w:tcW w:w="1881" w:type="dxa"/>
            <w:tcBorders>
              <w:top w:val="single" w:sz="6" w:space="0" w:color="auto"/>
              <w:left w:val="single" w:sz="6" w:space="0" w:color="auto"/>
              <w:bottom w:val="single" w:sz="6" w:space="0" w:color="auto"/>
              <w:right w:val="single" w:sz="6" w:space="0" w:color="auto"/>
            </w:tcBorders>
          </w:tcPr>
          <w:p w14:paraId="59E04E98"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1 024,00 Kč</w:t>
            </w:r>
          </w:p>
        </w:tc>
        <w:tc>
          <w:tcPr>
            <w:tcW w:w="1881" w:type="dxa"/>
            <w:tcBorders>
              <w:top w:val="single" w:sz="6" w:space="0" w:color="auto"/>
              <w:left w:val="single" w:sz="6" w:space="0" w:color="auto"/>
              <w:bottom w:val="single" w:sz="6" w:space="0" w:color="auto"/>
              <w:right w:val="single" w:sz="6" w:space="0" w:color="auto"/>
            </w:tcBorders>
          </w:tcPr>
          <w:p w14:paraId="0D33F61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280 863,00 Kč</w:t>
            </w:r>
          </w:p>
        </w:tc>
      </w:tr>
      <w:tr w:rsidR="004128AD" w:rsidRPr="006867A6" w14:paraId="0CAD217D" w14:textId="77777777">
        <w:tc>
          <w:tcPr>
            <w:tcW w:w="1839" w:type="dxa"/>
            <w:tcBorders>
              <w:top w:val="single" w:sz="6" w:space="0" w:color="auto"/>
              <w:left w:val="single" w:sz="6" w:space="0" w:color="auto"/>
              <w:bottom w:val="single" w:sz="6" w:space="0" w:color="auto"/>
              <w:right w:val="single" w:sz="6" w:space="0" w:color="auto"/>
            </w:tcBorders>
          </w:tcPr>
          <w:p w14:paraId="16A53A13"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5BB1B441"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13</w:t>
            </w:r>
          </w:p>
        </w:tc>
        <w:tc>
          <w:tcPr>
            <w:tcW w:w="1389" w:type="dxa"/>
            <w:tcBorders>
              <w:top w:val="single" w:sz="6" w:space="0" w:color="auto"/>
              <w:left w:val="single" w:sz="6" w:space="0" w:color="auto"/>
              <w:bottom w:val="single" w:sz="6" w:space="0" w:color="auto"/>
              <w:right w:val="single" w:sz="6" w:space="0" w:color="auto"/>
            </w:tcBorders>
          </w:tcPr>
          <w:p w14:paraId="4B5D1B2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19 140,00 Kč</w:t>
            </w:r>
          </w:p>
        </w:tc>
        <w:tc>
          <w:tcPr>
            <w:tcW w:w="1389" w:type="dxa"/>
            <w:tcBorders>
              <w:top w:val="single" w:sz="6" w:space="0" w:color="auto"/>
              <w:left w:val="single" w:sz="6" w:space="0" w:color="auto"/>
              <w:bottom w:val="single" w:sz="6" w:space="0" w:color="auto"/>
              <w:right w:val="single" w:sz="6" w:space="0" w:color="auto"/>
            </w:tcBorders>
          </w:tcPr>
          <w:p w14:paraId="4DE74C1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1 851,00 Kč</w:t>
            </w:r>
          </w:p>
        </w:tc>
        <w:tc>
          <w:tcPr>
            <w:tcW w:w="1881" w:type="dxa"/>
            <w:tcBorders>
              <w:top w:val="single" w:sz="6" w:space="0" w:color="auto"/>
              <w:left w:val="single" w:sz="6" w:space="0" w:color="auto"/>
              <w:bottom w:val="single" w:sz="6" w:space="0" w:color="auto"/>
              <w:right w:val="single" w:sz="6" w:space="0" w:color="auto"/>
            </w:tcBorders>
          </w:tcPr>
          <w:p w14:paraId="3D5F96B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63,00 Kč</w:t>
            </w:r>
          </w:p>
        </w:tc>
        <w:tc>
          <w:tcPr>
            <w:tcW w:w="1881" w:type="dxa"/>
            <w:tcBorders>
              <w:top w:val="single" w:sz="6" w:space="0" w:color="auto"/>
              <w:left w:val="single" w:sz="6" w:space="0" w:color="auto"/>
              <w:bottom w:val="single" w:sz="6" w:space="0" w:color="auto"/>
              <w:right w:val="single" w:sz="6" w:space="0" w:color="auto"/>
            </w:tcBorders>
          </w:tcPr>
          <w:p w14:paraId="17254AA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17 226,00 Kč</w:t>
            </w:r>
          </w:p>
        </w:tc>
      </w:tr>
      <w:tr w:rsidR="004128AD" w:rsidRPr="006867A6" w14:paraId="7BA0AFD2" w14:textId="77777777">
        <w:tc>
          <w:tcPr>
            <w:tcW w:w="1839" w:type="dxa"/>
            <w:tcBorders>
              <w:top w:val="single" w:sz="6" w:space="0" w:color="auto"/>
              <w:left w:val="single" w:sz="6" w:space="0" w:color="auto"/>
              <w:bottom w:val="single" w:sz="6" w:space="0" w:color="auto"/>
              <w:right w:val="single" w:sz="6" w:space="0" w:color="auto"/>
            </w:tcBorders>
          </w:tcPr>
          <w:p w14:paraId="68EA7CD1"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06C357E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61</w:t>
            </w:r>
          </w:p>
        </w:tc>
        <w:tc>
          <w:tcPr>
            <w:tcW w:w="1389" w:type="dxa"/>
            <w:tcBorders>
              <w:top w:val="single" w:sz="6" w:space="0" w:color="auto"/>
              <w:left w:val="single" w:sz="6" w:space="0" w:color="auto"/>
              <w:bottom w:val="single" w:sz="6" w:space="0" w:color="auto"/>
              <w:right w:val="single" w:sz="6" w:space="0" w:color="auto"/>
            </w:tcBorders>
          </w:tcPr>
          <w:p w14:paraId="0F10546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148 280,00 Kč</w:t>
            </w:r>
          </w:p>
        </w:tc>
        <w:tc>
          <w:tcPr>
            <w:tcW w:w="1389" w:type="dxa"/>
            <w:tcBorders>
              <w:top w:val="single" w:sz="6" w:space="0" w:color="auto"/>
              <w:left w:val="single" w:sz="6" w:space="0" w:color="auto"/>
              <w:bottom w:val="single" w:sz="6" w:space="0" w:color="auto"/>
              <w:right w:val="single" w:sz="6" w:space="0" w:color="auto"/>
            </w:tcBorders>
          </w:tcPr>
          <w:p w14:paraId="00827CDD"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14 341,00 Kč</w:t>
            </w:r>
          </w:p>
        </w:tc>
        <w:tc>
          <w:tcPr>
            <w:tcW w:w="1881" w:type="dxa"/>
            <w:tcBorders>
              <w:top w:val="single" w:sz="6" w:space="0" w:color="auto"/>
              <w:left w:val="single" w:sz="6" w:space="0" w:color="auto"/>
              <w:bottom w:val="single" w:sz="6" w:space="0" w:color="auto"/>
              <w:right w:val="single" w:sz="6" w:space="0" w:color="auto"/>
            </w:tcBorders>
          </w:tcPr>
          <w:p w14:paraId="28FCD96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487,00 Kč</w:t>
            </w:r>
          </w:p>
        </w:tc>
        <w:tc>
          <w:tcPr>
            <w:tcW w:w="1881" w:type="dxa"/>
            <w:tcBorders>
              <w:top w:val="single" w:sz="6" w:space="0" w:color="auto"/>
              <w:left w:val="single" w:sz="6" w:space="0" w:color="auto"/>
              <w:bottom w:val="single" w:sz="6" w:space="0" w:color="auto"/>
              <w:right w:val="single" w:sz="6" w:space="0" w:color="auto"/>
            </w:tcBorders>
          </w:tcPr>
          <w:p w14:paraId="072D9B0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133 452,00 Kč</w:t>
            </w:r>
          </w:p>
        </w:tc>
      </w:tr>
      <w:tr w:rsidR="004128AD" w:rsidRPr="006867A6" w14:paraId="60306277" w14:textId="77777777">
        <w:tc>
          <w:tcPr>
            <w:tcW w:w="1839" w:type="dxa"/>
            <w:tcBorders>
              <w:top w:val="single" w:sz="6" w:space="0" w:color="auto"/>
              <w:left w:val="single" w:sz="6" w:space="0" w:color="auto"/>
              <w:bottom w:val="single" w:sz="6" w:space="0" w:color="auto"/>
              <w:right w:val="single" w:sz="6" w:space="0" w:color="auto"/>
            </w:tcBorders>
          </w:tcPr>
          <w:p w14:paraId="5E85F8C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54A682C0"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65</w:t>
            </w:r>
          </w:p>
        </w:tc>
        <w:tc>
          <w:tcPr>
            <w:tcW w:w="1389" w:type="dxa"/>
            <w:tcBorders>
              <w:top w:val="single" w:sz="6" w:space="0" w:color="auto"/>
              <w:left w:val="single" w:sz="6" w:space="0" w:color="auto"/>
              <w:bottom w:val="single" w:sz="6" w:space="0" w:color="auto"/>
              <w:right w:val="single" w:sz="6" w:space="0" w:color="auto"/>
            </w:tcBorders>
          </w:tcPr>
          <w:p w14:paraId="12F2D505"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382 580,00 Kč</w:t>
            </w:r>
          </w:p>
        </w:tc>
        <w:tc>
          <w:tcPr>
            <w:tcW w:w="1389" w:type="dxa"/>
            <w:tcBorders>
              <w:top w:val="single" w:sz="6" w:space="0" w:color="auto"/>
              <w:left w:val="single" w:sz="6" w:space="0" w:color="auto"/>
              <w:bottom w:val="single" w:sz="6" w:space="0" w:color="auto"/>
              <w:right w:val="single" w:sz="6" w:space="0" w:color="auto"/>
            </w:tcBorders>
          </w:tcPr>
          <w:p w14:paraId="08E2EF6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37 003,00 Kč</w:t>
            </w:r>
          </w:p>
        </w:tc>
        <w:tc>
          <w:tcPr>
            <w:tcW w:w="1881" w:type="dxa"/>
            <w:tcBorders>
              <w:top w:val="single" w:sz="6" w:space="0" w:color="auto"/>
              <w:left w:val="single" w:sz="6" w:space="0" w:color="auto"/>
              <w:bottom w:val="single" w:sz="6" w:space="0" w:color="auto"/>
              <w:right w:val="single" w:sz="6" w:space="0" w:color="auto"/>
            </w:tcBorders>
          </w:tcPr>
          <w:p w14:paraId="0507A41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1 255,00 Kč</w:t>
            </w:r>
          </w:p>
        </w:tc>
        <w:tc>
          <w:tcPr>
            <w:tcW w:w="1881" w:type="dxa"/>
            <w:tcBorders>
              <w:top w:val="single" w:sz="6" w:space="0" w:color="auto"/>
              <w:left w:val="single" w:sz="6" w:space="0" w:color="auto"/>
              <w:bottom w:val="single" w:sz="6" w:space="0" w:color="auto"/>
              <w:right w:val="single" w:sz="6" w:space="0" w:color="auto"/>
            </w:tcBorders>
          </w:tcPr>
          <w:p w14:paraId="112F572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344 322,00 Kč</w:t>
            </w:r>
          </w:p>
        </w:tc>
      </w:tr>
      <w:tr w:rsidR="004128AD" w:rsidRPr="006867A6" w14:paraId="45E03E9A" w14:textId="77777777">
        <w:tc>
          <w:tcPr>
            <w:tcW w:w="1839" w:type="dxa"/>
            <w:tcBorders>
              <w:top w:val="single" w:sz="6" w:space="0" w:color="auto"/>
              <w:left w:val="single" w:sz="6" w:space="0" w:color="auto"/>
              <w:bottom w:val="single" w:sz="6" w:space="0" w:color="auto"/>
              <w:right w:val="single" w:sz="6" w:space="0" w:color="auto"/>
            </w:tcBorders>
          </w:tcPr>
          <w:p w14:paraId="3B3E5881"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61D62E91"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69/2</w:t>
            </w:r>
          </w:p>
        </w:tc>
        <w:tc>
          <w:tcPr>
            <w:tcW w:w="1389" w:type="dxa"/>
            <w:tcBorders>
              <w:top w:val="single" w:sz="6" w:space="0" w:color="auto"/>
              <w:left w:val="single" w:sz="6" w:space="0" w:color="auto"/>
              <w:bottom w:val="single" w:sz="6" w:space="0" w:color="auto"/>
              <w:right w:val="single" w:sz="6" w:space="0" w:color="auto"/>
            </w:tcBorders>
          </w:tcPr>
          <w:p w14:paraId="70C56B7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186 890,00 Kč</w:t>
            </w:r>
          </w:p>
        </w:tc>
        <w:tc>
          <w:tcPr>
            <w:tcW w:w="1389" w:type="dxa"/>
            <w:tcBorders>
              <w:top w:val="single" w:sz="6" w:space="0" w:color="auto"/>
              <w:left w:val="single" w:sz="6" w:space="0" w:color="auto"/>
              <w:bottom w:val="single" w:sz="6" w:space="0" w:color="auto"/>
              <w:right w:val="single" w:sz="6" w:space="0" w:color="auto"/>
            </w:tcBorders>
          </w:tcPr>
          <w:p w14:paraId="60B942B8"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18 076,00 Kč</w:t>
            </w:r>
          </w:p>
        </w:tc>
        <w:tc>
          <w:tcPr>
            <w:tcW w:w="1881" w:type="dxa"/>
            <w:tcBorders>
              <w:top w:val="single" w:sz="6" w:space="0" w:color="auto"/>
              <w:left w:val="single" w:sz="6" w:space="0" w:color="auto"/>
              <w:bottom w:val="single" w:sz="6" w:space="0" w:color="auto"/>
              <w:right w:val="single" w:sz="6" w:space="0" w:color="auto"/>
            </w:tcBorders>
          </w:tcPr>
          <w:p w14:paraId="3E41828E"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613,00 Kč</w:t>
            </w:r>
          </w:p>
        </w:tc>
        <w:tc>
          <w:tcPr>
            <w:tcW w:w="1881" w:type="dxa"/>
            <w:tcBorders>
              <w:top w:val="single" w:sz="6" w:space="0" w:color="auto"/>
              <w:left w:val="single" w:sz="6" w:space="0" w:color="auto"/>
              <w:bottom w:val="single" w:sz="6" w:space="0" w:color="auto"/>
              <w:right w:val="single" w:sz="6" w:space="0" w:color="auto"/>
            </w:tcBorders>
          </w:tcPr>
          <w:p w14:paraId="723A6922"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168 201,00 Kč</w:t>
            </w:r>
          </w:p>
        </w:tc>
      </w:tr>
      <w:tr w:rsidR="004128AD" w:rsidRPr="006867A6" w14:paraId="66909155" w14:textId="77777777">
        <w:tc>
          <w:tcPr>
            <w:tcW w:w="1839" w:type="dxa"/>
            <w:tcBorders>
              <w:top w:val="single" w:sz="6" w:space="0" w:color="auto"/>
              <w:left w:val="single" w:sz="6" w:space="0" w:color="auto"/>
              <w:bottom w:val="single" w:sz="6" w:space="0" w:color="auto"/>
              <w:right w:val="single" w:sz="6" w:space="0" w:color="auto"/>
            </w:tcBorders>
          </w:tcPr>
          <w:p w14:paraId="46CE808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7B2561B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794/5</w:t>
            </w:r>
          </w:p>
        </w:tc>
        <w:tc>
          <w:tcPr>
            <w:tcW w:w="1389" w:type="dxa"/>
            <w:tcBorders>
              <w:top w:val="single" w:sz="6" w:space="0" w:color="auto"/>
              <w:left w:val="single" w:sz="6" w:space="0" w:color="auto"/>
              <w:bottom w:val="single" w:sz="6" w:space="0" w:color="auto"/>
              <w:right w:val="single" w:sz="6" w:space="0" w:color="auto"/>
            </w:tcBorders>
          </w:tcPr>
          <w:p w14:paraId="64222C1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40 480,00 Kč</w:t>
            </w:r>
          </w:p>
        </w:tc>
        <w:tc>
          <w:tcPr>
            <w:tcW w:w="1389" w:type="dxa"/>
            <w:tcBorders>
              <w:top w:val="single" w:sz="6" w:space="0" w:color="auto"/>
              <w:left w:val="single" w:sz="6" w:space="0" w:color="auto"/>
              <w:bottom w:val="single" w:sz="6" w:space="0" w:color="auto"/>
              <w:right w:val="single" w:sz="6" w:space="0" w:color="auto"/>
            </w:tcBorders>
          </w:tcPr>
          <w:p w14:paraId="0E02C913"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3 915,00 Kč</w:t>
            </w:r>
          </w:p>
        </w:tc>
        <w:tc>
          <w:tcPr>
            <w:tcW w:w="1881" w:type="dxa"/>
            <w:tcBorders>
              <w:top w:val="single" w:sz="6" w:space="0" w:color="auto"/>
              <w:left w:val="single" w:sz="6" w:space="0" w:color="auto"/>
              <w:bottom w:val="single" w:sz="6" w:space="0" w:color="auto"/>
              <w:right w:val="single" w:sz="6" w:space="0" w:color="auto"/>
            </w:tcBorders>
          </w:tcPr>
          <w:p w14:paraId="1BE89966"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133,00 Kč</w:t>
            </w:r>
          </w:p>
        </w:tc>
        <w:tc>
          <w:tcPr>
            <w:tcW w:w="1881" w:type="dxa"/>
            <w:tcBorders>
              <w:top w:val="single" w:sz="6" w:space="0" w:color="auto"/>
              <w:left w:val="single" w:sz="6" w:space="0" w:color="auto"/>
              <w:bottom w:val="single" w:sz="6" w:space="0" w:color="auto"/>
              <w:right w:val="single" w:sz="6" w:space="0" w:color="auto"/>
            </w:tcBorders>
          </w:tcPr>
          <w:p w14:paraId="45519A12"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36 432,00 Kč</w:t>
            </w:r>
          </w:p>
        </w:tc>
      </w:tr>
      <w:tr w:rsidR="004128AD" w:rsidRPr="006867A6" w14:paraId="42C85FE9" w14:textId="77777777">
        <w:tc>
          <w:tcPr>
            <w:tcW w:w="1839" w:type="dxa"/>
            <w:tcBorders>
              <w:top w:val="single" w:sz="6" w:space="0" w:color="auto"/>
              <w:left w:val="single" w:sz="6" w:space="0" w:color="auto"/>
              <w:bottom w:val="single" w:sz="6" w:space="0" w:color="auto"/>
              <w:right w:val="single" w:sz="6" w:space="0" w:color="auto"/>
            </w:tcBorders>
          </w:tcPr>
          <w:p w14:paraId="53246031"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Tasnovice</w:t>
            </w:r>
          </w:p>
        </w:tc>
        <w:tc>
          <w:tcPr>
            <w:tcW w:w="897" w:type="dxa"/>
            <w:tcBorders>
              <w:top w:val="single" w:sz="6" w:space="0" w:color="auto"/>
              <w:left w:val="single" w:sz="6" w:space="0" w:color="auto"/>
              <w:bottom w:val="single" w:sz="6" w:space="0" w:color="auto"/>
              <w:right w:val="single" w:sz="6" w:space="0" w:color="auto"/>
            </w:tcBorders>
          </w:tcPr>
          <w:p w14:paraId="358B0A5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794/6</w:t>
            </w:r>
          </w:p>
        </w:tc>
        <w:tc>
          <w:tcPr>
            <w:tcW w:w="1389" w:type="dxa"/>
            <w:tcBorders>
              <w:top w:val="single" w:sz="6" w:space="0" w:color="auto"/>
              <w:left w:val="single" w:sz="6" w:space="0" w:color="auto"/>
              <w:bottom w:val="single" w:sz="6" w:space="0" w:color="auto"/>
              <w:right w:val="single" w:sz="6" w:space="0" w:color="auto"/>
            </w:tcBorders>
          </w:tcPr>
          <w:p w14:paraId="3219BEC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4 730,00 Kč</w:t>
            </w:r>
          </w:p>
        </w:tc>
        <w:tc>
          <w:tcPr>
            <w:tcW w:w="1389" w:type="dxa"/>
            <w:tcBorders>
              <w:top w:val="single" w:sz="6" w:space="0" w:color="auto"/>
              <w:left w:val="single" w:sz="6" w:space="0" w:color="auto"/>
              <w:bottom w:val="single" w:sz="6" w:space="0" w:color="auto"/>
              <w:right w:val="single" w:sz="6" w:space="0" w:color="auto"/>
            </w:tcBorders>
          </w:tcPr>
          <w:p w14:paraId="20B95B3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457,00 Kč</w:t>
            </w:r>
          </w:p>
        </w:tc>
        <w:tc>
          <w:tcPr>
            <w:tcW w:w="1881" w:type="dxa"/>
            <w:tcBorders>
              <w:top w:val="single" w:sz="6" w:space="0" w:color="auto"/>
              <w:left w:val="single" w:sz="6" w:space="0" w:color="auto"/>
              <w:bottom w:val="single" w:sz="6" w:space="0" w:color="auto"/>
              <w:right w:val="single" w:sz="6" w:space="0" w:color="auto"/>
            </w:tcBorders>
          </w:tcPr>
          <w:p w14:paraId="01EE5024"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16,00 Kč</w:t>
            </w:r>
          </w:p>
        </w:tc>
        <w:tc>
          <w:tcPr>
            <w:tcW w:w="1881" w:type="dxa"/>
            <w:tcBorders>
              <w:top w:val="single" w:sz="6" w:space="0" w:color="auto"/>
              <w:left w:val="single" w:sz="6" w:space="0" w:color="auto"/>
              <w:bottom w:val="single" w:sz="6" w:space="0" w:color="auto"/>
              <w:right w:val="single" w:sz="6" w:space="0" w:color="auto"/>
            </w:tcBorders>
          </w:tcPr>
          <w:p w14:paraId="2E8516CC"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4 257,00 Kč</w:t>
            </w:r>
          </w:p>
        </w:tc>
      </w:tr>
    </w:tbl>
    <w:p w14:paraId="1C144949" w14:textId="77777777" w:rsidR="004128AD" w:rsidRPr="006867A6" w:rsidRDefault="004128AD">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2736"/>
        <w:gridCol w:w="1389"/>
        <w:gridCol w:w="1389"/>
        <w:gridCol w:w="1881"/>
        <w:gridCol w:w="1881"/>
      </w:tblGrid>
      <w:tr w:rsidR="004128AD" w:rsidRPr="006867A6" w14:paraId="6140C70F" w14:textId="77777777">
        <w:tc>
          <w:tcPr>
            <w:tcW w:w="2736" w:type="dxa"/>
            <w:tcBorders>
              <w:top w:val="single" w:sz="6" w:space="0" w:color="auto"/>
              <w:left w:val="single" w:sz="6" w:space="0" w:color="auto"/>
              <w:bottom w:val="single" w:sz="6" w:space="0" w:color="auto"/>
              <w:right w:val="single" w:sz="6" w:space="0" w:color="auto"/>
            </w:tcBorders>
          </w:tcPr>
          <w:p w14:paraId="514C2E9D"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Celkem</w:t>
            </w:r>
          </w:p>
        </w:tc>
        <w:tc>
          <w:tcPr>
            <w:tcW w:w="1389" w:type="dxa"/>
            <w:tcBorders>
              <w:top w:val="single" w:sz="6" w:space="0" w:color="auto"/>
              <w:left w:val="single" w:sz="6" w:space="0" w:color="auto"/>
              <w:bottom w:val="single" w:sz="6" w:space="0" w:color="auto"/>
              <w:right w:val="single" w:sz="6" w:space="0" w:color="auto"/>
            </w:tcBorders>
          </w:tcPr>
          <w:p w14:paraId="72A5269B"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2 094 950,00 Kč</w:t>
            </w:r>
          </w:p>
        </w:tc>
        <w:tc>
          <w:tcPr>
            <w:tcW w:w="1389" w:type="dxa"/>
            <w:tcBorders>
              <w:top w:val="single" w:sz="6" w:space="0" w:color="auto"/>
              <w:left w:val="single" w:sz="6" w:space="0" w:color="auto"/>
              <w:bottom w:val="single" w:sz="6" w:space="0" w:color="auto"/>
              <w:right w:val="single" w:sz="6" w:space="0" w:color="auto"/>
            </w:tcBorders>
          </w:tcPr>
          <w:p w14:paraId="44C705E3"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202 621,00 Kč</w:t>
            </w:r>
          </w:p>
        </w:tc>
        <w:tc>
          <w:tcPr>
            <w:tcW w:w="1881" w:type="dxa"/>
            <w:tcBorders>
              <w:top w:val="single" w:sz="6" w:space="0" w:color="auto"/>
              <w:left w:val="single" w:sz="6" w:space="0" w:color="auto"/>
              <w:bottom w:val="single" w:sz="6" w:space="0" w:color="auto"/>
              <w:right w:val="single" w:sz="6" w:space="0" w:color="auto"/>
            </w:tcBorders>
          </w:tcPr>
          <w:p w14:paraId="2239BFCA"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6 874,00 Kč</w:t>
            </w:r>
          </w:p>
        </w:tc>
        <w:tc>
          <w:tcPr>
            <w:tcW w:w="1881" w:type="dxa"/>
            <w:tcBorders>
              <w:top w:val="single" w:sz="6" w:space="0" w:color="auto"/>
              <w:left w:val="single" w:sz="6" w:space="0" w:color="auto"/>
              <w:bottom w:val="single" w:sz="6" w:space="0" w:color="auto"/>
              <w:right w:val="single" w:sz="6" w:space="0" w:color="auto"/>
            </w:tcBorders>
          </w:tcPr>
          <w:p w14:paraId="1C7F788F" w14:textId="77777777" w:rsidR="004128AD" w:rsidRPr="006867A6" w:rsidRDefault="004128AD">
            <w:pPr>
              <w:widowControl/>
              <w:jc w:val="center"/>
              <w:rPr>
                <w:rFonts w:ascii="Arial" w:hAnsi="Arial" w:cs="Arial"/>
                <w:sz w:val="18"/>
                <w:szCs w:val="18"/>
              </w:rPr>
            </w:pPr>
            <w:r w:rsidRPr="006867A6">
              <w:rPr>
                <w:rFonts w:ascii="Arial" w:hAnsi="Arial" w:cs="Arial"/>
                <w:sz w:val="18"/>
                <w:szCs w:val="18"/>
              </w:rPr>
              <w:t>1 885 455,00 Kč</w:t>
            </w:r>
          </w:p>
        </w:tc>
      </w:tr>
    </w:tbl>
    <w:p w14:paraId="0D2184BC" w14:textId="77777777" w:rsidR="00E63C02" w:rsidRPr="006867A6" w:rsidRDefault="00E63C02" w:rsidP="00E63C02">
      <w:pPr>
        <w:widowControl/>
        <w:tabs>
          <w:tab w:val="left" w:pos="426"/>
        </w:tabs>
        <w:jc w:val="both"/>
        <w:rPr>
          <w:rFonts w:ascii="Arial" w:hAnsi="Arial" w:cs="Arial"/>
          <w:sz w:val="18"/>
          <w:szCs w:val="18"/>
        </w:rPr>
      </w:pPr>
    </w:p>
    <w:p w14:paraId="59EDE48E"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2) Kupující uplatňuje podle §</w:t>
      </w:r>
      <w:r w:rsidR="00502DAC" w:rsidRPr="006867A6">
        <w:rPr>
          <w:rFonts w:ascii="Arial" w:hAnsi="Arial" w:cs="Arial"/>
          <w:sz w:val="22"/>
          <w:szCs w:val="22"/>
        </w:rPr>
        <w:t xml:space="preserve"> </w:t>
      </w:r>
      <w:r w:rsidRPr="006867A6">
        <w:rPr>
          <w:rFonts w:ascii="Arial" w:hAnsi="Arial" w:cs="Arial"/>
          <w:sz w:val="22"/>
          <w:szCs w:val="22"/>
        </w:rPr>
        <w:t xml:space="preserve">18a zákona č. 229/1991 Sb., ve znění pozdějších předpisů, právo na náhradu ve výši 6 874,00 Kč (slovy: šest tisíc osm set sedmdesát čtyři koruny české), kterou je povinen poskytnout prodávající. </w:t>
      </w:r>
    </w:p>
    <w:p w14:paraId="166607A3" w14:textId="51542C1F"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Specifikace náhrady je obsažena ve Smlouvě o převzetí dluhu ze dne 21.11.2011 uzavřené mezi prodávajícím a </w:t>
      </w:r>
      <w:r w:rsidR="00964DDD">
        <w:rPr>
          <w:rFonts w:ascii="Arial" w:hAnsi="Arial" w:cs="Arial"/>
          <w:sz w:val="22"/>
          <w:szCs w:val="22"/>
        </w:rPr>
        <w:t>XXXXXXXXXXX</w:t>
      </w:r>
      <w:r w:rsidRPr="006867A6">
        <w:rPr>
          <w:rFonts w:ascii="Arial" w:hAnsi="Arial" w:cs="Arial"/>
          <w:sz w:val="22"/>
          <w:szCs w:val="22"/>
        </w:rPr>
        <w:t xml:space="preserve">. </w:t>
      </w:r>
    </w:p>
    <w:p w14:paraId="1C3D3BE4" w14:textId="2C6C8148"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 xml:space="preserve">Smlouvou o postoupení pohledávky ze dne 09. 11. 2011 paní </w:t>
      </w:r>
      <w:r w:rsidR="00964DDD">
        <w:rPr>
          <w:rFonts w:ascii="Arial" w:hAnsi="Arial" w:cs="Arial"/>
          <w:sz w:val="22"/>
          <w:szCs w:val="22"/>
        </w:rPr>
        <w:t xml:space="preserve">XXXXXXXX </w:t>
      </w:r>
      <w:r w:rsidRPr="006867A6">
        <w:rPr>
          <w:rFonts w:ascii="Arial" w:hAnsi="Arial" w:cs="Arial"/>
          <w:sz w:val="22"/>
          <w:szCs w:val="22"/>
        </w:rPr>
        <w:t xml:space="preserve">postoupila svůj restituční nárok panu </w:t>
      </w:r>
      <w:r w:rsidR="00964DDD">
        <w:rPr>
          <w:rFonts w:ascii="Arial" w:hAnsi="Arial" w:cs="Arial"/>
          <w:sz w:val="22"/>
          <w:szCs w:val="22"/>
        </w:rPr>
        <w:t>XXXXXXXX</w:t>
      </w:r>
      <w:r w:rsidRPr="006867A6">
        <w:rPr>
          <w:rFonts w:ascii="Arial" w:hAnsi="Arial" w:cs="Arial"/>
          <w:sz w:val="22"/>
          <w:szCs w:val="22"/>
        </w:rPr>
        <w:t xml:space="preserve">, který následně smlouvou o postoupení pohledávky ze dne 12. 12. 2011 postoupil část tohoto výše uvedeného nároku společnosti AGROŽIV Sdružení zemědělců, s.r.o. </w:t>
      </w:r>
    </w:p>
    <w:p w14:paraId="742F5000"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3) </w:t>
      </w:r>
      <w:r w:rsidR="00155A33" w:rsidRPr="006867A6">
        <w:rPr>
          <w:rFonts w:ascii="Arial" w:hAnsi="Arial" w:cs="Arial"/>
          <w:sz w:val="22"/>
          <w:szCs w:val="22"/>
        </w:rPr>
        <w:t>N</w:t>
      </w:r>
      <w:r w:rsidRPr="006867A6">
        <w:rPr>
          <w:rFonts w:ascii="Arial" w:hAnsi="Arial" w:cs="Arial"/>
          <w:sz w:val="22"/>
          <w:szCs w:val="22"/>
        </w:rPr>
        <w:t xml:space="preserve">a úhradu části kupní ceny, snížené o část kupní ceny zaplacené před podpisem této smlouvy, </w:t>
      </w:r>
      <w:r w:rsidR="00155A33" w:rsidRPr="006867A6">
        <w:rPr>
          <w:rFonts w:ascii="Arial" w:hAnsi="Arial" w:cs="Arial"/>
          <w:sz w:val="22"/>
          <w:szCs w:val="22"/>
        </w:rPr>
        <w:t xml:space="preserve">budou podle § 14 zákona č. </w:t>
      </w:r>
      <w:r w:rsidR="00573D6B" w:rsidRPr="006867A6">
        <w:rPr>
          <w:rFonts w:ascii="Arial" w:hAnsi="Arial" w:cs="Arial"/>
          <w:sz w:val="22"/>
          <w:szCs w:val="22"/>
        </w:rPr>
        <w:t>503/2012</w:t>
      </w:r>
      <w:r w:rsidR="00155A33" w:rsidRPr="006867A6">
        <w:rPr>
          <w:rFonts w:ascii="Arial" w:hAnsi="Arial" w:cs="Arial"/>
          <w:sz w:val="22"/>
          <w:szCs w:val="22"/>
        </w:rPr>
        <w:t xml:space="preserve"> Sb., o Státním pozemkovém úřadu, započteny </w:t>
      </w:r>
      <w:r w:rsidRPr="006867A6">
        <w:rPr>
          <w:rFonts w:ascii="Arial" w:hAnsi="Arial" w:cs="Arial"/>
          <w:sz w:val="22"/>
          <w:szCs w:val="22"/>
        </w:rPr>
        <w:t xml:space="preserve"> pohledávky kupujícího ve výši 6 874,00 Kč (slovy šest tisíc osm set sedmdesát čtyři koruny české) specifikované v tomto článku ke dni podpisu této smlouvy. </w:t>
      </w:r>
    </w:p>
    <w:p w14:paraId="561CF65A"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Po výše uvedeném započtení má prodávající vůči kupujícímu pohledávku ve výši 1 885 455,00 Kč (slovy: jeden milion osm set osmdesát pět tisíc čtyři sta padesát pět korun českých), kterou uhradí kupující prodávajícímu do </w:t>
      </w:r>
      <w:r w:rsidR="00D93510" w:rsidRPr="006867A6">
        <w:rPr>
          <w:rFonts w:ascii="Arial" w:hAnsi="Arial" w:cs="Arial"/>
          <w:sz w:val="22"/>
          <w:szCs w:val="22"/>
        </w:rPr>
        <w:t xml:space="preserve">60 dnů ode dne účinnosti této smlouvy, která </w:t>
      </w:r>
      <w:r w:rsidR="00D93510" w:rsidRPr="006867A6">
        <w:rPr>
          <w:rFonts w:ascii="Arial" w:hAnsi="Arial" w:cs="Arial"/>
          <w:sz w:val="22"/>
          <w:szCs w:val="22"/>
        </w:rPr>
        <w:lastRenderedPageBreak/>
        <w:t xml:space="preserve">v souladu s ustanovením </w:t>
      </w:r>
      <w:r w:rsidR="00A53265" w:rsidRPr="006867A6">
        <w:rPr>
          <w:rFonts w:ascii="Arial" w:hAnsi="Arial" w:cs="Arial"/>
          <w:sz w:val="22"/>
          <w:szCs w:val="22"/>
        </w:rPr>
        <w:t xml:space="preserve">zákona č. 340/2015 </w:t>
      </w:r>
      <w:proofErr w:type="spellStart"/>
      <w:r w:rsidR="00A53265" w:rsidRPr="006867A6">
        <w:rPr>
          <w:rFonts w:ascii="Arial" w:hAnsi="Arial" w:cs="Arial"/>
          <w:sz w:val="22"/>
          <w:szCs w:val="22"/>
        </w:rPr>
        <w:t>Sb.,</w:t>
      </w:r>
      <w:r w:rsidR="00D93510" w:rsidRPr="006867A6">
        <w:rPr>
          <w:rFonts w:ascii="Arial" w:hAnsi="Arial" w:cs="Arial"/>
          <w:sz w:val="22"/>
          <w:szCs w:val="22"/>
        </w:rPr>
        <w:t>o</w:t>
      </w:r>
      <w:proofErr w:type="spellEnd"/>
      <w:r w:rsidR="00D93510" w:rsidRPr="006867A6">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6867A6">
        <w:rPr>
          <w:rFonts w:ascii="Arial" w:hAnsi="Arial" w:cs="Arial"/>
          <w:sz w:val="22"/>
          <w:szCs w:val="22"/>
        </w:rPr>
        <w:t>.</w:t>
      </w:r>
    </w:p>
    <w:p w14:paraId="3023B955" w14:textId="77777777" w:rsidR="004128AD" w:rsidRPr="006867A6" w:rsidRDefault="004128AD">
      <w:pPr>
        <w:widowControl/>
        <w:ind w:firstLine="426"/>
        <w:jc w:val="both"/>
        <w:rPr>
          <w:rFonts w:ascii="Arial" w:hAnsi="Arial" w:cs="Arial"/>
          <w:sz w:val="22"/>
          <w:szCs w:val="22"/>
        </w:rPr>
      </w:pPr>
      <w:r w:rsidRPr="006867A6">
        <w:rPr>
          <w:rFonts w:ascii="Arial" w:hAnsi="Arial" w:cs="Arial"/>
          <w:sz w:val="22"/>
          <w:szCs w:val="22"/>
        </w:rPr>
        <w:t>4) Kupující prohlašuje, že pohledávky podle zákona č. 229/1991 Sb., ve znění pozdějších předpisů, specifikované v tomto článku nebyly dosud vypořádány ani je nepostoupil žádnému postupníkovi.</w:t>
      </w:r>
    </w:p>
    <w:p w14:paraId="6589B52A" w14:textId="77777777" w:rsidR="004128AD" w:rsidRPr="006867A6" w:rsidRDefault="004128AD">
      <w:pPr>
        <w:widowControl/>
        <w:ind w:firstLine="426"/>
        <w:jc w:val="both"/>
        <w:rPr>
          <w:rFonts w:ascii="Arial" w:hAnsi="Arial" w:cs="Arial"/>
          <w:sz w:val="22"/>
          <w:szCs w:val="22"/>
        </w:rPr>
      </w:pPr>
      <w:r w:rsidRPr="006867A6">
        <w:rPr>
          <w:rFonts w:ascii="Arial" w:hAnsi="Arial" w:cs="Arial"/>
          <w:sz w:val="22"/>
          <w:szCs w:val="22"/>
        </w:rPr>
        <w:t>5)  Kupující bere na vědomí a je srozuměn s tím, že nepravdivost tvrzení obsažených ve výše uvedeném prohlášení má za následek neplatnost této smlouvy od samého počátku.</w:t>
      </w:r>
    </w:p>
    <w:p w14:paraId="6EF7EA71"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6) Nedodrží </w:t>
      </w:r>
      <w:proofErr w:type="spellStart"/>
      <w:r w:rsidRPr="006867A6">
        <w:rPr>
          <w:rFonts w:ascii="Arial" w:hAnsi="Arial" w:cs="Arial"/>
          <w:sz w:val="22"/>
          <w:szCs w:val="22"/>
        </w:rPr>
        <w:t>-li</w:t>
      </w:r>
      <w:proofErr w:type="spellEnd"/>
      <w:r w:rsidRPr="006867A6">
        <w:rPr>
          <w:rFonts w:ascii="Arial" w:hAnsi="Arial" w:cs="Arial"/>
          <w:sz w:val="22"/>
          <w:szCs w:val="22"/>
        </w:rPr>
        <w:t xml:space="preserve"> kupující lhůtu pro úhradu kupní ceny podle tohoto článku, je povinen podle </w:t>
      </w:r>
      <w:r w:rsidR="003D463B" w:rsidRPr="006867A6">
        <w:rPr>
          <w:rFonts w:ascii="Arial" w:hAnsi="Arial" w:cs="Arial"/>
          <w:sz w:val="22"/>
          <w:szCs w:val="22"/>
        </w:rPr>
        <w:t>§ 1968 a násl. zákona č. 89/2012 Sb., občanský zákoník,</w:t>
      </w:r>
      <w:r w:rsidRPr="006867A6">
        <w:rPr>
          <w:rFonts w:ascii="Arial" w:hAnsi="Arial" w:cs="Arial"/>
          <w:sz w:val="22"/>
          <w:szCs w:val="22"/>
        </w:rPr>
        <w:t xml:space="preserve"> zaplatit prodávajícímu úrok z prodlení.</w:t>
      </w:r>
    </w:p>
    <w:p w14:paraId="37E9D741"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 xml:space="preserve">7) K zajištění dosud nezaplacené kupní ceny vzniká dnem převodu pozemků podle této smlouvy ze zákona podle </w:t>
      </w:r>
      <w:r w:rsidR="0051581E" w:rsidRPr="006867A6">
        <w:rPr>
          <w:rFonts w:ascii="Arial" w:hAnsi="Arial" w:cs="Arial"/>
          <w:sz w:val="22"/>
          <w:szCs w:val="22"/>
        </w:rPr>
        <w:t xml:space="preserve">§ 15 zákona č. </w:t>
      </w:r>
      <w:r w:rsidR="00573D6B" w:rsidRPr="006867A6">
        <w:rPr>
          <w:rFonts w:ascii="Arial" w:hAnsi="Arial" w:cs="Arial"/>
          <w:sz w:val="22"/>
          <w:szCs w:val="22"/>
        </w:rPr>
        <w:t>503/2012</w:t>
      </w:r>
      <w:r w:rsidR="0051581E" w:rsidRPr="006867A6">
        <w:rPr>
          <w:rFonts w:ascii="Arial" w:hAnsi="Arial" w:cs="Arial"/>
          <w:sz w:val="22"/>
          <w:szCs w:val="22"/>
        </w:rPr>
        <w:t xml:space="preserve"> Sb., o Státním pozemkovém úřadu, </w:t>
      </w:r>
      <w:r w:rsidRPr="006867A6">
        <w:rPr>
          <w:rFonts w:ascii="Arial" w:hAnsi="Arial" w:cs="Arial"/>
          <w:sz w:val="22"/>
          <w:szCs w:val="22"/>
        </w:rPr>
        <w:t>zástavní právo státu. Smluvní strany prohlašují, že vznik tohoto práva není sporný ani pochybný.</w:t>
      </w:r>
    </w:p>
    <w:p w14:paraId="20F3A92A"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8) Pozemky, na nichž je státem uplatněno zástavní právo, nesmí kupující učinit předmětem dalšího zástavního práva</w:t>
      </w:r>
      <w:r w:rsidR="00DB44F5" w:rsidRPr="006867A6">
        <w:rPr>
          <w:rFonts w:ascii="Arial" w:hAnsi="Arial" w:cs="Arial"/>
          <w:sz w:val="22"/>
          <w:szCs w:val="22"/>
        </w:rPr>
        <w:t>, s výjimkou zástavního práva na poskytnutí bankovního úvěru na zaplacení celé kupní ceny</w:t>
      </w:r>
      <w:r w:rsidRPr="006867A6">
        <w:rPr>
          <w:rFonts w:ascii="Arial" w:hAnsi="Arial" w:cs="Arial"/>
          <w:sz w:val="22"/>
          <w:szCs w:val="22"/>
        </w:rPr>
        <w:t>.</w:t>
      </w:r>
    </w:p>
    <w:p w14:paraId="3EAD6DD9"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9) Jestliže kupující poruší omezení stanovené v bodu 8 tohoto článku, zavazuje se za každé jednotlivé porušení zaplatit prodávajícímu smluvní pokutu ve výši 10% z kupní ceny.</w:t>
      </w:r>
    </w:p>
    <w:p w14:paraId="1E5C0383"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sz w:val="22"/>
          <w:szCs w:val="22"/>
        </w:rPr>
        <w:tab/>
        <w:t>10)</w:t>
      </w:r>
      <w:r w:rsidRPr="006867A6">
        <w:rPr>
          <w:rFonts w:ascii="Arial" w:hAnsi="Arial" w:cs="Arial"/>
          <w:color w:val="000000"/>
          <w:sz w:val="22"/>
          <w:szCs w:val="22"/>
        </w:rPr>
        <w:t xml:space="preserve"> </w:t>
      </w:r>
      <w:r w:rsidRPr="006867A6">
        <w:rPr>
          <w:rFonts w:ascii="Arial" w:hAnsi="Arial" w:cs="Arial"/>
          <w:sz w:val="22"/>
          <w:szCs w:val="22"/>
        </w:rPr>
        <w:t>Prodlení kupujícího s úhradou kupní ceny delší než 30 dnů je důvodem pro odstoupení od této smlouvy ze strany prodávajícího.</w:t>
      </w:r>
    </w:p>
    <w:p w14:paraId="4AFF7EB9" w14:textId="77777777" w:rsidR="004128AD" w:rsidRPr="006867A6" w:rsidRDefault="004128AD">
      <w:pPr>
        <w:widowControl/>
        <w:tabs>
          <w:tab w:val="left" w:pos="426"/>
        </w:tabs>
        <w:jc w:val="both"/>
        <w:rPr>
          <w:rFonts w:ascii="Arial" w:hAnsi="Arial" w:cs="Arial"/>
          <w:sz w:val="22"/>
          <w:szCs w:val="22"/>
        </w:rPr>
      </w:pPr>
      <w:r w:rsidRPr="006867A6">
        <w:rPr>
          <w:rFonts w:ascii="Arial" w:hAnsi="Arial" w:cs="Arial"/>
          <w:color w:val="000000"/>
          <w:sz w:val="22"/>
          <w:szCs w:val="22"/>
        </w:rPr>
        <w:tab/>
        <w:t xml:space="preserve">11) Pokud bude kupní cena hrazena v penězích, dnem zaplacení se rozumí </w:t>
      </w:r>
      <w:r w:rsidRPr="006867A6">
        <w:rPr>
          <w:rFonts w:ascii="Arial" w:hAnsi="Arial" w:cs="Arial"/>
          <w:sz w:val="22"/>
          <w:szCs w:val="22"/>
        </w:rPr>
        <w:t>den připsání placené částky na účet prodávajícího uvedený v této smlouvě.</w:t>
      </w:r>
    </w:p>
    <w:p w14:paraId="46AD59A5" w14:textId="77777777" w:rsidR="00881F4D" w:rsidRDefault="00881F4D">
      <w:pPr>
        <w:widowControl/>
        <w:tabs>
          <w:tab w:val="left" w:pos="426"/>
        </w:tabs>
        <w:jc w:val="both"/>
      </w:pPr>
    </w:p>
    <w:p w14:paraId="0354F200"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14:paraId="6CD4A26B"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3467DA7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nedohodnou - </w:t>
      </w:r>
      <w:proofErr w:type="spellStart"/>
      <w:r w:rsidRPr="001D58B7">
        <w:rPr>
          <w:rFonts w:ascii="Arial" w:hAnsi="Arial" w:cs="Arial"/>
          <w:sz w:val="22"/>
          <w:szCs w:val="22"/>
        </w:rPr>
        <w:t>li</w:t>
      </w:r>
      <w:proofErr w:type="spell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14:paraId="0F34A787"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720BA488"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43B3E1FA"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 z ceny pozemků za kterou je kupující získal od prodávajícího, tj. 1/12 z roční náhrady za každý započatý měsíc trvání vlastnického práva.</w:t>
      </w:r>
    </w:p>
    <w:p w14:paraId="66F1154D" w14:textId="77777777" w:rsidR="00F40520" w:rsidRPr="001D58B7" w:rsidRDefault="00F40520">
      <w:pPr>
        <w:widowControl/>
        <w:ind w:firstLine="426"/>
        <w:jc w:val="both"/>
        <w:rPr>
          <w:rFonts w:ascii="Arial" w:hAnsi="Arial" w:cs="Arial"/>
          <w:sz w:val="22"/>
          <w:szCs w:val="22"/>
        </w:rPr>
      </w:pPr>
    </w:p>
    <w:p w14:paraId="49CB10E0"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14:paraId="0E533C6B"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2A417C96"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D55444F"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43N14/30, 42N14/30, kterou s SPÚ, resp. dříve PF ČR uzavřel AGROŽIV Sdružení zemědělců s.r.o., jakožto nájemce. </w:t>
      </w:r>
    </w:p>
    <w:p w14:paraId="3B2A5EEB" w14:textId="77777777" w:rsidR="00F40520" w:rsidRPr="001D58B7" w:rsidRDefault="00F40520">
      <w:pPr>
        <w:widowControl/>
        <w:ind w:firstLine="426"/>
        <w:jc w:val="both"/>
        <w:rPr>
          <w:rFonts w:ascii="Arial" w:hAnsi="Arial" w:cs="Arial"/>
          <w:sz w:val="22"/>
          <w:szCs w:val="22"/>
        </w:rPr>
      </w:pPr>
    </w:p>
    <w:p w14:paraId="63883D81" w14:textId="77777777" w:rsidR="00F40520" w:rsidRPr="001D58B7" w:rsidRDefault="00F40520">
      <w:pPr>
        <w:pStyle w:val="vnitrniText"/>
        <w:widowControl/>
        <w:rPr>
          <w:rFonts w:ascii="Arial" w:hAnsi="Arial" w:cs="Arial"/>
          <w:sz w:val="22"/>
          <w:szCs w:val="22"/>
        </w:rPr>
      </w:pPr>
      <w:r w:rsidRPr="001D58B7">
        <w:rPr>
          <w:rFonts w:ascii="Arial" w:hAnsi="Arial" w:cs="Arial"/>
          <w:sz w:val="22"/>
          <w:szCs w:val="22"/>
        </w:rPr>
        <w:lastRenderedPageBreak/>
        <w:t xml:space="preserve"> 3) Prodávané pozemky </w:t>
      </w:r>
      <w:proofErr w:type="spellStart"/>
      <w:r w:rsidRPr="001D58B7">
        <w:rPr>
          <w:rFonts w:ascii="Arial" w:hAnsi="Arial" w:cs="Arial"/>
          <w:sz w:val="22"/>
          <w:szCs w:val="22"/>
        </w:rPr>
        <w:t>p.č</w:t>
      </w:r>
      <w:proofErr w:type="spellEnd"/>
      <w:r w:rsidRPr="001D58B7">
        <w:rPr>
          <w:rFonts w:ascii="Arial" w:hAnsi="Arial" w:cs="Arial"/>
          <w:sz w:val="22"/>
          <w:szCs w:val="22"/>
        </w:rPr>
        <w:t xml:space="preserve">. 12, 794/5, 794/6 </w:t>
      </w:r>
      <w:proofErr w:type="spellStart"/>
      <w:r w:rsidRPr="001D58B7">
        <w:rPr>
          <w:rFonts w:ascii="Arial" w:hAnsi="Arial" w:cs="Arial"/>
          <w:sz w:val="22"/>
          <w:szCs w:val="22"/>
        </w:rPr>
        <w:t>k.ú</w:t>
      </w:r>
      <w:proofErr w:type="spellEnd"/>
      <w:r w:rsidRPr="001D58B7">
        <w:rPr>
          <w:rFonts w:ascii="Arial" w:hAnsi="Arial" w:cs="Arial"/>
          <w:sz w:val="22"/>
          <w:szCs w:val="22"/>
        </w:rPr>
        <w:t xml:space="preserve">. Tasnovice, </w:t>
      </w:r>
      <w:proofErr w:type="spellStart"/>
      <w:r w:rsidRPr="001D58B7">
        <w:rPr>
          <w:rFonts w:ascii="Arial" w:hAnsi="Arial" w:cs="Arial"/>
          <w:sz w:val="22"/>
          <w:szCs w:val="22"/>
        </w:rPr>
        <w:t>p.č</w:t>
      </w:r>
      <w:proofErr w:type="spellEnd"/>
      <w:r w:rsidRPr="001D58B7">
        <w:rPr>
          <w:rFonts w:ascii="Arial" w:hAnsi="Arial" w:cs="Arial"/>
          <w:sz w:val="22"/>
          <w:szCs w:val="22"/>
        </w:rPr>
        <w:t xml:space="preserve">. 70/2 </w:t>
      </w:r>
      <w:proofErr w:type="spellStart"/>
      <w:r w:rsidRPr="001D58B7">
        <w:rPr>
          <w:rFonts w:ascii="Arial" w:hAnsi="Arial" w:cs="Arial"/>
          <w:sz w:val="22"/>
          <w:szCs w:val="22"/>
        </w:rPr>
        <w:t>k.ú</w:t>
      </w:r>
      <w:proofErr w:type="spellEnd"/>
      <w:r w:rsidRPr="001D58B7">
        <w:rPr>
          <w:rFonts w:ascii="Arial" w:hAnsi="Arial" w:cs="Arial"/>
          <w:sz w:val="22"/>
          <w:szCs w:val="22"/>
        </w:rPr>
        <w:t xml:space="preserve">. </w:t>
      </w:r>
      <w:proofErr w:type="spellStart"/>
      <w:r w:rsidRPr="001D58B7">
        <w:rPr>
          <w:rFonts w:ascii="Arial" w:hAnsi="Arial" w:cs="Arial"/>
          <w:sz w:val="22"/>
          <w:szCs w:val="22"/>
        </w:rPr>
        <w:t>Libosváry</w:t>
      </w:r>
      <w:proofErr w:type="spellEnd"/>
      <w:r w:rsidRPr="001D58B7">
        <w:rPr>
          <w:rFonts w:ascii="Arial" w:hAnsi="Arial" w:cs="Arial"/>
          <w:sz w:val="22"/>
          <w:szCs w:val="22"/>
        </w:rPr>
        <w:t xml:space="preserve"> jsou součástí honitby HS Vidice.</w:t>
      </w:r>
    </w:p>
    <w:p w14:paraId="7AEF8316" w14:textId="77777777" w:rsidR="00F40520" w:rsidRPr="001D58B7" w:rsidRDefault="00F40520" w:rsidP="007F512A">
      <w:pPr>
        <w:widowControl/>
        <w:jc w:val="both"/>
        <w:rPr>
          <w:rFonts w:ascii="Arial" w:hAnsi="Arial" w:cs="Arial"/>
          <w:sz w:val="22"/>
          <w:szCs w:val="22"/>
        </w:rPr>
      </w:pPr>
    </w:p>
    <w:p w14:paraId="6F49A6B9" w14:textId="6E45ACA3" w:rsidR="00F40520" w:rsidRPr="001D58B7" w:rsidRDefault="00F40520" w:rsidP="007F512A">
      <w:pPr>
        <w:pStyle w:val="para"/>
        <w:widowControl/>
        <w:rPr>
          <w:rFonts w:ascii="Arial" w:hAnsi="Arial" w:cs="Arial"/>
          <w:sz w:val="22"/>
          <w:szCs w:val="22"/>
        </w:rPr>
      </w:pPr>
      <w:r w:rsidRPr="001D58B7">
        <w:rPr>
          <w:rFonts w:ascii="Arial" w:hAnsi="Arial" w:cs="Arial"/>
          <w:sz w:val="22"/>
          <w:szCs w:val="22"/>
        </w:rPr>
        <w:t>VII.</w:t>
      </w:r>
    </w:p>
    <w:p w14:paraId="778DF7E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1C6C1397" w14:textId="77777777"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79384405" w14:textId="3870F51B" w:rsidR="00F40520" w:rsidRDefault="00F40520">
      <w:pPr>
        <w:widowControl/>
        <w:ind w:firstLine="426"/>
        <w:jc w:val="both"/>
        <w:rPr>
          <w:rFonts w:ascii="Arial" w:hAnsi="Arial" w:cs="Arial"/>
          <w:sz w:val="22"/>
          <w:szCs w:val="22"/>
        </w:rPr>
      </w:pPr>
    </w:p>
    <w:p w14:paraId="6077E85F" w14:textId="77777777" w:rsidR="007F512A" w:rsidRPr="001D58B7" w:rsidRDefault="007F512A">
      <w:pPr>
        <w:widowControl/>
        <w:ind w:firstLine="426"/>
        <w:jc w:val="both"/>
        <w:rPr>
          <w:rFonts w:ascii="Arial" w:hAnsi="Arial" w:cs="Arial"/>
          <w:sz w:val="22"/>
          <w:szCs w:val="22"/>
        </w:rPr>
      </w:pPr>
    </w:p>
    <w:p w14:paraId="7E966E8C"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6C1BDF14"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0449E39A"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stejnopis(y) a ostatní jsou určeny pro prodávajícího.</w:t>
      </w:r>
    </w:p>
    <w:p w14:paraId="21AD3CA0" w14:textId="77777777"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0DFB8A03" w14:textId="6DE6223A" w:rsidR="00F40520" w:rsidRDefault="00347DF4" w:rsidP="00347DF4">
      <w:pPr>
        <w:widowControl/>
        <w:ind w:firstLine="426"/>
        <w:jc w:val="both"/>
        <w:rPr>
          <w:rFonts w:ascii="Arial" w:hAnsi="Arial" w:cs="Arial"/>
          <w:sz w:val="22"/>
          <w:szCs w:val="22"/>
        </w:rPr>
      </w:pPr>
      <w:r w:rsidRPr="00347DF4">
        <w:rPr>
          <w:rFonts w:ascii="Arial" w:hAnsi="Arial" w:cs="Arial"/>
          <w:sz w:val="22"/>
          <w:szCs w:val="22"/>
        </w:rPr>
        <w:t xml:space="preserve">4) </w:t>
      </w:r>
      <w:r w:rsidR="005F0BD0" w:rsidRPr="00C13B89">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5F0BD0" w:rsidRPr="00C13B89">
        <w:rPr>
          <w:sz w:val="22"/>
          <w:szCs w:val="22"/>
        </w:rPr>
        <w:t xml:space="preserve"> </w:t>
      </w:r>
      <w:r w:rsidR="005F0BD0" w:rsidRPr="00C13B89">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0BC074D" w14:textId="77777777" w:rsidR="007F512A" w:rsidRDefault="007F512A" w:rsidP="00347DF4">
      <w:pPr>
        <w:widowControl/>
        <w:ind w:firstLine="426"/>
        <w:jc w:val="both"/>
        <w:rPr>
          <w:rFonts w:ascii="Arial" w:hAnsi="Arial" w:cs="Arial"/>
          <w:sz w:val="22"/>
          <w:szCs w:val="22"/>
        </w:rPr>
      </w:pPr>
    </w:p>
    <w:p w14:paraId="05EA5E4C" w14:textId="77777777" w:rsidR="00347DF4" w:rsidRPr="001D58B7" w:rsidRDefault="00347DF4" w:rsidP="00347DF4">
      <w:pPr>
        <w:widowControl/>
        <w:ind w:firstLine="426"/>
        <w:jc w:val="both"/>
        <w:rPr>
          <w:rFonts w:ascii="Arial" w:hAnsi="Arial" w:cs="Arial"/>
          <w:sz w:val="22"/>
          <w:szCs w:val="22"/>
        </w:rPr>
      </w:pPr>
    </w:p>
    <w:p w14:paraId="0B304ED9"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574D8803"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5467C93C" w14:textId="32512F65"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2) Kupující prohlašuje, že ve vztahu k převáděným pozemkům splňuje zákonem stanovené podmínky pro to, aby na něho mohly být podle</w:t>
      </w:r>
      <w:r w:rsidR="007F512A">
        <w:rPr>
          <w:rFonts w:ascii="Arial" w:hAnsi="Arial" w:cs="Arial"/>
          <w:sz w:val="22"/>
          <w:szCs w:val="22"/>
        </w:rPr>
        <w:t xml:space="preserve"> § 10 odst. 3, 4</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2C9FDD16"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0BF16A1D" w14:textId="77777777"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47809B33" w14:textId="77777777" w:rsidR="00C308DC" w:rsidRDefault="00C308DC" w:rsidP="00335BCB">
      <w:pPr>
        <w:widowControl/>
        <w:ind w:firstLine="426"/>
        <w:jc w:val="both"/>
        <w:rPr>
          <w:rFonts w:ascii="Arial" w:hAnsi="Arial" w:cs="Arial"/>
          <w:sz w:val="22"/>
          <w:szCs w:val="22"/>
        </w:rPr>
      </w:pPr>
    </w:p>
    <w:p w14:paraId="2BCEC400" w14:textId="6F93F740" w:rsidR="00335BCB" w:rsidRDefault="00335BCB" w:rsidP="00335BCB">
      <w:pPr>
        <w:widowControl/>
        <w:ind w:firstLine="426"/>
        <w:jc w:val="both"/>
        <w:rPr>
          <w:rFonts w:ascii="Arial" w:hAnsi="Arial" w:cs="Arial"/>
          <w:sz w:val="22"/>
          <w:szCs w:val="22"/>
        </w:rPr>
      </w:pPr>
    </w:p>
    <w:p w14:paraId="1A814FFB" w14:textId="1C33E34F" w:rsidR="007F512A" w:rsidRDefault="007F512A" w:rsidP="00335BCB">
      <w:pPr>
        <w:widowControl/>
        <w:ind w:firstLine="426"/>
        <w:jc w:val="both"/>
        <w:rPr>
          <w:rFonts w:ascii="Arial" w:hAnsi="Arial" w:cs="Arial"/>
          <w:sz w:val="22"/>
          <w:szCs w:val="22"/>
        </w:rPr>
      </w:pPr>
    </w:p>
    <w:p w14:paraId="0DA402AD" w14:textId="77777777" w:rsidR="001451EB" w:rsidRPr="001D58B7" w:rsidRDefault="001451EB" w:rsidP="00335BCB">
      <w:pPr>
        <w:widowControl/>
        <w:ind w:firstLine="426"/>
        <w:jc w:val="both"/>
        <w:rPr>
          <w:rFonts w:ascii="Arial" w:hAnsi="Arial" w:cs="Arial"/>
          <w:sz w:val="22"/>
          <w:szCs w:val="22"/>
        </w:rPr>
      </w:pPr>
    </w:p>
    <w:p w14:paraId="364210FD"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lastRenderedPageBreak/>
        <w:t>X.</w:t>
      </w:r>
    </w:p>
    <w:p w14:paraId="1F927D59"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51DF8517" w14:textId="77777777" w:rsidR="00F40520" w:rsidRPr="001D58B7" w:rsidRDefault="00F40520">
      <w:pPr>
        <w:widowControl/>
        <w:jc w:val="both"/>
        <w:rPr>
          <w:rFonts w:ascii="Arial" w:hAnsi="Arial" w:cs="Arial"/>
          <w:sz w:val="22"/>
          <w:szCs w:val="22"/>
        </w:rPr>
      </w:pPr>
    </w:p>
    <w:p w14:paraId="0701A152" w14:textId="15089076"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Plzni dne</w:t>
      </w:r>
      <w:r w:rsidR="001451EB">
        <w:rPr>
          <w:rFonts w:ascii="Arial" w:hAnsi="Arial" w:cs="Arial"/>
          <w:sz w:val="22"/>
          <w:szCs w:val="22"/>
        </w:rPr>
        <w:t xml:space="preserve"> 28.2.2022</w:t>
      </w:r>
      <w:r w:rsidRPr="001D58B7">
        <w:rPr>
          <w:rFonts w:ascii="Arial" w:hAnsi="Arial" w:cs="Arial"/>
          <w:sz w:val="22"/>
          <w:szCs w:val="22"/>
        </w:rPr>
        <w:tab/>
      </w:r>
      <w:r w:rsidR="001451EB" w:rsidRPr="001D58B7">
        <w:rPr>
          <w:rFonts w:ascii="Arial" w:hAnsi="Arial" w:cs="Arial"/>
          <w:sz w:val="22"/>
          <w:szCs w:val="22"/>
        </w:rPr>
        <w:t>V Plzni dne</w:t>
      </w:r>
      <w:r w:rsidR="001451EB">
        <w:rPr>
          <w:rFonts w:ascii="Arial" w:hAnsi="Arial" w:cs="Arial"/>
          <w:sz w:val="22"/>
          <w:szCs w:val="22"/>
        </w:rPr>
        <w:t xml:space="preserve"> 28.2.2022</w:t>
      </w:r>
    </w:p>
    <w:p w14:paraId="649671B9" w14:textId="77777777" w:rsidR="00F40520" w:rsidRPr="001D58B7" w:rsidRDefault="00F40520">
      <w:pPr>
        <w:widowControl/>
        <w:rPr>
          <w:rFonts w:ascii="Arial" w:hAnsi="Arial" w:cs="Arial"/>
          <w:sz w:val="22"/>
          <w:szCs w:val="22"/>
        </w:rPr>
      </w:pPr>
    </w:p>
    <w:p w14:paraId="7A95A31D" w14:textId="77777777" w:rsidR="00F40520" w:rsidRPr="001D58B7" w:rsidRDefault="00F40520">
      <w:pPr>
        <w:widowControl/>
        <w:rPr>
          <w:rFonts w:ascii="Arial" w:hAnsi="Arial" w:cs="Arial"/>
          <w:sz w:val="22"/>
          <w:szCs w:val="22"/>
        </w:rPr>
      </w:pPr>
    </w:p>
    <w:p w14:paraId="599F98BA" w14:textId="77777777" w:rsidR="00F40520" w:rsidRPr="001D58B7" w:rsidRDefault="00F40520">
      <w:pPr>
        <w:widowControl/>
        <w:rPr>
          <w:rFonts w:ascii="Arial" w:hAnsi="Arial" w:cs="Arial"/>
          <w:sz w:val="22"/>
          <w:szCs w:val="22"/>
        </w:rPr>
      </w:pPr>
    </w:p>
    <w:p w14:paraId="5AB307E3" w14:textId="77777777" w:rsidR="00F40520" w:rsidRPr="001D58B7" w:rsidRDefault="00F40520">
      <w:pPr>
        <w:widowControl/>
        <w:rPr>
          <w:rFonts w:ascii="Arial" w:hAnsi="Arial" w:cs="Arial"/>
          <w:sz w:val="22"/>
          <w:szCs w:val="22"/>
        </w:rPr>
      </w:pPr>
    </w:p>
    <w:p w14:paraId="21427405"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0D69B485"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AGROŽIV Sdružení zemědělců, s.r.o.</w:t>
      </w:r>
    </w:p>
    <w:p w14:paraId="2B3EF77C"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t>kupující</w:t>
      </w:r>
    </w:p>
    <w:p w14:paraId="29A9071F" w14:textId="25C40D44"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r>
      <w:r w:rsidR="003460DB">
        <w:rPr>
          <w:rFonts w:ascii="Arial" w:hAnsi="Arial" w:cs="Arial"/>
          <w:sz w:val="22"/>
          <w:szCs w:val="22"/>
        </w:rPr>
        <w:t>XXXXXXXXXXXX</w:t>
      </w:r>
    </w:p>
    <w:p w14:paraId="5482F725" w14:textId="27829B3A"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r w:rsidR="00535F84">
        <w:rPr>
          <w:rFonts w:ascii="Arial" w:hAnsi="Arial" w:cs="Arial"/>
          <w:sz w:val="22"/>
          <w:szCs w:val="22"/>
        </w:rPr>
        <w:t>na základě plné moci</w:t>
      </w:r>
    </w:p>
    <w:p w14:paraId="3F5019D6"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14:paraId="7EFC06F2" w14:textId="77777777" w:rsidR="00F40520" w:rsidRPr="001D58B7" w:rsidRDefault="00F40520">
      <w:pPr>
        <w:widowControl/>
        <w:ind w:left="5104" w:hanging="5104"/>
        <w:rPr>
          <w:rFonts w:ascii="Arial" w:hAnsi="Arial" w:cs="Arial"/>
          <w:sz w:val="22"/>
          <w:szCs w:val="22"/>
        </w:rPr>
      </w:pPr>
    </w:p>
    <w:p w14:paraId="25A37ACF" w14:textId="77777777" w:rsidR="00F40520" w:rsidRPr="001D58B7" w:rsidRDefault="00F40520">
      <w:pPr>
        <w:widowControl/>
        <w:rPr>
          <w:rFonts w:ascii="Arial" w:hAnsi="Arial" w:cs="Arial"/>
          <w:sz w:val="22"/>
          <w:szCs w:val="22"/>
        </w:rPr>
      </w:pPr>
    </w:p>
    <w:p w14:paraId="0BAB2BA6" w14:textId="77777777"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4884130, 4482730, 4482830, 5707030, 3676730, 3672430, 1466530, 4455130, 1466430, 4455430, 4747530, 2087330, 1701630</w:t>
      </w:r>
      <w:r w:rsidRPr="001D58B7">
        <w:rPr>
          <w:rFonts w:ascii="Arial" w:hAnsi="Arial" w:cs="Arial"/>
          <w:color w:val="000000"/>
          <w:sz w:val="22"/>
          <w:szCs w:val="22"/>
        </w:rPr>
        <w:br/>
      </w:r>
    </w:p>
    <w:p w14:paraId="40B6279E" w14:textId="77777777" w:rsidR="00F40520" w:rsidRPr="001D58B7" w:rsidRDefault="00F40520">
      <w:pPr>
        <w:widowControl/>
        <w:rPr>
          <w:rFonts w:ascii="Arial" w:hAnsi="Arial" w:cs="Arial"/>
          <w:sz w:val="22"/>
          <w:szCs w:val="22"/>
        </w:rPr>
      </w:pPr>
    </w:p>
    <w:p w14:paraId="271AA799"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449C7232"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14:paraId="40D5CB4B"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14:paraId="64E4E1FF" w14:textId="77777777" w:rsidR="004612CC" w:rsidRPr="001D58B7" w:rsidRDefault="004612CC" w:rsidP="004612CC">
      <w:pPr>
        <w:widowControl/>
        <w:rPr>
          <w:rFonts w:ascii="Arial" w:hAnsi="Arial" w:cs="Arial"/>
          <w:sz w:val="22"/>
          <w:szCs w:val="22"/>
        </w:rPr>
      </w:pPr>
    </w:p>
    <w:p w14:paraId="3BBEE71A"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25B4A6C4"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1E6E6A46" w14:textId="77777777" w:rsidR="004612CC" w:rsidRPr="001D58B7" w:rsidRDefault="004612CC">
      <w:pPr>
        <w:widowControl/>
        <w:jc w:val="both"/>
        <w:rPr>
          <w:rFonts w:ascii="Arial" w:hAnsi="Arial" w:cs="Arial"/>
          <w:sz w:val="22"/>
          <w:szCs w:val="22"/>
        </w:rPr>
      </w:pPr>
    </w:p>
    <w:p w14:paraId="0CEFB455"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Mrázková Miloslava</w:t>
      </w:r>
    </w:p>
    <w:p w14:paraId="62E5DD7E" w14:textId="77777777" w:rsidR="00F40520" w:rsidRPr="001D58B7" w:rsidRDefault="00F40520">
      <w:pPr>
        <w:widowControl/>
        <w:jc w:val="both"/>
        <w:rPr>
          <w:rFonts w:ascii="Arial" w:hAnsi="Arial" w:cs="Arial"/>
          <w:sz w:val="22"/>
          <w:szCs w:val="22"/>
        </w:rPr>
      </w:pPr>
    </w:p>
    <w:p w14:paraId="276F28F4"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6E82EDFB"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2FF0B21E" w14:textId="77777777" w:rsidR="000A639E" w:rsidRPr="001D58B7" w:rsidRDefault="000A639E" w:rsidP="000A639E">
      <w:pPr>
        <w:widowControl/>
        <w:rPr>
          <w:rFonts w:ascii="Arial" w:hAnsi="Arial" w:cs="Arial"/>
          <w:sz w:val="22"/>
          <w:szCs w:val="22"/>
        </w:rPr>
      </w:pPr>
    </w:p>
    <w:p w14:paraId="3FEDED29" w14:textId="533E1D75" w:rsidR="000A639E" w:rsidRDefault="000A639E" w:rsidP="000A639E">
      <w:pPr>
        <w:widowControl/>
        <w:rPr>
          <w:rFonts w:ascii="Arial" w:hAnsi="Arial" w:cs="Arial"/>
          <w:sz w:val="22"/>
          <w:szCs w:val="22"/>
        </w:rPr>
      </w:pPr>
    </w:p>
    <w:p w14:paraId="10FCED98" w14:textId="52339CC3" w:rsidR="007F512A" w:rsidRDefault="007F512A" w:rsidP="000A639E">
      <w:pPr>
        <w:widowControl/>
        <w:rPr>
          <w:rFonts w:ascii="Arial" w:hAnsi="Arial" w:cs="Arial"/>
          <w:sz w:val="22"/>
          <w:szCs w:val="22"/>
        </w:rPr>
      </w:pPr>
    </w:p>
    <w:p w14:paraId="2111B5B1" w14:textId="3F73FA67" w:rsidR="007F512A" w:rsidRDefault="007F512A" w:rsidP="000A639E">
      <w:pPr>
        <w:widowControl/>
        <w:rPr>
          <w:rFonts w:ascii="Arial" w:hAnsi="Arial" w:cs="Arial"/>
          <w:sz w:val="22"/>
          <w:szCs w:val="22"/>
        </w:rPr>
      </w:pPr>
    </w:p>
    <w:p w14:paraId="5F5A169C" w14:textId="1E224CAB" w:rsidR="007F512A" w:rsidRDefault="007F512A" w:rsidP="000A639E">
      <w:pPr>
        <w:widowControl/>
        <w:rPr>
          <w:rFonts w:ascii="Arial" w:hAnsi="Arial" w:cs="Arial"/>
          <w:sz w:val="22"/>
          <w:szCs w:val="22"/>
        </w:rPr>
      </w:pPr>
    </w:p>
    <w:p w14:paraId="24E4087A" w14:textId="5B25E751" w:rsidR="007F512A" w:rsidRDefault="007F512A" w:rsidP="000A639E">
      <w:pPr>
        <w:widowControl/>
        <w:rPr>
          <w:rFonts w:ascii="Arial" w:hAnsi="Arial" w:cs="Arial"/>
          <w:sz w:val="22"/>
          <w:szCs w:val="22"/>
        </w:rPr>
      </w:pPr>
    </w:p>
    <w:p w14:paraId="5827F4B4" w14:textId="0FE374E9" w:rsidR="007F512A" w:rsidRDefault="007F512A" w:rsidP="000A639E">
      <w:pPr>
        <w:widowControl/>
        <w:rPr>
          <w:rFonts w:ascii="Arial" w:hAnsi="Arial" w:cs="Arial"/>
          <w:sz w:val="22"/>
          <w:szCs w:val="22"/>
        </w:rPr>
      </w:pPr>
    </w:p>
    <w:p w14:paraId="2408C81E" w14:textId="7FF1E695" w:rsidR="007F512A" w:rsidRDefault="007F512A" w:rsidP="000A639E">
      <w:pPr>
        <w:widowControl/>
        <w:rPr>
          <w:rFonts w:ascii="Arial" w:hAnsi="Arial" w:cs="Arial"/>
          <w:sz w:val="22"/>
          <w:szCs w:val="22"/>
        </w:rPr>
      </w:pPr>
    </w:p>
    <w:p w14:paraId="7E27F177" w14:textId="5D674E80" w:rsidR="007F512A" w:rsidRDefault="007F512A" w:rsidP="000A639E">
      <w:pPr>
        <w:widowControl/>
        <w:rPr>
          <w:rFonts w:ascii="Arial" w:hAnsi="Arial" w:cs="Arial"/>
          <w:sz w:val="22"/>
          <w:szCs w:val="22"/>
        </w:rPr>
      </w:pPr>
    </w:p>
    <w:p w14:paraId="5F3B7078" w14:textId="0656A1FC" w:rsidR="007F512A" w:rsidRDefault="007F512A" w:rsidP="000A639E">
      <w:pPr>
        <w:widowControl/>
        <w:rPr>
          <w:rFonts w:ascii="Arial" w:hAnsi="Arial" w:cs="Arial"/>
          <w:sz w:val="22"/>
          <w:szCs w:val="22"/>
        </w:rPr>
      </w:pPr>
    </w:p>
    <w:p w14:paraId="4490F3B9" w14:textId="07E2DC5F" w:rsidR="007F512A" w:rsidRDefault="007F512A" w:rsidP="000A639E">
      <w:pPr>
        <w:widowControl/>
        <w:rPr>
          <w:rFonts w:ascii="Arial" w:hAnsi="Arial" w:cs="Arial"/>
          <w:sz w:val="22"/>
          <w:szCs w:val="22"/>
        </w:rPr>
      </w:pPr>
    </w:p>
    <w:p w14:paraId="252CEC06" w14:textId="47676EE8" w:rsidR="007F512A" w:rsidRDefault="007F512A" w:rsidP="000A639E">
      <w:pPr>
        <w:widowControl/>
        <w:rPr>
          <w:rFonts w:ascii="Arial" w:hAnsi="Arial" w:cs="Arial"/>
          <w:sz w:val="22"/>
          <w:szCs w:val="22"/>
        </w:rPr>
      </w:pPr>
    </w:p>
    <w:p w14:paraId="6616941E" w14:textId="0B3D3AF0" w:rsidR="007F512A" w:rsidRDefault="007F512A" w:rsidP="000A639E">
      <w:pPr>
        <w:widowControl/>
        <w:rPr>
          <w:rFonts w:ascii="Arial" w:hAnsi="Arial" w:cs="Arial"/>
          <w:sz w:val="22"/>
          <w:szCs w:val="22"/>
        </w:rPr>
      </w:pPr>
    </w:p>
    <w:p w14:paraId="470ABC37" w14:textId="01E35836" w:rsidR="007F512A" w:rsidRDefault="007F512A" w:rsidP="000A639E">
      <w:pPr>
        <w:widowControl/>
        <w:rPr>
          <w:rFonts w:ascii="Arial" w:hAnsi="Arial" w:cs="Arial"/>
          <w:sz w:val="22"/>
          <w:szCs w:val="22"/>
        </w:rPr>
      </w:pPr>
    </w:p>
    <w:p w14:paraId="09BBB503" w14:textId="011BD9B6" w:rsidR="007F512A" w:rsidRDefault="007F512A" w:rsidP="000A639E">
      <w:pPr>
        <w:widowControl/>
        <w:rPr>
          <w:rFonts w:ascii="Arial" w:hAnsi="Arial" w:cs="Arial"/>
          <w:sz w:val="22"/>
          <w:szCs w:val="22"/>
        </w:rPr>
      </w:pPr>
    </w:p>
    <w:p w14:paraId="247BC645" w14:textId="3B720144" w:rsidR="007F512A" w:rsidRDefault="007F512A" w:rsidP="000A639E">
      <w:pPr>
        <w:widowControl/>
        <w:rPr>
          <w:rFonts w:ascii="Arial" w:hAnsi="Arial" w:cs="Arial"/>
          <w:sz w:val="22"/>
          <w:szCs w:val="22"/>
        </w:rPr>
      </w:pPr>
    </w:p>
    <w:p w14:paraId="1FA74EA1" w14:textId="70804C34" w:rsidR="007F512A" w:rsidRDefault="007F512A" w:rsidP="000A639E">
      <w:pPr>
        <w:widowControl/>
        <w:rPr>
          <w:rFonts w:ascii="Arial" w:hAnsi="Arial" w:cs="Arial"/>
          <w:sz w:val="22"/>
          <w:szCs w:val="22"/>
        </w:rPr>
      </w:pPr>
    </w:p>
    <w:p w14:paraId="04F85F4E" w14:textId="476CE2EA" w:rsidR="007F512A" w:rsidRDefault="007F512A" w:rsidP="000A639E">
      <w:pPr>
        <w:widowControl/>
        <w:rPr>
          <w:rFonts w:ascii="Arial" w:hAnsi="Arial" w:cs="Arial"/>
          <w:sz w:val="22"/>
          <w:szCs w:val="22"/>
        </w:rPr>
      </w:pPr>
    </w:p>
    <w:p w14:paraId="374A11F6" w14:textId="2F9FD3E0" w:rsidR="007F512A" w:rsidRDefault="007F512A" w:rsidP="000A639E">
      <w:pPr>
        <w:widowControl/>
        <w:rPr>
          <w:rFonts w:ascii="Arial" w:hAnsi="Arial" w:cs="Arial"/>
          <w:sz w:val="22"/>
          <w:szCs w:val="22"/>
        </w:rPr>
      </w:pPr>
    </w:p>
    <w:p w14:paraId="218FF31F" w14:textId="2A6EAF53" w:rsidR="007F512A" w:rsidRDefault="007F512A" w:rsidP="000A639E">
      <w:pPr>
        <w:widowControl/>
        <w:rPr>
          <w:rFonts w:ascii="Arial" w:hAnsi="Arial" w:cs="Arial"/>
          <w:sz w:val="22"/>
          <w:szCs w:val="22"/>
        </w:rPr>
      </w:pPr>
    </w:p>
    <w:p w14:paraId="7348CC6E" w14:textId="4AD78A87" w:rsidR="007F512A" w:rsidRDefault="007F512A" w:rsidP="000A639E">
      <w:pPr>
        <w:widowControl/>
        <w:rPr>
          <w:rFonts w:ascii="Arial" w:hAnsi="Arial" w:cs="Arial"/>
          <w:sz w:val="22"/>
          <w:szCs w:val="22"/>
        </w:rPr>
      </w:pPr>
    </w:p>
    <w:p w14:paraId="49EA2C8B" w14:textId="37BB9F9F" w:rsidR="007F512A" w:rsidRDefault="007F512A" w:rsidP="000A639E">
      <w:pPr>
        <w:widowControl/>
        <w:rPr>
          <w:rFonts w:ascii="Arial" w:hAnsi="Arial" w:cs="Arial"/>
          <w:sz w:val="22"/>
          <w:szCs w:val="22"/>
        </w:rPr>
      </w:pPr>
    </w:p>
    <w:p w14:paraId="33E76969" w14:textId="4FC3A208" w:rsidR="007F512A" w:rsidRDefault="007F512A" w:rsidP="000A639E">
      <w:pPr>
        <w:widowControl/>
        <w:rPr>
          <w:rFonts w:ascii="Arial" w:hAnsi="Arial" w:cs="Arial"/>
          <w:sz w:val="22"/>
          <w:szCs w:val="22"/>
        </w:rPr>
      </w:pPr>
    </w:p>
    <w:p w14:paraId="1F2BF249" w14:textId="73FAAB24" w:rsidR="007F512A" w:rsidRDefault="007F512A" w:rsidP="000A639E">
      <w:pPr>
        <w:widowControl/>
        <w:rPr>
          <w:rFonts w:ascii="Arial" w:hAnsi="Arial" w:cs="Arial"/>
          <w:sz w:val="22"/>
          <w:szCs w:val="22"/>
        </w:rPr>
      </w:pPr>
    </w:p>
    <w:p w14:paraId="72846EFF" w14:textId="77777777" w:rsidR="007F512A" w:rsidRPr="001D58B7" w:rsidRDefault="007F512A" w:rsidP="000A639E">
      <w:pPr>
        <w:widowControl/>
        <w:rPr>
          <w:rFonts w:ascii="Arial" w:hAnsi="Arial" w:cs="Arial"/>
          <w:sz w:val="22"/>
          <w:szCs w:val="22"/>
        </w:rPr>
      </w:pPr>
    </w:p>
    <w:p w14:paraId="25B00394" w14:textId="77777777" w:rsidR="000A639E" w:rsidRPr="001D58B7" w:rsidRDefault="000A639E" w:rsidP="000A639E">
      <w:pPr>
        <w:widowControl/>
        <w:jc w:val="both"/>
        <w:rPr>
          <w:rFonts w:ascii="Arial" w:hAnsi="Arial" w:cs="Arial"/>
          <w:sz w:val="22"/>
          <w:szCs w:val="22"/>
        </w:rPr>
      </w:pPr>
    </w:p>
    <w:p w14:paraId="6C861BC1"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6FE3B6E4"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14:paraId="0DEC4BBB"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3D2204FF" w14:textId="77777777" w:rsidR="000A639E" w:rsidRPr="001D58B7" w:rsidRDefault="000A639E" w:rsidP="000A639E">
      <w:pPr>
        <w:jc w:val="both"/>
        <w:rPr>
          <w:rFonts w:ascii="Arial" w:hAnsi="Arial" w:cs="Arial"/>
          <w:sz w:val="22"/>
          <w:szCs w:val="22"/>
        </w:rPr>
      </w:pPr>
    </w:p>
    <w:p w14:paraId="5D269017"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2B7299F3"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6688BFB7" w14:textId="77777777" w:rsidR="000A639E" w:rsidRPr="001D58B7" w:rsidRDefault="000A639E" w:rsidP="000A639E">
      <w:pPr>
        <w:jc w:val="both"/>
        <w:rPr>
          <w:rFonts w:ascii="Arial" w:hAnsi="Arial" w:cs="Arial"/>
          <w:i/>
          <w:sz w:val="22"/>
          <w:szCs w:val="22"/>
        </w:rPr>
      </w:pPr>
    </w:p>
    <w:p w14:paraId="272FB16A"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6BB5F27E"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3E24B473" w14:textId="77777777" w:rsidR="000862E5" w:rsidRDefault="000862E5" w:rsidP="000862E5">
      <w:pPr>
        <w:jc w:val="both"/>
        <w:rPr>
          <w:rFonts w:ascii="Arial" w:hAnsi="Arial" w:cs="Arial"/>
          <w:color w:val="FF0000"/>
          <w:sz w:val="22"/>
          <w:szCs w:val="22"/>
        </w:rPr>
      </w:pPr>
    </w:p>
    <w:p w14:paraId="212B702D" w14:textId="77777777" w:rsidR="000862E5" w:rsidRDefault="000862E5" w:rsidP="000862E5">
      <w:pPr>
        <w:jc w:val="both"/>
        <w:rPr>
          <w:rFonts w:ascii="Arial" w:hAnsi="Arial" w:cs="Arial"/>
          <w:sz w:val="22"/>
          <w:szCs w:val="22"/>
        </w:rPr>
      </w:pPr>
      <w:r>
        <w:rPr>
          <w:rFonts w:ascii="Arial" w:hAnsi="Arial" w:cs="Arial"/>
          <w:sz w:val="22"/>
          <w:szCs w:val="22"/>
        </w:rPr>
        <w:t>………………………</w:t>
      </w:r>
    </w:p>
    <w:p w14:paraId="1A7B445E" w14:textId="77777777" w:rsidR="000862E5" w:rsidRDefault="000862E5" w:rsidP="000862E5">
      <w:pPr>
        <w:jc w:val="both"/>
        <w:rPr>
          <w:rFonts w:ascii="Arial" w:hAnsi="Arial" w:cs="Arial"/>
          <w:sz w:val="22"/>
          <w:szCs w:val="22"/>
        </w:rPr>
      </w:pPr>
      <w:r>
        <w:rPr>
          <w:rFonts w:ascii="Arial" w:hAnsi="Arial" w:cs="Arial"/>
          <w:sz w:val="22"/>
          <w:szCs w:val="22"/>
        </w:rPr>
        <w:t>ID verze</w:t>
      </w:r>
    </w:p>
    <w:p w14:paraId="05FA91B5" w14:textId="77777777" w:rsidR="002D0563" w:rsidRPr="001D58B7" w:rsidRDefault="002D0563" w:rsidP="002D0563">
      <w:pPr>
        <w:jc w:val="both"/>
        <w:rPr>
          <w:rFonts w:ascii="Arial" w:hAnsi="Arial" w:cs="Arial"/>
          <w:sz w:val="22"/>
          <w:szCs w:val="22"/>
        </w:rPr>
      </w:pPr>
    </w:p>
    <w:p w14:paraId="78B49222"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42572A32"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14:paraId="24FAA625" w14:textId="77777777" w:rsidR="002D0563" w:rsidRPr="001D58B7" w:rsidRDefault="002D0563" w:rsidP="002D0563">
      <w:pPr>
        <w:jc w:val="both"/>
        <w:rPr>
          <w:rFonts w:ascii="Arial" w:hAnsi="Arial" w:cs="Arial"/>
          <w:sz w:val="22"/>
          <w:szCs w:val="22"/>
        </w:rPr>
      </w:pPr>
    </w:p>
    <w:p w14:paraId="3EC49516" w14:textId="77777777" w:rsidR="002D0563" w:rsidRPr="001D58B7" w:rsidRDefault="002D0563" w:rsidP="002D0563">
      <w:pPr>
        <w:jc w:val="both"/>
        <w:rPr>
          <w:rFonts w:ascii="Arial" w:hAnsi="Arial" w:cs="Arial"/>
          <w:sz w:val="22"/>
          <w:szCs w:val="22"/>
        </w:rPr>
      </w:pPr>
    </w:p>
    <w:p w14:paraId="169836F3"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V ………………..</w:t>
      </w:r>
      <w:r w:rsidRPr="001D58B7">
        <w:rPr>
          <w:rFonts w:ascii="Arial" w:hAnsi="Arial" w:cs="Arial"/>
          <w:sz w:val="22"/>
          <w:szCs w:val="22"/>
        </w:rPr>
        <w:tab/>
      </w:r>
      <w:r w:rsidRPr="001D58B7">
        <w:rPr>
          <w:rFonts w:ascii="Arial" w:hAnsi="Arial" w:cs="Arial"/>
          <w:sz w:val="22"/>
          <w:szCs w:val="22"/>
        </w:rPr>
        <w:tab/>
        <w:t>……………………………….</w:t>
      </w:r>
    </w:p>
    <w:p w14:paraId="6880C677" w14:textId="77777777"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14:paraId="2F4ABA4B" w14:textId="77777777"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14:paraId="60D99AC6" w14:textId="77777777"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BB3D" w14:textId="77777777" w:rsidR="007F512A" w:rsidRDefault="007F512A">
      <w:r>
        <w:separator/>
      </w:r>
    </w:p>
  </w:endnote>
  <w:endnote w:type="continuationSeparator" w:id="0">
    <w:p w14:paraId="0746D1E7" w14:textId="77777777" w:rsidR="007F512A" w:rsidRDefault="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7B5E" w14:textId="77777777" w:rsidR="007F512A" w:rsidRDefault="007F512A">
      <w:r>
        <w:separator/>
      </w:r>
    </w:p>
  </w:footnote>
  <w:footnote w:type="continuationSeparator" w:id="0">
    <w:p w14:paraId="35B8E24D" w14:textId="77777777" w:rsidR="007F512A" w:rsidRDefault="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659D"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D49C6"/>
    <w:rsid w:val="000D6AB2"/>
    <w:rsid w:val="000E3E64"/>
    <w:rsid w:val="001451EB"/>
    <w:rsid w:val="0014681B"/>
    <w:rsid w:val="00155A33"/>
    <w:rsid w:val="001651B5"/>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460DB"/>
    <w:rsid w:val="00347DF4"/>
    <w:rsid w:val="00365707"/>
    <w:rsid w:val="00374E10"/>
    <w:rsid w:val="00381B12"/>
    <w:rsid w:val="003D463B"/>
    <w:rsid w:val="004128AD"/>
    <w:rsid w:val="00427526"/>
    <w:rsid w:val="0043604A"/>
    <w:rsid w:val="00454FF0"/>
    <w:rsid w:val="004612CC"/>
    <w:rsid w:val="004927C9"/>
    <w:rsid w:val="004B075C"/>
    <w:rsid w:val="004B3470"/>
    <w:rsid w:val="00502DAC"/>
    <w:rsid w:val="0051581E"/>
    <w:rsid w:val="00522EB5"/>
    <w:rsid w:val="00530111"/>
    <w:rsid w:val="00535F84"/>
    <w:rsid w:val="00560E2A"/>
    <w:rsid w:val="005713D7"/>
    <w:rsid w:val="00573D6B"/>
    <w:rsid w:val="0058097E"/>
    <w:rsid w:val="005A233A"/>
    <w:rsid w:val="005F0BD0"/>
    <w:rsid w:val="006206F8"/>
    <w:rsid w:val="00625710"/>
    <w:rsid w:val="0063139A"/>
    <w:rsid w:val="006530C6"/>
    <w:rsid w:val="006867A6"/>
    <w:rsid w:val="006A4EDD"/>
    <w:rsid w:val="006C3440"/>
    <w:rsid w:val="006E2592"/>
    <w:rsid w:val="007349C7"/>
    <w:rsid w:val="007704CD"/>
    <w:rsid w:val="00775096"/>
    <w:rsid w:val="00777646"/>
    <w:rsid w:val="007A2BD2"/>
    <w:rsid w:val="007E3A0A"/>
    <w:rsid w:val="007F512A"/>
    <w:rsid w:val="008424E7"/>
    <w:rsid w:val="0087163D"/>
    <w:rsid w:val="00875440"/>
    <w:rsid w:val="00881F4D"/>
    <w:rsid w:val="00886384"/>
    <w:rsid w:val="0089721D"/>
    <w:rsid w:val="00964DDD"/>
    <w:rsid w:val="00A31C3B"/>
    <w:rsid w:val="00A53265"/>
    <w:rsid w:val="00A723F9"/>
    <w:rsid w:val="00AA38B7"/>
    <w:rsid w:val="00AD07D7"/>
    <w:rsid w:val="00AF574D"/>
    <w:rsid w:val="00B03447"/>
    <w:rsid w:val="00B0549C"/>
    <w:rsid w:val="00B070B5"/>
    <w:rsid w:val="00B169C2"/>
    <w:rsid w:val="00B56780"/>
    <w:rsid w:val="00C07759"/>
    <w:rsid w:val="00C13B89"/>
    <w:rsid w:val="00C2745D"/>
    <w:rsid w:val="00C308DC"/>
    <w:rsid w:val="00C65B71"/>
    <w:rsid w:val="00C70A46"/>
    <w:rsid w:val="00C9419D"/>
    <w:rsid w:val="00CB2DE1"/>
    <w:rsid w:val="00CE526C"/>
    <w:rsid w:val="00D00624"/>
    <w:rsid w:val="00D01C6E"/>
    <w:rsid w:val="00D53ED9"/>
    <w:rsid w:val="00D70F94"/>
    <w:rsid w:val="00D93510"/>
    <w:rsid w:val="00DB44F5"/>
    <w:rsid w:val="00DB5E29"/>
    <w:rsid w:val="00DD39A6"/>
    <w:rsid w:val="00E063B4"/>
    <w:rsid w:val="00E465B8"/>
    <w:rsid w:val="00E63C02"/>
    <w:rsid w:val="00EC3E05"/>
    <w:rsid w:val="00EE023E"/>
    <w:rsid w:val="00F13FA9"/>
    <w:rsid w:val="00F278B7"/>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CFB6E"/>
  <w14:defaultImageDpi w14:val="0"/>
  <w15:docId w15:val="{48C95CCD-AC89-47EB-BF47-FCD180EA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47115">
      <w:bodyDiv w:val="1"/>
      <w:marLeft w:val="0"/>
      <w:marRight w:val="0"/>
      <w:marTop w:val="0"/>
      <w:marBottom w:val="0"/>
      <w:divBdr>
        <w:top w:val="none" w:sz="0" w:space="0" w:color="auto"/>
        <w:left w:val="none" w:sz="0" w:space="0" w:color="auto"/>
        <w:bottom w:val="none" w:sz="0" w:space="0" w:color="auto"/>
        <w:right w:val="none" w:sz="0" w:space="0" w:color="auto"/>
      </w:divBdr>
    </w:div>
    <w:div w:id="1608462989">
      <w:marLeft w:val="0"/>
      <w:marRight w:val="0"/>
      <w:marTop w:val="0"/>
      <w:marBottom w:val="0"/>
      <w:divBdr>
        <w:top w:val="none" w:sz="0" w:space="0" w:color="auto"/>
        <w:left w:val="none" w:sz="0" w:space="0" w:color="auto"/>
        <w:bottom w:val="none" w:sz="0" w:space="0" w:color="auto"/>
        <w:right w:val="none" w:sz="0" w:space="0" w:color="auto"/>
      </w:divBdr>
    </w:div>
    <w:div w:id="1608462990">
      <w:marLeft w:val="0"/>
      <w:marRight w:val="0"/>
      <w:marTop w:val="0"/>
      <w:marBottom w:val="0"/>
      <w:divBdr>
        <w:top w:val="none" w:sz="0" w:space="0" w:color="auto"/>
        <w:left w:val="none" w:sz="0" w:space="0" w:color="auto"/>
        <w:bottom w:val="none" w:sz="0" w:space="0" w:color="auto"/>
        <w:right w:val="none" w:sz="0" w:space="0" w:color="auto"/>
      </w:divBdr>
    </w:div>
    <w:div w:id="1608462991">
      <w:marLeft w:val="0"/>
      <w:marRight w:val="0"/>
      <w:marTop w:val="0"/>
      <w:marBottom w:val="0"/>
      <w:divBdr>
        <w:top w:val="none" w:sz="0" w:space="0" w:color="auto"/>
        <w:left w:val="none" w:sz="0" w:space="0" w:color="auto"/>
        <w:bottom w:val="none" w:sz="0" w:space="0" w:color="auto"/>
        <w:right w:val="none" w:sz="0" w:space="0" w:color="auto"/>
      </w:divBdr>
    </w:div>
    <w:div w:id="1608462992">
      <w:marLeft w:val="0"/>
      <w:marRight w:val="0"/>
      <w:marTop w:val="0"/>
      <w:marBottom w:val="0"/>
      <w:divBdr>
        <w:top w:val="none" w:sz="0" w:space="0" w:color="auto"/>
        <w:left w:val="none" w:sz="0" w:space="0" w:color="auto"/>
        <w:bottom w:val="none" w:sz="0" w:space="0" w:color="auto"/>
        <w:right w:val="none" w:sz="0" w:space="0" w:color="auto"/>
      </w:divBdr>
    </w:div>
    <w:div w:id="1608462993">
      <w:marLeft w:val="0"/>
      <w:marRight w:val="0"/>
      <w:marTop w:val="0"/>
      <w:marBottom w:val="0"/>
      <w:divBdr>
        <w:top w:val="none" w:sz="0" w:space="0" w:color="auto"/>
        <w:left w:val="none" w:sz="0" w:space="0" w:color="auto"/>
        <w:bottom w:val="none" w:sz="0" w:space="0" w:color="auto"/>
        <w:right w:val="none" w:sz="0" w:space="0" w:color="auto"/>
      </w:divBdr>
    </w:div>
    <w:div w:id="1608462994">
      <w:marLeft w:val="0"/>
      <w:marRight w:val="0"/>
      <w:marTop w:val="0"/>
      <w:marBottom w:val="0"/>
      <w:divBdr>
        <w:top w:val="none" w:sz="0" w:space="0" w:color="auto"/>
        <w:left w:val="none" w:sz="0" w:space="0" w:color="auto"/>
        <w:bottom w:val="none" w:sz="0" w:space="0" w:color="auto"/>
        <w:right w:val="none" w:sz="0" w:space="0" w:color="auto"/>
      </w:divBdr>
    </w:div>
    <w:div w:id="1608462995">
      <w:marLeft w:val="0"/>
      <w:marRight w:val="0"/>
      <w:marTop w:val="0"/>
      <w:marBottom w:val="0"/>
      <w:divBdr>
        <w:top w:val="none" w:sz="0" w:space="0" w:color="auto"/>
        <w:left w:val="none" w:sz="0" w:space="0" w:color="auto"/>
        <w:bottom w:val="none" w:sz="0" w:space="0" w:color="auto"/>
        <w:right w:val="none" w:sz="0" w:space="0" w:color="auto"/>
      </w:divBdr>
    </w:div>
    <w:div w:id="1608462996">
      <w:marLeft w:val="0"/>
      <w:marRight w:val="0"/>
      <w:marTop w:val="0"/>
      <w:marBottom w:val="0"/>
      <w:divBdr>
        <w:top w:val="none" w:sz="0" w:space="0" w:color="auto"/>
        <w:left w:val="none" w:sz="0" w:space="0" w:color="auto"/>
        <w:bottom w:val="none" w:sz="0" w:space="0" w:color="auto"/>
        <w:right w:val="none" w:sz="0" w:space="0" w:color="auto"/>
      </w:divBdr>
    </w:div>
    <w:div w:id="1608462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2075</Words>
  <Characters>12021</Characters>
  <Application>Microsoft Office Word</Application>
  <DocSecurity>0</DocSecurity>
  <Lines>100</Lines>
  <Paragraphs>28</Paragraphs>
  <ScaleCrop>false</ScaleCrop>
  <Company>Pozemkový Fond ČR</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Mrázková Miloslava</dc:creator>
  <cp:keywords/>
  <dc:description/>
  <cp:lastModifiedBy>Mrázková Miloslava</cp:lastModifiedBy>
  <cp:revision>5</cp:revision>
  <cp:lastPrinted>2022-02-28T08:27:00Z</cp:lastPrinted>
  <dcterms:created xsi:type="dcterms:W3CDTF">2022-01-27T08:01:00Z</dcterms:created>
  <dcterms:modified xsi:type="dcterms:W3CDTF">2022-02-28T10:52:00Z</dcterms:modified>
</cp:coreProperties>
</file>