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147" w:rsidRDefault="008F7147">
      <w:pPr>
        <w:pStyle w:val="Row2"/>
      </w:pPr>
    </w:p>
    <w:p w:rsidR="008F7147" w:rsidRDefault="008F7147">
      <w:pPr>
        <w:pStyle w:val="Row2"/>
      </w:pPr>
    </w:p>
    <w:p w:rsidR="008F7147" w:rsidRDefault="00675791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266pt;margin-top:22pt;width:0;height:206pt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46" type="#_x0000_t75" style="position:absolute;margin-left:1pt;margin-top:-27pt;width:82pt;height:39pt;z-index:251648000;mso-position-vertical-relative:line">
            <v:imagedata r:id="rId6" o:title="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550pt;margin-top:21pt;width:0;height:206pt;z-index:2516490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1pt;margin-top:22pt;width:0;height:206pt;z-index:2516500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1pt;margin-top:21pt;width:550pt;height:0;z-index:2516510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8F7147" w:rsidRDefault="00675791">
      <w:pPr>
        <w:pStyle w:val="Row4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59pt;margin-top:20pt;width:76pt;height:11pt;z-index:251652096;mso-wrap-style:tight;mso-position-vertical-relative:line" stroked="f">
            <v:fill opacity="0" o:opacity2="100"/>
            <v:textbox inset="0,0,0,0">
              <w:txbxContent>
                <w:p w:rsidR="008F7147" w:rsidRDefault="00675791">
                  <w:pPr>
                    <w:spacing w:after="0" w:line="240" w:lineRule="auto"/>
                  </w:pPr>
                  <w:r>
                    <w:rPr>
                      <w:rStyle w:val="Text2"/>
                    </w:rPr>
                    <w:t>Na Františku 32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Odběratel:</w:t>
      </w:r>
      <w:r>
        <w:tab/>
      </w:r>
      <w:r>
        <w:rPr>
          <w:rStyle w:val="Text2"/>
        </w:rPr>
        <w:t>Ministerstvo průmyslu a obchodu</w:t>
      </w:r>
      <w:r>
        <w:tab/>
      </w:r>
      <w:r>
        <w:rPr>
          <w:rStyle w:val="Text3"/>
        </w:rPr>
        <w:t>Objednávka číslo:</w:t>
      </w:r>
      <w:r>
        <w:tab/>
      </w:r>
      <w:r>
        <w:rPr>
          <w:rStyle w:val="Text3"/>
        </w:rPr>
        <w:t>149/22 - 61500</w:t>
      </w:r>
    </w:p>
    <w:p w:rsidR="008F7147" w:rsidRDefault="00675791">
      <w:pPr>
        <w:pStyle w:val="Row5"/>
      </w:pPr>
      <w:r>
        <w:tab/>
      </w:r>
      <w:r>
        <w:rPr>
          <w:rStyle w:val="Text2"/>
        </w:rPr>
        <w:t>110 15 Praha 1</w:t>
      </w:r>
    </w:p>
    <w:p w:rsidR="008F7147" w:rsidRDefault="00675791">
      <w:pPr>
        <w:pStyle w:val="Row6"/>
      </w:pPr>
      <w:r>
        <w:tab/>
      </w:r>
      <w:r>
        <w:rPr>
          <w:rStyle w:val="Text4"/>
        </w:rPr>
        <w:t>ASD Software,s.r.o.</w:t>
      </w:r>
    </w:p>
    <w:p w:rsidR="008F7147" w:rsidRDefault="00675791">
      <w:pPr>
        <w:pStyle w:val="Row7"/>
      </w:pPr>
      <w:r>
        <w:tab/>
      </w:r>
      <w:r>
        <w:rPr>
          <w:rStyle w:val="Text4"/>
        </w:rPr>
        <w:t>Žerotínova 2981/55A</w:t>
      </w:r>
    </w:p>
    <w:p w:rsidR="008F7147" w:rsidRDefault="00675791">
      <w:pPr>
        <w:pStyle w:val="Row7"/>
      </w:pPr>
      <w:r>
        <w:tab/>
      </w:r>
      <w:r>
        <w:rPr>
          <w:rStyle w:val="Text4"/>
        </w:rPr>
        <w:t>787 01 Šumperk</w:t>
      </w:r>
    </w:p>
    <w:p w:rsidR="008F7147" w:rsidRDefault="00675791">
      <w:pPr>
        <w:pStyle w:val="Row7"/>
      </w:pPr>
      <w:r>
        <w:rPr>
          <w:noProof/>
          <w:lang w:val="cs-CZ" w:eastAsia="cs-CZ"/>
        </w:rPr>
        <w:pict>
          <v:shape id="_x0000_s1041" type="#_x0000_t32" style="position:absolute;margin-left:1pt;margin-top:6pt;width:265pt;height:0;z-index:25165312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Česká republika</w:t>
      </w:r>
    </w:p>
    <w:p w:rsidR="008F7147" w:rsidRDefault="008F7147">
      <w:pPr>
        <w:pStyle w:val="Row2"/>
      </w:pPr>
    </w:p>
    <w:p w:rsidR="008F7147" w:rsidRDefault="008F7147">
      <w:pPr>
        <w:pStyle w:val="Row2"/>
      </w:pPr>
    </w:p>
    <w:p w:rsidR="008F7147" w:rsidRDefault="00675791">
      <w:pPr>
        <w:pStyle w:val="Row8"/>
      </w:pPr>
      <w:r>
        <w:tab/>
      </w:r>
      <w:r>
        <w:rPr>
          <w:rStyle w:val="Text3"/>
        </w:rPr>
        <w:t>IČ:</w:t>
      </w:r>
      <w:r>
        <w:tab/>
      </w:r>
      <w:r>
        <w:rPr>
          <w:rStyle w:val="Text3"/>
        </w:rPr>
        <w:t>47609109</w:t>
      </w:r>
    </w:p>
    <w:p w:rsidR="008F7147" w:rsidRDefault="00675791">
      <w:pPr>
        <w:pStyle w:val="Row9"/>
      </w:pPr>
      <w:r>
        <w:tab/>
      </w:r>
      <w:r>
        <w:rPr>
          <w:rStyle w:val="Text3"/>
        </w:rPr>
        <w:t>DIČ:</w:t>
      </w:r>
      <w:r>
        <w:tab/>
      </w:r>
      <w:r>
        <w:rPr>
          <w:rStyle w:val="Text3"/>
        </w:rPr>
        <w:t>CZ47609109</w:t>
      </w:r>
    </w:p>
    <w:p w:rsidR="008F7147" w:rsidRDefault="008F7147">
      <w:pPr>
        <w:pStyle w:val="Row2"/>
      </w:pPr>
    </w:p>
    <w:p w:rsidR="008F7147" w:rsidRDefault="00675791">
      <w:pPr>
        <w:pStyle w:val="Row10"/>
      </w:pPr>
      <w:r>
        <w:rPr>
          <w:noProof/>
          <w:lang w:val="cs-CZ" w:eastAsia="cs-CZ"/>
        </w:rPr>
        <w:pict>
          <v:shape id="_x0000_s1040" type="#_x0000_t32" style="position:absolute;margin-left:2pt;margin-top:-4pt;width:264pt;height:0;z-index:25165414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Útvar:</w:t>
      </w:r>
      <w:r>
        <w:tab/>
      </w:r>
      <w:r>
        <w:rPr>
          <w:rStyle w:val="Text3"/>
        </w:rPr>
        <w:t>61500</w:t>
      </w:r>
    </w:p>
    <w:p w:rsidR="008F7147" w:rsidRDefault="00675791">
      <w:pPr>
        <w:pStyle w:val="Row11"/>
      </w:pPr>
      <w:r>
        <w:tab/>
      </w:r>
      <w:r>
        <w:rPr>
          <w:rStyle w:val="Text3"/>
        </w:rPr>
        <w:t>Vystavil:</w:t>
      </w:r>
      <w:r>
        <w:tab/>
      </w:r>
      <w:r>
        <w:rPr>
          <w:rStyle w:val="Text3"/>
        </w:rPr>
        <w:t>Datum vystavení:</w:t>
      </w:r>
      <w:r>
        <w:tab/>
      </w:r>
      <w:r>
        <w:rPr>
          <w:rStyle w:val="Text3"/>
          <w:position w:val="2"/>
        </w:rPr>
        <w:t>24.02.2022</w:t>
      </w:r>
    </w:p>
    <w:p w:rsidR="008F7147" w:rsidRDefault="00675791">
      <w:pPr>
        <w:pStyle w:val="Row12"/>
      </w:pPr>
      <w:r>
        <w:tab/>
      </w:r>
      <w:r>
        <w:rPr>
          <w:rStyle w:val="Text3"/>
        </w:rPr>
        <w:t>Telefon:</w:t>
      </w:r>
      <w:r>
        <w:tab/>
      </w:r>
      <w:r>
        <w:rPr>
          <w:rStyle w:val="Text3"/>
        </w:rPr>
        <w:t>Termín dodání:</w:t>
      </w:r>
    </w:p>
    <w:p w:rsidR="008F7147" w:rsidRDefault="00675791">
      <w:pPr>
        <w:pStyle w:val="Row13"/>
      </w:pPr>
      <w:r>
        <w:tab/>
      </w:r>
      <w:r>
        <w:rPr>
          <w:rStyle w:val="Text3"/>
        </w:rPr>
        <w:t>Fax:</w:t>
      </w:r>
      <w:r>
        <w:tab/>
      </w:r>
      <w:r>
        <w:rPr>
          <w:rStyle w:val="Text3"/>
        </w:rPr>
        <w:t>IČ:</w:t>
      </w:r>
      <w:r>
        <w:tab/>
      </w:r>
      <w:r>
        <w:rPr>
          <w:rStyle w:val="Text3"/>
        </w:rPr>
        <w:t>62363930</w:t>
      </w:r>
    </w:p>
    <w:p w:rsidR="008F7147" w:rsidRDefault="00675791">
      <w:pPr>
        <w:pStyle w:val="Row14"/>
      </w:pPr>
      <w:r>
        <w:rPr>
          <w:noProof/>
          <w:lang w:val="cs-CZ" w:eastAsia="cs-CZ"/>
        </w:rPr>
        <w:pict>
          <v:rect id="_x0000_s1039" style="position:absolute;margin-left:4pt;margin-top:6pt;width:542pt;height:12pt;z-index:-251648000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8" type="#_x0000_t32" style="position:absolute;margin-left:550pt;margin-top:4pt;width:0;height:16pt;z-index:2516551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1pt;margin-top:4pt;width:0;height:16pt;z-index:2516561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1pt;margin-top:5pt;width:549pt;height:0;z-index:2516572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pt;margin-top:18pt;width:0;height:89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550pt;margin-top:18pt;width:0;height:89pt;z-index:25165926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5"/>
        </w:rPr>
        <w:t>Položka</w:t>
      </w:r>
      <w:r>
        <w:tab/>
      </w:r>
      <w:r>
        <w:rPr>
          <w:rStyle w:val="Text5"/>
        </w:rPr>
        <w:t>Množství</w:t>
      </w:r>
      <w:r>
        <w:tab/>
      </w:r>
      <w:r>
        <w:rPr>
          <w:rStyle w:val="Text5"/>
        </w:rPr>
        <w:t>%DPH</w:t>
      </w:r>
      <w:r>
        <w:tab/>
      </w:r>
      <w:r>
        <w:rPr>
          <w:rStyle w:val="Text5"/>
        </w:rPr>
        <w:t>Cena bez DPH/MJ</w:t>
      </w:r>
      <w:r>
        <w:tab/>
      </w:r>
      <w:r>
        <w:rPr>
          <w:rStyle w:val="Text5"/>
        </w:rPr>
        <w:t>DPH/MJ</w:t>
      </w:r>
      <w:r>
        <w:tab/>
      </w:r>
      <w:r>
        <w:rPr>
          <w:rStyle w:val="Text5"/>
        </w:rPr>
        <w:t>Celkem s DPH</w:t>
      </w:r>
    </w:p>
    <w:p w:rsidR="008F7147" w:rsidRDefault="00675791">
      <w:pPr>
        <w:pStyle w:val="Row15"/>
      </w:pPr>
      <w:r>
        <w:tab/>
      </w:r>
      <w:r>
        <w:rPr>
          <w:rStyle w:val="Text5"/>
        </w:rPr>
        <w:t>Na základě Vaší nabídky Implementace Výzvy 1 programu "COVID - Adventní trhy" ze dne 21. února 2022 u</w:t>
      </w:r>
      <w:r>
        <w:rPr>
          <w:rStyle w:val="Text5"/>
        </w:rPr>
        <w:t xml:space="preserve"> Vás objednáváme v souladu s</w:t>
      </w:r>
    </w:p>
    <w:p w:rsidR="008F7147" w:rsidRDefault="00675791">
      <w:pPr>
        <w:pStyle w:val="Row16"/>
      </w:pPr>
      <w:r>
        <w:tab/>
      </w:r>
      <w:r>
        <w:rPr>
          <w:rStyle w:val="Text5"/>
        </w:rPr>
        <w:t>rámcovou smlouvou 27/20-51400 a Dodatkem č. 1 ze dne 1. 4. 2021 zajištění následujícího:</w:t>
      </w:r>
    </w:p>
    <w:p w:rsidR="008F7147" w:rsidRDefault="00675791">
      <w:pPr>
        <w:pStyle w:val="Row17"/>
      </w:pPr>
      <w:r>
        <w:tab/>
      </w:r>
      <w:r>
        <w:rPr>
          <w:rStyle w:val="Text5"/>
        </w:rPr>
        <w:t>"</w:t>
      </w:r>
      <w:r>
        <w:rPr>
          <w:rStyle w:val="Text5"/>
        </w:rPr>
        <w:tab/>
        <w:t>Implementaci úprav a konfigurace systému AIS MPO ČR pro účely administrace Výzvy 1 programu "COVID - Adventní trhy" - 396 000,- Kč bez</w:t>
      </w:r>
    </w:p>
    <w:p w:rsidR="008F7147" w:rsidRDefault="00675791">
      <w:pPr>
        <w:pStyle w:val="Row16"/>
      </w:pPr>
      <w:r>
        <w:tab/>
      </w:r>
      <w:r>
        <w:rPr>
          <w:rStyle w:val="Text5"/>
        </w:rPr>
        <w:t>DPH</w:t>
      </w:r>
    </w:p>
    <w:p w:rsidR="008F7147" w:rsidRDefault="00675791">
      <w:pPr>
        <w:pStyle w:val="Row17"/>
      </w:pPr>
      <w:r>
        <w:tab/>
      </w:r>
      <w:r>
        <w:rPr>
          <w:rStyle w:val="Text5"/>
        </w:rPr>
        <w:t>"</w:t>
      </w:r>
      <w:r>
        <w:rPr>
          <w:rStyle w:val="Text5"/>
        </w:rPr>
        <w:tab/>
        <w:t>Služby technické a provozní podpory - Fáze "Sběr žádostí" - 168 000,- Kč bez DPH/měsíc</w:t>
      </w:r>
    </w:p>
    <w:p w:rsidR="008F7147" w:rsidRDefault="00675791">
      <w:pPr>
        <w:pStyle w:val="Row17"/>
      </w:pPr>
      <w:r>
        <w:tab/>
      </w:r>
      <w:r>
        <w:rPr>
          <w:rStyle w:val="Text5"/>
        </w:rPr>
        <w:t>"</w:t>
      </w:r>
      <w:r>
        <w:rPr>
          <w:rStyle w:val="Text5"/>
        </w:rPr>
        <w:tab/>
        <w:t>Služby technické a provozní podpory - Fáze "Administrace žádostí" - 168 000,- Kč bez DPH/měsíc</w:t>
      </w:r>
    </w:p>
    <w:p w:rsidR="008F7147" w:rsidRDefault="00675791">
      <w:pPr>
        <w:pStyle w:val="Row16"/>
      </w:pPr>
      <w:r>
        <w:tab/>
      </w:r>
    </w:p>
    <w:p w:rsidR="008F7147" w:rsidRDefault="00675791">
      <w:pPr>
        <w:pStyle w:val="Row16"/>
      </w:pPr>
      <w:r>
        <w:rPr>
          <w:noProof/>
          <w:lang w:val="cs-CZ" w:eastAsia="cs-CZ"/>
        </w:rPr>
        <w:pict>
          <v:shape id="_x0000_s1033" type="#_x0000_t32" style="position:absolute;margin-left:550pt;margin-top:13pt;width:0;height:25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1pt;margin-top:13pt;width:0;height:25pt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5"/>
        </w:rPr>
        <w:t xml:space="preserve">Předpokládaná cena </w:t>
      </w:r>
      <w:r w:rsidR="003E6039">
        <w:rPr>
          <w:rStyle w:val="Text5"/>
        </w:rPr>
        <w:t>1 068</w:t>
      </w:r>
      <w:r>
        <w:rPr>
          <w:rStyle w:val="Text5"/>
        </w:rPr>
        <w:t xml:space="preserve"> 000,- Kč bez DPH</w:t>
      </w:r>
    </w:p>
    <w:p w:rsidR="008F7147" w:rsidRDefault="00675791">
      <w:pPr>
        <w:pStyle w:val="Row18"/>
      </w:pPr>
      <w:r>
        <w:tab/>
      </w:r>
      <w:r>
        <w:rPr>
          <w:rStyle w:val="Text5"/>
        </w:rPr>
        <w:t>impl. úprav a ko</w:t>
      </w:r>
      <w:r>
        <w:rPr>
          <w:rStyle w:val="Text5"/>
        </w:rPr>
        <w:t xml:space="preserve">nfigurace systému </w:t>
      </w:r>
      <w:proofErr w:type="gramStart"/>
      <w:r>
        <w:rPr>
          <w:rStyle w:val="Text5"/>
        </w:rPr>
        <w:t>AIS - COVID</w:t>
      </w:r>
      <w:proofErr w:type="gramEnd"/>
      <w:r>
        <w:tab/>
      </w:r>
      <w:r>
        <w:rPr>
          <w:rStyle w:val="Text5"/>
        </w:rPr>
        <w:t>1.00</w:t>
      </w:r>
      <w:r>
        <w:tab/>
      </w:r>
      <w:r>
        <w:rPr>
          <w:rStyle w:val="Text5"/>
        </w:rPr>
        <w:t>21</w:t>
      </w:r>
      <w:r>
        <w:tab/>
      </w:r>
      <w:r w:rsidR="003E6039" w:rsidRPr="003E6039">
        <w:rPr>
          <w:sz w:val="18"/>
        </w:rPr>
        <w:t>1 068</w:t>
      </w:r>
      <w:r w:rsidRPr="003E6039">
        <w:rPr>
          <w:rStyle w:val="Text5"/>
          <w:sz w:val="12"/>
        </w:rPr>
        <w:t xml:space="preserve"> </w:t>
      </w:r>
      <w:r>
        <w:rPr>
          <w:rStyle w:val="Text5"/>
        </w:rPr>
        <w:t>000.00</w:t>
      </w:r>
      <w:r>
        <w:tab/>
      </w:r>
      <w:r w:rsidR="003E6039" w:rsidRPr="003E6039">
        <w:rPr>
          <w:sz w:val="18"/>
          <w:szCs w:val="18"/>
        </w:rPr>
        <w:t>224 280</w:t>
      </w:r>
      <w:r w:rsidRPr="003E6039">
        <w:rPr>
          <w:rStyle w:val="Text5"/>
          <w:sz w:val="18"/>
          <w:szCs w:val="18"/>
        </w:rPr>
        <w:t>.00</w:t>
      </w:r>
      <w:r w:rsidRPr="003E6039">
        <w:rPr>
          <w:sz w:val="18"/>
          <w:szCs w:val="18"/>
        </w:rPr>
        <w:tab/>
      </w:r>
      <w:r w:rsidR="003E6039" w:rsidRPr="003E6039">
        <w:rPr>
          <w:sz w:val="18"/>
          <w:szCs w:val="18"/>
        </w:rPr>
        <w:t>1 292 280</w:t>
      </w:r>
      <w:r>
        <w:rPr>
          <w:rStyle w:val="Text5"/>
        </w:rPr>
        <w:t>.00</w:t>
      </w:r>
    </w:p>
    <w:p w:rsidR="008F7147" w:rsidRDefault="00675791">
      <w:pPr>
        <w:pStyle w:val="Row16"/>
      </w:pPr>
      <w:r>
        <w:rPr>
          <w:noProof/>
          <w:lang w:val="cs-CZ" w:eastAsia="cs-CZ"/>
        </w:rPr>
        <w:pict>
          <v:shape id="_x0000_s1031" type="#_x0000_t32" style="position:absolute;margin-left:1pt;margin-top:11pt;width:0;height:172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0" type="#_x0000_t32" style="position:absolute;margin-left:550pt;margin-top:11pt;width:0;height:172pt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5"/>
        </w:rPr>
        <w:t>Adve</w:t>
      </w:r>
    </w:p>
    <w:p w:rsidR="008F7147" w:rsidRDefault="008F7147">
      <w:pPr>
        <w:pStyle w:val="Row2"/>
      </w:pPr>
    </w:p>
    <w:p w:rsidR="008F7147" w:rsidRDefault="00675791">
      <w:pPr>
        <w:pStyle w:val="Row19"/>
      </w:pPr>
      <w:r>
        <w:rPr>
          <w:noProof/>
          <w:lang w:val="cs-CZ" w:eastAsia="cs-CZ"/>
        </w:rPr>
        <w:pict>
          <v:shape id="_x0000_s1029" type="#_x0000_t32" style="position:absolute;margin-left:1pt;margin-top:-1pt;width:549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71pt;margin-top:16pt;width:269pt;height:0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271pt;margin-top:18pt;width:269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Přibližná celková cena</w:t>
      </w:r>
      <w:r>
        <w:tab/>
      </w:r>
      <w:r w:rsidR="003E6039" w:rsidRPr="003E6039">
        <w:rPr>
          <w:b/>
          <w:sz w:val="20"/>
        </w:rPr>
        <w:t>1 292 280</w:t>
      </w:r>
      <w:r>
        <w:rPr>
          <w:rStyle w:val="Text6"/>
        </w:rPr>
        <w:t>.00</w:t>
      </w:r>
      <w:r>
        <w:tab/>
      </w:r>
      <w:r>
        <w:rPr>
          <w:rStyle w:val="Text6"/>
        </w:rPr>
        <w:t>Kč</w:t>
      </w:r>
    </w:p>
    <w:p w:rsidR="008F7147" w:rsidRDefault="008F7147">
      <w:pPr>
        <w:pStyle w:val="Row2"/>
      </w:pPr>
    </w:p>
    <w:p w:rsidR="008F7147" w:rsidRDefault="00675791">
      <w:pPr>
        <w:pStyle w:val="Row20"/>
      </w:pPr>
      <w:r>
        <w:tab/>
      </w:r>
      <w:r>
        <w:rPr>
          <w:rStyle w:val="Text5"/>
          <w:shd w:val="clear" w:color="auto" w:fill="FFFFFF"/>
        </w:rPr>
        <w:t>Smluvní strany souhlasí s uveřejněním plného znění této objednávky včetně jejích příloh v registru smluv podle zákona c. 340/2015 Sb.</w:t>
      </w:r>
      <w:r>
        <w:rPr>
          <w:rStyle w:val="Text5"/>
          <w:shd w:val="clear" w:color="auto" w:fill="FFFFFF"/>
        </w:rPr>
        <w:t>, o</w:t>
      </w:r>
    </w:p>
    <w:p w:rsidR="008F7147" w:rsidRDefault="00675791">
      <w:pPr>
        <w:pStyle w:val="Row16"/>
      </w:pPr>
      <w:r>
        <w:tab/>
      </w:r>
      <w:r>
        <w:rPr>
          <w:rStyle w:val="Text5"/>
          <w:shd w:val="clear" w:color="auto" w:fill="FFFFFF"/>
        </w:rPr>
        <w:t>zvláštních podmínkách účinnosti některých smluv, uveřejňování těchto smluv a o registru smluv (zákon o registru smluv), a rovněž na profilu</w:t>
      </w:r>
    </w:p>
    <w:p w:rsidR="008F7147" w:rsidRDefault="00675791">
      <w:pPr>
        <w:pStyle w:val="Row16"/>
      </w:pPr>
      <w:r>
        <w:tab/>
      </w:r>
      <w:r>
        <w:rPr>
          <w:rStyle w:val="Text5"/>
          <w:shd w:val="clear" w:color="auto" w:fill="FFFFFF"/>
        </w:rPr>
        <w:t>zadavatele, případně i na dalších místech, kde tak stanoví právní předpis.</w:t>
      </w:r>
    </w:p>
    <w:p w:rsidR="008F7147" w:rsidRDefault="00675791">
      <w:pPr>
        <w:pStyle w:val="Row16"/>
      </w:pPr>
      <w:r>
        <w:tab/>
      </w:r>
      <w:r>
        <w:rPr>
          <w:rStyle w:val="Text5"/>
          <w:shd w:val="clear" w:color="auto" w:fill="FFFFFF"/>
        </w:rPr>
        <w:t>Uveřejnění objednávky prostřednict</w:t>
      </w:r>
      <w:r>
        <w:rPr>
          <w:rStyle w:val="Text5"/>
          <w:shd w:val="clear" w:color="auto" w:fill="FFFFFF"/>
        </w:rPr>
        <w:t>vím registru smluv zajistí kupující.</w:t>
      </w:r>
    </w:p>
    <w:p w:rsidR="008F7147" w:rsidRDefault="00675791">
      <w:pPr>
        <w:pStyle w:val="Row16"/>
      </w:pPr>
      <w:r>
        <w:tab/>
      </w:r>
      <w:r>
        <w:rPr>
          <w:rStyle w:val="Text5"/>
          <w:shd w:val="clear" w:color="auto" w:fill="FFFFFF"/>
        </w:rPr>
        <w:t>Dodavatel je povinen dodržovat zákon c. 181/2014 o kybernetické bezpečnosti a o změně souvisejících zákonu (zákon o kybernetické bezpečnosti</w:t>
      </w:r>
    </w:p>
    <w:p w:rsidR="008F7147" w:rsidRDefault="00675791">
      <w:pPr>
        <w:pStyle w:val="Row16"/>
      </w:pPr>
      <w:r>
        <w:tab/>
      </w:r>
      <w:r>
        <w:rPr>
          <w:rStyle w:val="Text5"/>
          <w:shd w:val="clear" w:color="auto" w:fill="FFFFFF"/>
        </w:rPr>
        <w:t>) a související vyhlášky.</w:t>
      </w:r>
    </w:p>
    <w:p w:rsidR="008F7147" w:rsidRDefault="00675791">
      <w:pPr>
        <w:pStyle w:val="Row16"/>
      </w:pPr>
      <w:r>
        <w:tab/>
      </w:r>
      <w:r>
        <w:rPr>
          <w:rStyle w:val="Text5"/>
          <w:shd w:val="clear" w:color="auto" w:fill="FFFFFF"/>
        </w:rPr>
        <w:t>Zpracování osobních údajů musí probíhat v souladu</w:t>
      </w:r>
      <w:r>
        <w:rPr>
          <w:rStyle w:val="Text5"/>
          <w:shd w:val="clear" w:color="auto" w:fill="FFFFFF"/>
        </w:rPr>
        <w:t xml:space="preserve"> Nařízením Evropského parlamentu a Rady (EU) 2016/679 ze dne 27. dubna 2016 o ochraně</w:t>
      </w:r>
    </w:p>
    <w:p w:rsidR="008F7147" w:rsidRDefault="00675791">
      <w:pPr>
        <w:pStyle w:val="Row16"/>
      </w:pPr>
      <w:r>
        <w:tab/>
      </w:r>
      <w:r>
        <w:rPr>
          <w:rStyle w:val="Text5"/>
          <w:shd w:val="clear" w:color="auto" w:fill="FFFFFF"/>
        </w:rPr>
        <w:t>fyzických osob v souvislosti se zpracováním osobních údajů a o volném pohybu těchto údajů a o zrušení směrnice 95/46/ES (obecné nařízení o</w:t>
      </w:r>
    </w:p>
    <w:p w:rsidR="008F7147" w:rsidRDefault="00675791">
      <w:pPr>
        <w:pStyle w:val="Row16"/>
      </w:pPr>
      <w:r>
        <w:tab/>
      </w:r>
      <w:r>
        <w:rPr>
          <w:rStyle w:val="Text5"/>
          <w:shd w:val="clear" w:color="auto" w:fill="FFFFFF"/>
        </w:rPr>
        <w:t xml:space="preserve">ochraně osobních údajů; dále </w:t>
      </w:r>
      <w:r>
        <w:rPr>
          <w:rStyle w:val="Text5"/>
          <w:shd w:val="clear" w:color="auto" w:fill="FFFFFF"/>
        </w:rPr>
        <w:t>jen "GDPR") a dále v souladu s relevantními vnitrostátními právními předpisy v oblasti ochrany osobních údajů.</w:t>
      </w:r>
    </w:p>
    <w:p w:rsidR="008F7147" w:rsidRDefault="00675791">
      <w:pPr>
        <w:pStyle w:val="Row16"/>
      </w:pPr>
      <w:r>
        <w:tab/>
      </w:r>
    </w:p>
    <w:p w:rsidR="008F7147" w:rsidRDefault="00675791">
      <w:pPr>
        <w:pStyle w:val="Row16"/>
      </w:pPr>
      <w:r>
        <w:tab/>
      </w:r>
      <w:r>
        <w:rPr>
          <w:rStyle w:val="Text5"/>
          <w:shd w:val="clear" w:color="auto" w:fill="FFFFFF"/>
        </w:rPr>
        <w:t>Objednávku prosím potvrďte na níže uvedenou kontaktní osobu.</w:t>
      </w:r>
    </w:p>
    <w:p w:rsidR="008F7147" w:rsidRDefault="00675791">
      <w:pPr>
        <w:pStyle w:val="Row16"/>
      </w:pPr>
      <w:r>
        <w:tab/>
      </w:r>
    </w:p>
    <w:p w:rsidR="008F7147" w:rsidRDefault="00675791">
      <w:pPr>
        <w:pStyle w:val="Row16"/>
      </w:pPr>
      <w:r>
        <w:tab/>
      </w:r>
      <w:r>
        <w:rPr>
          <w:rStyle w:val="Text5"/>
          <w:shd w:val="clear" w:color="auto" w:fill="FFFFFF"/>
        </w:rPr>
        <w:t xml:space="preserve">Kontaktní osoba: </w:t>
      </w:r>
      <w:proofErr w:type="spellStart"/>
      <w:r>
        <w:rPr>
          <w:rStyle w:val="Text5"/>
          <w:shd w:val="clear" w:color="auto" w:fill="FFFFFF"/>
        </w:rPr>
        <w:t>xxxxxxxxx</w:t>
      </w:r>
      <w:proofErr w:type="spellEnd"/>
      <w:r>
        <w:rPr>
          <w:rStyle w:val="Text5"/>
          <w:shd w:val="clear" w:color="auto" w:fill="FFFFFF"/>
        </w:rPr>
        <w:t>, MPO, Na Františku 32, Praha 1, email: xxxxx</w:t>
      </w:r>
      <w:bookmarkStart w:id="0" w:name="_GoBack"/>
      <w:bookmarkEnd w:id="0"/>
      <w:r>
        <w:rPr>
          <w:rStyle w:val="Text5"/>
          <w:shd w:val="clear" w:color="auto" w:fill="FFFFFF"/>
        </w:rPr>
        <w:t>@mpo.cz</w:t>
      </w:r>
    </w:p>
    <w:p w:rsidR="008F7147" w:rsidRDefault="008F7147">
      <w:pPr>
        <w:pStyle w:val="Row2"/>
      </w:pPr>
    </w:p>
    <w:p w:rsidR="008F7147" w:rsidRDefault="00675791">
      <w:pPr>
        <w:pStyle w:val="Row21"/>
      </w:pPr>
      <w:r>
        <w:rPr>
          <w:noProof/>
          <w:lang w:val="cs-CZ" w:eastAsia="cs-CZ"/>
        </w:rPr>
        <w:pict>
          <v:shape id="_x0000_s1026" type="#_x0000_t32" style="position:absolute;margin-left:1pt;margin-top:1pt;width:549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5"/>
        </w:rPr>
        <w:t>Na faktuře uveďte laskavě číslo objednávky, jinak Vám bude faktura vrácena.</w:t>
      </w:r>
    </w:p>
    <w:p w:rsidR="008F7147" w:rsidRDefault="008F7147">
      <w:pPr>
        <w:pStyle w:val="Row2"/>
      </w:pPr>
    </w:p>
    <w:p w:rsidR="008F7147" w:rsidRDefault="008F7147">
      <w:pPr>
        <w:pStyle w:val="Row2"/>
      </w:pPr>
    </w:p>
    <w:p w:rsidR="008F7147" w:rsidRDefault="00675791">
      <w:pPr>
        <w:pStyle w:val="Row22"/>
      </w:pPr>
      <w:r>
        <w:tab/>
      </w:r>
      <w:r>
        <w:rPr>
          <w:rStyle w:val="Text6"/>
        </w:rPr>
        <w:t>Schváleno elektronicky:</w:t>
      </w:r>
    </w:p>
    <w:sectPr w:rsidR="008F7147" w:rsidSect="00000001">
      <w:headerReference w:type="default" r:id="rId7"/>
      <w:footerReference w:type="default" r:id="rId8"/>
      <w:pgSz w:w="11907" w:h="16839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75791">
      <w:pPr>
        <w:spacing w:after="0" w:line="240" w:lineRule="auto"/>
      </w:pPr>
      <w:r>
        <w:separator/>
      </w:r>
    </w:p>
  </w:endnote>
  <w:endnote w:type="continuationSeparator" w:id="0">
    <w:p w:rsidR="00000000" w:rsidRDefault="00675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147" w:rsidRDefault="00675791">
    <w:pPr>
      <w:pStyle w:val="Row23"/>
    </w:pPr>
    <w:r>
      <w:tab/>
    </w:r>
    <w:r>
      <w:rPr>
        <w:rStyle w:val="Text6"/>
      </w:rPr>
      <w:t>Razítko a podpis</w:t>
    </w:r>
  </w:p>
  <w:p w:rsidR="008F7147" w:rsidRDefault="008F7147">
    <w:pPr>
      <w:pStyle w:val="Row2"/>
    </w:pPr>
  </w:p>
  <w:p w:rsidR="008F7147" w:rsidRDefault="00675791">
    <w:pPr>
      <w:pStyle w:val="Row24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6"/>
      </w:rPr>
      <w:t>Číslo objednávky</w:t>
    </w:r>
    <w:r>
      <w:tab/>
    </w:r>
    <w:r>
      <w:rPr>
        <w:rStyle w:val="Text5"/>
        <w:position w:val="2"/>
      </w:rPr>
      <w:t>149/22</w:t>
    </w:r>
    <w:r>
      <w:tab/>
    </w:r>
    <w:r>
      <w:rPr>
        <w:rStyle w:val="Text5"/>
        <w:shd w:val="clear" w:color="auto" w:fill="FFFFFF"/>
      </w:rPr>
      <w:t>© MÚZO Praha s.r.o. - www.muzo.cz</w:t>
    </w:r>
    <w:r>
      <w:tab/>
    </w:r>
    <w:r>
      <w:rPr>
        <w:rStyle w:val="Text6"/>
      </w:rPr>
      <w:t>Strana</w:t>
    </w:r>
    <w:r>
      <w:tab/>
    </w:r>
    <w:r>
      <w:rPr>
        <w:rStyle w:val="Text5"/>
        <w:position w:val="2"/>
      </w:rPr>
      <w:t>1</w:t>
    </w:r>
  </w:p>
  <w:p w:rsidR="008F7147" w:rsidRDefault="008F7147">
    <w:pPr>
      <w:pStyle w:val="Row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75791">
      <w:pPr>
        <w:spacing w:after="0" w:line="240" w:lineRule="auto"/>
      </w:pPr>
      <w:r>
        <w:separator/>
      </w:r>
    </w:p>
  </w:footnote>
  <w:footnote w:type="continuationSeparator" w:id="0">
    <w:p w:rsidR="00000000" w:rsidRDefault="00675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147" w:rsidRDefault="008F7147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3E6039"/>
    <w:rsid w:val="00675791"/>
    <w:rsid w:val="008F7147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47"/>
        <o:r id="V:Rule2" type="connector" idref="#_x0000_s1045"/>
        <o:r id="V:Rule3" type="connector" idref="#_x0000_s1044"/>
        <o:r id="V:Rule4" type="connector" idref="#_x0000_s1043"/>
        <o:r id="V:Rule5" type="connector" idref="#_x0000_s1041"/>
        <o:r id="V:Rule6" type="connector" idref="#_x0000_s1040"/>
        <o:r id="V:Rule7" type="connector" idref="#_x0000_s1038"/>
        <o:r id="V:Rule8" type="connector" idref="#_x0000_s1037"/>
        <o:r id="V:Rule9" type="connector" idref="#_x0000_s1036"/>
        <o:r id="V:Rule10" type="connector" idref="#_x0000_s1035"/>
        <o:r id="V:Rule11" type="connector" idref="#_x0000_s1034"/>
        <o:r id="V:Rule12" type="connector" idref="#_x0000_s1033"/>
        <o:r id="V:Rule13" type="connector" idref="#_x0000_s1032"/>
        <o:r id="V:Rule14" type="connector" idref="#_x0000_s1031"/>
        <o:r id="V:Rule15" type="connector" idref="#_x0000_s1030"/>
        <o:r id="V:Rule16" type="connector" idref="#_x0000_s1029"/>
        <o:r id="V:Rule17" type="connector" idref="#_x0000_s1028"/>
        <o:r id="V:Rule18" type="connector" idref="#_x0000_s1027"/>
        <o:r id="V:Rule19" type="connector" idref="#_x0000_s1026"/>
      </o:rules>
    </o:shapelayout>
  </w:shapeDefaults>
  <w:decimalSymbol w:val=","/>
  <w:listSeparator w:val=";"/>
  <w14:docId w14:val="485386E3"/>
  <w15:docId w15:val="{1E3138AD-31E9-4F99-B256-2B76E6AE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left" w:pos="8535"/>
      </w:tabs>
      <w:spacing w:before="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4">
    <w:name w:val="Row 4"/>
    <w:basedOn w:val="Normln"/>
    <w:qFormat/>
    <w:pPr>
      <w:keepNext/>
      <w:tabs>
        <w:tab w:val="left" w:pos="180"/>
        <w:tab w:val="left" w:pos="1185"/>
        <w:tab w:val="left" w:pos="5775"/>
        <w:tab w:val="left" w:pos="7290"/>
      </w:tabs>
      <w:spacing w:before="180" w:after="0" w:line="200" w:lineRule="exact"/>
    </w:pPr>
  </w:style>
  <w:style w:type="paragraph" w:customStyle="1" w:styleId="Row5">
    <w:name w:val="Row 5"/>
    <w:basedOn w:val="Normln"/>
    <w:qFormat/>
    <w:pPr>
      <w:keepNext/>
      <w:tabs>
        <w:tab w:val="left" w:pos="1185"/>
      </w:tabs>
      <w:spacing w:before="220" w:after="0" w:line="20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6">
    <w:name w:val="Row 6"/>
    <w:basedOn w:val="Normln"/>
    <w:qFormat/>
    <w:pPr>
      <w:keepNext/>
      <w:tabs>
        <w:tab w:val="left" w:pos="5775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5775"/>
      </w:tabs>
      <w:spacing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180"/>
        <w:tab w:val="left" w:pos="1185"/>
      </w:tabs>
      <w:spacing w:before="80" w:after="0" w:line="200" w:lineRule="exact"/>
    </w:pPr>
  </w:style>
  <w:style w:type="paragraph" w:customStyle="1" w:styleId="Row9">
    <w:name w:val="Row 9"/>
    <w:basedOn w:val="Normln"/>
    <w:qFormat/>
    <w:pPr>
      <w:keepNext/>
      <w:tabs>
        <w:tab w:val="left" w:pos="180"/>
        <w:tab w:val="left" w:pos="1185"/>
      </w:tabs>
      <w:spacing w:before="60"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180"/>
        <w:tab w:val="left" w:pos="1185"/>
      </w:tabs>
      <w:spacing w:after="4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180"/>
        <w:tab w:val="left" w:pos="5775"/>
        <w:tab w:val="left" w:pos="7365"/>
      </w:tabs>
      <w:spacing w:before="2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180"/>
        <w:tab w:val="left" w:pos="5775"/>
      </w:tabs>
      <w:spacing w:before="4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180"/>
        <w:tab w:val="left" w:pos="5775"/>
        <w:tab w:val="left" w:pos="7365"/>
      </w:tabs>
      <w:spacing w:before="20" w:after="20" w:line="20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14">
    <w:name w:val="Row 14"/>
    <w:basedOn w:val="Normln"/>
    <w:qFormat/>
    <w:pPr>
      <w:keepNext/>
      <w:tabs>
        <w:tab w:val="left" w:pos="150"/>
        <w:tab w:val="left" w:pos="4425"/>
        <w:tab w:val="left" w:pos="5115"/>
        <w:tab w:val="left" w:pos="6015"/>
        <w:tab w:val="left" w:pos="8460"/>
        <w:tab w:val="left" w:pos="9870"/>
      </w:tabs>
      <w:spacing w:before="16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120"/>
      </w:tabs>
      <w:spacing w:before="14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  <w:tab w:val="left" w:pos="525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5085"/>
        <w:tab w:val="right" w:pos="5505"/>
        <w:tab w:val="right" w:pos="7290"/>
        <w:tab w:val="right" w:pos="9045"/>
        <w:tab w:val="right" w:pos="10875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19">
    <w:name w:val="Row 19"/>
    <w:basedOn w:val="Normln"/>
    <w:qFormat/>
    <w:pPr>
      <w:keepNext/>
      <w:tabs>
        <w:tab w:val="left" w:pos="5430"/>
        <w:tab w:val="right" w:pos="10485"/>
        <w:tab w:val="left" w:pos="10500"/>
      </w:tabs>
      <w:spacing w:before="8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35"/>
      </w:tabs>
      <w:spacing w:before="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35"/>
      </w:tabs>
      <w:spacing w:before="2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9345"/>
      </w:tabs>
      <w:spacing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500"/>
        <w:tab w:val="left" w:pos="10065"/>
        <w:tab w:val="right" w:pos="11025"/>
      </w:tabs>
      <w:spacing w:before="4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2778C319.dotm</Template>
  <TotalTime>11</TotalTime>
  <Pages>1</Pages>
  <Words>347</Words>
  <Characters>2048</Characters>
  <Application>Microsoft Office Word</Application>
  <DocSecurity>0</DocSecurity>
  <Lines>17</Lines>
  <Paragraphs>4</Paragraphs>
  <ScaleCrop>false</ScaleCrop>
  <Manager/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klouckovas</dc:creator>
  <cp:keywords/>
  <dc:description/>
  <cp:lastModifiedBy>Kloučková Šárka</cp:lastModifiedBy>
  <cp:revision>3</cp:revision>
  <dcterms:created xsi:type="dcterms:W3CDTF">2022-02-24T08:26:00Z</dcterms:created>
  <dcterms:modified xsi:type="dcterms:W3CDTF">2022-02-28T09:46:00Z</dcterms:modified>
  <cp:category/>
</cp:coreProperties>
</file>