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0436" w14:textId="3A6C4E46" w:rsidR="00AF4902" w:rsidRDefault="004A0308" w:rsidP="004A03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Ceník dodávaného tepla</w:t>
      </w:r>
    </w:p>
    <w:p w14:paraId="68039417" w14:textId="0DF6A337" w:rsidR="004A0308" w:rsidRDefault="004A0308" w:rsidP="004A0308">
      <w:pPr>
        <w:rPr>
          <w:sz w:val="24"/>
          <w:szCs w:val="24"/>
        </w:rPr>
      </w:pPr>
    </w:p>
    <w:p w14:paraId="49E0204A" w14:textId="36439046" w:rsidR="004A0308" w:rsidRDefault="004A0308" w:rsidP="004A0308">
      <w:pPr>
        <w:rPr>
          <w:sz w:val="24"/>
          <w:szCs w:val="24"/>
        </w:rPr>
      </w:pPr>
    </w:p>
    <w:p w14:paraId="59029BA7" w14:textId="35EADA58" w:rsidR="004A0308" w:rsidRPr="004A0308" w:rsidRDefault="004A0308" w:rsidP="004A0308">
      <w:pPr>
        <w:rPr>
          <w:sz w:val="24"/>
          <w:szCs w:val="24"/>
        </w:rPr>
      </w:pPr>
      <w:r>
        <w:rPr>
          <w:sz w:val="24"/>
          <w:szCs w:val="24"/>
        </w:rPr>
        <w:t>Aktuální ceník tepla je uveden na www stránkách dodavatele.</w:t>
      </w:r>
    </w:p>
    <w:sectPr w:rsidR="004A0308" w:rsidRPr="004A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8"/>
    <w:rsid w:val="004A0308"/>
    <w:rsid w:val="00A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2605"/>
  <w15:chartTrackingRefBased/>
  <w15:docId w15:val="{4C36786D-3A0D-49A4-AFC8-848B6B86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</dc:creator>
  <cp:keywords/>
  <dc:description/>
  <cp:lastModifiedBy>Pokorny</cp:lastModifiedBy>
  <cp:revision>1</cp:revision>
  <dcterms:created xsi:type="dcterms:W3CDTF">2022-02-25T09:11:00Z</dcterms:created>
  <dcterms:modified xsi:type="dcterms:W3CDTF">2022-02-25T09:12:00Z</dcterms:modified>
</cp:coreProperties>
</file>