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03C7" w14:textId="77777777" w:rsidR="00114B63" w:rsidRDefault="00114B63" w:rsidP="00114B63">
      <w:pPr>
        <w:pStyle w:val="Nadpis1"/>
      </w:pPr>
      <w:r>
        <w:t>SMLOUVA O DÍLO</w:t>
      </w:r>
    </w:p>
    <w:p w14:paraId="41B5BD5D" w14:textId="77777777" w:rsidR="00114B63" w:rsidRPr="00A7502F" w:rsidRDefault="000C5E85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uzavřená podle ust. § 2586 a násl. zákona č. 89/2012</w:t>
      </w:r>
      <w:r w:rsidR="00114B63" w:rsidRPr="00A7502F">
        <w:rPr>
          <w:b/>
          <w:sz w:val="28"/>
        </w:rPr>
        <w:t xml:space="preserve"> Sb.,</w:t>
      </w:r>
    </w:p>
    <w:p w14:paraId="742E6AFB" w14:textId="77777777" w:rsidR="00114B63" w:rsidRPr="00A7502F" w:rsidRDefault="000C5E85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občanského</w:t>
      </w:r>
      <w:r w:rsidR="00114B63" w:rsidRPr="00A7502F">
        <w:rPr>
          <w:b/>
          <w:sz w:val="28"/>
        </w:rPr>
        <w:t xml:space="preserve"> zákoníku, v platném znění</w:t>
      </w:r>
    </w:p>
    <w:p w14:paraId="33CB02FD" w14:textId="77777777" w:rsidR="00114B63" w:rsidRPr="00A7502F" w:rsidRDefault="00114B63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mezi:</w:t>
      </w:r>
    </w:p>
    <w:p w14:paraId="0E3E7BA8" w14:textId="77777777" w:rsidR="00114B63" w:rsidRPr="00402DB8" w:rsidRDefault="00114B63" w:rsidP="00114B63">
      <w:pPr>
        <w:jc w:val="center"/>
        <w:rPr>
          <w:b/>
          <w:sz w:val="32"/>
          <w:szCs w:val="32"/>
        </w:rPr>
      </w:pPr>
    </w:p>
    <w:p w14:paraId="0E1A840C" w14:textId="77777777" w:rsidR="00114B63" w:rsidRDefault="00114B63">
      <w:pPr>
        <w:rPr>
          <w:sz w:val="22"/>
        </w:rPr>
      </w:pPr>
    </w:p>
    <w:p w14:paraId="2A4873B0" w14:textId="77777777" w:rsidR="002E495E" w:rsidRDefault="002E495E">
      <w:pPr>
        <w:rPr>
          <w:sz w:val="22"/>
        </w:rPr>
      </w:pPr>
    </w:p>
    <w:p w14:paraId="388AEAAC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4459AA1E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0165B6ED" w14:textId="77777777" w:rsidR="00574CB5" w:rsidRDefault="00574CB5">
      <w:pPr>
        <w:jc w:val="center"/>
        <w:rPr>
          <w:sz w:val="22"/>
        </w:rPr>
      </w:pPr>
    </w:p>
    <w:p w14:paraId="728A0AC4" w14:textId="77777777" w:rsidR="00574CB5" w:rsidRDefault="00574CB5" w:rsidP="00574CB5">
      <w:pPr>
        <w:rPr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Pohřební a hřbitovní služby města Brna, a.s.</w:t>
      </w:r>
    </w:p>
    <w:p w14:paraId="34CBFCD6" w14:textId="77777777" w:rsidR="00574CB5" w:rsidRDefault="00574CB5" w:rsidP="00574CB5">
      <w:pPr>
        <w:ind w:left="708" w:firstLine="708"/>
        <w:rPr>
          <w:sz w:val="22"/>
        </w:rPr>
      </w:pPr>
      <w:r>
        <w:rPr>
          <w:sz w:val="22"/>
        </w:rPr>
        <w:t xml:space="preserve">se sídlem Koliště 7, 602 00 Brno </w:t>
      </w:r>
    </w:p>
    <w:p w14:paraId="10AF6C7F" w14:textId="77777777" w:rsidR="00574CB5" w:rsidRDefault="00574CB5" w:rsidP="00574CB5">
      <w:pPr>
        <w:ind w:left="708" w:firstLine="708"/>
        <w:rPr>
          <w:sz w:val="22"/>
        </w:rPr>
      </w:pPr>
      <w:r>
        <w:rPr>
          <w:sz w:val="22"/>
        </w:rPr>
        <w:t>IČ: 60713330</w:t>
      </w:r>
    </w:p>
    <w:p w14:paraId="34E1F3F1" w14:textId="31CBB061" w:rsidR="00574CB5" w:rsidRDefault="00574CB5" w:rsidP="00574CB5">
      <w:pPr>
        <w:ind w:left="708" w:firstLine="708"/>
        <w:rPr>
          <w:sz w:val="22"/>
        </w:rPr>
      </w:pPr>
      <w:r>
        <w:rPr>
          <w:sz w:val="22"/>
        </w:rPr>
        <w:t xml:space="preserve">DIČ: </w:t>
      </w:r>
      <w:r w:rsidRPr="00F310C4">
        <w:rPr>
          <w:sz w:val="22"/>
        </w:rPr>
        <w:t>CZ60713330</w:t>
      </w:r>
    </w:p>
    <w:p w14:paraId="6E3A4909" w14:textId="1D6EA256" w:rsidR="0026684E" w:rsidRDefault="0026684E" w:rsidP="00574CB5">
      <w:pPr>
        <w:ind w:left="708" w:firstLine="708"/>
        <w:rPr>
          <w:sz w:val="22"/>
        </w:rPr>
      </w:pPr>
      <w:r>
        <w:rPr>
          <w:sz w:val="22"/>
        </w:rPr>
        <w:tab/>
        <w:t xml:space="preserve">zapsaná v obchodním rejstříku vedeném Krajským soudem v Brně, oddíl B, vložka </w:t>
      </w:r>
      <w:r w:rsidRPr="0026684E">
        <w:rPr>
          <w:sz w:val="22"/>
        </w:rPr>
        <w:t>5828</w:t>
      </w:r>
    </w:p>
    <w:p w14:paraId="5B583A0B" w14:textId="171A40DC" w:rsidR="00574CB5" w:rsidRPr="00A0184B" w:rsidRDefault="00574CB5" w:rsidP="00574CB5">
      <w:pPr>
        <w:ind w:left="708" w:firstLine="708"/>
        <w:rPr>
          <w:sz w:val="22"/>
        </w:rPr>
      </w:pPr>
      <w:r>
        <w:rPr>
          <w:sz w:val="22"/>
        </w:rPr>
        <w:t xml:space="preserve">bankovní spojení: </w:t>
      </w:r>
      <w:bookmarkStart w:id="0" w:name="_Hlk92961802"/>
      <w:r w:rsidR="00560006">
        <w:rPr>
          <w:sz w:val="22"/>
        </w:rPr>
        <w:t>Česká spořitelna, a.s.</w:t>
      </w:r>
    </w:p>
    <w:bookmarkEnd w:id="0"/>
    <w:p w14:paraId="0017921C" w14:textId="5902CB71" w:rsidR="00560006" w:rsidRPr="00A0184B" w:rsidRDefault="00574CB5" w:rsidP="00560006">
      <w:pPr>
        <w:ind w:left="708" w:firstLine="708"/>
        <w:rPr>
          <w:sz w:val="22"/>
        </w:rPr>
      </w:pPr>
      <w:r>
        <w:rPr>
          <w:sz w:val="22"/>
        </w:rPr>
        <w:tab/>
        <w:t xml:space="preserve">                 účet č.: </w:t>
      </w:r>
      <w:r w:rsidR="00560006">
        <w:rPr>
          <w:sz w:val="22"/>
        </w:rPr>
        <w:t>4214054379/0800</w:t>
      </w:r>
    </w:p>
    <w:p w14:paraId="38D55FBB" w14:textId="1FDAFAF4" w:rsidR="00574CB5" w:rsidRDefault="00574CB5" w:rsidP="00574CB5">
      <w:pPr>
        <w:ind w:left="707" w:firstLine="709"/>
        <w:rPr>
          <w:bCs/>
          <w:sz w:val="22"/>
        </w:rPr>
      </w:pPr>
      <w:r>
        <w:rPr>
          <w:b/>
          <w:sz w:val="22"/>
        </w:rPr>
        <w:t>zastoupen</w:t>
      </w:r>
      <w:r w:rsidR="00560006">
        <w:rPr>
          <w:b/>
          <w:sz w:val="22"/>
        </w:rPr>
        <w:t xml:space="preserve">á: </w:t>
      </w:r>
      <w:r w:rsidR="00CB4911">
        <w:rPr>
          <w:b/>
          <w:sz w:val="22"/>
        </w:rPr>
        <w:tab/>
      </w:r>
      <w:r w:rsidR="00CB4911">
        <w:rPr>
          <w:b/>
          <w:sz w:val="22"/>
        </w:rPr>
        <w:tab/>
      </w:r>
      <w:r w:rsidR="00560006" w:rsidRPr="00560006">
        <w:rPr>
          <w:bCs/>
          <w:sz w:val="22"/>
        </w:rPr>
        <w:t>JUDr.</w:t>
      </w:r>
      <w:r w:rsidRPr="00560006">
        <w:rPr>
          <w:bCs/>
          <w:sz w:val="22"/>
        </w:rPr>
        <w:t xml:space="preserve"> </w:t>
      </w:r>
      <w:r w:rsidR="00560006">
        <w:rPr>
          <w:bCs/>
          <w:sz w:val="22"/>
        </w:rPr>
        <w:t>Michalem Chládkem, předsedou představenstva</w:t>
      </w:r>
    </w:p>
    <w:p w14:paraId="36C89F55" w14:textId="2EDA35AA" w:rsidR="00CB4911" w:rsidRDefault="00CB4911" w:rsidP="00574CB5">
      <w:pPr>
        <w:ind w:left="707" w:firstLine="709"/>
        <w:rPr>
          <w:bC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CB4911">
        <w:rPr>
          <w:bCs/>
          <w:sz w:val="22"/>
        </w:rPr>
        <w:t>Jiřím Hasoňem, místopředsedou představenstva</w:t>
      </w:r>
    </w:p>
    <w:p w14:paraId="3F52B484" w14:textId="7CF2663F" w:rsidR="00CB4911" w:rsidRPr="00CB4911" w:rsidRDefault="00BE0C5B" w:rsidP="00574CB5">
      <w:pPr>
        <w:ind w:left="707" w:firstLine="709"/>
        <w:rPr>
          <w:bCs/>
          <w:sz w:val="22"/>
        </w:rPr>
      </w:pPr>
      <w:r w:rsidRPr="00BE0C5B">
        <w:rPr>
          <w:b/>
          <w:sz w:val="22"/>
        </w:rPr>
        <w:t>k</w:t>
      </w:r>
      <w:r w:rsidR="00CB4911" w:rsidRPr="00BE0C5B">
        <w:rPr>
          <w:b/>
          <w:sz w:val="22"/>
        </w:rPr>
        <w:t>ontaktní osoba:</w:t>
      </w:r>
      <w:r w:rsidR="00CB4911">
        <w:rPr>
          <w:bCs/>
          <w:sz w:val="22"/>
        </w:rPr>
        <w:tab/>
        <w:t>Ing. Lea Olšáková, ředitelka akciové společnosti</w:t>
      </w:r>
    </w:p>
    <w:p w14:paraId="6CC667CA" w14:textId="576C89DC" w:rsidR="00574CB5" w:rsidRDefault="00574CB5" w:rsidP="00574CB5">
      <w:pPr>
        <w:ind w:left="1418" w:firstLine="709"/>
        <w:rPr>
          <w:sz w:val="22"/>
        </w:rPr>
      </w:pPr>
      <w:r>
        <w:rPr>
          <w:b/>
          <w:sz w:val="22"/>
        </w:rPr>
        <w:t xml:space="preserve">    </w:t>
      </w:r>
      <w:r w:rsidR="00CB4911">
        <w:rPr>
          <w:b/>
          <w:sz w:val="22"/>
        </w:rPr>
        <w:tab/>
      </w:r>
      <w:r w:rsidR="00CB4911">
        <w:rPr>
          <w:b/>
          <w:sz w:val="22"/>
        </w:rPr>
        <w:tab/>
      </w:r>
      <w:r>
        <w:rPr>
          <w:sz w:val="22"/>
        </w:rPr>
        <w:t xml:space="preserve">e-mail: </w:t>
      </w:r>
      <w:r w:rsidR="00CB4911">
        <w:rPr>
          <w:sz w:val="22"/>
        </w:rPr>
        <w:t>lea.olsakova</w:t>
      </w:r>
      <w:r>
        <w:rPr>
          <w:sz w:val="22"/>
        </w:rPr>
        <w:t>@pohrby.cz</w:t>
      </w:r>
    </w:p>
    <w:p w14:paraId="1288AEF1" w14:textId="77777777" w:rsidR="00574CB5" w:rsidRDefault="00574CB5" w:rsidP="00574CB5">
      <w:pPr>
        <w:ind w:left="707" w:firstLine="709"/>
        <w:rPr>
          <w:b/>
          <w:sz w:val="22"/>
        </w:rPr>
      </w:pPr>
    </w:p>
    <w:p w14:paraId="10F8910E" w14:textId="79F1AB23" w:rsidR="00661D0B" w:rsidRDefault="00574CB5" w:rsidP="00574CB5">
      <w:pPr>
        <w:ind w:left="707" w:firstLine="709"/>
        <w:rPr>
          <w:sz w:val="22"/>
        </w:rPr>
      </w:pPr>
      <w:r w:rsidRPr="00770AB7">
        <w:rPr>
          <w:sz w:val="22"/>
        </w:rPr>
        <w:t xml:space="preserve">(dále jen objednatel)   </w:t>
      </w:r>
    </w:p>
    <w:p w14:paraId="2AE17F42" w14:textId="77777777" w:rsidR="00661D0B" w:rsidRDefault="00661D0B">
      <w:pPr>
        <w:rPr>
          <w:sz w:val="22"/>
        </w:rPr>
      </w:pPr>
      <w:r>
        <w:rPr>
          <w:sz w:val="22"/>
        </w:rPr>
        <w:t>a</w:t>
      </w:r>
    </w:p>
    <w:p w14:paraId="27DBD128" w14:textId="77777777" w:rsidR="00661D0B" w:rsidRDefault="00661D0B">
      <w:pPr>
        <w:rPr>
          <w:sz w:val="22"/>
        </w:rPr>
      </w:pPr>
    </w:p>
    <w:p w14:paraId="36F3BEA1" w14:textId="77777777" w:rsidR="00267609" w:rsidRPr="00A0184B" w:rsidRDefault="00661D0B" w:rsidP="00267609">
      <w:pPr>
        <w:rPr>
          <w:b/>
          <w:sz w:val="22"/>
        </w:rPr>
      </w:pPr>
      <w:r>
        <w:rPr>
          <w:b/>
          <w:sz w:val="22"/>
        </w:rPr>
        <w:t>Zhotovitel</w:t>
      </w:r>
      <w:r w:rsidR="004A2562">
        <w:rPr>
          <w:b/>
          <w:sz w:val="22"/>
        </w:rPr>
        <w:t>:</w:t>
      </w:r>
      <w:r w:rsidR="004A2562">
        <w:rPr>
          <w:sz w:val="22"/>
        </w:rPr>
        <w:tab/>
      </w:r>
      <w:r w:rsidR="006B1E62" w:rsidRPr="006B1E62">
        <w:rPr>
          <w:b/>
          <w:sz w:val="22"/>
        </w:rPr>
        <w:t>Huslík s.r.o.</w:t>
      </w:r>
    </w:p>
    <w:p w14:paraId="3FE4EAD3" w14:textId="77777777" w:rsidR="00267609" w:rsidRPr="00A0184B" w:rsidRDefault="00267609" w:rsidP="0026760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se sídlem </w:t>
      </w:r>
      <w:r w:rsidR="00531D0E">
        <w:rPr>
          <w:sz w:val="22"/>
        </w:rPr>
        <w:t>Masná 7f,</w:t>
      </w:r>
      <w:r w:rsidR="006B1E62">
        <w:rPr>
          <w:sz w:val="22"/>
        </w:rPr>
        <w:t xml:space="preserve"> 6</w:t>
      </w:r>
      <w:r w:rsidR="00531D0E">
        <w:rPr>
          <w:sz w:val="22"/>
        </w:rPr>
        <w:t>02</w:t>
      </w:r>
      <w:r w:rsidR="006B1E62">
        <w:rPr>
          <w:sz w:val="22"/>
        </w:rPr>
        <w:t xml:space="preserve"> 00 Brno</w:t>
      </w:r>
    </w:p>
    <w:p w14:paraId="4C116D4E" w14:textId="77777777" w:rsidR="00267609" w:rsidRDefault="00267609" w:rsidP="00267609">
      <w:pPr>
        <w:ind w:left="708" w:firstLine="708"/>
        <w:rPr>
          <w:sz w:val="22"/>
        </w:rPr>
      </w:pPr>
      <w:r>
        <w:rPr>
          <w:sz w:val="22"/>
        </w:rPr>
        <w:t xml:space="preserve">IČ: </w:t>
      </w:r>
      <w:r w:rsidR="006B1E62">
        <w:rPr>
          <w:sz w:val="22"/>
        </w:rPr>
        <w:t>255 27 495</w:t>
      </w:r>
    </w:p>
    <w:p w14:paraId="539B1C35" w14:textId="46DB7905" w:rsidR="00267609" w:rsidRDefault="00267609" w:rsidP="00267609">
      <w:pPr>
        <w:ind w:left="708" w:firstLine="708"/>
        <w:rPr>
          <w:sz w:val="22"/>
        </w:rPr>
      </w:pPr>
      <w:r>
        <w:rPr>
          <w:sz w:val="22"/>
        </w:rPr>
        <w:t>DIČ: CZ</w:t>
      </w:r>
      <w:r w:rsidR="006B1E62">
        <w:rPr>
          <w:sz w:val="22"/>
        </w:rPr>
        <w:t>25527495</w:t>
      </w:r>
    </w:p>
    <w:p w14:paraId="6CBE9240" w14:textId="10C5F1E8" w:rsidR="0026684E" w:rsidRDefault="0026684E" w:rsidP="00267609">
      <w:pPr>
        <w:ind w:left="708" w:firstLine="708"/>
        <w:rPr>
          <w:sz w:val="22"/>
        </w:rPr>
      </w:pPr>
      <w:r>
        <w:rPr>
          <w:sz w:val="22"/>
        </w:rPr>
        <w:tab/>
        <w:t xml:space="preserve">zapsaná v obchodním rejstříku vedeném Krajským soudem v Brně, oddíl C, vložka </w:t>
      </w:r>
      <w:r w:rsidRPr="0026684E">
        <w:rPr>
          <w:sz w:val="22"/>
        </w:rPr>
        <w:t>30590</w:t>
      </w:r>
    </w:p>
    <w:p w14:paraId="0095F30D" w14:textId="77777777" w:rsidR="00267609" w:rsidRPr="00A0184B" w:rsidRDefault="00267609" w:rsidP="00267609">
      <w:pPr>
        <w:ind w:left="708" w:firstLine="708"/>
        <w:rPr>
          <w:sz w:val="22"/>
        </w:rPr>
      </w:pPr>
      <w:r>
        <w:rPr>
          <w:sz w:val="22"/>
        </w:rPr>
        <w:t xml:space="preserve">bankovní spojení: </w:t>
      </w:r>
      <w:r w:rsidR="006B1E62">
        <w:rPr>
          <w:sz w:val="22"/>
        </w:rPr>
        <w:t>ČSOB, a.s.</w:t>
      </w:r>
    </w:p>
    <w:p w14:paraId="1399EC61" w14:textId="77777777" w:rsidR="00267609" w:rsidRPr="00A0184B" w:rsidRDefault="00267609" w:rsidP="0026760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účet č.: </w:t>
      </w:r>
      <w:r w:rsidR="006B1E62">
        <w:rPr>
          <w:sz w:val="22"/>
        </w:rPr>
        <w:t>259717684/0300</w:t>
      </w:r>
    </w:p>
    <w:p w14:paraId="130DF0A0" w14:textId="77777777" w:rsidR="00267609" w:rsidRDefault="00267609" w:rsidP="0026760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A0184B">
        <w:rPr>
          <w:sz w:val="22"/>
        </w:rPr>
        <w:t xml:space="preserve">zapsán v obchodním rejstříku u </w:t>
      </w:r>
      <w:r w:rsidR="006B1E62">
        <w:rPr>
          <w:sz w:val="22"/>
        </w:rPr>
        <w:t xml:space="preserve">KS </w:t>
      </w:r>
      <w:r w:rsidR="00FC3F2E">
        <w:rPr>
          <w:sz w:val="22"/>
        </w:rPr>
        <w:t>v</w:t>
      </w:r>
      <w:r w:rsidR="006B1E62">
        <w:rPr>
          <w:sz w:val="22"/>
        </w:rPr>
        <w:t xml:space="preserve"> Brně</w:t>
      </w:r>
      <w:r w:rsidR="00585789">
        <w:rPr>
          <w:sz w:val="22"/>
        </w:rPr>
        <w:t xml:space="preserve">, oddíl </w:t>
      </w:r>
      <w:r w:rsidR="006B1E62">
        <w:rPr>
          <w:sz w:val="22"/>
        </w:rPr>
        <w:t>C</w:t>
      </w:r>
      <w:r w:rsidRPr="00A0184B">
        <w:rPr>
          <w:sz w:val="22"/>
        </w:rPr>
        <w:t xml:space="preserve">, vložka </w:t>
      </w:r>
      <w:r w:rsidR="006B1E62">
        <w:rPr>
          <w:sz w:val="22"/>
        </w:rPr>
        <w:t>30590</w:t>
      </w:r>
    </w:p>
    <w:p w14:paraId="18D4EFA0" w14:textId="5C702CFC" w:rsidR="00267609" w:rsidRDefault="00267609" w:rsidP="00585789">
      <w:pPr>
        <w:ind w:left="708" w:firstLine="708"/>
        <w:rPr>
          <w:sz w:val="22"/>
        </w:rPr>
      </w:pPr>
      <w:r>
        <w:rPr>
          <w:b/>
          <w:sz w:val="22"/>
        </w:rPr>
        <w:t>zastoupen</w:t>
      </w:r>
      <w:r w:rsidR="00BE0C5B">
        <w:rPr>
          <w:b/>
          <w:sz w:val="22"/>
        </w:rPr>
        <w:t>á:</w:t>
      </w:r>
      <w:r>
        <w:rPr>
          <w:sz w:val="22"/>
        </w:rPr>
        <w:t xml:space="preserve"> </w:t>
      </w:r>
      <w:r w:rsidR="00BE0C5B">
        <w:rPr>
          <w:sz w:val="22"/>
        </w:rPr>
        <w:tab/>
      </w:r>
      <w:r w:rsidR="00BE0C5B">
        <w:rPr>
          <w:sz w:val="22"/>
        </w:rPr>
        <w:tab/>
      </w:r>
      <w:r w:rsidR="006B1E62">
        <w:rPr>
          <w:sz w:val="22"/>
        </w:rPr>
        <w:t>Ing. Miroslavem Kupčíkem, jednatelem</w:t>
      </w:r>
      <w:r>
        <w:rPr>
          <w:sz w:val="22"/>
        </w:rPr>
        <w:tab/>
      </w:r>
    </w:p>
    <w:p w14:paraId="3BF97F84" w14:textId="77777777" w:rsidR="00267609" w:rsidRPr="0042784E" w:rsidRDefault="00267609" w:rsidP="00267609">
      <w:pPr>
        <w:ind w:left="708" w:firstLine="708"/>
        <w:rPr>
          <w:sz w:val="22"/>
        </w:rPr>
      </w:pPr>
      <w:r>
        <w:rPr>
          <w:sz w:val="22"/>
        </w:rPr>
        <w:tab/>
        <w:t xml:space="preserve">číslo smlouvy zhotovitele: </w:t>
      </w:r>
    </w:p>
    <w:p w14:paraId="29A79E11" w14:textId="7FC20CD8" w:rsidR="00574CB5" w:rsidRDefault="00574CB5">
      <w:pPr>
        <w:jc w:val="center"/>
        <w:rPr>
          <w:b/>
          <w:sz w:val="22"/>
        </w:rPr>
      </w:pPr>
    </w:p>
    <w:p w14:paraId="5273A504" w14:textId="77777777" w:rsidR="00F729A0" w:rsidRDefault="00F729A0">
      <w:pPr>
        <w:jc w:val="center"/>
        <w:rPr>
          <w:b/>
          <w:sz w:val="22"/>
        </w:rPr>
      </w:pPr>
    </w:p>
    <w:p w14:paraId="6E200DA6" w14:textId="77777777" w:rsidR="00D42954" w:rsidRDefault="00D42954">
      <w:pPr>
        <w:jc w:val="center"/>
        <w:rPr>
          <w:b/>
          <w:sz w:val="22"/>
        </w:rPr>
      </w:pPr>
    </w:p>
    <w:p w14:paraId="359F13E2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32CA9A5F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2190FD1D" w14:textId="1DF3CDEC" w:rsidR="00E95686" w:rsidRPr="00585789" w:rsidRDefault="00E95686" w:rsidP="00E95686">
      <w:pPr>
        <w:pStyle w:val="Seznam"/>
        <w:numPr>
          <w:ilvl w:val="0"/>
          <w:numId w:val="25"/>
        </w:numPr>
        <w:rPr>
          <w:sz w:val="22"/>
          <w:szCs w:val="22"/>
        </w:rPr>
      </w:pPr>
      <w:r w:rsidRPr="004C2C5E">
        <w:rPr>
          <w:sz w:val="22"/>
          <w:szCs w:val="22"/>
        </w:rPr>
        <w:t>Předmětem této smlouvy je</w:t>
      </w:r>
      <w:r w:rsidRPr="00FC45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závazek zhotovitele provést </w:t>
      </w:r>
      <w:r w:rsidR="0026684E">
        <w:rPr>
          <w:sz w:val="22"/>
          <w:szCs w:val="22"/>
        </w:rPr>
        <w:t xml:space="preserve">na svůj náklad a nebezpečí </w:t>
      </w:r>
      <w:r>
        <w:rPr>
          <w:sz w:val="22"/>
          <w:szCs w:val="22"/>
        </w:rPr>
        <w:t xml:space="preserve">pro objednatele dle podmínek této smlouvy </w:t>
      </w:r>
      <w:r w:rsidR="00531D0E">
        <w:rPr>
          <w:b/>
          <w:sz w:val="28"/>
          <w:szCs w:val="28"/>
        </w:rPr>
        <w:t>„</w:t>
      </w:r>
      <w:r w:rsidR="00CA662C">
        <w:rPr>
          <w:b/>
          <w:bCs/>
          <w:szCs w:val="24"/>
        </w:rPr>
        <w:t>Opravu a výměnu zámkové dlažby dvora včetně podloží – Lužánecká 2a</w:t>
      </w:r>
      <w:r w:rsidR="00531D0E">
        <w:rPr>
          <w:b/>
          <w:sz w:val="28"/>
          <w:szCs w:val="28"/>
        </w:rPr>
        <w:t>“</w:t>
      </w:r>
      <w:r w:rsidRPr="00585789">
        <w:rPr>
          <w:sz w:val="22"/>
          <w:szCs w:val="22"/>
        </w:rPr>
        <w:t xml:space="preserve"> (dále jen „dílo“)</w:t>
      </w:r>
      <w:r w:rsidR="00E37345">
        <w:rPr>
          <w:sz w:val="22"/>
          <w:szCs w:val="22"/>
        </w:rPr>
        <w:t xml:space="preserve"> a dílo objednateli předa</w:t>
      </w:r>
      <w:r w:rsidR="003E0BE7">
        <w:rPr>
          <w:sz w:val="22"/>
          <w:szCs w:val="22"/>
        </w:rPr>
        <w:t>t</w:t>
      </w:r>
      <w:r w:rsidR="00A36351">
        <w:rPr>
          <w:sz w:val="22"/>
          <w:szCs w:val="22"/>
        </w:rPr>
        <w:t xml:space="preserve"> a závazek objednatele dílo převzít a zaplatit sjednanou cenu</w:t>
      </w:r>
      <w:r w:rsidR="00E37345">
        <w:rPr>
          <w:sz w:val="22"/>
          <w:szCs w:val="22"/>
        </w:rPr>
        <w:t>, to vše za podmínek a postupem sjednaným v této smlouvě</w:t>
      </w:r>
      <w:r w:rsidRPr="00585789">
        <w:rPr>
          <w:sz w:val="22"/>
          <w:szCs w:val="22"/>
        </w:rPr>
        <w:t>.</w:t>
      </w:r>
    </w:p>
    <w:p w14:paraId="524B09C4" w14:textId="77777777" w:rsidR="00780436" w:rsidRPr="004C2C5E" w:rsidRDefault="00780436" w:rsidP="00E8461E">
      <w:pPr>
        <w:pStyle w:val="Seznam"/>
        <w:numPr>
          <w:ilvl w:val="0"/>
          <w:numId w:val="25"/>
        </w:numPr>
        <w:rPr>
          <w:sz w:val="22"/>
          <w:szCs w:val="22"/>
        </w:rPr>
      </w:pPr>
      <w:r w:rsidRPr="004C2C5E">
        <w:rPr>
          <w:sz w:val="22"/>
          <w:szCs w:val="22"/>
        </w:rPr>
        <w:t>Přesný popis díla:</w:t>
      </w:r>
    </w:p>
    <w:p w14:paraId="23C281F1" w14:textId="58259DEF" w:rsidR="00402DB8" w:rsidRDefault="00BC0EFE" w:rsidP="00C45358">
      <w:pPr>
        <w:pStyle w:val="Sezna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Dílo je</w:t>
      </w:r>
      <w:r w:rsidR="000E3DFA" w:rsidRPr="007A340E">
        <w:rPr>
          <w:sz w:val="22"/>
          <w:szCs w:val="22"/>
        </w:rPr>
        <w:t xml:space="preserve"> specifikován</w:t>
      </w:r>
      <w:r>
        <w:rPr>
          <w:sz w:val="22"/>
          <w:szCs w:val="22"/>
        </w:rPr>
        <w:t>o</w:t>
      </w:r>
      <w:r w:rsidR="000E3DFA" w:rsidRPr="007A340E">
        <w:rPr>
          <w:sz w:val="22"/>
          <w:szCs w:val="22"/>
        </w:rPr>
        <w:t xml:space="preserve"> v položkovém rozpočtu, který tvoří přílohu č. 1 této smlouvy</w:t>
      </w:r>
      <w:r w:rsidR="00CA662C">
        <w:rPr>
          <w:sz w:val="22"/>
          <w:szCs w:val="22"/>
        </w:rPr>
        <w:t>.</w:t>
      </w:r>
      <w:r w:rsidR="00531D0E">
        <w:rPr>
          <w:sz w:val="22"/>
          <w:szCs w:val="22"/>
        </w:rPr>
        <w:t xml:space="preserve"> </w:t>
      </w:r>
    </w:p>
    <w:p w14:paraId="1912A5FD" w14:textId="77777777" w:rsidR="00F729A0" w:rsidRDefault="00F729A0">
      <w:pPr>
        <w:jc w:val="center"/>
        <w:rPr>
          <w:b/>
          <w:sz w:val="22"/>
        </w:rPr>
      </w:pPr>
    </w:p>
    <w:p w14:paraId="281A24D4" w14:textId="77777777" w:rsidR="001D6923" w:rsidRDefault="001D6923">
      <w:pPr>
        <w:jc w:val="center"/>
        <w:rPr>
          <w:b/>
          <w:sz w:val="22"/>
        </w:rPr>
      </w:pPr>
    </w:p>
    <w:p w14:paraId="0E039470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3A6241BD" w14:textId="0BF55C36" w:rsidR="00661D0B" w:rsidRPr="003E1558" w:rsidRDefault="00661D0B">
      <w:pPr>
        <w:jc w:val="center"/>
        <w:rPr>
          <w:b/>
          <w:sz w:val="22"/>
        </w:rPr>
      </w:pPr>
      <w:r>
        <w:rPr>
          <w:b/>
          <w:sz w:val="22"/>
        </w:rPr>
        <w:t xml:space="preserve">Termíny </w:t>
      </w:r>
      <w:r w:rsidR="00A36351">
        <w:rPr>
          <w:b/>
          <w:sz w:val="22"/>
        </w:rPr>
        <w:t>plnění dle této smlouvy</w:t>
      </w:r>
      <w:r w:rsidR="004C2756">
        <w:rPr>
          <w:b/>
          <w:sz w:val="22"/>
        </w:rPr>
        <w:t xml:space="preserve"> </w:t>
      </w:r>
    </w:p>
    <w:p w14:paraId="6680BA36" w14:textId="36BB6996" w:rsidR="004F7025" w:rsidRPr="00B83CFE" w:rsidRDefault="00A36351" w:rsidP="00CA662C">
      <w:pPr>
        <w:pStyle w:val="Seznam"/>
        <w:numPr>
          <w:ilvl w:val="0"/>
          <w:numId w:val="0"/>
        </w:numPr>
        <w:ind w:firstLine="568"/>
        <w:rPr>
          <w:sz w:val="22"/>
        </w:rPr>
      </w:pPr>
      <w:r>
        <w:rPr>
          <w:sz w:val="22"/>
        </w:rPr>
        <w:t>Smluvní strany se dohodly, že zhotovitel</w:t>
      </w:r>
      <w:r w:rsidR="001D6923">
        <w:rPr>
          <w:sz w:val="22"/>
        </w:rPr>
        <w:t xml:space="preserve"> </w:t>
      </w:r>
      <w:r w:rsidR="00CA662C">
        <w:rPr>
          <w:sz w:val="22"/>
        </w:rPr>
        <w:t>:</w:t>
      </w:r>
    </w:p>
    <w:p w14:paraId="73749F8D" w14:textId="76A9C71B" w:rsidR="00531D0E" w:rsidRDefault="00A36351" w:rsidP="00FD4337">
      <w:pPr>
        <w:pStyle w:val="Seznam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zahájí provádění </w:t>
      </w:r>
      <w:r w:rsidR="00531D0E">
        <w:rPr>
          <w:sz w:val="22"/>
        </w:rPr>
        <w:t>díla</w:t>
      </w:r>
      <w:r>
        <w:rPr>
          <w:sz w:val="22"/>
        </w:rPr>
        <w:t xml:space="preserve"> v průběhu měsíce února r. </w:t>
      </w:r>
      <w:r w:rsidR="002B5C00">
        <w:rPr>
          <w:sz w:val="22"/>
        </w:rPr>
        <w:t>2022 (dle klimatických podmínek)</w:t>
      </w:r>
      <w:r w:rsidR="004C799F">
        <w:rPr>
          <w:sz w:val="22"/>
        </w:rPr>
        <w:t>,</w:t>
      </w:r>
    </w:p>
    <w:p w14:paraId="5C19E0AD" w14:textId="11BEA9FD" w:rsidR="004C2756" w:rsidRDefault="004C799F" w:rsidP="00FD4337">
      <w:pPr>
        <w:pStyle w:val="Seznam"/>
        <w:numPr>
          <w:ilvl w:val="0"/>
          <w:numId w:val="21"/>
        </w:numPr>
        <w:rPr>
          <w:sz w:val="22"/>
        </w:rPr>
      </w:pPr>
      <w:r>
        <w:rPr>
          <w:sz w:val="22"/>
        </w:rPr>
        <w:lastRenderedPageBreak/>
        <w:t>dokončí dílo nejpozději do 30.04.2022</w:t>
      </w:r>
      <w:r w:rsidR="00166B47">
        <w:rPr>
          <w:sz w:val="22"/>
        </w:rPr>
        <w:t>.</w:t>
      </w:r>
    </w:p>
    <w:p w14:paraId="76D23FF5" w14:textId="574232F7" w:rsidR="001D6923" w:rsidRDefault="004C799F" w:rsidP="00574CB5">
      <w:pPr>
        <w:pStyle w:val="Seznam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Smluvní strany se dohodly, že zhotovitel při provádění díla bude postupovat </w:t>
      </w:r>
      <w:r w:rsidR="009F0E57">
        <w:rPr>
          <w:sz w:val="22"/>
        </w:rPr>
        <w:t>dle harmonogramu</w:t>
      </w:r>
      <w:r w:rsidR="00CA662C">
        <w:rPr>
          <w:sz w:val="22"/>
        </w:rPr>
        <w:t xml:space="preserve"> prací</w:t>
      </w:r>
      <w:r>
        <w:rPr>
          <w:sz w:val="22"/>
        </w:rPr>
        <w:t>, který tvoří přílohu č. 2 této smlouvy,</w:t>
      </w:r>
      <w:r w:rsidR="00CA662C">
        <w:rPr>
          <w:sz w:val="22"/>
        </w:rPr>
        <w:t xml:space="preserve"> </w:t>
      </w:r>
      <w:r>
        <w:rPr>
          <w:sz w:val="22"/>
        </w:rPr>
        <w:t xml:space="preserve">kdy dle uvedeného harmonogramu je délka </w:t>
      </w:r>
      <w:r w:rsidR="000D6FA5">
        <w:rPr>
          <w:sz w:val="22"/>
        </w:rPr>
        <w:t>k dokončení</w:t>
      </w:r>
      <w:r>
        <w:rPr>
          <w:sz w:val="22"/>
        </w:rPr>
        <w:t xml:space="preserve"> díla </w:t>
      </w:r>
      <w:r w:rsidR="00CA662C">
        <w:rPr>
          <w:sz w:val="22"/>
        </w:rPr>
        <w:t>18 kalendářních dní</w:t>
      </w:r>
      <w:r w:rsidR="00BC0EFE">
        <w:rPr>
          <w:sz w:val="22"/>
        </w:rPr>
        <w:t>, kdy však skutečná d</w:t>
      </w:r>
      <w:r w:rsidR="00CA662C">
        <w:rPr>
          <w:sz w:val="22"/>
        </w:rPr>
        <w:t>o</w:t>
      </w:r>
      <w:r w:rsidR="00BC0EFE">
        <w:rPr>
          <w:sz w:val="22"/>
        </w:rPr>
        <w:t>ba k </w:t>
      </w:r>
      <w:r w:rsidR="000D6FA5">
        <w:rPr>
          <w:sz w:val="22"/>
        </w:rPr>
        <w:t>dokončení</w:t>
      </w:r>
      <w:r w:rsidR="00BC0EFE">
        <w:rPr>
          <w:sz w:val="22"/>
        </w:rPr>
        <w:t xml:space="preserve"> díla bude </w:t>
      </w:r>
      <w:r w:rsidR="00CA662C">
        <w:rPr>
          <w:sz w:val="22"/>
        </w:rPr>
        <w:t>také závislá na náročnosti provozu v</w:t>
      </w:r>
      <w:r w:rsidR="00BC0EFE">
        <w:rPr>
          <w:sz w:val="22"/>
        </w:rPr>
        <w:t> </w:t>
      </w:r>
      <w:r w:rsidR="00CA662C">
        <w:rPr>
          <w:sz w:val="22"/>
        </w:rPr>
        <w:t>areálu</w:t>
      </w:r>
      <w:r w:rsidR="00BC0EFE">
        <w:rPr>
          <w:sz w:val="22"/>
        </w:rPr>
        <w:t xml:space="preserve"> objednatele</w:t>
      </w:r>
      <w:r w:rsidR="00BC0EFE" w:rsidRPr="00CA2D4D">
        <w:rPr>
          <w:sz w:val="22"/>
        </w:rPr>
        <w:t xml:space="preserve">; </w:t>
      </w:r>
      <w:r w:rsidR="00BC0EFE">
        <w:rPr>
          <w:sz w:val="22"/>
        </w:rPr>
        <w:t xml:space="preserve">tímto není dotčen závazek zhotovitele </w:t>
      </w:r>
      <w:r w:rsidR="000D6FA5">
        <w:rPr>
          <w:sz w:val="22"/>
        </w:rPr>
        <w:t>dokončit</w:t>
      </w:r>
      <w:r w:rsidR="00BC0EFE">
        <w:rPr>
          <w:sz w:val="22"/>
        </w:rPr>
        <w:t xml:space="preserve"> dílo v termínu dle </w:t>
      </w:r>
      <w:r w:rsidR="000D6FA5">
        <w:rPr>
          <w:sz w:val="22"/>
        </w:rPr>
        <w:t>odst. 2. tohoto článku.</w:t>
      </w:r>
    </w:p>
    <w:p w14:paraId="3FA81FF3" w14:textId="0D68FCCE" w:rsidR="00673A67" w:rsidRDefault="00673A67" w:rsidP="009F0E57">
      <w:pPr>
        <w:pStyle w:val="Seznam"/>
        <w:numPr>
          <w:ilvl w:val="0"/>
          <w:numId w:val="0"/>
        </w:numPr>
        <w:ind w:left="709"/>
        <w:rPr>
          <w:sz w:val="22"/>
        </w:rPr>
      </w:pPr>
    </w:p>
    <w:p w14:paraId="0FB722E3" w14:textId="77777777" w:rsidR="00F729A0" w:rsidRPr="00574CB5" w:rsidRDefault="00F729A0" w:rsidP="009F0E57">
      <w:pPr>
        <w:pStyle w:val="Seznam"/>
        <w:numPr>
          <w:ilvl w:val="0"/>
          <w:numId w:val="0"/>
        </w:numPr>
        <w:ind w:left="709"/>
        <w:rPr>
          <w:sz w:val="22"/>
        </w:rPr>
      </w:pPr>
    </w:p>
    <w:p w14:paraId="7AECA225" w14:textId="77777777" w:rsidR="000E3DFA" w:rsidRDefault="000E3DFA" w:rsidP="000E3DFA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6315674A" w14:textId="77777777" w:rsidR="000E3DFA" w:rsidRDefault="000E3DFA" w:rsidP="000E3DFA">
      <w:pPr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14:paraId="10F44897" w14:textId="3FEE9AFB" w:rsidR="000D6FA5" w:rsidRPr="00CC0150" w:rsidRDefault="00526E43" w:rsidP="00CC0150">
      <w:pPr>
        <w:pStyle w:val="Seznam"/>
        <w:numPr>
          <w:ilvl w:val="0"/>
          <w:numId w:val="10"/>
        </w:numPr>
        <w:rPr>
          <w:b/>
          <w:sz w:val="22"/>
        </w:rPr>
      </w:pPr>
      <w:r>
        <w:rPr>
          <w:sz w:val="22"/>
        </w:rPr>
        <w:t>Celková c</w:t>
      </w:r>
      <w:r w:rsidR="000E3DFA" w:rsidRPr="00B35FAA">
        <w:rPr>
          <w:sz w:val="22"/>
        </w:rPr>
        <w:t xml:space="preserve">ena díla byla dohodou smluvních stran stanovena </w:t>
      </w:r>
      <w:r>
        <w:rPr>
          <w:sz w:val="22"/>
        </w:rPr>
        <w:t>na</w:t>
      </w:r>
      <w:r w:rsidR="002134A5">
        <w:rPr>
          <w:sz w:val="22"/>
        </w:rPr>
        <w:t xml:space="preserve"> </w:t>
      </w:r>
      <w:r w:rsidR="003C0717">
        <w:rPr>
          <w:b/>
          <w:sz w:val="22"/>
        </w:rPr>
        <w:t>378</w:t>
      </w:r>
      <w:r w:rsidR="001B60C0">
        <w:rPr>
          <w:b/>
          <w:sz w:val="22"/>
        </w:rPr>
        <w:t xml:space="preserve"> </w:t>
      </w:r>
      <w:r w:rsidR="003C0717">
        <w:rPr>
          <w:b/>
          <w:sz w:val="22"/>
        </w:rPr>
        <w:t>910,88</w:t>
      </w:r>
      <w:r w:rsidR="002134A5" w:rsidRPr="002134A5">
        <w:rPr>
          <w:b/>
          <w:sz w:val="22"/>
        </w:rPr>
        <w:t xml:space="preserve"> Kč</w:t>
      </w:r>
      <w:r w:rsidR="002134A5">
        <w:rPr>
          <w:sz w:val="22"/>
        </w:rPr>
        <w:t xml:space="preserve"> bez DPH</w:t>
      </w:r>
      <w:r w:rsidR="00CC0150">
        <w:rPr>
          <w:b/>
          <w:sz w:val="22"/>
        </w:rPr>
        <w:t xml:space="preserve"> </w:t>
      </w:r>
      <w:r w:rsidR="003C0717" w:rsidRPr="00CC0150">
        <w:rPr>
          <w:sz w:val="22"/>
        </w:rPr>
        <w:t xml:space="preserve">(slovy: </w:t>
      </w:r>
      <w:r w:rsidR="00A61C32" w:rsidRPr="00CC0150">
        <w:rPr>
          <w:sz w:val="22"/>
        </w:rPr>
        <w:t>tři sta sedmdesát osm tisíc devět set deset korun českých osmdesát osm haléřů</w:t>
      </w:r>
      <w:r w:rsidR="003C0717" w:rsidRPr="00CC0150">
        <w:rPr>
          <w:sz w:val="22"/>
        </w:rPr>
        <w:t>)</w:t>
      </w:r>
      <w:r w:rsidR="00D77094" w:rsidRPr="00CC0150">
        <w:rPr>
          <w:sz w:val="22"/>
        </w:rPr>
        <w:t xml:space="preserve"> (dále jen „cena“).</w:t>
      </w:r>
    </w:p>
    <w:p w14:paraId="36D56E2D" w14:textId="771A56F7" w:rsidR="004D7D30" w:rsidRDefault="000D6FA5" w:rsidP="009F0E57">
      <w:pPr>
        <w:pStyle w:val="Seznam"/>
        <w:numPr>
          <w:ilvl w:val="0"/>
          <w:numId w:val="10"/>
        </w:numPr>
        <w:rPr>
          <w:sz w:val="22"/>
        </w:rPr>
      </w:pPr>
      <w:r>
        <w:rPr>
          <w:sz w:val="22"/>
        </w:rPr>
        <w:t>C</w:t>
      </w:r>
      <w:r w:rsidR="004D7D30" w:rsidRPr="00F16327">
        <w:rPr>
          <w:sz w:val="22"/>
        </w:rPr>
        <w:t>ena je</w:t>
      </w:r>
      <w:r>
        <w:rPr>
          <w:sz w:val="22"/>
        </w:rPr>
        <w:t xml:space="preserve"> sjednána jako</w:t>
      </w:r>
      <w:r w:rsidR="004D7D30" w:rsidRPr="00F16327">
        <w:rPr>
          <w:sz w:val="22"/>
        </w:rPr>
        <w:t xml:space="preserve"> nejvýše přípustná a nelze ji zvýšit ani pod vlivem změny cen vstupů nebo jiných vnějších podmínek. Ke změně ceny může dojít pouze v případě dodatečných změn v rozsahu díla</w:t>
      </w:r>
      <w:r w:rsidR="004D7D30" w:rsidRPr="00D305FB">
        <w:rPr>
          <w:sz w:val="22"/>
        </w:rPr>
        <w:t xml:space="preserve"> odsouhlasených oběma smluvními stranami, nebo pokud v průběhu provádění díla dojde ke změně sazeb daně z přidané hodnoty.</w:t>
      </w:r>
      <w:r w:rsidR="004C799F">
        <w:rPr>
          <w:sz w:val="22"/>
        </w:rPr>
        <w:t xml:space="preserve"> </w:t>
      </w:r>
      <w:r w:rsidR="00BF6D5B">
        <w:rPr>
          <w:sz w:val="22"/>
        </w:rPr>
        <w:t xml:space="preserve">Zhotovitel ohledně výše ceny na sebe přebírá nebezpečí změny okolností ve smyslu ust. § 1765 odst. 2 a ust. § 2620 odst. 2 zákona č. 89/2012 Sb. </w:t>
      </w:r>
    </w:p>
    <w:p w14:paraId="34F07FCD" w14:textId="488733D9" w:rsidR="00531D0E" w:rsidRPr="00531D0E" w:rsidRDefault="004D7D30" w:rsidP="00C76CDC">
      <w:pPr>
        <w:pStyle w:val="Seznam"/>
        <w:numPr>
          <w:ilvl w:val="0"/>
          <w:numId w:val="29"/>
        </w:numPr>
        <w:rPr>
          <w:sz w:val="22"/>
        </w:rPr>
      </w:pPr>
      <w:r w:rsidRPr="00531D0E">
        <w:rPr>
          <w:sz w:val="22"/>
          <w:szCs w:val="22"/>
        </w:rPr>
        <w:t>Cena zahrnuje veškeré náklady a vedlejší výkony nutné k řádnému provedení díla</w:t>
      </w:r>
      <w:r w:rsidR="00531D0E">
        <w:rPr>
          <w:sz w:val="22"/>
          <w:szCs w:val="22"/>
        </w:rPr>
        <w:t>.</w:t>
      </w:r>
    </w:p>
    <w:p w14:paraId="0963B1F2" w14:textId="77777777" w:rsidR="004D7D30" w:rsidRPr="00531D0E" w:rsidRDefault="004D7D30" w:rsidP="00C76CDC">
      <w:pPr>
        <w:pStyle w:val="Seznam"/>
        <w:numPr>
          <w:ilvl w:val="0"/>
          <w:numId w:val="29"/>
        </w:numPr>
        <w:rPr>
          <w:sz w:val="22"/>
        </w:rPr>
      </w:pPr>
      <w:r w:rsidRPr="00531D0E">
        <w:rPr>
          <w:sz w:val="22"/>
          <w:szCs w:val="22"/>
        </w:rPr>
        <w:t>Přesný položkový rozpočet na dílo tvoří přílohu č.1 této smlouvy.</w:t>
      </w:r>
    </w:p>
    <w:p w14:paraId="46495B9B" w14:textId="398E6FAF" w:rsidR="0014259E" w:rsidRDefault="0014259E" w:rsidP="004B522C">
      <w:pPr>
        <w:pStyle w:val="Seznam"/>
        <w:numPr>
          <w:ilvl w:val="0"/>
          <w:numId w:val="0"/>
        </w:numPr>
        <w:ind w:firstLine="709"/>
        <w:rPr>
          <w:sz w:val="22"/>
        </w:rPr>
      </w:pPr>
    </w:p>
    <w:p w14:paraId="285F4F43" w14:textId="77777777" w:rsidR="00F729A0" w:rsidRDefault="00F729A0" w:rsidP="004B522C">
      <w:pPr>
        <w:pStyle w:val="Seznam"/>
        <w:numPr>
          <w:ilvl w:val="0"/>
          <w:numId w:val="0"/>
        </w:numPr>
        <w:ind w:firstLine="709"/>
        <w:rPr>
          <w:sz w:val="22"/>
        </w:rPr>
      </w:pPr>
    </w:p>
    <w:p w14:paraId="39B4E342" w14:textId="77777777" w:rsidR="00F729A0" w:rsidRDefault="00F729A0" w:rsidP="004B522C">
      <w:pPr>
        <w:pStyle w:val="Seznam"/>
        <w:numPr>
          <w:ilvl w:val="0"/>
          <w:numId w:val="0"/>
        </w:numPr>
        <w:ind w:firstLine="709"/>
        <w:rPr>
          <w:sz w:val="22"/>
        </w:rPr>
      </w:pPr>
    </w:p>
    <w:p w14:paraId="074C2D0B" w14:textId="77777777" w:rsidR="00661D0B" w:rsidRDefault="00661D0B" w:rsidP="001903D6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1068A969" w14:textId="27190564" w:rsidR="001903D6" w:rsidRDefault="007B638B" w:rsidP="001903D6">
      <w:pPr>
        <w:jc w:val="center"/>
        <w:rPr>
          <w:b/>
          <w:sz w:val="22"/>
        </w:rPr>
      </w:pPr>
      <w:r>
        <w:rPr>
          <w:b/>
          <w:sz w:val="22"/>
        </w:rPr>
        <w:t>Platební podmínky</w:t>
      </w:r>
    </w:p>
    <w:p w14:paraId="1A37CD48" w14:textId="5599F70A" w:rsidR="00585789" w:rsidRPr="007233E4" w:rsidRDefault="00585789" w:rsidP="00585789">
      <w:pPr>
        <w:pStyle w:val="Seznam"/>
        <w:numPr>
          <w:ilvl w:val="0"/>
          <w:numId w:val="11"/>
        </w:numPr>
        <w:rPr>
          <w:sz w:val="22"/>
        </w:rPr>
      </w:pPr>
      <w:r w:rsidRPr="007233E4">
        <w:rPr>
          <w:sz w:val="22"/>
        </w:rPr>
        <w:t>Objednatel uhradí smluvní cenu na základě</w:t>
      </w:r>
      <w:r w:rsidR="00F54A17">
        <w:rPr>
          <w:sz w:val="22"/>
        </w:rPr>
        <w:t xml:space="preserve"> k</w:t>
      </w:r>
      <w:r w:rsidR="008B417A">
        <w:rPr>
          <w:sz w:val="22"/>
        </w:rPr>
        <w:t>onečn</w:t>
      </w:r>
      <w:r w:rsidR="00F54A17">
        <w:rPr>
          <w:sz w:val="22"/>
        </w:rPr>
        <w:t>é</w:t>
      </w:r>
      <w:r w:rsidR="008B417A">
        <w:rPr>
          <w:sz w:val="22"/>
        </w:rPr>
        <w:t xml:space="preserve"> faktur</w:t>
      </w:r>
      <w:r w:rsidR="00F54A17">
        <w:rPr>
          <w:sz w:val="22"/>
        </w:rPr>
        <w:t>y</w:t>
      </w:r>
      <w:r w:rsidR="00BF6D5B">
        <w:rPr>
          <w:sz w:val="22"/>
        </w:rPr>
        <w:t xml:space="preserve"> (daňového dokladu)</w:t>
      </w:r>
      <w:r w:rsidR="00F54A17">
        <w:rPr>
          <w:sz w:val="22"/>
        </w:rPr>
        <w:t xml:space="preserve">, </w:t>
      </w:r>
      <w:r w:rsidR="00D77094">
        <w:rPr>
          <w:sz w:val="22"/>
        </w:rPr>
        <w:t>kterou je zhotovitel oprávněn vystavit až</w:t>
      </w:r>
      <w:r w:rsidRPr="007233E4">
        <w:rPr>
          <w:sz w:val="22"/>
        </w:rPr>
        <w:t xml:space="preserve"> po řádném provedení </w:t>
      </w:r>
      <w:r w:rsidR="009F0E57" w:rsidRPr="007233E4">
        <w:rPr>
          <w:sz w:val="22"/>
        </w:rPr>
        <w:t>díla</w:t>
      </w:r>
      <w:r w:rsidR="00E37345">
        <w:rPr>
          <w:sz w:val="22"/>
        </w:rPr>
        <w:t xml:space="preserve"> </w:t>
      </w:r>
      <w:r w:rsidR="009F0E57">
        <w:rPr>
          <w:sz w:val="22"/>
        </w:rPr>
        <w:t>a</w:t>
      </w:r>
      <w:r w:rsidR="00D77094">
        <w:rPr>
          <w:sz w:val="22"/>
        </w:rPr>
        <w:t xml:space="preserve"> po </w:t>
      </w:r>
      <w:r w:rsidR="00BA17F0">
        <w:rPr>
          <w:sz w:val="22"/>
        </w:rPr>
        <w:t>převzetí díla</w:t>
      </w:r>
      <w:r w:rsidR="00D77094">
        <w:rPr>
          <w:sz w:val="22"/>
        </w:rPr>
        <w:t xml:space="preserve"> objednatel</w:t>
      </w:r>
      <w:r w:rsidR="00BA17F0">
        <w:rPr>
          <w:sz w:val="22"/>
        </w:rPr>
        <w:t xml:space="preserve">em bez </w:t>
      </w:r>
      <w:r w:rsidR="00870485">
        <w:rPr>
          <w:sz w:val="22"/>
        </w:rPr>
        <w:t>vad a nedodělků</w:t>
      </w:r>
      <w:r w:rsidR="00D77094">
        <w:rPr>
          <w:sz w:val="22"/>
        </w:rPr>
        <w:t>, a to</w:t>
      </w:r>
      <w:r w:rsidRPr="007233E4">
        <w:rPr>
          <w:sz w:val="22"/>
        </w:rPr>
        <w:t xml:space="preserve"> na základě soupisu skutečně provedených prací potvrzeného oběma smluvními stranami.</w:t>
      </w:r>
    </w:p>
    <w:p w14:paraId="6EA165F6" w14:textId="67C281A6" w:rsidR="00BA17F0" w:rsidRDefault="00BA17F0" w:rsidP="00585789">
      <w:pPr>
        <w:pStyle w:val="Seznam"/>
        <w:numPr>
          <w:ilvl w:val="0"/>
          <w:numId w:val="11"/>
        </w:numPr>
        <w:rPr>
          <w:sz w:val="22"/>
        </w:rPr>
      </w:pPr>
      <w:r>
        <w:rPr>
          <w:sz w:val="22"/>
        </w:rPr>
        <w:t>Pro případ převzetí díla objednatelem s výhradami, je zhotovitel oprávněn vystavit konečnou fakturu až poté:</w:t>
      </w:r>
    </w:p>
    <w:p w14:paraId="2BF49F2A" w14:textId="180D8AF9" w:rsidR="00BA17F0" w:rsidRDefault="00BA17F0" w:rsidP="009F0E57">
      <w:pPr>
        <w:pStyle w:val="Seznam"/>
        <w:numPr>
          <w:ilvl w:val="0"/>
          <w:numId w:val="0"/>
        </w:numPr>
        <w:ind w:left="1418" w:hanging="567"/>
        <w:rPr>
          <w:sz w:val="22"/>
        </w:rPr>
      </w:pPr>
      <w:r>
        <w:rPr>
          <w:sz w:val="22"/>
        </w:rPr>
        <w:tab/>
        <w:t xml:space="preserve">a) </w:t>
      </w:r>
      <w:r w:rsidR="00760EA1">
        <w:rPr>
          <w:sz w:val="22"/>
        </w:rPr>
        <w:t xml:space="preserve">řádně </w:t>
      </w:r>
      <w:r>
        <w:rPr>
          <w:sz w:val="22"/>
        </w:rPr>
        <w:t xml:space="preserve">odstraní </w:t>
      </w:r>
      <w:r w:rsidR="00B70B46">
        <w:rPr>
          <w:sz w:val="22"/>
        </w:rPr>
        <w:t xml:space="preserve">veškeré </w:t>
      </w:r>
      <w:r>
        <w:rPr>
          <w:sz w:val="22"/>
        </w:rPr>
        <w:t>vady díla, ke kterým byly objednatelem vzneseny výhrady</w:t>
      </w:r>
      <w:r w:rsidR="00760EA1">
        <w:rPr>
          <w:sz w:val="22"/>
        </w:rPr>
        <w:t>,</w:t>
      </w:r>
    </w:p>
    <w:p w14:paraId="3052745B" w14:textId="7C3AFF46" w:rsidR="00760EA1" w:rsidRDefault="00760EA1" w:rsidP="009F0E57">
      <w:pPr>
        <w:pStyle w:val="Seznam"/>
        <w:numPr>
          <w:ilvl w:val="0"/>
          <w:numId w:val="0"/>
        </w:numPr>
        <w:ind w:left="1418" w:hanging="567"/>
        <w:rPr>
          <w:sz w:val="22"/>
        </w:rPr>
      </w:pPr>
      <w:r>
        <w:rPr>
          <w:sz w:val="22"/>
        </w:rPr>
        <w:tab/>
        <w:t>b) je mezi smluvními stranami sjednán způsob vypořádání nároků vzniklých z vadného plnění zhotovitele</w:t>
      </w:r>
      <w:r w:rsidR="00B70B46">
        <w:rPr>
          <w:sz w:val="22"/>
        </w:rPr>
        <w:t>, popř. objednatel uplatní vůči zhotoviteli své právo z vadného plnění</w:t>
      </w:r>
      <w:r>
        <w:rPr>
          <w:sz w:val="22"/>
        </w:rPr>
        <w:t>.</w:t>
      </w:r>
    </w:p>
    <w:p w14:paraId="69CAF61B" w14:textId="2D1A8D09" w:rsidR="00585789" w:rsidRDefault="00585789" w:rsidP="00585789">
      <w:pPr>
        <w:pStyle w:val="Seznam"/>
        <w:numPr>
          <w:ilvl w:val="0"/>
          <w:numId w:val="11"/>
        </w:numPr>
        <w:rPr>
          <w:sz w:val="22"/>
        </w:rPr>
      </w:pPr>
      <w:r w:rsidRPr="00FD72D0">
        <w:rPr>
          <w:sz w:val="22"/>
        </w:rPr>
        <w:t>Faktura</w:t>
      </w:r>
      <w:r w:rsidR="00D77094">
        <w:rPr>
          <w:sz w:val="22"/>
        </w:rPr>
        <w:t xml:space="preserve"> ve smyslu této smlouvy</w:t>
      </w:r>
      <w:r w:rsidRPr="00FD72D0">
        <w:rPr>
          <w:sz w:val="22"/>
        </w:rPr>
        <w:t xml:space="preserve"> je daňovým dokladem a musí obsahovat veškeré náležitosti dle</w:t>
      </w:r>
      <w:r w:rsidR="00D77094">
        <w:rPr>
          <w:sz w:val="22"/>
        </w:rPr>
        <w:t xml:space="preserve"> obecně závazných právních předpisů, zejm.</w:t>
      </w:r>
      <w:r w:rsidRPr="00FD72D0">
        <w:rPr>
          <w:sz w:val="22"/>
        </w:rPr>
        <w:t xml:space="preserve"> zákona č. 235/2004 Sb., v platném znění. </w:t>
      </w:r>
    </w:p>
    <w:p w14:paraId="7ADFBE96" w14:textId="177AA920" w:rsidR="007B638B" w:rsidRPr="007B638B" w:rsidRDefault="00D77094" w:rsidP="007B638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potvrzují, že na plnění zhotovitele dle této smlouvy </w:t>
      </w:r>
      <w:r w:rsidR="007B638B">
        <w:rPr>
          <w:sz w:val="22"/>
          <w:szCs w:val="22"/>
        </w:rPr>
        <w:t>bude uplatněna přenesená daňová povinnost podle § 92e zákona č. 235/2004 Sb., o dani z přidané hodnoty v platném znění, kód CZ-CPA 41-43.</w:t>
      </w:r>
    </w:p>
    <w:p w14:paraId="2A50576E" w14:textId="77777777" w:rsidR="00DD4780" w:rsidRPr="00013300" w:rsidRDefault="00DD4780" w:rsidP="00E8461E">
      <w:pPr>
        <w:pStyle w:val="Seznam"/>
        <w:numPr>
          <w:ilvl w:val="0"/>
          <w:numId w:val="11"/>
        </w:numPr>
        <w:rPr>
          <w:sz w:val="22"/>
        </w:rPr>
      </w:pPr>
      <w:r w:rsidRPr="00013300">
        <w:rPr>
          <w:sz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tento účet zveřejněný podle zák. č. 235/2004 Sb., o dani z přidané hodnoty a nebude tak v prodlení s úhradou ceny díla. Pokud by objednateli vzniklo ručení v souvislosti s neplněním povinnosti zhotovitele vyplývajících ze zákona č. 235/2004 Sb., o dani z přidané hodnoty, má objednatel nárok na náhradu všeho, co za zhotovitele v souvislosti s tímto ručením plnil. </w:t>
      </w:r>
    </w:p>
    <w:p w14:paraId="6736E6D5" w14:textId="77777777" w:rsidR="00CF427B" w:rsidRPr="00D305FB" w:rsidRDefault="00CF427B" w:rsidP="00E8461E">
      <w:pPr>
        <w:pStyle w:val="Seznam"/>
        <w:numPr>
          <w:ilvl w:val="0"/>
          <w:numId w:val="11"/>
        </w:numPr>
        <w:rPr>
          <w:sz w:val="22"/>
        </w:rPr>
      </w:pPr>
      <w:r w:rsidRPr="00166276">
        <w:rPr>
          <w:sz w:val="22"/>
        </w:rPr>
        <w:t>Objednatel je oprávněn vrátit fakturu zhotoviteli až do data její splatnosti, jestliže obsahuje neúplné nebo nepravdivé údaje. Při nezaplacení takto nesprávně vystavené a doručené faktury není</w:t>
      </w:r>
      <w:r>
        <w:rPr>
          <w:sz w:val="22"/>
        </w:rPr>
        <w:t xml:space="preserve"> objednatel v prodlení se zaplacením. </w:t>
      </w:r>
      <w:r w:rsidRPr="00D305FB">
        <w:rPr>
          <w:sz w:val="22"/>
        </w:rPr>
        <w:t>Zhotovitel je povinen fakturu řádně opravit a doručit ji objednateli s novou lhůtou splatnosti.</w:t>
      </w:r>
    </w:p>
    <w:p w14:paraId="40426B58" w14:textId="77777777" w:rsidR="00CF427B" w:rsidRDefault="00F65B81" w:rsidP="00E8461E">
      <w:pPr>
        <w:pStyle w:val="Seznam"/>
        <w:numPr>
          <w:ilvl w:val="0"/>
          <w:numId w:val="11"/>
        </w:numPr>
        <w:rPr>
          <w:sz w:val="22"/>
        </w:rPr>
      </w:pPr>
      <w:r>
        <w:rPr>
          <w:sz w:val="22"/>
        </w:rPr>
        <w:t>Každá f</w:t>
      </w:r>
      <w:r w:rsidR="00CF427B" w:rsidRPr="00D305FB">
        <w:rPr>
          <w:sz w:val="22"/>
        </w:rPr>
        <w:t xml:space="preserve">aktura je splatná do </w:t>
      </w:r>
      <w:r w:rsidR="00531D0E">
        <w:rPr>
          <w:sz w:val="22"/>
        </w:rPr>
        <w:t>30</w:t>
      </w:r>
      <w:r w:rsidR="00CF427B" w:rsidRPr="00D305FB">
        <w:rPr>
          <w:sz w:val="22"/>
        </w:rPr>
        <w:t xml:space="preserve"> dnů od jejího doručení objednateli.</w:t>
      </w:r>
    </w:p>
    <w:p w14:paraId="63C3E74C" w14:textId="0E6E7A50" w:rsidR="007B638B" w:rsidRPr="00770AB7" w:rsidRDefault="007B638B" w:rsidP="007B638B">
      <w:pPr>
        <w:pStyle w:val="Seznam"/>
        <w:numPr>
          <w:ilvl w:val="0"/>
          <w:numId w:val="11"/>
        </w:numPr>
        <w:rPr>
          <w:sz w:val="22"/>
        </w:rPr>
      </w:pPr>
      <w:r w:rsidRPr="00770AB7">
        <w:rPr>
          <w:sz w:val="22"/>
        </w:rPr>
        <w:t xml:space="preserve">Zhotovitel se zavazuje dodat fakturu objednateli na e-mail: </w:t>
      </w:r>
      <w:r w:rsidR="00BE0C5B">
        <w:rPr>
          <w:sz w:val="22"/>
        </w:rPr>
        <w:t>lea.olsakova@pohrby.cz</w:t>
      </w:r>
    </w:p>
    <w:p w14:paraId="6D8D44D8" w14:textId="5A937007" w:rsidR="007B638B" w:rsidRDefault="007B638B" w:rsidP="007B638B">
      <w:pPr>
        <w:pStyle w:val="Seznam"/>
        <w:numPr>
          <w:ilvl w:val="0"/>
          <w:numId w:val="0"/>
        </w:numPr>
        <w:ind w:firstLine="568"/>
        <w:rPr>
          <w:sz w:val="22"/>
        </w:rPr>
      </w:pPr>
      <w:r>
        <w:rPr>
          <w:sz w:val="22"/>
        </w:rPr>
        <w:t xml:space="preserve"> popřípadě na adresu společnosti objednatele.</w:t>
      </w:r>
    </w:p>
    <w:p w14:paraId="653DA152" w14:textId="77777777" w:rsidR="00F729A0" w:rsidRDefault="00F729A0" w:rsidP="007B638B">
      <w:pPr>
        <w:pStyle w:val="Seznam"/>
        <w:numPr>
          <w:ilvl w:val="0"/>
          <w:numId w:val="0"/>
        </w:numPr>
        <w:ind w:firstLine="568"/>
        <w:rPr>
          <w:b/>
          <w:sz w:val="22"/>
        </w:rPr>
      </w:pPr>
    </w:p>
    <w:p w14:paraId="689047B8" w14:textId="1618BC70" w:rsidR="00531D0E" w:rsidRDefault="00531D0E">
      <w:pPr>
        <w:jc w:val="center"/>
        <w:rPr>
          <w:b/>
          <w:sz w:val="22"/>
        </w:rPr>
      </w:pPr>
    </w:p>
    <w:p w14:paraId="021C5A74" w14:textId="77777777" w:rsidR="00661D0B" w:rsidRPr="003E1558" w:rsidRDefault="00661D0B">
      <w:pPr>
        <w:jc w:val="center"/>
        <w:rPr>
          <w:b/>
          <w:sz w:val="22"/>
        </w:rPr>
      </w:pPr>
      <w:r w:rsidRPr="003E1558">
        <w:rPr>
          <w:b/>
          <w:sz w:val="22"/>
        </w:rPr>
        <w:lastRenderedPageBreak/>
        <w:t>VI.</w:t>
      </w:r>
    </w:p>
    <w:p w14:paraId="14C6CA3E" w14:textId="77777777" w:rsidR="00CF427B" w:rsidRDefault="00661D0B">
      <w:pPr>
        <w:jc w:val="center"/>
        <w:rPr>
          <w:b/>
          <w:sz w:val="22"/>
        </w:rPr>
      </w:pPr>
      <w:r w:rsidRPr="003E1558">
        <w:rPr>
          <w:b/>
          <w:sz w:val="22"/>
        </w:rPr>
        <w:t>Předání staveniště</w:t>
      </w:r>
    </w:p>
    <w:p w14:paraId="2949658C" w14:textId="794CD985" w:rsidR="00CF427B" w:rsidRPr="00D305FB" w:rsidRDefault="00CF427B" w:rsidP="00E8461E">
      <w:pPr>
        <w:pStyle w:val="Seznam"/>
        <w:numPr>
          <w:ilvl w:val="0"/>
          <w:numId w:val="9"/>
        </w:numPr>
        <w:rPr>
          <w:sz w:val="22"/>
        </w:rPr>
      </w:pPr>
      <w:r w:rsidRPr="00D305FB">
        <w:rPr>
          <w:sz w:val="22"/>
        </w:rPr>
        <w:t>O předání staveniště</w:t>
      </w:r>
      <w:r w:rsidR="002620F4">
        <w:rPr>
          <w:sz w:val="22"/>
        </w:rPr>
        <w:t>, které bude smluvními stranami učiněno na základě výzvy zhotovitele objednateli,</w:t>
      </w:r>
      <w:r w:rsidRPr="00D305FB">
        <w:rPr>
          <w:sz w:val="22"/>
        </w:rPr>
        <w:t xml:space="preserve"> učiní zhotovitel zápis do stavebního deníku</w:t>
      </w:r>
      <w:r w:rsidR="002620F4">
        <w:rPr>
          <w:sz w:val="22"/>
        </w:rPr>
        <w:t>,</w:t>
      </w:r>
      <w:r w:rsidRPr="00D305FB">
        <w:rPr>
          <w:sz w:val="22"/>
        </w:rPr>
        <w:t xml:space="preserve"> </w:t>
      </w:r>
      <w:r w:rsidR="002620F4">
        <w:rPr>
          <w:sz w:val="22"/>
        </w:rPr>
        <w:t>n</w:t>
      </w:r>
      <w:r w:rsidRPr="00D305FB">
        <w:rPr>
          <w:sz w:val="22"/>
        </w:rPr>
        <w:t>ebude-li dohodnuto jinak</w:t>
      </w:r>
      <w:r w:rsidR="002620F4">
        <w:rPr>
          <w:sz w:val="22"/>
        </w:rPr>
        <w:t>.</w:t>
      </w:r>
    </w:p>
    <w:p w14:paraId="7FC97F1A" w14:textId="7027A232" w:rsidR="00DD4780" w:rsidRDefault="00DD4780" w:rsidP="00E8461E">
      <w:pPr>
        <w:pStyle w:val="Seznam"/>
        <w:numPr>
          <w:ilvl w:val="0"/>
          <w:numId w:val="9"/>
        </w:numPr>
        <w:rPr>
          <w:sz w:val="22"/>
        </w:rPr>
      </w:pPr>
      <w:r w:rsidRPr="00D305FB">
        <w:rPr>
          <w:sz w:val="22"/>
        </w:rPr>
        <w:t xml:space="preserve">Zhotovitel se zavazuje na své náklady udržovat na staveništi pořádek a čistotu a v průběhu provádění díla odstraňovat odpady a nečistoty jeho činností vzniklé. </w:t>
      </w:r>
    </w:p>
    <w:p w14:paraId="0D7E3A41" w14:textId="28D6F6BF" w:rsidR="00DA57FA" w:rsidRPr="00D42954" w:rsidRDefault="00BD7B78" w:rsidP="002D7F3C">
      <w:pPr>
        <w:pStyle w:val="Seznam"/>
        <w:numPr>
          <w:ilvl w:val="0"/>
          <w:numId w:val="9"/>
        </w:numPr>
        <w:rPr>
          <w:b/>
          <w:sz w:val="22"/>
        </w:rPr>
      </w:pPr>
      <w:r w:rsidRPr="00D42954">
        <w:rPr>
          <w:sz w:val="22"/>
        </w:rPr>
        <w:t xml:space="preserve">Závazek předat staveniště dle odst. 1 tohoto článku je objednatelem splněn tím, že </w:t>
      </w:r>
      <w:r w:rsidR="00CA2D4D" w:rsidRPr="00D42954">
        <w:rPr>
          <w:sz w:val="22"/>
        </w:rPr>
        <w:t>dojde k fyzickému předání</w:t>
      </w:r>
      <w:r w:rsidR="00D42954" w:rsidRPr="00D42954">
        <w:rPr>
          <w:sz w:val="22"/>
        </w:rPr>
        <w:t xml:space="preserve"> staveniště, za přítomnosti zástupců investora a dodavatele. O tomto předání bude vyhotoven samostatný zápis, který připraví zhotovitel. </w:t>
      </w:r>
      <w:r w:rsidR="00CA2D4D" w:rsidRPr="00D42954">
        <w:rPr>
          <w:sz w:val="22"/>
        </w:rPr>
        <w:t xml:space="preserve"> </w:t>
      </w:r>
    </w:p>
    <w:p w14:paraId="3E8D7826" w14:textId="2F4117FE" w:rsidR="002E495E" w:rsidRDefault="002E495E" w:rsidP="00CF427B">
      <w:pPr>
        <w:jc w:val="center"/>
        <w:rPr>
          <w:b/>
          <w:sz w:val="22"/>
        </w:rPr>
      </w:pPr>
    </w:p>
    <w:p w14:paraId="6F42390C" w14:textId="77777777" w:rsidR="00F729A0" w:rsidRDefault="00F729A0" w:rsidP="00CF427B">
      <w:pPr>
        <w:jc w:val="center"/>
        <w:rPr>
          <w:b/>
          <w:sz w:val="22"/>
        </w:rPr>
      </w:pPr>
    </w:p>
    <w:p w14:paraId="04656210" w14:textId="77777777" w:rsidR="00F729A0" w:rsidRDefault="00F729A0" w:rsidP="00CF427B">
      <w:pPr>
        <w:jc w:val="center"/>
        <w:rPr>
          <w:b/>
          <w:sz w:val="22"/>
        </w:rPr>
      </w:pPr>
    </w:p>
    <w:p w14:paraId="54472DE8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VII.</w:t>
      </w:r>
    </w:p>
    <w:p w14:paraId="49B910E5" w14:textId="77777777" w:rsidR="00CF427B" w:rsidRPr="00D305FB" w:rsidRDefault="00CF427B" w:rsidP="00CF427B">
      <w:pPr>
        <w:pStyle w:val="Nadpis2"/>
        <w:rPr>
          <w:sz w:val="22"/>
        </w:rPr>
      </w:pPr>
      <w:r w:rsidRPr="00D305FB">
        <w:rPr>
          <w:sz w:val="22"/>
        </w:rPr>
        <w:t>Stavební deník</w:t>
      </w:r>
    </w:p>
    <w:p w14:paraId="5BCA0572" w14:textId="1441AD91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 xml:space="preserve">Ode dne </w:t>
      </w:r>
      <w:r w:rsidR="00C32E11">
        <w:rPr>
          <w:sz w:val="22"/>
        </w:rPr>
        <w:t>zahájení prací</w:t>
      </w:r>
      <w:r w:rsidRPr="00D305FB">
        <w:rPr>
          <w:sz w:val="22"/>
        </w:rPr>
        <w:t xml:space="preserve"> </w:t>
      </w:r>
      <w:r w:rsidR="002620F4">
        <w:rPr>
          <w:sz w:val="22"/>
        </w:rPr>
        <w:t xml:space="preserve">dle této smlouvy </w:t>
      </w:r>
      <w:r w:rsidRPr="00D305FB">
        <w:rPr>
          <w:sz w:val="22"/>
        </w:rPr>
        <w:t>je zhotovitel povinen vést stavební deník, do kterého je povinen zapisovat veškeré skutečnosti rozhodné pro plnění smlouvy, zejména údaje o časovém postupu prací a o jejich jakosti, zdůvodnění případných odchylek od projektové dokumentace, klimatické podmínky, apod., a dále údaje potřebné pro posouzení průběhu díla orgány státní správy pro účely státního stavebního dohledu a dalších činností uložených právními předpisy.</w:t>
      </w:r>
    </w:p>
    <w:p w14:paraId="703FC199" w14:textId="77777777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>Zápisy do stavebního deníku činí osoba pověřená zhotovitelem, a to vždy v 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58F30CF5" w14:textId="36AC5D08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 xml:space="preserve">Objednatel je </w:t>
      </w:r>
      <w:r w:rsidR="002620F4">
        <w:rPr>
          <w:sz w:val="22"/>
        </w:rPr>
        <w:t>oprávněn</w:t>
      </w:r>
      <w:r w:rsidR="002620F4" w:rsidRPr="00D305FB">
        <w:rPr>
          <w:sz w:val="22"/>
        </w:rPr>
        <w:t xml:space="preserve"> </w:t>
      </w:r>
      <w:r w:rsidRPr="00D305FB">
        <w:rPr>
          <w:sz w:val="22"/>
        </w:rPr>
        <w:t>sledovat obsah deníku a je oprávněn dle potřeby připojovat svá stanoviska.</w:t>
      </w:r>
    </w:p>
    <w:p w14:paraId="7F44EEF0" w14:textId="77777777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>Jestliže je k dennímu záznamu potřebné stanovisko druhé smluvní strany, musí být do deníku zapsáno do tří dnů.</w:t>
      </w:r>
    </w:p>
    <w:p w14:paraId="128F6886" w14:textId="77777777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>Zápisy ve stavebním deníku nelze v žádném případě považovat za změnu smlouvy.</w:t>
      </w:r>
    </w:p>
    <w:p w14:paraId="5DF5213C" w14:textId="479D1837" w:rsidR="00C32E11" w:rsidRDefault="00C32E11" w:rsidP="004D7D30">
      <w:pPr>
        <w:rPr>
          <w:b/>
          <w:sz w:val="22"/>
        </w:rPr>
      </w:pPr>
    </w:p>
    <w:p w14:paraId="2008F528" w14:textId="35441869" w:rsidR="002D19E2" w:rsidRDefault="002D19E2" w:rsidP="00CF427B">
      <w:pPr>
        <w:jc w:val="center"/>
        <w:rPr>
          <w:b/>
          <w:sz w:val="22"/>
        </w:rPr>
      </w:pPr>
    </w:p>
    <w:p w14:paraId="106935C9" w14:textId="77777777" w:rsidR="00F729A0" w:rsidRDefault="00F729A0" w:rsidP="00CF427B">
      <w:pPr>
        <w:jc w:val="center"/>
        <w:rPr>
          <w:b/>
          <w:sz w:val="22"/>
        </w:rPr>
      </w:pPr>
    </w:p>
    <w:p w14:paraId="12B1CAC3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VIII.</w:t>
      </w:r>
    </w:p>
    <w:p w14:paraId="49BC5C67" w14:textId="77777777" w:rsidR="00CF427B" w:rsidRPr="00D305FB" w:rsidRDefault="00CF427B" w:rsidP="00CF427B">
      <w:pPr>
        <w:pStyle w:val="Seznam"/>
        <w:numPr>
          <w:ilvl w:val="0"/>
          <w:numId w:val="0"/>
        </w:numPr>
        <w:jc w:val="center"/>
        <w:rPr>
          <w:b/>
          <w:sz w:val="22"/>
        </w:rPr>
      </w:pPr>
      <w:r w:rsidRPr="00D305FB">
        <w:rPr>
          <w:b/>
          <w:sz w:val="22"/>
        </w:rPr>
        <w:t>Technický dozor</w:t>
      </w:r>
    </w:p>
    <w:p w14:paraId="5A31B2C8" w14:textId="46F4290B" w:rsidR="00CF427B" w:rsidRPr="00D305FB" w:rsidRDefault="00CF427B" w:rsidP="00CF427B">
      <w:pPr>
        <w:pStyle w:val="Seznam"/>
        <w:numPr>
          <w:ilvl w:val="0"/>
          <w:numId w:val="4"/>
        </w:numPr>
        <w:rPr>
          <w:sz w:val="22"/>
        </w:rPr>
      </w:pPr>
      <w:r w:rsidRPr="00D305FB">
        <w:rPr>
          <w:sz w:val="22"/>
        </w:rPr>
        <w:t>Technický dozor objednatele je oprávněn kontrolovat</w:t>
      </w:r>
      <w:r w:rsidR="001A1D22">
        <w:rPr>
          <w:sz w:val="22"/>
        </w:rPr>
        <w:t xml:space="preserve"> plnění zhotovitele dle této smlouvy, a to zejm.</w:t>
      </w:r>
      <w:r w:rsidRPr="00D305FB">
        <w:rPr>
          <w:sz w:val="22"/>
        </w:rPr>
        <w:t xml:space="preserve"> dodržování projektu, technických norem, smluvních podmínek a právních předpisů a rozhodnutí veřejnoprávních orgánů. O výsledcích kontrol provádí zápis do stavebního deníku. Zhotovitel je povinen činit neprodleně veškerá potřebná opatření k odstranění vytknutých závad.</w:t>
      </w:r>
    </w:p>
    <w:p w14:paraId="3FA49AEB" w14:textId="77777777" w:rsidR="00CF427B" w:rsidRPr="00D305FB" w:rsidRDefault="00CF427B" w:rsidP="00CF427B">
      <w:pPr>
        <w:pStyle w:val="Seznam"/>
        <w:numPr>
          <w:ilvl w:val="0"/>
          <w:numId w:val="4"/>
        </w:numPr>
        <w:rPr>
          <w:sz w:val="22"/>
        </w:rPr>
      </w:pPr>
      <w:r w:rsidRPr="00D305FB">
        <w:rPr>
          <w:sz w:val="22"/>
        </w:rPr>
        <w:t xml:space="preserve">Technický dozor je oprávněn nařídit přerušení prací, jestliže tak nemůže okamžitě učinit oprávněný zástupce zhotovitele a jestliže je ohrožena bezpečnost díla, zdraví nebo životy osob </w:t>
      </w:r>
      <w:r w:rsidRPr="00D305FB">
        <w:rPr>
          <w:sz w:val="22"/>
        </w:rPr>
        <w:br/>
        <w:t>na staveništi nebo hrozí-li jiné vážné nebezpečí.</w:t>
      </w:r>
    </w:p>
    <w:p w14:paraId="28D7F14E" w14:textId="77777777" w:rsidR="00CF427B" w:rsidRPr="00D305FB" w:rsidRDefault="00CF427B" w:rsidP="00CF427B">
      <w:pPr>
        <w:pStyle w:val="Seznam"/>
        <w:numPr>
          <w:ilvl w:val="0"/>
          <w:numId w:val="4"/>
        </w:numPr>
        <w:rPr>
          <w:sz w:val="22"/>
        </w:rPr>
      </w:pPr>
      <w:r w:rsidRPr="00D305FB">
        <w:rPr>
          <w:sz w:val="22"/>
        </w:rPr>
        <w:t>Technický dozor není oprávněn ke kontrole a zásahům do hospodářské činnosti zhotovitele.</w:t>
      </w:r>
    </w:p>
    <w:p w14:paraId="7F50FF32" w14:textId="19F06A2A" w:rsidR="00CF427B" w:rsidRDefault="00CF427B" w:rsidP="00CF427B">
      <w:pPr>
        <w:rPr>
          <w:b/>
          <w:sz w:val="22"/>
        </w:rPr>
      </w:pPr>
    </w:p>
    <w:p w14:paraId="372583F5" w14:textId="77777777" w:rsidR="00F729A0" w:rsidRDefault="00F729A0" w:rsidP="00CF427B">
      <w:pPr>
        <w:rPr>
          <w:b/>
          <w:sz w:val="22"/>
        </w:rPr>
      </w:pPr>
    </w:p>
    <w:p w14:paraId="7C8CFB99" w14:textId="77777777" w:rsidR="00673A67" w:rsidRPr="00D305FB" w:rsidRDefault="00673A67" w:rsidP="00CF427B">
      <w:pPr>
        <w:rPr>
          <w:b/>
          <w:sz w:val="22"/>
        </w:rPr>
      </w:pPr>
    </w:p>
    <w:p w14:paraId="7E2A9B57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IX.</w:t>
      </w:r>
    </w:p>
    <w:p w14:paraId="43965656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Další povinnosti smluvních stran</w:t>
      </w:r>
    </w:p>
    <w:p w14:paraId="797AF349" w14:textId="7A669A6F" w:rsidR="00CF427B" w:rsidRDefault="00CF427B" w:rsidP="00CF427B">
      <w:pPr>
        <w:pStyle w:val="Seznam"/>
        <w:numPr>
          <w:ilvl w:val="0"/>
          <w:numId w:val="5"/>
        </w:numPr>
        <w:rPr>
          <w:sz w:val="22"/>
        </w:rPr>
      </w:pPr>
      <w:r w:rsidRPr="00D305FB">
        <w:rPr>
          <w:sz w:val="22"/>
        </w:rPr>
        <w:t xml:space="preserve">Zhotovitel je povinen </w:t>
      </w:r>
      <w:r w:rsidR="0020057A">
        <w:rPr>
          <w:sz w:val="22"/>
        </w:rPr>
        <w:t xml:space="preserve">při plnění dle této smlouvy </w:t>
      </w:r>
      <w:r w:rsidRPr="00D305FB">
        <w:rPr>
          <w:sz w:val="22"/>
        </w:rPr>
        <w:t xml:space="preserve">použít </w:t>
      </w:r>
      <w:r w:rsidR="0020057A">
        <w:rPr>
          <w:sz w:val="22"/>
        </w:rPr>
        <w:t xml:space="preserve">výlučně </w:t>
      </w:r>
      <w:r w:rsidRPr="00D305FB">
        <w:rPr>
          <w:sz w:val="22"/>
        </w:rPr>
        <w:t>materiály v souladu s platnými technickými předpisy.</w:t>
      </w:r>
    </w:p>
    <w:p w14:paraId="3258F65F" w14:textId="77777777" w:rsidR="00F729A0" w:rsidRDefault="00F729A0" w:rsidP="00CF427B">
      <w:pPr>
        <w:jc w:val="center"/>
        <w:rPr>
          <w:b/>
          <w:sz w:val="22"/>
        </w:rPr>
      </w:pPr>
    </w:p>
    <w:p w14:paraId="1CB1BF55" w14:textId="77777777" w:rsidR="00673A67" w:rsidRDefault="00673A67" w:rsidP="00CF427B">
      <w:pPr>
        <w:jc w:val="center"/>
        <w:rPr>
          <w:b/>
          <w:sz w:val="22"/>
        </w:rPr>
      </w:pPr>
    </w:p>
    <w:p w14:paraId="5918F331" w14:textId="1CC34B4F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X.</w:t>
      </w:r>
    </w:p>
    <w:p w14:paraId="2D368F58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Předání a převzetí díla</w:t>
      </w:r>
    </w:p>
    <w:p w14:paraId="2923757C" w14:textId="1F0C2B09" w:rsidR="00870485" w:rsidRPr="00E37345" w:rsidRDefault="00870485" w:rsidP="00870485">
      <w:pPr>
        <w:pStyle w:val="Seznam"/>
        <w:numPr>
          <w:ilvl w:val="0"/>
          <w:numId w:val="31"/>
        </w:numPr>
        <w:rPr>
          <w:sz w:val="22"/>
        </w:rPr>
      </w:pPr>
      <w:r>
        <w:rPr>
          <w:sz w:val="22"/>
        </w:rPr>
        <w:t>Závazek zhotovitele provést dílo dle této smlouvy je splněn teprve jeho úplným dokončením a převzetím objednatelem bez vad a nedodělků.</w:t>
      </w:r>
    </w:p>
    <w:p w14:paraId="2125F611" w14:textId="3B519292" w:rsidR="002763C7" w:rsidRPr="00D305FB" w:rsidRDefault="002763C7" w:rsidP="002763C7">
      <w:pPr>
        <w:pStyle w:val="Seznam"/>
        <w:numPr>
          <w:ilvl w:val="0"/>
          <w:numId w:val="31"/>
        </w:numPr>
        <w:rPr>
          <w:sz w:val="22"/>
        </w:rPr>
      </w:pPr>
      <w:r w:rsidRPr="00D305FB">
        <w:rPr>
          <w:sz w:val="22"/>
        </w:rPr>
        <w:lastRenderedPageBreak/>
        <w:t xml:space="preserve">Zhotovitel </w:t>
      </w:r>
      <w:r w:rsidR="001A1D22">
        <w:rPr>
          <w:sz w:val="22"/>
        </w:rPr>
        <w:t xml:space="preserve">písemně </w:t>
      </w:r>
      <w:r w:rsidRPr="00D305FB">
        <w:rPr>
          <w:sz w:val="22"/>
        </w:rPr>
        <w:t xml:space="preserve">oznámí objednateli, kdy bude dílo bez vad a nedodělků připraveno k předání, a to nejméně </w:t>
      </w:r>
      <w:r w:rsidR="00F54A17">
        <w:rPr>
          <w:sz w:val="22"/>
        </w:rPr>
        <w:t xml:space="preserve">2 </w:t>
      </w:r>
      <w:r w:rsidR="001A1D22">
        <w:rPr>
          <w:sz w:val="22"/>
        </w:rPr>
        <w:t xml:space="preserve">pracovní </w:t>
      </w:r>
      <w:r w:rsidRPr="00D305FB">
        <w:rPr>
          <w:sz w:val="22"/>
        </w:rPr>
        <w:t>dn</w:t>
      </w:r>
      <w:r w:rsidR="00F54A17">
        <w:rPr>
          <w:sz w:val="22"/>
        </w:rPr>
        <w:t>y</w:t>
      </w:r>
      <w:r w:rsidRPr="00D305FB">
        <w:rPr>
          <w:sz w:val="22"/>
        </w:rPr>
        <w:t xml:space="preserve"> předem</w:t>
      </w:r>
      <w:r w:rsidR="0099368E">
        <w:rPr>
          <w:sz w:val="22"/>
        </w:rPr>
        <w:t xml:space="preserve">, nedohodnou-li se smluvní strany jinak. </w:t>
      </w:r>
    </w:p>
    <w:p w14:paraId="67FA7315" w14:textId="77777777" w:rsidR="00870485" w:rsidRDefault="002763C7" w:rsidP="00E37345">
      <w:pPr>
        <w:pStyle w:val="Seznam"/>
        <w:numPr>
          <w:ilvl w:val="0"/>
          <w:numId w:val="31"/>
        </w:numPr>
        <w:rPr>
          <w:sz w:val="22"/>
        </w:rPr>
      </w:pPr>
      <w:r w:rsidRPr="005863F9">
        <w:rPr>
          <w:sz w:val="22"/>
        </w:rPr>
        <w:t xml:space="preserve">Předání a převzetí bude sepsáno a potvrzeno předávacím protokolem vyhotoveným </w:t>
      </w:r>
      <w:r w:rsidRPr="005863F9">
        <w:rPr>
          <w:sz w:val="22"/>
        </w:rPr>
        <w:br/>
        <w:t>za součinnosti obou smluvních stran</w:t>
      </w:r>
      <w:r w:rsidR="001A1D22">
        <w:rPr>
          <w:sz w:val="22"/>
        </w:rPr>
        <w:t>, ve kterém bude zejm. uvedeno, zda objednatel dílo přebírá bez výhrad či s výhradami či zda odmítá dílo převzít</w:t>
      </w:r>
      <w:r w:rsidRPr="005863F9">
        <w:rPr>
          <w:sz w:val="22"/>
        </w:rPr>
        <w:t>. V předávacím protokole bude rovněž uvedeno, do jaké doby je zhotovitel povinen vyklidit staveniště. Není-li lhůta uvedena, je zhotovitel povinen vyklidit staveniště do pěti dnů ode dne předání díla.</w:t>
      </w:r>
      <w:r w:rsidR="00870485" w:rsidRPr="00870485">
        <w:rPr>
          <w:sz w:val="22"/>
        </w:rPr>
        <w:t xml:space="preserve"> </w:t>
      </w:r>
    </w:p>
    <w:p w14:paraId="57BED463" w14:textId="5327217E" w:rsidR="00E37345" w:rsidRDefault="00870485" w:rsidP="00E37345">
      <w:pPr>
        <w:pStyle w:val="Seznam"/>
        <w:numPr>
          <w:ilvl w:val="0"/>
          <w:numId w:val="31"/>
        </w:numPr>
        <w:rPr>
          <w:sz w:val="22"/>
        </w:rPr>
      </w:pPr>
      <w:r>
        <w:rPr>
          <w:sz w:val="22"/>
        </w:rPr>
        <w:t>O</w:t>
      </w:r>
      <w:r w:rsidRPr="00870485">
        <w:rPr>
          <w:sz w:val="22"/>
        </w:rPr>
        <w:t xml:space="preserve">bjednatel je oprávněn dílo převzít i tehdy, když vykazuje vady </w:t>
      </w:r>
      <w:r>
        <w:rPr>
          <w:sz w:val="22"/>
        </w:rPr>
        <w:t xml:space="preserve">či nedodělky </w:t>
      </w:r>
      <w:r w:rsidRPr="00870485">
        <w:rPr>
          <w:sz w:val="22"/>
        </w:rPr>
        <w:t xml:space="preserve">nebránící jeho užívání, avšak </w:t>
      </w:r>
      <w:r>
        <w:rPr>
          <w:sz w:val="22"/>
        </w:rPr>
        <w:t>v takovém případě je závazek zhotovitele splněn až odstraněním poslední vytýkané vady či nedodělku.</w:t>
      </w:r>
    </w:p>
    <w:p w14:paraId="6E580BF1" w14:textId="166711BE" w:rsidR="00673A67" w:rsidRDefault="00673A67" w:rsidP="00574CB5">
      <w:pPr>
        <w:rPr>
          <w:b/>
          <w:sz w:val="22"/>
        </w:rPr>
      </w:pPr>
    </w:p>
    <w:p w14:paraId="0B2070CE" w14:textId="77777777" w:rsidR="00F729A0" w:rsidRDefault="00F729A0" w:rsidP="00574CB5">
      <w:pPr>
        <w:rPr>
          <w:b/>
          <w:sz w:val="22"/>
        </w:rPr>
      </w:pPr>
    </w:p>
    <w:p w14:paraId="388BA0CE" w14:textId="77777777" w:rsidR="00CF427B" w:rsidRPr="005863F9" w:rsidRDefault="00CF427B" w:rsidP="00CF427B">
      <w:pPr>
        <w:jc w:val="center"/>
        <w:rPr>
          <w:b/>
          <w:sz w:val="22"/>
        </w:rPr>
      </w:pPr>
      <w:r w:rsidRPr="005863F9">
        <w:rPr>
          <w:b/>
          <w:sz w:val="22"/>
        </w:rPr>
        <w:t>XI.</w:t>
      </w:r>
    </w:p>
    <w:p w14:paraId="5FA4CB09" w14:textId="4370BE49" w:rsidR="00CF427B" w:rsidRPr="005863F9" w:rsidRDefault="00910B44" w:rsidP="00CF427B">
      <w:pPr>
        <w:jc w:val="center"/>
        <w:rPr>
          <w:b/>
          <w:sz w:val="22"/>
        </w:rPr>
      </w:pPr>
      <w:r>
        <w:rPr>
          <w:b/>
          <w:sz w:val="22"/>
        </w:rPr>
        <w:t>Odpovědnost za vady, z</w:t>
      </w:r>
      <w:r w:rsidR="00CF427B" w:rsidRPr="005863F9">
        <w:rPr>
          <w:b/>
          <w:sz w:val="22"/>
        </w:rPr>
        <w:t>áruka na dílo</w:t>
      </w:r>
    </w:p>
    <w:p w14:paraId="07E68A0C" w14:textId="77777777" w:rsidR="00910B44" w:rsidRPr="00910B44" w:rsidRDefault="00910B44" w:rsidP="00910B44">
      <w:pPr>
        <w:pStyle w:val="Seznam"/>
        <w:numPr>
          <w:ilvl w:val="0"/>
          <w:numId w:val="37"/>
        </w:numPr>
        <w:rPr>
          <w:sz w:val="22"/>
        </w:rPr>
      </w:pPr>
      <w:r w:rsidRPr="00910B44">
        <w:rPr>
          <w:sz w:val="22"/>
        </w:rPr>
        <w:t xml:space="preserve">Dílo má vadu, neodpovídá-li této smlouvě. V případě, že budou objednatelem po </w:t>
      </w:r>
      <w:r>
        <w:rPr>
          <w:sz w:val="22"/>
        </w:rPr>
        <w:t>p</w:t>
      </w:r>
      <w:r w:rsidRPr="00910B44">
        <w:rPr>
          <w:sz w:val="22"/>
        </w:rPr>
        <w:t xml:space="preserve">řevzetí díla na </w:t>
      </w:r>
      <w:r>
        <w:rPr>
          <w:sz w:val="22"/>
        </w:rPr>
        <w:t>d</w:t>
      </w:r>
      <w:r w:rsidRPr="00910B44">
        <w:rPr>
          <w:sz w:val="22"/>
        </w:rPr>
        <w:t xml:space="preserve">íle zjištěny vady, má objednatel právo uplatnit vůči zhotoviteli práva z vadného plnění v souladu a postupem dle ust. § 2615 a násl. </w:t>
      </w:r>
      <w:r>
        <w:rPr>
          <w:sz w:val="22"/>
        </w:rPr>
        <w:t xml:space="preserve">zákona č. 89/2012 Sb. </w:t>
      </w:r>
      <w:r w:rsidRPr="00910B44">
        <w:rPr>
          <w:sz w:val="22"/>
        </w:rPr>
        <w:t xml:space="preserve"> </w:t>
      </w:r>
    </w:p>
    <w:p w14:paraId="324A9C5E" w14:textId="77777777" w:rsidR="00910B44" w:rsidRPr="00166B47" w:rsidRDefault="00910B44" w:rsidP="00910B44">
      <w:pPr>
        <w:pStyle w:val="Seznam"/>
        <w:numPr>
          <w:ilvl w:val="0"/>
          <w:numId w:val="37"/>
        </w:numPr>
        <w:rPr>
          <w:sz w:val="22"/>
        </w:rPr>
      </w:pPr>
      <w:r w:rsidRPr="00910B44">
        <w:rPr>
          <w:sz w:val="22"/>
        </w:rPr>
        <w:t xml:space="preserve">Smluvní strany se dohodly, že práva objednatele na náhradu újmy se řídí příslušnými </w:t>
      </w:r>
      <w:r w:rsidRPr="00166B47">
        <w:rPr>
          <w:sz w:val="22"/>
        </w:rPr>
        <w:t>ustanoveními občanského zákoníku.</w:t>
      </w:r>
    </w:p>
    <w:p w14:paraId="38BFFEFD" w14:textId="08973117" w:rsidR="00166B47" w:rsidRPr="00166B47" w:rsidRDefault="001A1D22" w:rsidP="009F0E57">
      <w:pPr>
        <w:pStyle w:val="Seznam"/>
        <w:numPr>
          <w:ilvl w:val="0"/>
          <w:numId w:val="37"/>
        </w:numPr>
        <w:rPr>
          <w:sz w:val="22"/>
        </w:rPr>
      </w:pPr>
      <w:r w:rsidRPr="00166B47">
        <w:rPr>
          <w:sz w:val="22"/>
        </w:rPr>
        <w:t xml:space="preserve">Smluvní strany na základě této smlouvy </w:t>
      </w:r>
      <w:r w:rsidR="00166B47" w:rsidRPr="00166B47">
        <w:rPr>
          <w:sz w:val="22"/>
        </w:rPr>
        <w:t xml:space="preserve">sjednávají záruku za jakost díla </w:t>
      </w:r>
      <w:r w:rsidR="00CC0150">
        <w:rPr>
          <w:sz w:val="22"/>
        </w:rPr>
        <w:t xml:space="preserve">ve smyslu ust. § 2113 zákona č. 89/2012 Sb., a to </w:t>
      </w:r>
      <w:r w:rsidR="00166B47" w:rsidRPr="00166B47">
        <w:rPr>
          <w:sz w:val="22"/>
        </w:rPr>
        <w:t>v délce 3 let ode dne převzetí díla objednatelem</w:t>
      </w:r>
      <w:r w:rsidR="00E05E4E">
        <w:rPr>
          <w:sz w:val="22"/>
        </w:rPr>
        <w:t xml:space="preserve"> bez vad a nedodělků</w:t>
      </w:r>
      <w:r w:rsidR="00CC0150">
        <w:rPr>
          <w:sz w:val="22"/>
        </w:rPr>
        <w:t xml:space="preserve">, popř. ode dne odstranění poslední vytýkané vady či nedodělku </w:t>
      </w:r>
      <w:r w:rsidR="00E05E4E">
        <w:rPr>
          <w:sz w:val="22"/>
        </w:rPr>
        <w:t>ve smyslu</w:t>
      </w:r>
      <w:r w:rsidR="00CC0150">
        <w:rPr>
          <w:sz w:val="22"/>
        </w:rPr>
        <w:t xml:space="preserve"> čl. X. odst. 4 této smlouvy</w:t>
      </w:r>
      <w:r w:rsidR="00166B47" w:rsidRPr="00166B47">
        <w:rPr>
          <w:sz w:val="22"/>
        </w:rPr>
        <w:t xml:space="preserve"> (dále jen „záruka“).</w:t>
      </w:r>
    </w:p>
    <w:p w14:paraId="52303AAF" w14:textId="004976B3" w:rsidR="00166B47" w:rsidRPr="00166B47" w:rsidRDefault="00166B47" w:rsidP="009F0E57">
      <w:pPr>
        <w:pStyle w:val="Seznam"/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Smluvní strany se dohodly, že záruka sjednaná dle této smlouvy se nevztahuje na vady díla vzniklé v přímém důsledku vystavení díla vysokého zatížení </w:t>
      </w:r>
      <w:r w:rsidR="00E05E4E">
        <w:rPr>
          <w:sz w:val="22"/>
        </w:rPr>
        <w:t xml:space="preserve">způsobeného </w:t>
      </w:r>
      <w:r>
        <w:rPr>
          <w:sz w:val="22"/>
        </w:rPr>
        <w:t>nákladními vozidly</w:t>
      </w:r>
      <w:r w:rsidR="00E05E4E">
        <w:rPr>
          <w:sz w:val="22"/>
        </w:rPr>
        <w:t xml:space="preserve">, jejichž hmotnost bude převyšovat </w:t>
      </w:r>
      <w:r w:rsidR="00E013FB">
        <w:rPr>
          <w:sz w:val="22"/>
        </w:rPr>
        <w:t>7</w:t>
      </w:r>
      <w:r w:rsidR="00E013FB" w:rsidRPr="00E013FB">
        <w:rPr>
          <w:sz w:val="22"/>
        </w:rPr>
        <w:t>,5</w:t>
      </w:r>
      <w:r w:rsidR="00E05E4E" w:rsidRPr="00E013FB">
        <w:rPr>
          <w:sz w:val="22"/>
        </w:rPr>
        <w:t xml:space="preserve"> t, přejíždějícími</w:t>
      </w:r>
      <w:r w:rsidR="00E05E4E">
        <w:rPr>
          <w:sz w:val="22"/>
        </w:rPr>
        <w:t xml:space="preserve"> přes dílo</w:t>
      </w:r>
      <w:r w:rsidR="00673A67" w:rsidRPr="00CA2D4D">
        <w:rPr>
          <w:sz w:val="22"/>
        </w:rPr>
        <w:t xml:space="preserve">. </w:t>
      </w:r>
    </w:p>
    <w:p w14:paraId="77E1FF0E" w14:textId="466609AF" w:rsidR="00574CB5" w:rsidRDefault="00574CB5" w:rsidP="00CF427B">
      <w:pPr>
        <w:ind w:firstLine="709"/>
        <w:rPr>
          <w:sz w:val="22"/>
        </w:rPr>
      </w:pPr>
    </w:p>
    <w:p w14:paraId="538E5531" w14:textId="77777777" w:rsidR="00F729A0" w:rsidRDefault="00F729A0" w:rsidP="00CF427B">
      <w:pPr>
        <w:ind w:firstLine="709"/>
        <w:rPr>
          <w:sz w:val="22"/>
        </w:rPr>
      </w:pPr>
    </w:p>
    <w:p w14:paraId="6D4B1507" w14:textId="77777777" w:rsidR="00673A67" w:rsidRPr="00D305FB" w:rsidRDefault="00673A67" w:rsidP="00CF427B">
      <w:pPr>
        <w:ind w:firstLine="709"/>
        <w:rPr>
          <w:sz w:val="22"/>
        </w:rPr>
      </w:pPr>
    </w:p>
    <w:p w14:paraId="1A2E7AA0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XII.</w:t>
      </w:r>
    </w:p>
    <w:p w14:paraId="042319AE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Další ujednání</w:t>
      </w:r>
    </w:p>
    <w:p w14:paraId="519CDB9C" w14:textId="77777777" w:rsidR="00CF427B" w:rsidRPr="00D305FB" w:rsidRDefault="00CF427B" w:rsidP="00E8461E">
      <w:pPr>
        <w:pStyle w:val="Seznam"/>
        <w:numPr>
          <w:ilvl w:val="0"/>
          <w:numId w:val="7"/>
        </w:numPr>
        <w:ind w:left="1"/>
        <w:rPr>
          <w:sz w:val="22"/>
        </w:rPr>
      </w:pPr>
      <w:r w:rsidRPr="00D305FB">
        <w:rPr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09A1E0BE" w14:textId="77777777" w:rsidR="00CF427B" w:rsidRPr="00D305FB" w:rsidRDefault="00CF427B" w:rsidP="00E8461E">
      <w:pPr>
        <w:pStyle w:val="Seznam"/>
        <w:numPr>
          <w:ilvl w:val="0"/>
          <w:numId w:val="7"/>
        </w:numPr>
        <w:ind w:left="1"/>
        <w:rPr>
          <w:sz w:val="22"/>
        </w:rPr>
      </w:pPr>
      <w:r w:rsidRPr="00D305FB">
        <w:rPr>
          <w:sz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2237902C" w14:textId="2C1E759D" w:rsidR="00CF427B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</w:rPr>
      </w:pPr>
      <w:r w:rsidRPr="00D305FB">
        <w:rPr>
          <w:sz w:val="22"/>
        </w:rPr>
        <w:t>§§ 10</w:t>
      </w:r>
      <w:r w:rsidR="0020057A">
        <w:rPr>
          <w:sz w:val="22"/>
        </w:rPr>
        <w:t>1</w:t>
      </w:r>
      <w:r w:rsidRPr="00D305FB">
        <w:rPr>
          <w:sz w:val="22"/>
        </w:rPr>
        <w:t xml:space="preserve"> a následujících zák. č. 262/2006 Sb., zákoníku práce, v platném znění,</w:t>
      </w:r>
    </w:p>
    <w:p w14:paraId="48A2B5D6" w14:textId="49579B64" w:rsidR="00CF427B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</w:rPr>
      </w:pPr>
      <w:r w:rsidRPr="00D305FB">
        <w:rPr>
          <w:sz w:val="22"/>
        </w:rPr>
        <w:t xml:space="preserve">nařízení vlády č. </w:t>
      </w:r>
      <w:r w:rsidR="0020057A" w:rsidRPr="0020057A">
        <w:rPr>
          <w:sz w:val="22"/>
        </w:rPr>
        <w:t>390/2021</w:t>
      </w:r>
      <w:r w:rsidR="0020057A">
        <w:rPr>
          <w:sz w:val="22"/>
        </w:rPr>
        <w:t xml:space="preserve"> </w:t>
      </w:r>
      <w:r w:rsidRPr="00D305FB">
        <w:rPr>
          <w:sz w:val="22"/>
        </w:rPr>
        <w:t>Sb., kterým se stanoví bližší podmínky poskytování osobních ochranných pracovních prostředků, mycích, čisticích a dezinfekčních prostředků,</w:t>
      </w:r>
    </w:p>
    <w:p w14:paraId="2526A205" w14:textId="77777777" w:rsidR="00CF427B" w:rsidRPr="00C85FC5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</w:rPr>
      </w:pPr>
      <w:r>
        <w:rPr>
          <w:sz w:val="22"/>
        </w:rPr>
        <w:t>nařízení vlády č. 361/2007 Sb., kterým se stanoví podmínky ochrany zdraví zaměstnanců při práci</w:t>
      </w:r>
      <w:r w:rsidRPr="002406BB">
        <w:rPr>
          <w:sz w:val="22"/>
        </w:rPr>
        <w:t>, v platném znění</w:t>
      </w:r>
      <w:r>
        <w:rPr>
          <w:sz w:val="22"/>
        </w:rPr>
        <w:t>,</w:t>
      </w:r>
    </w:p>
    <w:p w14:paraId="56225409" w14:textId="77777777" w:rsidR="00CF427B" w:rsidRPr="00B5710D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  <w:szCs w:val="22"/>
        </w:rPr>
      </w:pPr>
      <w:r w:rsidRPr="00D305FB">
        <w:rPr>
          <w:sz w:val="22"/>
        </w:rPr>
        <w:t>nařízení vlády č. 591/2006 Sb.,</w:t>
      </w:r>
      <w:r w:rsidR="0093693D">
        <w:rPr>
          <w:sz w:val="22"/>
        </w:rPr>
        <w:t xml:space="preserve"> </w:t>
      </w:r>
      <w:r w:rsidRPr="00D305FB">
        <w:rPr>
          <w:sz w:val="22"/>
        </w:rPr>
        <w:t xml:space="preserve">o bližších minimálních požadavcích na bezpečnost a ochranu </w:t>
      </w:r>
      <w:r w:rsidRPr="00B5710D">
        <w:rPr>
          <w:sz w:val="22"/>
          <w:szCs w:val="22"/>
        </w:rPr>
        <w:t>zdraví při práci na staveništích</w:t>
      </w:r>
    </w:p>
    <w:p w14:paraId="7DFEBC46" w14:textId="77777777" w:rsidR="00CF427B" w:rsidRPr="00B5710D" w:rsidRDefault="00CF427B" w:rsidP="00CF427B">
      <w:pPr>
        <w:pStyle w:val="Seznam"/>
        <w:numPr>
          <w:ilvl w:val="0"/>
          <w:numId w:val="0"/>
        </w:numPr>
        <w:rPr>
          <w:sz w:val="22"/>
          <w:szCs w:val="22"/>
        </w:rPr>
      </w:pPr>
      <w:r w:rsidRPr="00B5710D">
        <w:rPr>
          <w:sz w:val="22"/>
          <w:szCs w:val="22"/>
        </w:rPr>
        <w:t>tak, aby byla zajištěna bezpečnost pracovníků</w:t>
      </w:r>
      <w:r w:rsidR="002E495E">
        <w:rPr>
          <w:sz w:val="22"/>
          <w:szCs w:val="22"/>
        </w:rPr>
        <w:t xml:space="preserve"> zhotovitele a třetích subjektů.</w:t>
      </w:r>
    </w:p>
    <w:p w14:paraId="3089D5EC" w14:textId="77777777" w:rsidR="00CF427B" w:rsidRPr="00B5710D" w:rsidRDefault="00CF427B" w:rsidP="00E8461E">
      <w:pPr>
        <w:pStyle w:val="Seznam"/>
        <w:numPr>
          <w:ilvl w:val="0"/>
          <w:numId w:val="19"/>
        </w:numPr>
        <w:rPr>
          <w:sz w:val="22"/>
          <w:szCs w:val="22"/>
        </w:rPr>
      </w:pPr>
      <w:r w:rsidRPr="00B5710D">
        <w:rPr>
          <w:sz w:val="22"/>
          <w:szCs w:val="22"/>
        </w:rPr>
        <w:t>Zhotovitel je povinen upozornit objednatele ihned na nesprávnost jeho pokynů nebo podkladů, jinak odpovídá objednateli za škodu tím způsobenou.</w:t>
      </w:r>
    </w:p>
    <w:p w14:paraId="32E08864" w14:textId="40F129D0" w:rsidR="00DF3CD6" w:rsidRPr="00B5710D" w:rsidRDefault="00CF427B" w:rsidP="00E8461E">
      <w:pPr>
        <w:pStyle w:val="Seznam"/>
        <w:numPr>
          <w:ilvl w:val="0"/>
          <w:numId w:val="19"/>
        </w:numPr>
        <w:rPr>
          <w:sz w:val="22"/>
          <w:szCs w:val="22"/>
        </w:rPr>
      </w:pPr>
      <w:r w:rsidRPr="00B5710D">
        <w:rPr>
          <w:sz w:val="22"/>
          <w:szCs w:val="22"/>
        </w:rPr>
        <w:t>Zhotovitel prohlašuje, že má oprávnění k činnosti v rozsahu této smlouvy a je účasten pojištění z odpovědnosti za škodu vzniklou jinému v souvislosti s realizací díla</w:t>
      </w:r>
      <w:r w:rsidR="0020057A">
        <w:rPr>
          <w:sz w:val="22"/>
          <w:szCs w:val="22"/>
        </w:rPr>
        <w:t>, kdy se zavazuje mít takto sjednané pojištění po celou dobu trvání této smlouvy</w:t>
      </w:r>
    </w:p>
    <w:p w14:paraId="6ADD2D02" w14:textId="77777777" w:rsidR="00CF427B" w:rsidRPr="00D305FB" w:rsidRDefault="00CF427B" w:rsidP="002E495E">
      <w:pPr>
        <w:pStyle w:val="Seznam"/>
        <w:numPr>
          <w:ilvl w:val="0"/>
          <w:numId w:val="19"/>
        </w:numPr>
        <w:tabs>
          <w:tab w:val="left" w:pos="1985"/>
        </w:tabs>
        <w:rPr>
          <w:b/>
          <w:sz w:val="22"/>
        </w:rPr>
      </w:pPr>
      <w:r w:rsidRPr="00D305FB">
        <w:rPr>
          <w:sz w:val="22"/>
        </w:rPr>
        <w:t>Zhotovitel i objednatel jsou povinni se navzájem informovat o tom, že se dostali do úpadku ve smyslu § 3 zák. č. 182/2006 Sb., insolvenčního zákona,</w:t>
      </w:r>
      <w:r w:rsidR="00346D29">
        <w:rPr>
          <w:sz w:val="22"/>
        </w:rPr>
        <w:t xml:space="preserve"> </w:t>
      </w:r>
      <w:r w:rsidRPr="00D305FB">
        <w:rPr>
          <w:sz w:val="22"/>
        </w:rPr>
        <w:t>ve znění jeho pozdějších předpisů.</w:t>
      </w:r>
    </w:p>
    <w:p w14:paraId="421486E9" w14:textId="77777777" w:rsidR="00FF7BE4" w:rsidRDefault="00FF7BE4" w:rsidP="00CF427B">
      <w:pPr>
        <w:jc w:val="center"/>
        <w:rPr>
          <w:b/>
          <w:sz w:val="22"/>
        </w:rPr>
      </w:pPr>
    </w:p>
    <w:p w14:paraId="5A37D9AF" w14:textId="6BD3CD19" w:rsidR="00A61C32" w:rsidRDefault="00A61C32" w:rsidP="000C6336">
      <w:pPr>
        <w:rPr>
          <w:b/>
          <w:sz w:val="22"/>
        </w:rPr>
      </w:pPr>
    </w:p>
    <w:p w14:paraId="577067E2" w14:textId="77777777" w:rsidR="00F729A0" w:rsidRDefault="00F729A0" w:rsidP="00CF427B">
      <w:pPr>
        <w:jc w:val="center"/>
        <w:rPr>
          <w:b/>
          <w:sz w:val="22"/>
        </w:rPr>
      </w:pPr>
    </w:p>
    <w:p w14:paraId="13412BE1" w14:textId="6B708A24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XIII.</w:t>
      </w:r>
    </w:p>
    <w:p w14:paraId="463D1F32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Odstoupení od smlouvy</w:t>
      </w:r>
    </w:p>
    <w:p w14:paraId="31E28D71" w14:textId="77777777" w:rsidR="00CF427B" w:rsidRPr="00FF7BE4" w:rsidRDefault="00CF427B" w:rsidP="00E8461E">
      <w:pPr>
        <w:pStyle w:val="Seznam"/>
        <w:numPr>
          <w:ilvl w:val="0"/>
          <w:numId w:val="13"/>
        </w:numPr>
        <w:rPr>
          <w:sz w:val="22"/>
        </w:rPr>
      </w:pPr>
      <w:r w:rsidRPr="00FF7BE4">
        <w:rPr>
          <w:sz w:val="22"/>
        </w:rPr>
        <w:t>Pro účely odstoupení od smlouvy se za podstatné porušení smlouvy ve</w:t>
      </w:r>
      <w:r w:rsidR="000E564A" w:rsidRPr="00FF7BE4">
        <w:rPr>
          <w:sz w:val="22"/>
        </w:rPr>
        <w:t xml:space="preserve"> smyslu § 2002 odst.1 zák. č. 89/2012 Sb., občanského</w:t>
      </w:r>
      <w:r w:rsidRPr="00FF7BE4">
        <w:rPr>
          <w:sz w:val="22"/>
        </w:rPr>
        <w:t xml:space="preserve"> zákoníku, v platném znění, považuje:</w:t>
      </w:r>
    </w:p>
    <w:p w14:paraId="5B58FE71" w14:textId="77777777" w:rsidR="00CF427B" w:rsidRDefault="00CF427B" w:rsidP="00E8461E">
      <w:pPr>
        <w:pStyle w:val="Seznam"/>
        <w:numPr>
          <w:ilvl w:val="0"/>
          <w:numId w:val="20"/>
        </w:numPr>
        <w:rPr>
          <w:sz w:val="22"/>
        </w:rPr>
      </w:pPr>
      <w:r w:rsidRPr="00D305FB">
        <w:rPr>
          <w:sz w:val="22"/>
        </w:rPr>
        <w:t>vadnost díla již v průběhu jeho provádění, pokud zhotovitel na písemnou výzvu objednatele vady neodstraní ve lhůtě výzvou stanovené,</w:t>
      </w:r>
    </w:p>
    <w:p w14:paraId="00261F74" w14:textId="729457E8" w:rsidR="00CF427B" w:rsidRPr="00D305FB" w:rsidRDefault="00CF427B" w:rsidP="00CF427B">
      <w:pPr>
        <w:numPr>
          <w:ilvl w:val="0"/>
          <w:numId w:val="2"/>
        </w:numPr>
        <w:rPr>
          <w:sz w:val="22"/>
        </w:rPr>
      </w:pPr>
      <w:r w:rsidRPr="00D305FB">
        <w:rPr>
          <w:sz w:val="22"/>
        </w:rPr>
        <w:t xml:space="preserve">prodlení zhotovitele se zahájením nebo dokončením provádění díla o více než </w:t>
      </w:r>
      <w:r w:rsidR="00EA513B">
        <w:rPr>
          <w:sz w:val="22"/>
        </w:rPr>
        <w:t>3</w:t>
      </w:r>
      <w:r w:rsidRPr="00D305FB">
        <w:rPr>
          <w:sz w:val="22"/>
        </w:rPr>
        <w:t>0 dní,</w:t>
      </w:r>
    </w:p>
    <w:p w14:paraId="519155EB" w14:textId="72AA3361" w:rsidR="00CF427B" w:rsidRDefault="00CF427B" w:rsidP="00CF427B">
      <w:pPr>
        <w:numPr>
          <w:ilvl w:val="0"/>
          <w:numId w:val="2"/>
        </w:numPr>
        <w:rPr>
          <w:sz w:val="22"/>
        </w:rPr>
      </w:pPr>
      <w:r w:rsidRPr="00D305FB">
        <w:rPr>
          <w:sz w:val="22"/>
        </w:rPr>
        <w:t xml:space="preserve">prodlení objednatele s předáním staveniště nebo materiálů podstatných pro plnění smlouvy o více než </w:t>
      </w:r>
      <w:r w:rsidR="00EA513B">
        <w:rPr>
          <w:sz w:val="22"/>
        </w:rPr>
        <w:t>3</w:t>
      </w:r>
      <w:r w:rsidRPr="00D305FB">
        <w:rPr>
          <w:sz w:val="22"/>
        </w:rPr>
        <w:t>0 dní,</w:t>
      </w:r>
    </w:p>
    <w:p w14:paraId="4F99FBBA" w14:textId="77777777" w:rsidR="00346D29" w:rsidRDefault="00346D29" w:rsidP="00346D29">
      <w:pPr>
        <w:numPr>
          <w:ilvl w:val="0"/>
          <w:numId w:val="2"/>
        </w:numPr>
        <w:rPr>
          <w:sz w:val="22"/>
        </w:rPr>
      </w:pPr>
      <w:r w:rsidRPr="000C65AB">
        <w:rPr>
          <w:sz w:val="22"/>
        </w:rPr>
        <w:t xml:space="preserve">úpadek objednatele nebo zhotovitele ve smyslu § 3 zák. č. 182/2006 Sb. insolvenčního zákona, ve znění jeho pozdějších předpisů. </w:t>
      </w:r>
    </w:p>
    <w:p w14:paraId="615AF140" w14:textId="22BE1FDC" w:rsidR="00346D29" w:rsidRPr="000C65AB" w:rsidRDefault="00346D29" w:rsidP="00E8461E">
      <w:pPr>
        <w:pStyle w:val="Seznam"/>
        <w:numPr>
          <w:ilvl w:val="0"/>
          <w:numId w:val="23"/>
        </w:numPr>
        <w:rPr>
          <w:sz w:val="22"/>
        </w:rPr>
      </w:pPr>
      <w:r w:rsidRPr="000C65AB">
        <w:rPr>
          <w:sz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0C65AB">
        <w:rPr>
          <w:sz w:val="22"/>
        </w:rPr>
        <w:br/>
        <w:t>o odstoupení druhé smluvní straně na její adresu uvedenou v záhlaví této smlouvy, resp. na její poslední známou adresu bez ohledu na to, zdali toto oznámení o odstoupení bylo druhou smluvní stranou převzato či nikoliv.</w:t>
      </w:r>
    </w:p>
    <w:p w14:paraId="410B5BF6" w14:textId="1566B592" w:rsidR="00673A67" w:rsidRDefault="00673A67" w:rsidP="000C6336">
      <w:pPr>
        <w:rPr>
          <w:b/>
          <w:sz w:val="22"/>
        </w:rPr>
      </w:pPr>
    </w:p>
    <w:p w14:paraId="20505F55" w14:textId="77777777" w:rsidR="00F729A0" w:rsidRDefault="00F729A0" w:rsidP="000C6336">
      <w:pPr>
        <w:rPr>
          <w:b/>
          <w:sz w:val="22"/>
        </w:rPr>
      </w:pPr>
    </w:p>
    <w:p w14:paraId="404F8820" w14:textId="77777777" w:rsidR="00A61C32" w:rsidRDefault="00A61C32" w:rsidP="000C6336">
      <w:pPr>
        <w:rPr>
          <w:b/>
          <w:sz w:val="22"/>
        </w:rPr>
      </w:pPr>
    </w:p>
    <w:p w14:paraId="2B965B6A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XIV.</w:t>
      </w:r>
    </w:p>
    <w:p w14:paraId="423DC5A7" w14:textId="77777777" w:rsidR="00CF427B" w:rsidRPr="00D305FB" w:rsidRDefault="00CF427B" w:rsidP="00CF427B">
      <w:pPr>
        <w:pStyle w:val="Nadpis3"/>
        <w:rPr>
          <w:sz w:val="22"/>
        </w:rPr>
      </w:pPr>
      <w:r w:rsidRPr="00D305FB">
        <w:rPr>
          <w:sz w:val="22"/>
        </w:rPr>
        <w:t>Sankce</w:t>
      </w:r>
    </w:p>
    <w:p w14:paraId="56D470D5" w14:textId="168CDC42" w:rsidR="00346D29" w:rsidRDefault="00CF427B" w:rsidP="00E8461E">
      <w:pPr>
        <w:pStyle w:val="Seznam"/>
        <w:numPr>
          <w:ilvl w:val="0"/>
          <w:numId w:val="24"/>
        </w:numPr>
        <w:rPr>
          <w:sz w:val="22"/>
        </w:rPr>
      </w:pPr>
      <w:r w:rsidRPr="00D305FB">
        <w:rPr>
          <w:sz w:val="22"/>
        </w:rPr>
        <w:t xml:space="preserve">Jestliže se objednatel bezdůvodně opozdí s platbou ceny díla, je povinen uhradit zhotoviteli úrok z prodlení ve výši </w:t>
      </w:r>
      <w:r w:rsidR="00E55162" w:rsidRPr="00D305FB">
        <w:rPr>
          <w:sz w:val="22"/>
        </w:rPr>
        <w:t>0,0</w:t>
      </w:r>
      <w:r w:rsidR="00E55162">
        <w:rPr>
          <w:sz w:val="22"/>
        </w:rPr>
        <w:t>3</w:t>
      </w:r>
      <w:r w:rsidR="00E55162" w:rsidRPr="00D305FB">
        <w:rPr>
          <w:sz w:val="22"/>
        </w:rPr>
        <w:t xml:space="preserve"> %</w:t>
      </w:r>
      <w:r w:rsidRPr="00D305FB">
        <w:rPr>
          <w:sz w:val="22"/>
        </w:rPr>
        <w:t xml:space="preserve"> z</w:t>
      </w:r>
      <w:r>
        <w:rPr>
          <w:sz w:val="22"/>
        </w:rPr>
        <w:t> dlužné částky</w:t>
      </w:r>
      <w:r w:rsidRPr="00D305FB">
        <w:rPr>
          <w:sz w:val="22"/>
        </w:rPr>
        <w:t xml:space="preserve"> za každý den prodlení.</w:t>
      </w:r>
    </w:p>
    <w:p w14:paraId="2EF97B10" w14:textId="11FE5794" w:rsidR="00346D29" w:rsidRDefault="00CF427B" w:rsidP="00E8461E">
      <w:pPr>
        <w:pStyle w:val="Seznam"/>
        <w:numPr>
          <w:ilvl w:val="0"/>
          <w:numId w:val="24"/>
        </w:numPr>
        <w:rPr>
          <w:sz w:val="22"/>
        </w:rPr>
      </w:pPr>
      <w:r w:rsidRPr="00D305FB">
        <w:rPr>
          <w:sz w:val="22"/>
        </w:rPr>
        <w:t xml:space="preserve">V případě prodlení zhotovitele s dokončením díla nebo s jeho předáním bez zavinění objednatele, je zhotovitel povinen uhradit objednateli smluvní pokutu ve výši </w:t>
      </w:r>
      <w:r w:rsidR="00E55162" w:rsidRPr="00D305FB">
        <w:rPr>
          <w:sz w:val="22"/>
        </w:rPr>
        <w:t>0,0</w:t>
      </w:r>
      <w:r w:rsidR="00E55162">
        <w:rPr>
          <w:sz w:val="22"/>
        </w:rPr>
        <w:t>3</w:t>
      </w:r>
      <w:r w:rsidR="00E55162" w:rsidRPr="00D305FB">
        <w:rPr>
          <w:sz w:val="22"/>
        </w:rPr>
        <w:t xml:space="preserve"> %</w:t>
      </w:r>
      <w:r w:rsidRPr="00D305FB">
        <w:rPr>
          <w:sz w:val="22"/>
        </w:rPr>
        <w:t xml:space="preserve"> z</w:t>
      </w:r>
      <w:r>
        <w:rPr>
          <w:sz w:val="22"/>
        </w:rPr>
        <w:t xml:space="preserve"> celkové </w:t>
      </w:r>
      <w:r w:rsidRPr="00D305FB">
        <w:rPr>
          <w:sz w:val="22"/>
        </w:rPr>
        <w:t>ceny díla za každý den prodlení.</w:t>
      </w:r>
    </w:p>
    <w:p w14:paraId="09783151" w14:textId="77777777" w:rsidR="00346D29" w:rsidRDefault="00CF427B" w:rsidP="00E8461E">
      <w:pPr>
        <w:pStyle w:val="Seznam"/>
        <w:numPr>
          <w:ilvl w:val="0"/>
          <w:numId w:val="24"/>
        </w:numPr>
        <w:rPr>
          <w:sz w:val="22"/>
        </w:rPr>
      </w:pPr>
      <w:r w:rsidRPr="00D305FB">
        <w:rPr>
          <w:sz w:val="22"/>
        </w:rPr>
        <w:t xml:space="preserve">V případě prodlení zhotovitele s vyklizením staveniště způsobem a ve lhůtách dle čl. </w:t>
      </w:r>
      <w:r w:rsidRPr="00CB49D3">
        <w:rPr>
          <w:sz w:val="22"/>
        </w:rPr>
        <w:t>X</w:t>
      </w:r>
      <w:r>
        <w:rPr>
          <w:sz w:val="22"/>
        </w:rPr>
        <w:t xml:space="preserve"> </w:t>
      </w:r>
      <w:r w:rsidRPr="00CB49D3">
        <w:rPr>
          <w:sz w:val="22"/>
        </w:rPr>
        <w:t>je</w:t>
      </w:r>
      <w:r w:rsidRPr="00D305FB">
        <w:rPr>
          <w:sz w:val="22"/>
        </w:rPr>
        <w:t xml:space="preserve"> zhotovitel povinen zaplatit objednateli smlu</w:t>
      </w:r>
      <w:r w:rsidR="006B1E62">
        <w:rPr>
          <w:sz w:val="22"/>
        </w:rPr>
        <w:t>vní pokutu ve výši 1.000,- Kč (</w:t>
      </w:r>
      <w:r w:rsidRPr="00D305FB">
        <w:rPr>
          <w:sz w:val="22"/>
        </w:rPr>
        <w:t>slovy: jeden tisíc korun českých) za každý den prodlení.</w:t>
      </w:r>
    </w:p>
    <w:p w14:paraId="6308B582" w14:textId="77777777" w:rsidR="00585789" w:rsidRPr="007113BF" w:rsidRDefault="00585789" w:rsidP="00585789">
      <w:pPr>
        <w:pStyle w:val="Seznam"/>
        <w:numPr>
          <w:ilvl w:val="0"/>
          <w:numId w:val="24"/>
        </w:numPr>
        <w:rPr>
          <w:sz w:val="22"/>
        </w:rPr>
      </w:pPr>
      <w:r w:rsidRPr="007113BF">
        <w:rPr>
          <w:sz w:val="22"/>
          <w:szCs w:val="22"/>
        </w:rPr>
        <w:t xml:space="preserve">Nároky na náhradu škody nejsou dotčeny ani kompenzovány zaplacením úroků </w:t>
      </w:r>
      <w:r w:rsidRPr="007113BF">
        <w:rPr>
          <w:sz w:val="22"/>
          <w:szCs w:val="22"/>
        </w:rPr>
        <w:br/>
        <w:t>z prodlení nebo smluvních pokut dle této smlouvy.</w:t>
      </w:r>
    </w:p>
    <w:p w14:paraId="60282832" w14:textId="7B768FE2" w:rsidR="00C32E11" w:rsidRDefault="00C32E11" w:rsidP="00C32E11">
      <w:pPr>
        <w:rPr>
          <w:sz w:val="22"/>
        </w:rPr>
      </w:pPr>
    </w:p>
    <w:p w14:paraId="0E7ABB0E" w14:textId="77777777" w:rsidR="00F729A0" w:rsidRDefault="00F729A0" w:rsidP="00C32E11">
      <w:pPr>
        <w:rPr>
          <w:sz w:val="22"/>
        </w:rPr>
      </w:pPr>
    </w:p>
    <w:p w14:paraId="46260CB7" w14:textId="77777777" w:rsidR="00A61C32" w:rsidRDefault="00A61C32" w:rsidP="00C32E11">
      <w:pPr>
        <w:rPr>
          <w:sz w:val="22"/>
        </w:rPr>
      </w:pPr>
    </w:p>
    <w:p w14:paraId="77D786C2" w14:textId="77777777" w:rsidR="00DD4780" w:rsidRPr="00D305FB" w:rsidRDefault="00CF427B" w:rsidP="00C32E11">
      <w:pPr>
        <w:jc w:val="center"/>
        <w:rPr>
          <w:b/>
          <w:sz w:val="22"/>
        </w:rPr>
      </w:pPr>
      <w:r w:rsidRPr="00D305FB">
        <w:rPr>
          <w:b/>
          <w:sz w:val="22"/>
        </w:rPr>
        <w:t>XV.</w:t>
      </w:r>
    </w:p>
    <w:p w14:paraId="2259C314" w14:textId="77777777" w:rsidR="00CF427B" w:rsidRPr="00D305FB" w:rsidRDefault="00CF427B" w:rsidP="00CF427B">
      <w:pPr>
        <w:pStyle w:val="Nadpis3"/>
        <w:rPr>
          <w:sz w:val="22"/>
        </w:rPr>
      </w:pPr>
      <w:r w:rsidRPr="00D305FB">
        <w:rPr>
          <w:sz w:val="22"/>
        </w:rPr>
        <w:t>Závěrečná ustanovení</w:t>
      </w:r>
    </w:p>
    <w:p w14:paraId="689DA0D1" w14:textId="77777777" w:rsidR="00E35AE3" w:rsidRDefault="00CF427B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 xml:space="preserve">Obě strany se dohodly, že pro vztahy plynoucí z této smlouvy a neupravené v záhlaví této </w:t>
      </w:r>
      <w:r w:rsidRPr="00FF7BE4">
        <w:rPr>
          <w:sz w:val="22"/>
        </w:rPr>
        <w:t xml:space="preserve">smlouvy se použijí </w:t>
      </w:r>
      <w:r w:rsidR="00D82CCE" w:rsidRPr="00FF7BE4">
        <w:rPr>
          <w:sz w:val="22"/>
        </w:rPr>
        <w:t>ostatní ustanovení občanského</w:t>
      </w:r>
      <w:r w:rsidRPr="00FF7BE4">
        <w:rPr>
          <w:sz w:val="22"/>
        </w:rPr>
        <w:t xml:space="preserve"> zákoníku</w:t>
      </w:r>
      <w:r w:rsidR="00D82CCE" w:rsidRPr="00FF7BE4">
        <w:rPr>
          <w:sz w:val="22"/>
        </w:rPr>
        <w:t xml:space="preserve">. </w:t>
      </w:r>
    </w:p>
    <w:p w14:paraId="022F67DE" w14:textId="77777777" w:rsidR="00E35AE3" w:rsidRDefault="004D7D30" w:rsidP="00D16FC6">
      <w:pPr>
        <w:pStyle w:val="Seznam"/>
        <w:numPr>
          <w:ilvl w:val="0"/>
          <w:numId w:val="22"/>
        </w:numPr>
        <w:rPr>
          <w:sz w:val="22"/>
        </w:rPr>
      </w:pPr>
      <w:r w:rsidRPr="00B2570F">
        <w:rPr>
          <w:sz w:val="22"/>
        </w:rPr>
        <w:t>Žádná ze smluvních stran není oprávněna poustoupit práva či pohledávky nebo převést závazky z této smlouvy vyplývající na třetí osobu bez předchozího písemného souhlasu druhé smluvní strany.</w:t>
      </w:r>
    </w:p>
    <w:p w14:paraId="6FB05F60" w14:textId="77777777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Tuto smlouvu lze měnit pouze číslovanými dodatky, podepsanými oběma smluvními stranami.</w:t>
      </w:r>
    </w:p>
    <w:p w14:paraId="5C47DAC4" w14:textId="72D8FA15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Smlouva nabývá platnosti dnem jejího podpisu oběma smluvními stranami</w:t>
      </w:r>
      <w:r w:rsidR="00FE1558">
        <w:rPr>
          <w:sz w:val="22"/>
        </w:rPr>
        <w:t xml:space="preserve"> a účinnosti uveřejněním v registru smluv dle zákona č. </w:t>
      </w:r>
      <w:r w:rsidR="00FE1558" w:rsidRPr="00FE1558">
        <w:rPr>
          <w:sz w:val="22"/>
        </w:rPr>
        <w:t>340/2015 Sb</w:t>
      </w:r>
      <w:r>
        <w:rPr>
          <w:sz w:val="22"/>
        </w:rPr>
        <w:t>.</w:t>
      </w:r>
      <w:r w:rsidR="00FE1558">
        <w:rPr>
          <w:sz w:val="22"/>
        </w:rPr>
        <w:t xml:space="preserve"> Uveřejnění v registru smluv se zavazuje zajistit objednatel.</w:t>
      </w:r>
    </w:p>
    <w:p w14:paraId="7D3E35A4" w14:textId="25783BCF" w:rsidR="00DC27CA" w:rsidRDefault="00DC27CA" w:rsidP="00E8461E">
      <w:pPr>
        <w:pStyle w:val="Seznam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Zhotovitel bere na vědomí, že objednatel je povinným subjektem dle zákona č. 106/1999 Sb., kdy objednatel je oprávněn poskytnout obsah této smlouvy kterékoliv osobě postupem a za podmínek stanovených dle zákona č. 106/1999 Sb. </w:t>
      </w:r>
      <w:r w:rsidRPr="00DC27CA">
        <w:rPr>
          <w:sz w:val="22"/>
        </w:rPr>
        <w:t xml:space="preserve">Smluvní strany </w:t>
      </w:r>
      <w:r>
        <w:rPr>
          <w:sz w:val="22"/>
        </w:rPr>
        <w:t>potvrzují</w:t>
      </w:r>
      <w:r w:rsidRPr="00DC27CA">
        <w:rPr>
          <w:sz w:val="22"/>
        </w:rPr>
        <w:t>, že tato smlouva neobsahuje žádné jejich obchodní tajemství, ani jiné informace, které by nemohly být zveřejněny či poskytnuty dle zákona č. 106/1999 Sb.</w:t>
      </w:r>
      <w:r>
        <w:rPr>
          <w:sz w:val="22"/>
        </w:rPr>
        <w:t xml:space="preserve">, resp. zákona č. 340/2015 Sb. </w:t>
      </w:r>
    </w:p>
    <w:p w14:paraId="4BA0698B" w14:textId="77777777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 xml:space="preserve">Obě strany prohlašují, že si smlouvu přečetly, s jejím obsahem souhlasí a že byla sepsána </w:t>
      </w:r>
      <w:r w:rsidRPr="00D305FB">
        <w:rPr>
          <w:sz w:val="22"/>
        </w:rPr>
        <w:br/>
        <w:t>na základě jejich pravé a svobodné vůle, prosté omylu.</w:t>
      </w:r>
    </w:p>
    <w:p w14:paraId="63FDD941" w14:textId="77777777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lastRenderedPageBreak/>
        <w:t>Smlouva je vyhotovena ve čtyřech exemplářích, z nichž každý má platnost originálu a každá smluvní strana obdrží po dvou.</w:t>
      </w:r>
    </w:p>
    <w:p w14:paraId="1C8471B3" w14:textId="77777777" w:rsidR="00DD4780" w:rsidRPr="00D305FB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Nedílnou součástí smlouvy jsou přílohy dle textu smlouvy.</w:t>
      </w:r>
    </w:p>
    <w:p w14:paraId="200AA6C3" w14:textId="77777777" w:rsidR="00402DB8" w:rsidRDefault="00402DB8" w:rsidP="00DD4780">
      <w:pPr>
        <w:tabs>
          <w:tab w:val="left" w:pos="4962"/>
        </w:tabs>
        <w:rPr>
          <w:sz w:val="22"/>
        </w:rPr>
      </w:pPr>
    </w:p>
    <w:p w14:paraId="53AC4C4C" w14:textId="0A6FEADF" w:rsidR="00D616B5" w:rsidRDefault="00D616B5" w:rsidP="00D616B5">
      <w:pPr>
        <w:rPr>
          <w:sz w:val="22"/>
        </w:rPr>
      </w:pPr>
      <w:r w:rsidRPr="00F112A4">
        <w:rPr>
          <w:sz w:val="22"/>
        </w:rPr>
        <w:t xml:space="preserve">Příloha č. </w:t>
      </w:r>
      <w:r>
        <w:rPr>
          <w:sz w:val="22"/>
        </w:rPr>
        <w:t>1</w:t>
      </w:r>
      <w:r w:rsidRPr="00F112A4">
        <w:rPr>
          <w:sz w:val="22"/>
        </w:rPr>
        <w:t>: Položkový rozpočet</w:t>
      </w:r>
    </w:p>
    <w:p w14:paraId="02921D32" w14:textId="63A6BFC4" w:rsidR="009F0E57" w:rsidRDefault="009F0E57" w:rsidP="00D616B5">
      <w:pPr>
        <w:rPr>
          <w:sz w:val="22"/>
        </w:rPr>
      </w:pPr>
      <w:r>
        <w:rPr>
          <w:sz w:val="22"/>
        </w:rPr>
        <w:t>Příloha č. 2: Harmonogram prací</w:t>
      </w:r>
    </w:p>
    <w:p w14:paraId="13F7E810" w14:textId="77777777" w:rsidR="00D616B5" w:rsidRDefault="00D616B5" w:rsidP="00D616B5">
      <w:pPr>
        <w:tabs>
          <w:tab w:val="left" w:pos="4962"/>
        </w:tabs>
        <w:rPr>
          <w:color w:val="FF0000"/>
          <w:sz w:val="22"/>
        </w:rPr>
      </w:pPr>
    </w:p>
    <w:p w14:paraId="7A67D7D8" w14:textId="77777777" w:rsidR="00402DB8" w:rsidRDefault="00402DB8" w:rsidP="00DD4780">
      <w:pPr>
        <w:tabs>
          <w:tab w:val="left" w:pos="4962"/>
        </w:tabs>
        <w:rPr>
          <w:sz w:val="22"/>
        </w:rPr>
      </w:pPr>
    </w:p>
    <w:p w14:paraId="7CD06A62" w14:textId="77777777" w:rsidR="00DD4780" w:rsidRPr="00D305FB" w:rsidRDefault="00DD4780" w:rsidP="00DD4780">
      <w:pPr>
        <w:tabs>
          <w:tab w:val="left" w:pos="4962"/>
        </w:tabs>
        <w:rPr>
          <w:sz w:val="22"/>
        </w:rPr>
      </w:pPr>
      <w:r w:rsidRPr="00D305FB">
        <w:rPr>
          <w:sz w:val="22"/>
        </w:rPr>
        <w:t>Za objednatele:</w:t>
      </w:r>
      <w:r w:rsidRPr="00D305FB">
        <w:rPr>
          <w:sz w:val="22"/>
        </w:rPr>
        <w:tab/>
        <w:t>Za zhotovitele:</w:t>
      </w:r>
    </w:p>
    <w:p w14:paraId="628E279D" w14:textId="77777777" w:rsidR="00DD4780" w:rsidRPr="00D305FB" w:rsidRDefault="00DD4780" w:rsidP="00DD4780">
      <w:pPr>
        <w:tabs>
          <w:tab w:val="left" w:pos="4962"/>
        </w:tabs>
        <w:rPr>
          <w:sz w:val="22"/>
        </w:rPr>
      </w:pPr>
    </w:p>
    <w:p w14:paraId="02928F2D" w14:textId="1C4CE4DD" w:rsidR="00DD4780" w:rsidRDefault="00DD4780" w:rsidP="00DD4780">
      <w:pPr>
        <w:tabs>
          <w:tab w:val="left" w:pos="4962"/>
        </w:tabs>
        <w:rPr>
          <w:sz w:val="22"/>
        </w:rPr>
      </w:pPr>
      <w:r w:rsidRPr="00D305FB">
        <w:rPr>
          <w:sz w:val="22"/>
        </w:rPr>
        <w:t>V</w:t>
      </w:r>
      <w:r w:rsidR="002E495E">
        <w:rPr>
          <w:sz w:val="22"/>
        </w:rPr>
        <w:t> </w:t>
      </w:r>
      <w:r w:rsidR="001A2632">
        <w:rPr>
          <w:sz w:val="22"/>
        </w:rPr>
        <w:t>Brně</w:t>
      </w:r>
      <w:r w:rsidRPr="00D305FB">
        <w:rPr>
          <w:sz w:val="22"/>
        </w:rPr>
        <w:t xml:space="preserve"> dne </w:t>
      </w:r>
      <w:r w:rsidRPr="00D305FB">
        <w:rPr>
          <w:sz w:val="22"/>
        </w:rPr>
        <w:tab/>
        <w:t>V</w:t>
      </w:r>
      <w:r w:rsidR="006B1E62">
        <w:rPr>
          <w:sz w:val="22"/>
        </w:rPr>
        <w:t xml:space="preserve"> Brně </w:t>
      </w:r>
      <w:r w:rsidRPr="00D305FB">
        <w:rPr>
          <w:sz w:val="22"/>
        </w:rPr>
        <w:t>dne</w:t>
      </w:r>
      <w:r w:rsidR="005E15EB">
        <w:rPr>
          <w:sz w:val="22"/>
        </w:rPr>
        <w:t xml:space="preserve"> </w:t>
      </w:r>
      <w:r w:rsidRPr="00D305FB">
        <w:rPr>
          <w:sz w:val="22"/>
        </w:rPr>
        <w:t xml:space="preserve"> </w:t>
      </w:r>
    </w:p>
    <w:p w14:paraId="4B8B5C5B" w14:textId="77777777" w:rsidR="002D19E2" w:rsidRDefault="002D19E2" w:rsidP="00DD4780">
      <w:pPr>
        <w:tabs>
          <w:tab w:val="left" w:pos="4962"/>
        </w:tabs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23"/>
        <w:gridCol w:w="4596"/>
        <w:gridCol w:w="123"/>
      </w:tblGrid>
      <w:tr w:rsidR="002E495E" w:rsidRPr="00D305FB" w14:paraId="24095B18" w14:textId="77777777" w:rsidTr="000C2D2D">
        <w:tc>
          <w:tcPr>
            <w:tcW w:w="4719" w:type="dxa"/>
            <w:gridSpan w:val="2"/>
          </w:tcPr>
          <w:p w14:paraId="3C62F2F1" w14:textId="77777777" w:rsidR="002E495E" w:rsidRDefault="002E495E" w:rsidP="000C2D2D">
            <w:pPr>
              <w:rPr>
                <w:sz w:val="22"/>
              </w:rPr>
            </w:pPr>
          </w:p>
          <w:p w14:paraId="43571D1B" w14:textId="77777777" w:rsidR="000C6336" w:rsidRDefault="000C6336" w:rsidP="000C2D2D">
            <w:pPr>
              <w:rPr>
                <w:sz w:val="22"/>
              </w:rPr>
            </w:pPr>
          </w:p>
          <w:p w14:paraId="3CC2A132" w14:textId="77777777" w:rsidR="00A61C32" w:rsidRDefault="00A61C32" w:rsidP="000C2D2D">
            <w:pPr>
              <w:rPr>
                <w:sz w:val="22"/>
              </w:rPr>
            </w:pPr>
          </w:p>
          <w:p w14:paraId="00046FB3" w14:textId="77777777" w:rsidR="002E495E" w:rsidRPr="00D305FB" w:rsidRDefault="002E495E" w:rsidP="00A61C32">
            <w:pPr>
              <w:ind w:left="-142"/>
              <w:rPr>
                <w:sz w:val="22"/>
              </w:rPr>
            </w:pPr>
            <w:r w:rsidRPr="00D305FB">
              <w:rPr>
                <w:sz w:val="22"/>
              </w:rPr>
              <w:t>……………………………………………</w:t>
            </w:r>
          </w:p>
        </w:tc>
        <w:tc>
          <w:tcPr>
            <w:tcW w:w="4719" w:type="dxa"/>
            <w:gridSpan w:val="2"/>
          </w:tcPr>
          <w:p w14:paraId="453DE62A" w14:textId="77777777" w:rsidR="002E495E" w:rsidRDefault="002E495E" w:rsidP="000C6336">
            <w:pPr>
              <w:rPr>
                <w:sz w:val="22"/>
              </w:rPr>
            </w:pPr>
          </w:p>
          <w:p w14:paraId="72B3C5AD" w14:textId="77777777" w:rsidR="002E495E" w:rsidRDefault="002E495E" w:rsidP="000C2D2D">
            <w:pPr>
              <w:jc w:val="center"/>
              <w:rPr>
                <w:sz w:val="22"/>
              </w:rPr>
            </w:pPr>
          </w:p>
          <w:p w14:paraId="75B3858A" w14:textId="77777777" w:rsidR="000C6336" w:rsidRDefault="000C6336" w:rsidP="000C2D2D">
            <w:pPr>
              <w:jc w:val="center"/>
              <w:rPr>
                <w:sz w:val="22"/>
              </w:rPr>
            </w:pPr>
          </w:p>
          <w:p w14:paraId="0316FD8A" w14:textId="04E7C42A" w:rsidR="002E495E" w:rsidRPr="00D305FB" w:rsidRDefault="000C6336" w:rsidP="000C633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61C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="002E495E" w:rsidRPr="00D305FB">
              <w:rPr>
                <w:sz w:val="22"/>
              </w:rPr>
              <w:t>…………………………………………….</w:t>
            </w:r>
          </w:p>
        </w:tc>
      </w:tr>
      <w:tr w:rsidR="002E495E" w:rsidRPr="00D305FB" w14:paraId="44FDCD16" w14:textId="77777777" w:rsidTr="000C2D2D">
        <w:tc>
          <w:tcPr>
            <w:tcW w:w="4719" w:type="dxa"/>
            <w:gridSpan w:val="2"/>
          </w:tcPr>
          <w:p w14:paraId="6EB001BD" w14:textId="50E46C47" w:rsidR="00BE0C5B" w:rsidRDefault="00BE0C5B" w:rsidP="00BE0C5B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</w:t>
            </w:r>
            <w:r w:rsidRPr="00560006">
              <w:rPr>
                <w:bCs/>
                <w:sz w:val="22"/>
              </w:rPr>
              <w:t xml:space="preserve">JUDr. </w:t>
            </w:r>
            <w:r>
              <w:rPr>
                <w:bCs/>
                <w:sz w:val="22"/>
              </w:rPr>
              <w:t>Michal Chládek</w:t>
            </w:r>
          </w:p>
          <w:p w14:paraId="136D7860" w14:textId="168F4CD2" w:rsidR="00BE0C5B" w:rsidRDefault="00BE0C5B" w:rsidP="00BE0C5B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předseda představenstva</w:t>
            </w:r>
          </w:p>
          <w:p w14:paraId="41051B8B" w14:textId="77777777" w:rsidR="00BE0C5B" w:rsidRDefault="00BE0C5B" w:rsidP="00BE0C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  <w:p w14:paraId="6DDE951E" w14:textId="77777777" w:rsidR="00BE0C5B" w:rsidRDefault="00BE0C5B" w:rsidP="00BE0C5B">
            <w:pPr>
              <w:rPr>
                <w:b/>
                <w:sz w:val="22"/>
              </w:rPr>
            </w:pPr>
          </w:p>
          <w:p w14:paraId="4A3DEBE2" w14:textId="77777777" w:rsidR="00BE0C5B" w:rsidRDefault="00BE0C5B" w:rsidP="00BE0C5B">
            <w:pPr>
              <w:rPr>
                <w:b/>
                <w:sz w:val="22"/>
              </w:rPr>
            </w:pPr>
          </w:p>
          <w:p w14:paraId="427DF58E" w14:textId="77777777" w:rsidR="00BE0C5B" w:rsidRDefault="00BE0C5B" w:rsidP="00BE0C5B">
            <w:pPr>
              <w:rPr>
                <w:b/>
                <w:sz w:val="22"/>
              </w:rPr>
            </w:pPr>
          </w:p>
          <w:p w14:paraId="4AD76414" w14:textId="77777777" w:rsidR="00BE0C5B" w:rsidRDefault="00BE0C5B" w:rsidP="00BE0C5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………………………………………….</w:t>
            </w:r>
          </w:p>
          <w:p w14:paraId="0090BFAC" w14:textId="5A92DFC4" w:rsidR="00BE0C5B" w:rsidRDefault="00BE0C5B" w:rsidP="00BE0C5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 </w:t>
            </w:r>
            <w:r w:rsidRPr="00CB4911">
              <w:rPr>
                <w:bCs/>
                <w:sz w:val="22"/>
              </w:rPr>
              <w:t>Jiří Hasoň</w:t>
            </w:r>
          </w:p>
          <w:p w14:paraId="15F877E6" w14:textId="64674A2B" w:rsidR="00EA513B" w:rsidRPr="00D305FB" w:rsidRDefault="00BE0C5B" w:rsidP="00BE0C5B">
            <w:pPr>
              <w:rPr>
                <w:sz w:val="22"/>
              </w:rPr>
            </w:pPr>
            <w:r w:rsidRPr="00CB4911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   </w:t>
            </w:r>
            <w:r w:rsidRPr="00CB4911">
              <w:rPr>
                <w:bCs/>
                <w:sz w:val="22"/>
              </w:rPr>
              <w:t>místopředsed</w:t>
            </w:r>
            <w:r w:rsidR="003B1898">
              <w:rPr>
                <w:bCs/>
                <w:sz w:val="22"/>
              </w:rPr>
              <w:t>a</w:t>
            </w:r>
            <w:r w:rsidRPr="00CB4911">
              <w:rPr>
                <w:bCs/>
                <w:sz w:val="22"/>
              </w:rPr>
              <w:t xml:space="preserve"> představenstva</w:t>
            </w:r>
          </w:p>
        </w:tc>
        <w:tc>
          <w:tcPr>
            <w:tcW w:w="4719" w:type="dxa"/>
            <w:gridSpan w:val="2"/>
          </w:tcPr>
          <w:p w14:paraId="781C644E" w14:textId="77777777" w:rsidR="002E495E" w:rsidRDefault="002E495E" w:rsidP="000C2D2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Ing. Miroslav Kupčík</w:t>
            </w:r>
          </w:p>
          <w:p w14:paraId="7440F58D" w14:textId="4A5D332F" w:rsidR="002E495E" w:rsidRDefault="002E495E" w:rsidP="000C2D2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A61C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jednatel</w:t>
            </w:r>
          </w:p>
          <w:p w14:paraId="7B190DBE" w14:textId="77777777" w:rsidR="002E495E" w:rsidRDefault="002E495E" w:rsidP="000C2D2D">
            <w:pPr>
              <w:rPr>
                <w:sz w:val="22"/>
              </w:rPr>
            </w:pPr>
          </w:p>
          <w:p w14:paraId="0B31250B" w14:textId="77777777" w:rsidR="002E495E" w:rsidRDefault="002E495E" w:rsidP="000C2D2D">
            <w:pPr>
              <w:rPr>
                <w:sz w:val="22"/>
              </w:rPr>
            </w:pPr>
          </w:p>
          <w:p w14:paraId="7766C393" w14:textId="77777777" w:rsidR="002E495E" w:rsidRDefault="002E495E" w:rsidP="000C2D2D">
            <w:pPr>
              <w:tabs>
                <w:tab w:val="left" w:pos="122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3C69E187" w14:textId="77777777" w:rsidR="002E495E" w:rsidRPr="00D305FB" w:rsidRDefault="002E495E" w:rsidP="000C2D2D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</w:tc>
      </w:tr>
      <w:tr w:rsidR="00DD4780" w:rsidRPr="00D305FB" w14:paraId="3D4CD80A" w14:textId="77777777" w:rsidTr="002D19E2">
        <w:tc>
          <w:tcPr>
            <w:tcW w:w="4719" w:type="dxa"/>
            <w:gridSpan w:val="2"/>
          </w:tcPr>
          <w:p w14:paraId="57B1A50D" w14:textId="77777777" w:rsidR="00DD4780" w:rsidRPr="00D305FB" w:rsidRDefault="00DD4780" w:rsidP="00222365">
            <w:pPr>
              <w:jc w:val="center"/>
              <w:rPr>
                <w:sz w:val="22"/>
              </w:rPr>
            </w:pPr>
          </w:p>
        </w:tc>
        <w:tc>
          <w:tcPr>
            <w:tcW w:w="4719" w:type="dxa"/>
            <w:gridSpan w:val="2"/>
          </w:tcPr>
          <w:p w14:paraId="5515B851" w14:textId="77777777" w:rsidR="00DD4780" w:rsidRPr="00D305FB" w:rsidRDefault="00DD4780" w:rsidP="00222365">
            <w:pPr>
              <w:jc w:val="center"/>
              <w:rPr>
                <w:sz w:val="22"/>
              </w:rPr>
            </w:pPr>
          </w:p>
        </w:tc>
      </w:tr>
      <w:tr w:rsidR="00DD4780" w:rsidRPr="00D305FB" w14:paraId="005E1D6F" w14:textId="77777777" w:rsidTr="002D19E2">
        <w:tc>
          <w:tcPr>
            <w:tcW w:w="4719" w:type="dxa"/>
            <w:gridSpan w:val="2"/>
          </w:tcPr>
          <w:p w14:paraId="4808BE97" w14:textId="77777777" w:rsidR="00DD4780" w:rsidRPr="00D305FB" w:rsidRDefault="00DD4780" w:rsidP="00585789">
            <w:pPr>
              <w:jc w:val="center"/>
              <w:rPr>
                <w:sz w:val="22"/>
              </w:rPr>
            </w:pPr>
          </w:p>
        </w:tc>
        <w:tc>
          <w:tcPr>
            <w:tcW w:w="4719" w:type="dxa"/>
            <w:gridSpan w:val="2"/>
          </w:tcPr>
          <w:p w14:paraId="12848139" w14:textId="77777777" w:rsidR="006561E2" w:rsidRPr="00D305FB" w:rsidRDefault="006561E2" w:rsidP="00585789">
            <w:pPr>
              <w:rPr>
                <w:sz w:val="22"/>
              </w:rPr>
            </w:pPr>
          </w:p>
        </w:tc>
      </w:tr>
      <w:tr w:rsidR="0042784E" w:rsidRPr="00D305FB" w14:paraId="4F03B3CD" w14:textId="77777777" w:rsidTr="002D19E2">
        <w:tc>
          <w:tcPr>
            <w:tcW w:w="4719" w:type="dxa"/>
            <w:gridSpan w:val="2"/>
          </w:tcPr>
          <w:p w14:paraId="359BE7DE" w14:textId="77777777" w:rsidR="0042784E" w:rsidRPr="00D305FB" w:rsidRDefault="0042784E" w:rsidP="00585789">
            <w:pPr>
              <w:rPr>
                <w:sz w:val="22"/>
              </w:rPr>
            </w:pPr>
          </w:p>
        </w:tc>
        <w:tc>
          <w:tcPr>
            <w:tcW w:w="4719" w:type="dxa"/>
            <w:gridSpan w:val="2"/>
          </w:tcPr>
          <w:p w14:paraId="391B0080" w14:textId="77777777" w:rsidR="0042784E" w:rsidRDefault="0042784E" w:rsidP="004D7D30">
            <w:pPr>
              <w:rPr>
                <w:sz w:val="22"/>
              </w:rPr>
            </w:pPr>
          </w:p>
          <w:p w14:paraId="5BEEEFFC" w14:textId="77777777" w:rsidR="0042784E" w:rsidRDefault="0042784E" w:rsidP="004D7D30">
            <w:pPr>
              <w:rPr>
                <w:sz w:val="22"/>
              </w:rPr>
            </w:pPr>
          </w:p>
          <w:p w14:paraId="78798D4E" w14:textId="77777777" w:rsidR="0042784E" w:rsidRDefault="0042784E" w:rsidP="004D7D30">
            <w:pPr>
              <w:rPr>
                <w:sz w:val="22"/>
              </w:rPr>
            </w:pPr>
          </w:p>
          <w:p w14:paraId="6A2EE5B7" w14:textId="77777777" w:rsidR="0042784E" w:rsidRDefault="0042784E" w:rsidP="004D7D30">
            <w:pPr>
              <w:rPr>
                <w:sz w:val="22"/>
              </w:rPr>
            </w:pPr>
          </w:p>
          <w:p w14:paraId="242F8B67" w14:textId="77777777" w:rsidR="0042784E" w:rsidRPr="00D305FB" w:rsidRDefault="0042784E" w:rsidP="004D7D30">
            <w:pPr>
              <w:rPr>
                <w:sz w:val="22"/>
              </w:rPr>
            </w:pPr>
          </w:p>
        </w:tc>
      </w:tr>
      <w:tr w:rsidR="0042784E" w:rsidRPr="00D305FB" w14:paraId="44CC968B" w14:textId="77777777" w:rsidTr="002D19E2">
        <w:trPr>
          <w:gridBefore w:val="1"/>
          <w:gridAfter w:val="1"/>
          <w:wBefore w:w="4596" w:type="dxa"/>
          <w:wAfter w:w="123" w:type="dxa"/>
        </w:trPr>
        <w:tc>
          <w:tcPr>
            <w:tcW w:w="4719" w:type="dxa"/>
            <w:gridSpan w:val="2"/>
          </w:tcPr>
          <w:p w14:paraId="5C15A0F4" w14:textId="77777777" w:rsidR="0042784E" w:rsidRPr="00D305FB" w:rsidRDefault="0042784E" w:rsidP="0042784E">
            <w:pPr>
              <w:rPr>
                <w:sz w:val="22"/>
              </w:rPr>
            </w:pPr>
          </w:p>
        </w:tc>
      </w:tr>
    </w:tbl>
    <w:p w14:paraId="74BB78CB" w14:textId="77777777" w:rsidR="00CF427B" w:rsidRPr="003E1558" w:rsidRDefault="00CF427B" w:rsidP="003B1898">
      <w:pPr>
        <w:rPr>
          <w:b/>
          <w:sz w:val="22"/>
        </w:rPr>
      </w:pPr>
    </w:p>
    <w:sectPr w:rsidR="00CF427B" w:rsidRPr="003E1558" w:rsidSect="00FC3F2E">
      <w:footerReference w:type="default" r:id="rId8"/>
      <w:type w:val="continuous"/>
      <w:pgSz w:w="11906" w:h="16838" w:code="9"/>
      <w:pgMar w:top="1418" w:right="1304" w:bottom="1560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55D6" w14:textId="77777777" w:rsidR="00096F20" w:rsidRDefault="00096F20">
      <w:r>
        <w:separator/>
      </w:r>
    </w:p>
  </w:endnote>
  <w:endnote w:type="continuationSeparator" w:id="0">
    <w:p w14:paraId="3E82D62A" w14:textId="77777777" w:rsidR="00096F20" w:rsidRDefault="0009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7E88" w14:textId="77777777" w:rsidR="000017FF" w:rsidRDefault="00804158">
    <w:pPr>
      <w:pStyle w:val="Zhlav"/>
      <w:jc w:val="center"/>
      <w:rPr>
        <w:sz w:val="18"/>
      </w:rPr>
    </w:pPr>
    <w:r>
      <w:rPr>
        <w:rStyle w:val="slostrnky"/>
      </w:rPr>
      <w:fldChar w:fldCharType="begin"/>
    </w:r>
    <w:r w:rsidR="000017F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638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D5BC" w14:textId="77777777" w:rsidR="00096F20" w:rsidRDefault="00096F20">
      <w:r>
        <w:separator/>
      </w:r>
    </w:p>
  </w:footnote>
  <w:footnote w:type="continuationSeparator" w:id="0">
    <w:p w14:paraId="607530F8" w14:textId="77777777" w:rsidR="00096F20" w:rsidRDefault="0009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F2"/>
    <w:multiLevelType w:val="singleLevel"/>
    <w:tmpl w:val="B024F434"/>
    <w:lvl w:ilvl="0">
      <w:start w:val="9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" w15:restartNumberingAfterBreak="0">
    <w:nsid w:val="08B8243C"/>
    <w:multiLevelType w:val="singleLevel"/>
    <w:tmpl w:val="60307FB2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1D393DBD"/>
    <w:multiLevelType w:val="singleLevel"/>
    <w:tmpl w:val="45C86B1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1EB42733"/>
    <w:multiLevelType w:val="hybridMultilevel"/>
    <w:tmpl w:val="1CD47760"/>
    <w:lvl w:ilvl="0" w:tplc="6BD67184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C739A"/>
    <w:multiLevelType w:val="singleLevel"/>
    <w:tmpl w:val="093EEC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color w:val="auto"/>
        <w:sz w:val="22"/>
      </w:rPr>
    </w:lvl>
  </w:abstractNum>
  <w:abstractNum w:abstractNumId="5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53CB2"/>
    <w:multiLevelType w:val="singleLevel"/>
    <w:tmpl w:val="49968900"/>
    <w:lvl w:ilvl="0">
      <w:start w:val="4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7" w15:restartNumberingAfterBreak="0">
    <w:nsid w:val="2ACE62EB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8" w15:restartNumberingAfterBreak="0">
    <w:nsid w:val="2B384033"/>
    <w:multiLevelType w:val="singleLevel"/>
    <w:tmpl w:val="E7C05A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9" w15:restartNumberingAfterBreak="0">
    <w:nsid w:val="32634CAE"/>
    <w:multiLevelType w:val="hybridMultilevel"/>
    <w:tmpl w:val="D006F6AE"/>
    <w:lvl w:ilvl="0" w:tplc="0D0A9832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36043"/>
    <w:multiLevelType w:val="hybridMultilevel"/>
    <w:tmpl w:val="989E564E"/>
    <w:lvl w:ilvl="0" w:tplc="A13E439E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14F54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2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239F"/>
    <w:multiLevelType w:val="hybridMultilevel"/>
    <w:tmpl w:val="626C1E40"/>
    <w:lvl w:ilvl="0" w:tplc="B79420A4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178E4"/>
    <w:multiLevelType w:val="hybridMultilevel"/>
    <w:tmpl w:val="54E8B8D2"/>
    <w:lvl w:ilvl="0" w:tplc="C70E1D9E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E4AB6"/>
    <w:multiLevelType w:val="hybridMultilevel"/>
    <w:tmpl w:val="DCA4FC62"/>
    <w:lvl w:ilvl="0" w:tplc="1ED2D2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A0F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D1001D"/>
    <w:multiLevelType w:val="hybridMultilevel"/>
    <w:tmpl w:val="1A8A63D8"/>
    <w:lvl w:ilvl="0" w:tplc="1BB8D4D4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490C"/>
    <w:multiLevelType w:val="singleLevel"/>
    <w:tmpl w:val="FA8C7F3E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9" w15:restartNumberingAfterBreak="0">
    <w:nsid w:val="45C83EE1"/>
    <w:multiLevelType w:val="hybridMultilevel"/>
    <w:tmpl w:val="8CF6594C"/>
    <w:lvl w:ilvl="0" w:tplc="73D425CC">
      <w:start w:val="3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83B17"/>
    <w:multiLevelType w:val="singleLevel"/>
    <w:tmpl w:val="3F80616C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1" w15:restartNumberingAfterBreak="0">
    <w:nsid w:val="48AE7AE4"/>
    <w:multiLevelType w:val="hybridMultilevel"/>
    <w:tmpl w:val="9D02C3CE"/>
    <w:lvl w:ilvl="0" w:tplc="DBF04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4" w15:restartNumberingAfterBreak="0">
    <w:nsid w:val="5AB04D6B"/>
    <w:multiLevelType w:val="singleLevel"/>
    <w:tmpl w:val="093EEC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color w:val="auto"/>
        <w:sz w:val="22"/>
      </w:rPr>
    </w:lvl>
  </w:abstractNum>
  <w:abstractNum w:abstractNumId="25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627182"/>
    <w:multiLevelType w:val="hybridMultilevel"/>
    <w:tmpl w:val="893680C8"/>
    <w:lvl w:ilvl="0" w:tplc="C93A5718">
      <w:start w:val="7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195C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29" w15:restartNumberingAfterBreak="0">
    <w:nsid w:val="735C667D"/>
    <w:multiLevelType w:val="singleLevel"/>
    <w:tmpl w:val="E7C05A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0" w15:restartNumberingAfterBreak="0">
    <w:nsid w:val="77DB51FA"/>
    <w:multiLevelType w:val="singleLevel"/>
    <w:tmpl w:val="D5A6D8F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1" w15:restartNumberingAfterBreak="0">
    <w:nsid w:val="7DD06A2D"/>
    <w:multiLevelType w:val="hybridMultilevel"/>
    <w:tmpl w:val="283867CA"/>
    <w:lvl w:ilvl="0" w:tplc="4D96C5E6">
      <w:start w:val="6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25"/>
  </w:num>
  <w:num w:numId="15">
    <w:abstractNumId w:val="0"/>
  </w:num>
  <w:num w:numId="16">
    <w:abstractNumId w:val="26"/>
  </w:num>
  <w:num w:numId="17">
    <w:abstractNumId w:val="30"/>
  </w:num>
  <w:num w:numId="18">
    <w:abstractNumId w:val="31"/>
  </w:num>
  <w:num w:numId="19">
    <w:abstractNumId w:val="19"/>
  </w:num>
  <w:num w:numId="20">
    <w:abstractNumId w:val="12"/>
  </w:num>
  <w:num w:numId="21">
    <w:abstractNumId w:val="14"/>
  </w:num>
  <w:num w:numId="22">
    <w:abstractNumId w:val="13"/>
  </w:num>
  <w:num w:numId="23">
    <w:abstractNumId w:val="5"/>
  </w:num>
  <w:num w:numId="24">
    <w:abstractNumId w:val="3"/>
  </w:num>
  <w:num w:numId="25">
    <w:abstractNumId w:val="10"/>
  </w:num>
  <w:num w:numId="26">
    <w:abstractNumId w:val="3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7"/>
  </w:num>
  <w:num w:numId="30">
    <w:abstractNumId w:val="24"/>
  </w:num>
  <w:num w:numId="31">
    <w:abstractNumId w:val="2"/>
  </w:num>
  <w:num w:numId="32">
    <w:abstractNumId w:val="27"/>
  </w:num>
  <w:num w:numId="33">
    <w:abstractNumId w:val="1"/>
  </w:num>
  <w:num w:numId="34">
    <w:abstractNumId w:val="1"/>
  </w:num>
  <w:num w:numId="35">
    <w:abstractNumId w:val="21"/>
  </w:num>
  <w:num w:numId="36">
    <w:abstractNumId w:val="1"/>
  </w:num>
  <w:num w:numId="37">
    <w:abstractNumId w:val="29"/>
  </w:num>
  <w:num w:numId="38">
    <w:abstractNumId w:val="1"/>
  </w:num>
  <w:num w:numId="39">
    <w:abstractNumId w:val="1"/>
  </w:num>
  <w:num w:numId="4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6"/>
    <w:rsid w:val="000017FF"/>
    <w:rsid w:val="00002C0D"/>
    <w:rsid w:val="0000433B"/>
    <w:rsid w:val="00006F41"/>
    <w:rsid w:val="00007150"/>
    <w:rsid w:val="00011817"/>
    <w:rsid w:val="00013218"/>
    <w:rsid w:val="00013300"/>
    <w:rsid w:val="00013B51"/>
    <w:rsid w:val="000154EE"/>
    <w:rsid w:val="00015CC8"/>
    <w:rsid w:val="00015D10"/>
    <w:rsid w:val="00016117"/>
    <w:rsid w:val="00016481"/>
    <w:rsid w:val="0002090B"/>
    <w:rsid w:val="00027DFC"/>
    <w:rsid w:val="000308A0"/>
    <w:rsid w:val="00030B63"/>
    <w:rsid w:val="000313B7"/>
    <w:rsid w:val="0003406F"/>
    <w:rsid w:val="000353E9"/>
    <w:rsid w:val="00050FA1"/>
    <w:rsid w:val="0005366B"/>
    <w:rsid w:val="00055C35"/>
    <w:rsid w:val="00055FEC"/>
    <w:rsid w:val="00057307"/>
    <w:rsid w:val="00057384"/>
    <w:rsid w:val="00084918"/>
    <w:rsid w:val="0008730C"/>
    <w:rsid w:val="00090D94"/>
    <w:rsid w:val="00092512"/>
    <w:rsid w:val="00092E66"/>
    <w:rsid w:val="000938C5"/>
    <w:rsid w:val="00093B51"/>
    <w:rsid w:val="00093EBC"/>
    <w:rsid w:val="00096F20"/>
    <w:rsid w:val="000B3339"/>
    <w:rsid w:val="000C5E85"/>
    <w:rsid w:val="000C6336"/>
    <w:rsid w:val="000D0B89"/>
    <w:rsid w:val="000D486B"/>
    <w:rsid w:val="000D5258"/>
    <w:rsid w:val="000D6FA5"/>
    <w:rsid w:val="000E02F6"/>
    <w:rsid w:val="000E3DFA"/>
    <w:rsid w:val="000E564A"/>
    <w:rsid w:val="000E5C62"/>
    <w:rsid w:val="000E782C"/>
    <w:rsid w:val="000F5CA4"/>
    <w:rsid w:val="000F776D"/>
    <w:rsid w:val="001015BB"/>
    <w:rsid w:val="0011078C"/>
    <w:rsid w:val="0011138D"/>
    <w:rsid w:val="001123B6"/>
    <w:rsid w:val="00114B63"/>
    <w:rsid w:val="00116ED6"/>
    <w:rsid w:val="00117647"/>
    <w:rsid w:val="0012337E"/>
    <w:rsid w:val="00123518"/>
    <w:rsid w:val="00131B4F"/>
    <w:rsid w:val="00131CDA"/>
    <w:rsid w:val="001331C1"/>
    <w:rsid w:val="00135D96"/>
    <w:rsid w:val="0014259E"/>
    <w:rsid w:val="00143577"/>
    <w:rsid w:val="00145FAC"/>
    <w:rsid w:val="00150715"/>
    <w:rsid w:val="00151975"/>
    <w:rsid w:val="00152AE8"/>
    <w:rsid w:val="00153CA0"/>
    <w:rsid w:val="0016550F"/>
    <w:rsid w:val="00166276"/>
    <w:rsid w:val="00166705"/>
    <w:rsid w:val="00166B47"/>
    <w:rsid w:val="001770BA"/>
    <w:rsid w:val="00177AD1"/>
    <w:rsid w:val="001903D6"/>
    <w:rsid w:val="00190703"/>
    <w:rsid w:val="00192479"/>
    <w:rsid w:val="00192567"/>
    <w:rsid w:val="001A04D1"/>
    <w:rsid w:val="001A1D22"/>
    <w:rsid w:val="001A2632"/>
    <w:rsid w:val="001A7FBF"/>
    <w:rsid w:val="001B4DCA"/>
    <w:rsid w:val="001B60C0"/>
    <w:rsid w:val="001D098E"/>
    <w:rsid w:val="001D3E72"/>
    <w:rsid w:val="001D6923"/>
    <w:rsid w:val="001E1F55"/>
    <w:rsid w:val="001E7543"/>
    <w:rsid w:val="001F05EA"/>
    <w:rsid w:val="001F46BB"/>
    <w:rsid w:val="0020057A"/>
    <w:rsid w:val="00203E32"/>
    <w:rsid w:val="002134A5"/>
    <w:rsid w:val="002134C0"/>
    <w:rsid w:val="00213769"/>
    <w:rsid w:val="00214C3C"/>
    <w:rsid w:val="00217974"/>
    <w:rsid w:val="00217F18"/>
    <w:rsid w:val="00220E6B"/>
    <w:rsid w:val="00222365"/>
    <w:rsid w:val="002278F6"/>
    <w:rsid w:val="00234171"/>
    <w:rsid w:val="00235C4D"/>
    <w:rsid w:val="002406BB"/>
    <w:rsid w:val="00246CE2"/>
    <w:rsid w:val="00256760"/>
    <w:rsid w:val="002614DF"/>
    <w:rsid w:val="002620F4"/>
    <w:rsid w:val="0026684E"/>
    <w:rsid w:val="0026740A"/>
    <w:rsid w:val="00267609"/>
    <w:rsid w:val="00272743"/>
    <w:rsid w:val="00276169"/>
    <w:rsid w:val="002763C7"/>
    <w:rsid w:val="00280F7D"/>
    <w:rsid w:val="00284EF8"/>
    <w:rsid w:val="00286976"/>
    <w:rsid w:val="002A0189"/>
    <w:rsid w:val="002A1BE5"/>
    <w:rsid w:val="002A7FA0"/>
    <w:rsid w:val="002B04C8"/>
    <w:rsid w:val="002B0971"/>
    <w:rsid w:val="002B5C00"/>
    <w:rsid w:val="002C6E81"/>
    <w:rsid w:val="002D19E2"/>
    <w:rsid w:val="002D3953"/>
    <w:rsid w:val="002D6DAD"/>
    <w:rsid w:val="002E117C"/>
    <w:rsid w:val="002E3E7F"/>
    <w:rsid w:val="002E495E"/>
    <w:rsid w:val="00304D29"/>
    <w:rsid w:val="00314834"/>
    <w:rsid w:val="00316C5D"/>
    <w:rsid w:val="00320AC2"/>
    <w:rsid w:val="00325D79"/>
    <w:rsid w:val="00333CC6"/>
    <w:rsid w:val="00334759"/>
    <w:rsid w:val="0033555F"/>
    <w:rsid w:val="00336729"/>
    <w:rsid w:val="00337954"/>
    <w:rsid w:val="00340AD6"/>
    <w:rsid w:val="00343FC4"/>
    <w:rsid w:val="00346D29"/>
    <w:rsid w:val="00367CF6"/>
    <w:rsid w:val="00371767"/>
    <w:rsid w:val="003739D9"/>
    <w:rsid w:val="003806F5"/>
    <w:rsid w:val="00380EA7"/>
    <w:rsid w:val="00393BAE"/>
    <w:rsid w:val="003973D0"/>
    <w:rsid w:val="003978C3"/>
    <w:rsid w:val="003A003F"/>
    <w:rsid w:val="003A2A5C"/>
    <w:rsid w:val="003A55B9"/>
    <w:rsid w:val="003B1898"/>
    <w:rsid w:val="003B29EA"/>
    <w:rsid w:val="003C0717"/>
    <w:rsid w:val="003C0EF4"/>
    <w:rsid w:val="003C5142"/>
    <w:rsid w:val="003C543E"/>
    <w:rsid w:val="003D47EA"/>
    <w:rsid w:val="003D74F9"/>
    <w:rsid w:val="003E0BE7"/>
    <w:rsid w:val="003E1558"/>
    <w:rsid w:val="003E7B12"/>
    <w:rsid w:val="003F5CFD"/>
    <w:rsid w:val="00402DB8"/>
    <w:rsid w:val="004035E0"/>
    <w:rsid w:val="00403D03"/>
    <w:rsid w:val="00403D57"/>
    <w:rsid w:val="00406E80"/>
    <w:rsid w:val="00411F05"/>
    <w:rsid w:val="00417375"/>
    <w:rsid w:val="004220C3"/>
    <w:rsid w:val="00422722"/>
    <w:rsid w:val="004262B3"/>
    <w:rsid w:val="0042784E"/>
    <w:rsid w:val="00427A18"/>
    <w:rsid w:val="004301E5"/>
    <w:rsid w:val="00430F3A"/>
    <w:rsid w:val="004324DE"/>
    <w:rsid w:val="00436620"/>
    <w:rsid w:val="00441A72"/>
    <w:rsid w:val="00444C0B"/>
    <w:rsid w:val="004478A5"/>
    <w:rsid w:val="00453A20"/>
    <w:rsid w:val="0047219A"/>
    <w:rsid w:val="0047353A"/>
    <w:rsid w:val="004741FA"/>
    <w:rsid w:val="00474D2D"/>
    <w:rsid w:val="00485934"/>
    <w:rsid w:val="004876BF"/>
    <w:rsid w:val="004911DA"/>
    <w:rsid w:val="0049395A"/>
    <w:rsid w:val="004939BC"/>
    <w:rsid w:val="00493A4B"/>
    <w:rsid w:val="004A0EEB"/>
    <w:rsid w:val="004A2562"/>
    <w:rsid w:val="004A4C03"/>
    <w:rsid w:val="004A4FFE"/>
    <w:rsid w:val="004B0D74"/>
    <w:rsid w:val="004B522C"/>
    <w:rsid w:val="004B6B77"/>
    <w:rsid w:val="004C09B8"/>
    <w:rsid w:val="004C2756"/>
    <w:rsid w:val="004C2E15"/>
    <w:rsid w:val="004C799F"/>
    <w:rsid w:val="004C7CC9"/>
    <w:rsid w:val="004D08AD"/>
    <w:rsid w:val="004D6C7E"/>
    <w:rsid w:val="004D7D30"/>
    <w:rsid w:val="004E2C58"/>
    <w:rsid w:val="004E3A14"/>
    <w:rsid w:val="004E511F"/>
    <w:rsid w:val="004F17F6"/>
    <w:rsid w:val="004F7025"/>
    <w:rsid w:val="0050055C"/>
    <w:rsid w:val="00500F92"/>
    <w:rsid w:val="005038C5"/>
    <w:rsid w:val="005048B3"/>
    <w:rsid w:val="00507A0F"/>
    <w:rsid w:val="00512FB7"/>
    <w:rsid w:val="005210F3"/>
    <w:rsid w:val="00521DE4"/>
    <w:rsid w:val="00526E43"/>
    <w:rsid w:val="00531D0E"/>
    <w:rsid w:val="00532603"/>
    <w:rsid w:val="00534C9C"/>
    <w:rsid w:val="0054163E"/>
    <w:rsid w:val="005417EB"/>
    <w:rsid w:val="00544E1F"/>
    <w:rsid w:val="00546F14"/>
    <w:rsid w:val="00554223"/>
    <w:rsid w:val="00560006"/>
    <w:rsid w:val="00563D54"/>
    <w:rsid w:val="00565B12"/>
    <w:rsid w:val="005700B2"/>
    <w:rsid w:val="00571FA2"/>
    <w:rsid w:val="00574CB5"/>
    <w:rsid w:val="0058306F"/>
    <w:rsid w:val="00585315"/>
    <w:rsid w:val="00585789"/>
    <w:rsid w:val="005863F9"/>
    <w:rsid w:val="00591A0C"/>
    <w:rsid w:val="005A4148"/>
    <w:rsid w:val="005B2F1D"/>
    <w:rsid w:val="005B4CDC"/>
    <w:rsid w:val="005B6594"/>
    <w:rsid w:val="005C054E"/>
    <w:rsid w:val="005C5958"/>
    <w:rsid w:val="005C65B3"/>
    <w:rsid w:val="005D7CBA"/>
    <w:rsid w:val="005E15EB"/>
    <w:rsid w:val="005E1EA8"/>
    <w:rsid w:val="005E251F"/>
    <w:rsid w:val="005E52A3"/>
    <w:rsid w:val="005E5C6E"/>
    <w:rsid w:val="0060038E"/>
    <w:rsid w:val="00605AE5"/>
    <w:rsid w:val="00607A82"/>
    <w:rsid w:val="00612FC1"/>
    <w:rsid w:val="006139ED"/>
    <w:rsid w:val="006174DC"/>
    <w:rsid w:val="00627FF1"/>
    <w:rsid w:val="00631392"/>
    <w:rsid w:val="0063540E"/>
    <w:rsid w:val="00640F07"/>
    <w:rsid w:val="006417B8"/>
    <w:rsid w:val="00642700"/>
    <w:rsid w:val="00644738"/>
    <w:rsid w:val="00646086"/>
    <w:rsid w:val="0065480E"/>
    <w:rsid w:val="006561E2"/>
    <w:rsid w:val="00661D0B"/>
    <w:rsid w:val="00672591"/>
    <w:rsid w:val="006738DA"/>
    <w:rsid w:val="00673A67"/>
    <w:rsid w:val="006769A0"/>
    <w:rsid w:val="00680447"/>
    <w:rsid w:val="00681239"/>
    <w:rsid w:val="00684AF6"/>
    <w:rsid w:val="00686E03"/>
    <w:rsid w:val="00687E15"/>
    <w:rsid w:val="00693E39"/>
    <w:rsid w:val="00695885"/>
    <w:rsid w:val="00696534"/>
    <w:rsid w:val="006A370D"/>
    <w:rsid w:val="006A39C1"/>
    <w:rsid w:val="006B1E62"/>
    <w:rsid w:val="006B3394"/>
    <w:rsid w:val="006B3809"/>
    <w:rsid w:val="006D08EE"/>
    <w:rsid w:val="006D5321"/>
    <w:rsid w:val="006D5679"/>
    <w:rsid w:val="006E2589"/>
    <w:rsid w:val="006E26BA"/>
    <w:rsid w:val="006E5273"/>
    <w:rsid w:val="006F058D"/>
    <w:rsid w:val="006F1935"/>
    <w:rsid w:val="006F4FF5"/>
    <w:rsid w:val="007002AB"/>
    <w:rsid w:val="0070286F"/>
    <w:rsid w:val="00703E32"/>
    <w:rsid w:val="007113BF"/>
    <w:rsid w:val="00711923"/>
    <w:rsid w:val="00711E7E"/>
    <w:rsid w:val="00715FEF"/>
    <w:rsid w:val="0072027B"/>
    <w:rsid w:val="007300B5"/>
    <w:rsid w:val="00730711"/>
    <w:rsid w:val="00743156"/>
    <w:rsid w:val="0074595D"/>
    <w:rsid w:val="00745ED4"/>
    <w:rsid w:val="00745F45"/>
    <w:rsid w:val="00745F7C"/>
    <w:rsid w:val="00746D28"/>
    <w:rsid w:val="00754008"/>
    <w:rsid w:val="007609DF"/>
    <w:rsid w:val="00760EA1"/>
    <w:rsid w:val="00767595"/>
    <w:rsid w:val="00771C94"/>
    <w:rsid w:val="00771FCC"/>
    <w:rsid w:val="00772E72"/>
    <w:rsid w:val="0077669B"/>
    <w:rsid w:val="00780436"/>
    <w:rsid w:val="0078209F"/>
    <w:rsid w:val="00783D21"/>
    <w:rsid w:val="00785C36"/>
    <w:rsid w:val="00791988"/>
    <w:rsid w:val="00791D27"/>
    <w:rsid w:val="00795220"/>
    <w:rsid w:val="007A0A3F"/>
    <w:rsid w:val="007A326E"/>
    <w:rsid w:val="007A340E"/>
    <w:rsid w:val="007A3600"/>
    <w:rsid w:val="007A6BEE"/>
    <w:rsid w:val="007A71B5"/>
    <w:rsid w:val="007B31C6"/>
    <w:rsid w:val="007B6197"/>
    <w:rsid w:val="007B638B"/>
    <w:rsid w:val="007C7493"/>
    <w:rsid w:val="007D55B5"/>
    <w:rsid w:val="007E0600"/>
    <w:rsid w:val="007E2B10"/>
    <w:rsid w:val="00803DD7"/>
    <w:rsid w:val="00804158"/>
    <w:rsid w:val="008041E8"/>
    <w:rsid w:val="008126CD"/>
    <w:rsid w:val="00813374"/>
    <w:rsid w:val="00815A74"/>
    <w:rsid w:val="00823297"/>
    <w:rsid w:val="00827AB8"/>
    <w:rsid w:val="00840498"/>
    <w:rsid w:val="00841194"/>
    <w:rsid w:val="008608DD"/>
    <w:rsid w:val="00860F2D"/>
    <w:rsid w:val="00870485"/>
    <w:rsid w:val="00870C9D"/>
    <w:rsid w:val="00875196"/>
    <w:rsid w:val="008811E2"/>
    <w:rsid w:val="00884D88"/>
    <w:rsid w:val="0089145D"/>
    <w:rsid w:val="00894D4D"/>
    <w:rsid w:val="00896E84"/>
    <w:rsid w:val="008A2F94"/>
    <w:rsid w:val="008A4C32"/>
    <w:rsid w:val="008A565B"/>
    <w:rsid w:val="008B39E0"/>
    <w:rsid w:val="008B417A"/>
    <w:rsid w:val="008B78EF"/>
    <w:rsid w:val="008D43C2"/>
    <w:rsid w:val="008E0218"/>
    <w:rsid w:val="008E6E42"/>
    <w:rsid w:val="008F1FD9"/>
    <w:rsid w:val="008F613F"/>
    <w:rsid w:val="008F74F7"/>
    <w:rsid w:val="009018CB"/>
    <w:rsid w:val="009019A4"/>
    <w:rsid w:val="009032E0"/>
    <w:rsid w:val="009064D6"/>
    <w:rsid w:val="00910B44"/>
    <w:rsid w:val="009173E6"/>
    <w:rsid w:val="0093693D"/>
    <w:rsid w:val="00947633"/>
    <w:rsid w:val="00950099"/>
    <w:rsid w:val="009502E0"/>
    <w:rsid w:val="00951CAE"/>
    <w:rsid w:val="00960E01"/>
    <w:rsid w:val="009647DF"/>
    <w:rsid w:val="009673E5"/>
    <w:rsid w:val="00973C4A"/>
    <w:rsid w:val="009807AA"/>
    <w:rsid w:val="0099368E"/>
    <w:rsid w:val="009A0F6A"/>
    <w:rsid w:val="009A42F3"/>
    <w:rsid w:val="009A4EBF"/>
    <w:rsid w:val="009A57A0"/>
    <w:rsid w:val="009C2710"/>
    <w:rsid w:val="009C2F0F"/>
    <w:rsid w:val="009C5198"/>
    <w:rsid w:val="009D3C00"/>
    <w:rsid w:val="009D55EA"/>
    <w:rsid w:val="009D5674"/>
    <w:rsid w:val="009D7AEE"/>
    <w:rsid w:val="009E1036"/>
    <w:rsid w:val="009E59B2"/>
    <w:rsid w:val="009E5F5B"/>
    <w:rsid w:val="009F06E3"/>
    <w:rsid w:val="009F0E57"/>
    <w:rsid w:val="00A25F1A"/>
    <w:rsid w:val="00A30752"/>
    <w:rsid w:val="00A3232A"/>
    <w:rsid w:val="00A36351"/>
    <w:rsid w:val="00A40BE3"/>
    <w:rsid w:val="00A46CEF"/>
    <w:rsid w:val="00A57802"/>
    <w:rsid w:val="00A57F2D"/>
    <w:rsid w:val="00A60A5C"/>
    <w:rsid w:val="00A60F8A"/>
    <w:rsid w:val="00A61C32"/>
    <w:rsid w:val="00A6494E"/>
    <w:rsid w:val="00A7502F"/>
    <w:rsid w:val="00A758B7"/>
    <w:rsid w:val="00A8144C"/>
    <w:rsid w:val="00A912AC"/>
    <w:rsid w:val="00A91564"/>
    <w:rsid w:val="00AB23F8"/>
    <w:rsid w:val="00AB2D8E"/>
    <w:rsid w:val="00AB7745"/>
    <w:rsid w:val="00AC26CE"/>
    <w:rsid w:val="00AC3D83"/>
    <w:rsid w:val="00AD1F77"/>
    <w:rsid w:val="00AD3B96"/>
    <w:rsid w:val="00AD43FB"/>
    <w:rsid w:val="00AD454F"/>
    <w:rsid w:val="00AD6DB0"/>
    <w:rsid w:val="00AD7AB4"/>
    <w:rsid w:val="00AE6ABD"/>
    <w:rsid w:val="00AF2341"/>
    <w:rsid w:val="00AF7966"/>
    <w:rsid w:val="00B03DD5"/>
    <w:rsid w:val="00B05F9C"/>
    <w:rsid w:val="00B10E40"/>
    <w:rsid w:val="00B11204"/>
    <w:rsid w:val="00B1251F"/>
    <w:rsid w:val="00B12C82"/>
    <w:rsid w:val="00B21E3E"/>
    <w:rsid w:val="00B31BFE"/>
    <w:rsid w:val="00B31D4D"/>
    <w:rsid w:val="00B34273"/>
    <w:rsid w:val="00B3580F"/>
    <w:rsid w:val="00B35FAA"/>
    <w:rsid w:val="00B56CFF"/>
    <w:rsid w:val="00B5710D"/>
    <w:rsid w:val="00B578EB"/>
    <w:rsid w:val="00B60F2F"/>
    <w:rsid w:val="00B630DD"/>
    <w:rsid w:val="00B64071"/>
    <w:rsid w:val="00B708AF"/>
    <w:rsid w:val="00B70B46"/>
    <w:rsid w:val="00B7193A"/>
    <w:rsid w:val="00B80AA0"/>
    <w:rsid w:val="00B81EE8"/>
    <w:rsid w:val="00B83CFE"/>
    <w:rsid w:val="00B90481"/>
    <w:rsid w:val="00B92BC5"/>
    <w:rsid w:val="00B975EE"/>
    <w:rsid w:val="00BA118C"/>
    <w:rsid w:val="00BA17F0"/>
    <w:rsid w:val="00BB4BB2"/>
    <w:rsid w:val="00BB6AB5"/>
    <w:rsid w:val="00BC0E63"/>
    <w:rsid w:val="00BC0EFE"/>
    <w:rsid w:val="00BC5E95"/>
    <w:rsid w:val="00BD78D0"/>
    <w:rsid w:val="00BD7B78"/>
    <w:rsid w:val="00BE0C5B"/>
    <w:rsid w:val="00BE1B04"/>
    <w:rsid w:val="00BF6D5B"/>
    <w:rsid w:val="00C03FBC"/>
    <w:rsid w:val="00C12737"/>
    <w:rsid w:val="00C12E9A"/>
    <w:rsid w:val="00C15B76"/>
    <w:rsid w:val="00C15C82"/>
    <w:rsid w:val="00C23080"/>
    <w:rsid w:val="00C27A57"/>
    <w:rsid w:val="00C30A58"/>
    <w:rsid w:val="00C32E11"/>
    <w:rsid w:val="00C3329C"/>
    <w:rsid w:val="00C41DC8"/>
    <w:rsid w:val="00C45358"/>
    <w:rsid w:val="00C460B0"/>
    <w:rsid w:val="00C4703A"/>
    <w:rsid w:val="00C47992"/>
    <w:rsid w:val="00C5132D"/>
    <w:rsid w:val="00C63572"/>
    <w:rsid w:val="00C66971"/>
    <w:rsid w:val="00C71702"/>
    <w:rsid w:val="00C779D6"/>
    <w:rsid w:val="00C82E4B"/>
    <w:rsid w:val="00C8650D"/>
    <w:rsid w:val="00C93A95"/>
    <w:rsid w:val="00C977AB"/>
    <w:rsid w:val="00CA2D4D"/>
    <w:rsid w:val="00CA2E5E"/>
    <w:rsid w:val="00CA662C"/>
    <w:rsid w:val="00CB4911"/>
    <w:rsid w:val="00CC0150"/>
    <w:rsid w:val="00CC1901"/>
    <w:rsid w:val="00CD216D"/>
    <w:rsid w:val="00CD3AEC"/>
    <w:rsid w:val="00CE7C9F"/>
    <w:rsid w:val="00CF329D"/>
    <w:rsid w:val="00CF427B"/>
    <w:rsid w:val="00CF4738"/>
    <w:rsid w:val="00CF603E"/>
    <w:rsid w:val="00D00F62"/>
    <w:rsid w:val="00D16405"/>
    <w:rsid w:val="00D16FA2"/>
    <w:rsid w:val="00D16FC6"/>
    <w:rsid w:val="00D22E3D"/>
    <w:rsid w:val="00D23E1C"/>
    <w:rsid w:val="00D243B3"/>
    <w:rsid w:val="00D24F4B"/>
    <w:rsid w:val="00D3056A"/>
    <w:rsid w:val="00D30667"/>
    <w:rsid w:val="00D35F8E"/>
    <w:rsid w:val="00D41F8A"/>
    <w:rsid w:val="00D4249D"/>
    <w:rsid w:val="00D42954"/>
    <w:rsid w:val="00D43E9B"/>
    <w:rsid w:val="00D47A2F"/>
    <w:rsid w:val="00D52581"/>
    <w:rsid w:val="00D52A8D"/>
    <w:rsid w:val="00D563EB"/>
    <w:rsid w:val="00D616B5"/>
    <w:rsid w:val="00D6368E"/>
    <w:rsid w:val="00D64DF9"/>
    <w:rsid w:val="00D711B7"/>
    <w:rsid w:val="00D71E12"/>
    <w:rsid w:val="00D77094"/>
    <w:rsid w:val="00D82CCE"/>
    <w:rsid w:val="00D84834"/>
    <w:rsid w:val="00D84ABE"/>
    <w:rsid w:val="00D91571"/>
    <w:rsid w:val="00D91D85"/>
    <w:rsid w:val="00D92949"/>
    <w:rsid w:val="00D97FBB"/>
    <w:rsid w:val="00DA33FD"/>
    <w:rsid w:val="00DA3A3D"/>
    <w:rsid w:val="00DA57FA"/>
    <w:rsid w:val="00DA77EC"/>
    <w:rsid w:val="00DB09AF"/>
    <w:rsid w:val="00DB0C00"/>
    <w:rsid w:val="00DB1DF2"/>
    <w:rsid w:val="00DB71FF"/>
    <w:rsid w:val="00DC22A3"/>
    <w:rsid w:val="00DC27CA"/>
    <w:rsid w:val="00DD1F29"/>
    <w:rsid w:val="00DD4780"/>
    <w:rsid w:val="00DF174C"/>
    <w:rsid w:val="00DF3CD6"/>
    <w:rsid w:val="00DF632F"/>
    <w:rsid w:val="00DF67C9"/>
    <w:rsid w:val="00E013FB"/>
    <w:rsid w:val="00E01982"/>
    <w:rsid w:val="00E02C15"/>
    <w:rsid w:val="00E02FDD"/>
    <w:rsid w:val="00E048A8"/>
    <w:rsid w:val="00E05E4E"/>
    <w:rsid w:val="00E111A0"/>
    <w:rsid w:val="00E15F69"/>
    <w:rsid w:val="00E209C6"/>
    <w:rsid w:val="00E311CF"/>
    <w:rsid w:val="00E313C2"/>
    <w:rsid w:val="00E35AE3"/>
    <w:rsid w:val="00E37345"/>
    <w:rsid w:val="00E37862"/>
    <w:rsid w:val="00E422BE"/>
    <w:rsid w:val="00E42F28"/>
    <w:rsid w:val="00E42F9A"/>
    <w:rsid w:val="00E43986"/>
    <w:rsid w:val="00E44979"/>
    <w:rsid w:val="00E450E3"/>
    <w:rsid w:val="00E55162"/>
    <w:rsid w:val="00E55C1A"/>
    <w:rsid w:val="00E55D3F"/>
    <w:rsid w:val="00E63936"/>
    <w:rsid w:val="00E6492B"/>
    <w:rsid w:val="00E66611"/>
    <w:rsid w:val="00E7091F"/>
    <w:rsid w:val="00E70DBB"/>
    <w:rsid w:val="00E70F03"/>
    <w:rsid w:val="00E72C6B"/>
    <w:rsid w:val="00E766F7"/>
    <w:rsid w:val="00E82277"/>
    <w:rsid w:val="00E8461E"/>
    <w:rsid w:val="00E9222D"/>
    <w:rsid w:val="00E95686"/>
    <w:rsid w:val="00E96BE6"/>
    <w:rsid w:val="00EA0C4A"/>
    <w:rsid w:val="00EA513B"/>
    <w:rsid w:val="00EA5ED8"/>
    <w:rsid w:val="00EA716A"/>
    <w:rsid w:val="00EB24F6"/>
    <w:rsid w:val="00EB4681"/>
    <w:rsid w:val="00ED0986"/>
    <w:rsid w:val="00ED423E"/>
    <w:rsid w:val="00ED741C"/>
    <w:rsid w:val="00EE19C8"/>
    <w:rsid w:val="00EE212C"/>
    <w:rsid w:val="00EE4064"/>
    <w:rsid w:val="00EE75AE"/>
    <w:rsid w:val="00EF4D8B"/>
    <w:rsid w:val="00EF67C2"/>
    <w:rsid w:val="00F12576"/>
    <w:rsid w:val="00F13C4C"/>
    <w:rsid w:val="00F148F3"/>
    <w:rsid w:val="00F21AD2"/>
    <w:rsid w:val="00F238DB"/>
    <w:rsid w:val="00F302B6"/>
    <w:rsid w:val="00F45B77"/>
    <w:rsid w:val="00F53161"/>
    <w:rsid w:val="00F54A17"/>
    <w:rsid w:val="00F65B81"/>
    <w:rsid w:val="00F70755"/>
    <w:rsid w:val="00F712C6"/>
    <w:rsid w:val="00F71DB1"/>
    <w:rsid w:val="00F729A0"/>
    <w:rsid w:val="00F80EB0"/>
    <w:rsid w:val="00F819E8"/>
    <w:rsid w:val="00F81B0B"/>
    <w:rsid w:val="00F82923"/>
    <w:rsid w:val="00F91EAA"/>
    <w:rsid w:val="00F92399"/>
    <w:rsid w:val="00F96C0C"/>
    <w:rsid w:val="00FA04A7"/>
    <w:rsid w:val="00FA23C2"/>
    <w:rsid w:val="00FA5D04"/>
    <w:rsid w:val="00FC2517"/>
    <w:rsid w:val="00FC34FB"/>
    <w:rsid w:val="00FC3F2E"/>
    <w:rsid w:val="00FC45F7"/>
    <w:rsid w:val="00FC5313"/>
    <w:rsid w:val="00FC70C1"/>
    <w:rsid w:val="00FE13CD"/>
    <w:rsid w:val="00FE1558"/>
    <w:rsid w:val="00FE24F6"/>
    <w:rsid w:val="00FE3C95"/>
    <w:rsid w:val="00FE42BE"/>
    <w:rsid w:val="00FF3291"/>
    <w:rsid w:val="00FF371A"/>
    <w:rsid w:val="00FF472F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86780"/>
  <w15:docId w15:val="{539FEC3E-1DE9-4CBF-94F8-3F3E6E9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0C5B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3329C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C3329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C3329C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rsid w:val="00C3329C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rsid w:val="00C3329C"/>
    <w:pPr>
      <w:widowControl w:val="0"/>
    </w:pPr>
  </w:style>
  <w:style w:type="paragraph" w:customStyle="1" w:styleId="Normln1">
    <w:name w:val="Normální1"/>
    <w:basedOn w:val="Normln"/>
    <w:rsid w:val="00C3329C"/>
    <w:pPr>
      <w:widowControl w:val="0"/>
      <w:ind w:firstLine="709"/>
    </w:pPr>
  </w:style>
  <w:style w:type="paragraph" w:customStyle="1" w:styleId="nadpis20">
    <w:name w:val="nadpis2"/>
    <w:basedOn w:val="Normln"/>
    <w:rsid w:val="00C3329C"/>
    <w:pPr>
      <w:widowControl w:val="0"/>
      <w:jc w:val="center"/>
    </w:pPr>
    <w:rPr>
      <w:b/>
    </w:rPr>
  </w:style>
  <w:style w:type="paragraph" w:styleId="Zhlav">
    <w:name w:val="header"/>
    <w:basedOn w:val="Normln"/>
    <w:rsid w:val="00C332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329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3329C"/>
    <w:pPr>
      <w:ind w:firstLine="709"/>
      <w:jc w:val="left"/>
    </w:pPr>
  </w:style>
  <w:style w:type="paragraph" w:styleId="Zkladntextodsazen2">
    <w:name w:val="Body Text Indent 2"/>
    <w:basedOn w:val="Normln"/>
    <w:rsid w:val="00C3329C"/>
    <w:pPr>
      <w:ind w:firstLine="709"/>
    </w:pPr>
  </w:style>
  <w:style w:type="paragraph" w:styleId="Seznam">
    <w:name w:val="List"/>
    <w:basedOn w:val="Normln"/>
    <w:rsid w:val="00C3329C"/>
    <w:pPr>
      <w:numPr>
        <w:numId w:val="8"/>
      </w:numPr>
    </w:pPr>
  </w:style>
  <w:style w:type="character" w:styleId="slostrnky">
    <w:name w:val="page number"/>
    <w:basedOn w:val="Standardnpsmoodstavce"/>
    <w:rsid w:val="00C3329C"/>
  </w:style>
  <w:style w:type="paragraph" w:styleId="Zkladntext">
    <w:name w:val="Body Text"/>
    <w:basedOn w:val="Normln"/>
    <w:link w:val="ZkladntextChar"/>
    <w:rsid w:val="00C3329C"/>
    <w:pPr>
      <w:widowControl w:val="0"/>
    </w:pPr>
    <w:rPr>
      <w:snapToGrid w:val="0"/>
      <w:color w:val="000000"/>
    </w:rPr>
  </w:style>
  <w:style w:type="paragraph" w:styleId="Zkladntextodsazen3">
    <w:name w:val="Body Text Indent 3"/>
    <w:basedOn w:val="Normln"/>
    <w:link w:val="Zkladntextodsazen3Char"/>
    <w:rsid w:val="004C27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C2756"/>
    <w:rPr>
      <w:sz w:val="16"/>
      <w:szCs w:val="16"/>
    </w:rPr>
  </w:style>
  <w:style w:type="paragraph" w:styleId="Zkladntext3">
    <w:name w:val="Body Text 3"/>
    <w:basedOn w:val="Normln"/>
    <w:link w:val="Zkladntext3Char"/>
    <w:rsid w:val="00C977A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7AB"/>
    <w:rPr>
      <w:sz w:val="16"/>
      <w:szCs w:val="16"/>
    </w:rPr>
  </w:style>
  <w:style w:type="paragraph" w:styleId="Textbubliny">
    <w:name w:val="Balloon Text"/>
    <w:basedOn w:val="Normln"/>
    <w:link w:val="TextbublinyChar"/>
    <w:rsid w:val="009173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173E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F427B"/>
    <w:rPr>
      <w:b/>
      <w:sz w:val="24"/>
    </w:rPr>
  </w:style>
  <w:style w:type="character" w:customStyle="1" w:styleId="Nadpis3Char">
    <w:name w:val="Nadpis 3 Char"/>
    <w:link w:val="Nadpis3"/>
    <w:rsid w:val="00CF427B"/>
    <w:rPr>
      <w:b/>
      <w:sz w:val="28"/>
    </w:rPr>
  </w:style>
  <w:style w:type="character" w:customStyle="1" w:styleId="ZkladntextChar">
    <w:name w:val="Základní text Char"/>
    <w:link w:val="Zkladntext"/>
    <w:rsid w:val="00CF427B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2E3E7F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6B1E62"/>
    <w:pPr>
      <w:ind w:left="720"/>
      <w:contextualSpacing/>
    </w:pPr>
  </w:style>
  <w:style w:type="paragraph" w:styleId="Revize">
    <w:name w:val="Revision"/>
    <w:hidden/>
    <w:uiPriority w:val="99"/>
    <w:semiHidden/>
    <w:rsid w:val="0026684E"/>
    <w:rPr>
      <w:sz w:val="24"/>
    </w:rPr>
  </w:style>
  <w:style w:type="character" w:styleId="Odkaznakoment">
    <w:name w:val="annotation reference"/>
    <w:basedOn w:val="Standardnpsmoodstavce"/>
    <w:semiHidden/>
    <w:unhideWhenUsed/>
    <w:rsid w:val="00A363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3635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363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36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FD80-0D64-454D-B969-650E43BD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0</TotalTime>
  <Pages>6</Pages>
  <Words>2195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Lea Olšáková</cp:lastModifiedBy>
  <cp:revision>2</cp:revision>
  <cp:lastPrinted>2022-01-13T09:40:00Z</cp:lastPrinted>
  <dcterms:created xsi:type="dcterms:W3CDTF">2022-02-25T12:34:00Z</dcterms:created>
  <dcterms:modified xsi:type="dcterms:W3CDTF">2022-02-25T12:34:00Z</dcterms:modified>
</cp:coreProperties>
</file>