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257" w:rsidRPr="00F57192" w:rsidRDefault="00642F72" w:rsidP="0074496A">
      <w:pPr>
        <w:spacing w:line="276" w:lineRule="auto"/>
        <w:jc w:val="center"/>
        <w:outlineLvl w:val="0"/>
        <w:rPr>
          <w:rFonts w:asciiTheme="minorHAnsi" w:hAnsiTheme="minorHAnsi" w:cs="Arial"/>
          <w:b/>
          <w:sz w:val="28"/>
          <w:szCs w:val="22"/>
        </w:rPr>
      </w:pPr>
      <w:r w:rsidRPr="00F57192">
        <w:rPr>
          <w:rFonts w:asciiTheme="minorHAnsi" w:hAnsiTheme="minorHAnsi" w:cs="Arial"/>
          <w:b/>
          <w:sz w:val="28"/>
          <w:szCs w:val="22"/>
        </w:rPr>
        <w:t xml:space="preserve">KUPNÍ SMLOUVA č. </w:t>
      </w:r>
      <w:r w:rsidR="00D8641E">
        <w:rPr>
          <w:rFonts w:asciiTheme="minorHAnsi" w:hAnsiTheme="minorHAnsi" w:cs="Arial"/>
          <w:b/>
          <w:sz w:val="28"/>
          <w:szCs w:val="22"/>
        </w:rPr>
        <w:t>027/2016</w:t>
      </w:r>
    </w:p>
    <w:p w:rsidR="00642F72" w:rsidRPr="008E1257" w:rsidRDefault="00642F72" w:rsidP="0074496A">
      <w:pPr>
        <w:spacing w:line="276" w:lineRule="auto"/>
        <w:jc w:val="center"/>
        <w:outlineLvl w:val="0"/>
        <w:rPr>
          <w:rFonts w:asciiTheme="minorHAnsi" w:hAnsiTheme="minorHAnsi" w:cs="Arial"/>
          <w:sz w:val="22"/>
          <w:szCs w:val="22"/>
        </w:rPr>
      </w:pPr>
      <w:r w:rsidRPr="008E1257">
        <w:rPr>
          <w:rFonts w:asciiTheme="minorHAnsi" w:hAnsiTheme="minorHAnsi" w:cs="Arial"/>
          <w:sz w:val="22"/>
          <w:szCs w:val="22"/>
        </w:rPr>
        <w:t>(dále jen „smlouva“)</w:t>
      </w:r>
    </w:p>
    <w:p w:rsidR="00642F72" w:rsidRPr="008E1257" w:rsidRDefault="00642F72" w:rsidP="0074496A">
      <w:pPr>
        <w:spacing w:line="276" w:lineRule="auto"/>
        <w:jc w:val="center"/>
        <w:rPr>
          <w:rFonts w:asciiTheme="minorHAnsi" w:hAnsiTheme="minorHAnsi" w:cs="Arial"/>
          <w:i/>
          <w:sz w:val="22"/>
          <w:szCs w:val="22"/>
        </w:rPr>
      </w:pPr>
      <w:r w:rsidRPr="008E1257">
        <w:rPr>
          <w:rFonts w:asciiTheme="minorHAnsi" w:hAnsiTheme="minorHAnsi" w:cs="Arial"/>
          <w:i/>
          <w:sz w:val="22"/>
          <w:szCs w:val="22"/>
        </w:rPr>
        <w:t xml:space="preserve">uzavřená ve smyslu § </w:t>
      </w:r>
      <w:r w:rsidR="008E1257">
        <w:rPr>
          <w:rFonts w:asciiTheme="minorHAnsi" w:hAnsiTheme="minorHAnsi" w:cs="Arial"/>
          <w:i/>
          <w:sz w:val="22"/>
          <w:szCs w:val="22"/>
        </w:rPr>
        <w:t>2079</w:t>
      </w:r>
      <w:r w:rsidRPr="008E1257">
        <w:rPr>
          <w:rFonts w:asciiTheme="minorHAnsi" w:hAnsiTheme="minorHAnsi" w:cs="Arial"/>
          <w:i/>
          <w:sz w:val="22"/>
          <w:szCs w:val="22"/>
        </w:rPr>
        <w:t xml:space="preserve"> a </w:t>
      </w:r>
      <w:proofErr w:type="spellStart"/>
      <w:r w:rsidRPr="008E1257">
        <w:rPr>
          <w:rFonts w:asciiTheme="minorHAnsi" w:hAnsiTheme="minorHAnsi" w:cs="Arial"/>
          <w:i/>
          <w:sz w:val="22"/>
          <w:szCs w:val="22"/>
        </w:rPr>
        <w:t>násl</w:t>
      </w:r>
      <w:proofErr w:type="spellEnd"/>
      <w:r w:rsidRPr="008E1257">
        <w:rPr>
          <w:rFonts w:asciiTheme="minorHAnsi" w:hAnsiTheme="minorHAnsi" w:cs="Arial"/>
          <w:i/>
          <w:sz w:val="22"/>
          <w:szCs w:val="22"/>
        </w:rPr>
        <w:t xml:space="preserve">. zákona č. </w:t>
      </w:r>
      <w:r w:rsidR="008E1257">
        <w:rPr>
          <w:rFonts w:asciiTheme="minorHAnsi" w:hAnsiTheme="minorHAnsi" w:cs="Arial"/>
          <w:i/>
          <w:sz w:val="22"/>
          <w:szCs w:val="22"/>
        </w:rPr>
        <w:t>89/2012</w:t>
      </w:r>
      <w:r w:rsidRPr="008E1257">
        <w:rPr>
          <w:rFonts w:asciiTheme="minorHAnsi" w:hAnsiTheme="minorHAnsi" w:cs="Arial"/>
          <w:i/>
          <w:sz w:val="22"/>
          <w:szCs w:val="22"/>
        </w:rPr>
        <w:t xml:space="preserve"> Sb., </w:t>
      </w:r>
      <w:r w:rsidR="008E1257">
        <w:rPr>
          <w:rFonts w:asciiTheme="minorHAnsi" w:hAnsiTheme="minorHAnsi" w:cs="Arial"/>
          <w:i/>
          <w:sz w:val="22"/>
          <w:szCs w:val="22"/>
        </w:rPr>
        <w:t>ob</w:t>
      </w:r>
      <w:r w:rsidR="00AC511A">
        <w:rPr>
          <w:rFonts w:asciiTheme="minorHAnsi" w:hAnsiTheme="minorHAnsi" w:cs="Arial"/>
          <w:i/>
          <w:sz w:val="22"/>
          <w:szCs w:val="22"/>
        </w:rPr>
        <w:t>č</w:t>
      </w:r>
      <w:r w:rsidR="008E1257">
        <w:rPr>
          <w:rFonts w:asciiTheme="minorHAnsi" w:hAnsiTheme="minorHAnsi" w:cs="Arial"/>
          <w:i/>
          <w:sz w:val="22"/>
          <w:szCs w:val="22"/>
        </w:rPr>
        <w:t>anský zákoník</w:t>
      </w:r>
      <w:r w:rsidRPr="008E1257">
        <w:rPr>
          <w:rFonts w:asciiTheme="minorHAnsi" w:hAnsiTheme="minorHAnsi" w:cs="Arial"/>
          <w:i/>
          <w:sz w:val="22"/>
          <w:szCs w:val="22"/>
        </w:rPr>
        <w:t>, ve znění pozdějších předpisů</w:t>
      </w:r>
    </w:p>
    <w:p w:rsidR="00642F72" w:rsidRPr="008E1257" w:rsidRDefault="00642F72" w:rsidP="0074496A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8E1257">
        <w:rPr>
          <w:rFonts w:asciiTheme="minorHAnsi" w:hAnsiTheme="minorHAnsi"/>
          <w:b/>
          <w:sz w:val="22"/>
          <w:szCs w:val="22"/>
        </w:rPr>
        <w:t>I.</w:t>
      </w:r>
    </w:p>
    <w:p w:rsidR="00642F72" w:rsidRDefault="00642F72" w:rsidP="0074496A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8E1257">
        <w:rPr>
          <w:rFonts w:asciiTheme="minorHAnsi" w:hAnsiTheme="minorHAnsi"/>
          <w:b/>
          <w:sz w:val="22"/>
          <w:szCs w:val="22"/>
        </w:rPr>
        <w:t>Smluvní strany</w:t>
      </w:r>
    </w:p>
    <w:p w:rsidR="0074496A" w:rsidRPr="008E1257" w:rsidRDefault="0074496A" w:rsidP="0074496A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8E1257" w:rsidRPr="00F57192" w:rsidRDefault="00642F72" w:rsidP="0074496A">
      <w:pPr>
        <w:pStyle w:val="Odstavecseseznamem"/>
        <w:numPr>
          <w:ilvl w:val="0"/>
          <w:numId w:val="21"/>
        </w:numPr>
        <w:spacing w:line="276" w:lineRule="auto"/>
        <w:ind w:left="714" w:hanging="357"/>
        <w:contextualSpacing w:val="0"/>
        <w:jc w:val="both"/>
        <w:rPr>
          <w:rFonts w:asciiTheme="minorHAnsi" w:hAnsiTheme="minorHAnsi" w:cs="Arial"/>
          <w:b/>
          <w:sz w:val="22"/>
          <w:szCs w:val="22"/>
        </w:rPr>
      </w:pPr>
      <w:r w:rsidRPr="00F57192">
        <w:rPr>
          <w:rFonts w:asciiTheme="minorHAnsi" w:hAnsiTheme="minorHAnsi" w:cs="Arial"/>
          <w:b/>
          <w:sz w:val="22"/>
          <w:szCs w:val="22"/>
        </w:rPr>
        <w:t>Kupující:</w:t>
      </w:r>
      <w:r w:rsidRPr="00F57192">
        <w:rPr>
          <w:rFonts w:asciiTheme="minorHAnsi" w:hAnsiTheme="minorHAnsi" w:cs="Arial"/>
          <w:b/>
          <w:sz w:val="22"/>
          <w:szCs w:val="22"/>
        </w:rPr>
        <w:tab/>
      </w:r>
    </w:p>
    <w:p w:rsidR="00642F72" w:rsidRPr="008E1257" w:rsidRDefault="00642F72" w:rsidP="0074496A">
      <w:pPr>
        <w:pStyle w:val="Odstavec11"/>
        <w:numPr>
          <w:ilvl w:val="0"/>
          <w:numId w:val="0"/>
        </w:numPr>
        <w:tabs>
          <w:tab w:val="left" w:pos="708"/>
        </w:tabs>
        <w:spacing w:before="0" w:line="276" w:lineRule="auto"/>
        <w:rPr>
          <w:rFonts w:asciiTheme="minorHAnsi" w:hAnsiTheme="minorHAnsi" w:cs="Arial"/>
          <w:sz w:val="22"/>
          <w:szCs w:val="22"/>
        </w:rPr>
      </w:pPr>
      <w:r w:rsidRPr="008E1257">
        <w:rPr>
          <w:rFonts w:asciiTheme="minorHAnsi" w:hAnsiTheme="minorHAnsi"/>
          <w:b/>
          <w:color w:val="000000"/>
          <w:sz w:val="22"/>
          <w:szCs w:val="22"/>
        </w:rPr>
        <w:t>Výzkumný ústav geodetick</w:t>
      </w:r>
      <w:r w:rsidR="008E1257">
        <w:rPr>
          <w:rFonts w:asciiTheme="minorHAnsi" w:hAnsiTheme="minorHAnsi"/>
          <w:b/>
          <w:color w:val="000000"/>
          <w:sz w:val="22"/>
          <w:szCs w:val="22"/>
        </w:rPr>
        <w:t>ý, topografický a kartografický,</w:t>
      </w:r>
      <w:r w:rsidRPr="008E1257">
        <w:rPr>
          <w:rFonts w:asciiTheme="minorHAnsi" w:hAnsiTheme="minorHAnsi"/>
          <w:b/>
          <w:color w:val="000000"/>
          <w:sz w:val="22"/>
          <w:szCs w:val="22"/>
        </w:rPr>
        <w:t xml:space="preserve"> v. v. i. (dále jen VÚGTK, v. v. i.)</w:t>
      </w:r>
    </w:p>
    <w:p w:rsidR="00642F72" w:rsidRPr="008E1257" w:rsidRDefault="00642F72" w:rsidP="0074496A">
      <w:pPr>
        <w:pStyle w:val="Odstavec11"/>
        <w:numPr>
          <w:ilvl w:val="0"/>
          <w:numId w:val="0"/>
        </w:numPr>
        <w:tabs>
          <w:tab w:val="left" w:pos="708"/>
        </w:tabs>
        <w:spacing w:before="0" w:line="276" w:lineRule="auto"/>
        <w:ind w:left="567" w:hanging="567"/>
        <w:rPr>
          <w:rFonts w:asciiTheme="minorHAnsi" w:hAnsiTheme="minorHAnsi"/>
          <w:sz w:val="22"/>
          <w:szCs w:val="22"/>
        </w:rPr>
      </w:pPr>
      <w:r w:rsidRPr="008E1257">
        <w:rPr>
          <w:rFonts w:asciiTheme="minorHAnsi" w:hAnsiTheme="minorHAnsi" w:cs="Arial"/>
          <w:sz w:val="22"/>
          <w:szCs w:val="22"/>
        </w:rPr>
        <w:t>Sídlo:</w:t>
      </w:r>
      <w:r w:rsidRPr="008E1257">
        <w:rPr>
          <w:rFonts w:asciiTheme="minorHAnsi" w:hAnsiTheme="minorHAnsi" w:cs="Arial"/>
          <w:sz w:val="22"/>
          <w:szCs w:val="22"/>
        </w:rPr>
        <w:tab/>
      </w:r>
      <w:r w:rsidRPr="008E1257">
        <w:rPr>
          <w:rFonts w:asciiTheme="minorHAnsi" w:hAnsiTheme="minorHAnsi" w:cs="Arial"/>
          <w:sz w:val="22"/>
          <w:szCs w:val="22"/>
        </w:rPr>
        <w:tab/>
      </w:r>
      <w:r w:rsidR="008E1257">
        <w:rPr>
          <w:rFonts w:asciiTheme="minorHAnsi" w:hAnsiTheme="minorHAnsi" w:cs="Arial"/>
          <w:sz w:val="22"/>
          <w:szCs w:val="22"/>
        </w:rPr>
        <w:tab/>
      </w:r>
      <w:r w:rsidRPr="008E1257">
        <w:rPr>
          <w:rFonts w:asciiTheme="minorHAnsi" w:hAnsiTheme="minorHAnsi"/>
          <w:sz w:val="22"/>
          <w:szCs w:val="22"/>
        </w:rPr>
        <w:t xml:space="preserve">Ústecká 98, 250 66 </w:t>
      </w:r>
      <w:proofErr w:type="spellStart"/>
      <w:r w:rsidRPr="008E1257">
        <w:rPr>
          <w:rFonts w:asciiTheme="minorHAnsi" w:hAnsiTheme="minorHAnsi"/>
          <w:sz w:val="22"/>
          <w:szCs w:val="22"/>
        </w:rPr>
        <w:t>Zdiby</w:t>
      </w:r>
      <w:proofErr w:type="spellEnd"/>
    </w:p>
    <w:p w:rsidR="00642F72" w:rsidRPr="008E1257" w:rsidRDefault="00642F72" w:rsidP="0074496A">
      <w:pPr>
        <w:spacing w:line="276" w:lineRule="auto"/>
        <w:rPr>
          <w:rFonts w:asciiTheme="minorHAnsi" w:hAnsiTheme="minorHAnsi"/>
          <w:sz w:val="22"/>
          <w:szCs w:val="22"/>
        </w:rPr>
      </w:pPr>
      <w:r w:rsidRPr="008E1257">
        <w:rPr>
          <w:rFonts w:asciiTheme="minorHAnsi" w:hAnsiTheme="minorHAnsi"/>
          <w:sz w:val="22"/>
          <w:szCs w:val="22"/>
        </w:rPr>
        <w:t>Zastoupený:</w:t>
      </w:r>
      <w:r w:rsidRPr="008E1257">
        <w:rPr>
          <w:rFonts w:asciiTheme="minorHAnsi" w:hAnsiTheme="minorHAnsi"/>
          <w:sz w:val="22"/>
          <w:szCs w:val="22"/>
        </w:rPr>
        <w:tab/>
        <w:t>Ing. Karel Raděj, CSc., ředitel</w:t>
      </w:r>
    </w:p>
    <w:p w:rsidR="00642F72" w:rsidRPr="008E1257" w:rsidRDefault="00642F72" w:rsidP="0074496A">
      <w:pPr>
        <w:pStyle w:val="Odstavec11"/>
        <w:numPr>
          <w:ilvl w:val="0"/>
          <w:numId w:val="0"/>
        </w:numPr>
        <w:tabs>
          <w:tab w:val="left" w:pos="708"/>
        </w:tabs>
        <w:spacing w:before="0"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8E1257">
        <w:rPr>
          <w:rFonts w:asciiTheme="minorHAnsi" w:hAnsiTheme="minorHAnsi" w:cs="Arial"/>
          <w:sz w:val="22"/>
          <w:szCs w:val="22"/>
        </w:rPr>
        <w:t xml:space="preserve">bank. </w:t>
      </w:r>
      <w:proofErr w:type="gramStart"/>
      <w:r w:rsidRPr="008E1257">
        <w:rPr>
          <w:rFonts w:asciiTheme="minorHAnsi" w:hAnsiTheme="minorHAnsi" w:cs="Arial"/>
          <w:sz w:val="22"/>
          <w:szCs w:val="22"/>
        </w:rPr>
        <w:t>spojení</w:t>
      </w:r>
      <w:proofErr w:type="gramEnd"/>
      <w:r w:rsidRPr="008E1257">
        <w:rPr>
          <w:rFonts w:asciiTheme="minorHAnsi" w:hAnsiTheme="minorHAnsi" w:cs="Arial"/>
          <w:sz w:val="22"/>
          <w:szCs w:val="22"/>
        </w:rPr>
        <w:t>:</w:t>
      </w:r>
      <w:r w:rsidRPr="008E1257">
        <w:rPr>
          <w:rFonts w:asciiTheme="minorHAnsi" w:hAnsiTheme="minorHAnsi" w:cs="Arial"/>
          <w:sz w:val="22"/>
          <w:szCs w:val="22"/>
        </w:rPr>
        <w:tab/>
        <w:t>Komerční banka a.s., Českomoravská 2408/</w:t>
      </w:r>
      <w:proofErr w:type="spellStart"/>
      <w:r w:rsidRPr="008E1257">
        <w:rPr>
          <w:rFonts w:asciiTheme="minorHAnsi" w:hAnsiTheme="minorHAnsi" w:cs="Arial"/>
          <w:sz w:val="22"/>
          <w:szCs w:val="22"/>
        </w:rPr>
        <w:t>1a</w:t>
      </w:r>
      <w:proofErr w:type="spellEnd"/>
      <w:r w:rsidRPr="008E1257">
        <w:rPr>
          <w:rFonts w:asciiTheme="minorHAnsi" w:hAnsiTheme="minorHAnsi" w:cs="Arial"/>
          <w:sz w:val="22"/>
          <w:szCs w:val="22"/>
        </w:rPr>
        <w:t>, Praha 9-</w:t>
      </w:r>
      <w:proofErr w:type="spellStart"/>
      <w:r w:rsidRPr="008E1257">
        <w:rPr>
          <w:rFonts w:asciiTheme="minorHAnsi" w:hAnsiTheme="minorHAnsi" w:cs="Arial"/>
          <w:sz w:val="22"/>
          <w:szCs w:val="22"/>
        </w:rPr>
        <w:t>Balabenka</w:t>
      </w:r>
      <w:proofErr w:type="spellEnd"/>
    </w:p>
    <w:p w:rsidR="00642F72" w:rsidRPr="008E1257" w:rsidRDefault="00642F72" w:rsidP="0074496A">
      <w:pPr>
        <w:pStyle w:val="Odstavec11"/>
        <w:numPr>
          <w:ilvl w:val="0"/>
          <w:numId w:val="0"/>
        </w:numPr>
        <w:tabs>
          <w:tab w:val="left" w:pos="708"/>
        </w:tabs>
        <w:spacing w:before="0"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8E1257">
        <w:rPr>
          <w:rFonts w:asciiTheme="minorHAnsi" w:hAnsiTheme="minorHAnsi" w:cs="Arial"/>
          <w:sz w:val="22"/>
          <w:szCs w:val="22"/>
        </w:rPr>
        <w:t>číslo účtu:</w:t>
      </w:r>
      <w:r w:rsidR="008E1257">
        <w:rPr>
          <w:rFonts w:asciiTheme="minorHAnsi" w:hAnsiTheme="minorHAnsi" w:cs="Arial"/>
          <w:sz w:val="22"/>
          <w:szCs w:val="22"/>
        </w:rPr>
        <w:tab/>
      </w:r>
      <w:r w:rsidR="00132BDD">
        <w:rPr>
          <w:rFonts w:asciiTheme="minorHAnsi" w:hAnsiTheme="minorHAnsi" w:cs="Arial"/>
          <w:sz w:val="22"/>
          <w:szCs w:val="22"/>
        </w:rPr>
        <w:t xml:space="preserve"> </w:t>
      </w:r>
      <w:r w:rsidR="00132BDD">
        <w:rPr>
          <w:rFonts w:ascii="Calibri" w:hAnsi="Calibri"/>
          <w:sz w:val="22"/>
          <w:szCs w:val="22"/>
        </w:rPr>
        <w:t>4135</w:t>
      </w:r>
      <w:r w:rsidR="00A55C44">
        <w:rPr>
          <w:rFonts w:ascii="Calibri" w:hAnsi="Calibri"/>
          <w:sz w:val="22"/>
          <w:szCs w:val="22"/>
        </w:rPr>
        <w:t xml:space="preserve"> - </w:t>
      </w:r>
      <w:r w:rsidR="00132BDD">
        <w:rPr>
          <w:rFonts w:ascii="Calibri" w:hAnsi="Calibri"/>
          <w:sz w:val="22"/>
          <w:szCs w:val="22"/>
        </w:rPr>
        <w:t xml:space="preserve">201/0100     </w:t>
      </w:r>
      <w:r w:rsidRPr="008E1257">
        <w:rPr>
          <w:rFonts w:asciiTheme="minorHAnsi" w:hAnsiTheme="minorHAnsi" w:cs="Arial"/>
          <w:sz w:val="22"/>
          <w:szCs w:val="22"/>
        </w:rPr>
        <w:t xml:space="preserve"> </w:t>
      </w:r>
    </w:p>
    <w:p w:rsidR="00642F72" w:rsidRPr="008E1257" w:rsidRDefault="00642F72" w:rsidP="0074496A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8E1257">
        <w:rPr>
          <w:rFonts w:asciiTheme="minorHAnsi" w:hAnsiTheme="minorHAnsi" w:cs="Arial"/>
          <w:sz w:val="22"/>
          <w:szCs w:val="22"/>
        </w:rPr>
        <w:t>IČ</w:t>
      </w:r>
      <w:r w:rsidR="008E1257">
        <w:rPr>
          <w:rFonts w:asciiTheme="minorHAnsi" w:hAnsiTheme="minorHAnsi" w:cs="Arial"/>
          <w:sz w:val="22"/>
          <w:szCs w:val="22"/>
        </w:rPr>
        <w:t>O</w:t>
      </w:r>
      <w:r w:rsidRPr="008E1257">
        <w:rPr>
          <w:rFonts w:asciiTheme="minorHAnsi" w:hAnsiTheme="minorHAnsi" w:cs="Arial"/>
          <w:sz w:val="22"/>
          <w:szCs w:val="22"/>
        </w:rPr>
        <w:t>:</w:t>
      </w:r>
      <w:r w:rsidRPr="008E1257">
        <w:rPr>
          <w:rFonts w:asciiTheme="minorHAnsi" w:hAnsiTheme="minorHAnsi" w:cs="Arial"/>
          <w:sz w:val="22"/>
          <w:szCs w:val="22"/>
        </w:rPr>
        <w:tab/>
      </w:r>
      <w:r w:rsidRPr="008E1257">
        <w:rPr>
          <w:rFonts w:asciiTheme="minorHAnsi" w:hAnsiTheme="minorHAnsi" w:cs="Arial"/>
          <w:sz w:val="22"/>
          <w:szCs w:val="22"/>
        </w:rPr>
        <w:tab/>
      </w:r>
      <w:r w:rsidRPr="008E1257">
        <w:rPr>
          <w:rFonts w:asciiTheme="minorHAnsi" w:hAnsiTheme="minorHAnsi" w:cs="Arial"/>
          <w:bCs/>
          <w:sz w:val="22"/>
          <w:szCs w:val="22"/>
        </w:rPr>
        <w:t>00025615</w:t>
      </w:r>
    </w:p>
    <w:p w:rsidR="00642F72" w:rsidRPr="008E1257" w:rsidRDefault="00642F72" w:rsidP="0074496A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8E1257">
        <w:rPr>
          <w:rFonts w:asciiTheme="minorHAnsi" w:hAnsiTheme="minorHAnsi" w:cs="Arial"/>
          <w:sz w:val="22"/>
          <w:szCs w:val="22"/>
        </w:rPr>
        <w:t>DIČ:</w:t>
      </w:r>
      <w:r w:rsidRPr="008E1257">
        <w:rPr>
          <w:rFonts w:asciiTheme="minorHAnsi" w:hAnsiTheme="minorHAnsi" w:cs="Arial"/>
          <w:sz w:val="22"/>
          <w:szCs w:val="22"/>
        </w:rPr>
        <w:tab/>
      </w:r>
      <w:r w:rsidRPr="008E1257">
        <w:rPr>
          <w:rFonts w:asciiTheme="minorHAnsi" w:hAnsiTheme="minorHAnsi" w:cs="Arial"/>
          <w:sz w:val="22"/>
          <w:szCs w:val="22"/>
        </w:rPr>
        <w:tab/>
      </w:r>
      <w:r w:rsidRPr="008E1257">
        <w:rPr>
          <w:rFonts w:asciiTheme="minorHAnsi" w:hAnsiTheme="minorHAnsi"/>
          <w:sz w:val="22"/>
          <w:szCs w:val="22"/>
        </w:rPr>
        <w:t>CZ</w:t>
      </w:r>
      <w:r w:rsidRPr="008E1257">
        <w:rPr>
          <w:rFonts w:asciiTheme="minorHAnsi" w:hAnsiTheme="minorHAnsi" w:cs="Arial"/>
          <w:bCs/>
          <w:sz w:val="22"/>
          <w:szCs w:val="22"/>
        </w:rPr>
        <w:t>00025615</w:t>
      </w:r>
    </w:p>
    <w:p w:rsidR="00642F72" w:rsidRPr="008E1257" w:rsidRDefault="009D5A38" w:rsidP="0074496A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(dále jen „K</w:t>
      </w:r>
      <w:r w:rsidR="00642F72" w:rsidRPr="008E1257">
        <w:rPr>
          <w:rFonts w:asciiTheme="minorHAnsi" w:hAnsiTheme="minorHAnsi"/>
          <w:sz w:val="22"/>
          <w:szCs w:val="22"/>
        </w:rPr>
        <w:t>upující“) na straně jedné</w:t>
      </w:r>
    </w:p>
    <w:p w:rsidR="00642F72" w:rsidRPr="00377F33" w:rsidRDefault="00642F72" w:rsidP="0074496A">
      <w:pPr>
        <w:pStyle w:val="Textkomente"/>
        <w:spacing w:line="276" w:lineRule="auto"/>
        <w:rPr>
          <w:rFonts w:asciiTheme="minorHAnsi" w:hAnsiTheme="minorHAnsi"/>
          <w:sz w:val="16"/>
          <w:szCs w:val="16"/>
        </w:rPr>
      </w:pPr>
    </w:p>
    <w:p w:rsidR="00642F72" w:rsidRPr="008E1257" w:rsidRDefault="00642F72" w:rsidP="0074496A">
      <w:pPr>
        <w:pStyle w:val="Textkomente"/>
        <w:spacing w:line="276" w:lineRule="auto"/>
        <w:rPr>
          <w:rFonts w:asciiTheme="minorHAnsi" w:hAnsiTheme="minorHAnsi"/>
          <w:sz w:val="22"/>
          <w:szCs w:val="22"/>
        </w:rPr>
      </w:pPr>
      <w:r w:rsidRPr="008E1257">
        <w:rPr>
          <w:rFonts w:asciiTheme="minorHAnsi" w:hAnsiTheme="minorHAnsi"/>
          <w:sz w:val="22"/>
          <w:szCs w:val="22"/>
        </w:rPr>
        <w:t>a</w:t>
      </w:r>
    </w:p>
    <w:p w:rsidR="00642F72" w:rsidRPr="00377F33" w:rsidRDefault="00642F72" w:rsidP="0074496A">
      <w:pPr>
        <w:spacing w:line="276" w:lineRule="auto"/>
        <w:rPr>
          <w:rFonts w:asciiTheme="minorHAnsi" w:hAnsiTheme="minorHAnsi"/>
          <w:sz w:val="16"/>
          <w:szCs w:val="16"/>
        </w:rPr>
      </w:pPr>
    </w:p>
    <w:p w:rsidR="008E1257" w:rsidRPr="00F57192" w:rsidRDefault="00642F72" w:rsidP="0074496A">
      <w:pPr>
        <w:pStyle w:val="Odstavecseseznamem"/>
        <w:numPr>
          <w:ilvl w:val="0"/>
          <w:numId w:val="21"/>
        </w:numPr>
        <w:spacing w:line="276" w:lineRule="auto"/>
        <w:ind w:left="714" w:hanging="357"/>
        <w:contextualSpacing w:val="0"/>
        <w:jc w:val="both"/>
        <w:rPr>
          <w:rFonts w:asciiTheme="minorHAnsi" w:hAnsiTheme="minorHAnsi" w:cs="Arial"/>
          <w:b/>
          <w:sz w:val="22"/>
          <w:szCs w:val="22"/>
        </w:rPr>
      </w:pPr>
      <w:r w:rsidRPr="00F57192">
        <w:rPr>
          <w:rFonts w:asciiTheme="minorHAnsi" w:hAnsiTheme="minorHAnsi" w:cs="Arial"/>
          <w:b/>
          <w:sz w:val="22"/>
          <w:szCs w:val="22"/>
        </w:rPr>
        <w:t>Prodávající</w:t>
      </w:r>
      <w:r w:rsidR="008E1257" w:rsidRPr="00F57192">
        <w:rPr>
          <w:rFonts w:asciiTheme="minorHAnsi" w:hAnsiTheme="minorHAnsi" w:cs="Arial"/>
          <w:b/>
          <w:sz w:val="22"/>
          <w:szCs w:val="22"/>
        </w:rPr>
        <w:t>:</w:t>
      </w:r>
      <w:r w:rsidR="0071642A">
        <w:rPr>
          <w:rFonts w:asciiTheme="minorHAnsi" w:hAnsiTheme="minorHAnsi" w:cs="Arial"/>
          <w:b/>
          <w:sz w:val="22"/>
          <w:szCs w:val="22"/>
        </w:rPr>
        <w:t xml:space="preserve"> </w:t>
      </w:r>
      <w:r w:rsidR="0071642A">
        <w:rPr>
          <w:rFonts w:asciiTheme="minorHAnsi" w:hAnsiTheme="minorHAnsi" w:cs="Arial"/>
          <w:b/>
          <w:sz w:val="22"/>
          <w:szCs w:val="22"/>
        </w:rPr>
        <w:tab/>
      </w:r>
    </w:p>
    <w:p w:rsidR="00642F72" w:rsidRPr="008E1257" w:rsidRDefault="00642F72" w:rsidP="0074496A">
      <w:pPr>
        <w:pStyle w:val="Odstavec11"/>
        <w:numPr>
          <w:ilvl w:val="0"/>
          <w:numId w:val="0"/>
        </w:numPr>
        <w:tabs>
          <w:tab w:val="left" w:pos="708"/>
        </w:tabs>
        <w:spacing w:before="0" w:line="276" w:lineRule="auto"/>
        <w:rPr>
          <w:rFonts w:asciiTheme="minorHAnsi" w:hAnsiTheme="minorHAnsi" w:cs="Arial"/>
          <w:sz w:val="22"/>
          <w:szCs w:val="22"/>
        </w:rPr>
      </w:pPr>
      <w:r w:rsidRPr="008E1257">
        <w:rPr>
          <w:rFonts w:asciiTheme="minorHAnsi" w:hAnsiTheme="minorHAnsi"/>
          <w:sz w:val="22"/>
          <w:szCs w:val="22"/>
        </w:rPr>
        <w:t xml:space="preserve"> </w:t>
      </w:r>
      <w:r w:rsidR="00970F1C">
        <w:rPr>
          <w:rFonts w:asciiTheme="minorHAnsi" w:hAnsiTheme="minorHAnsi"/>
          <w:b/>
          <w:sz w:val="22"/>
          <w:szCs w:val="22"/>
        </w:rPr>
        <w:softHyphen/>
      </w:r>
      <w:r w:rsidR="00970F1C">
        <w:rPr>
          <w:rFonts w:asciiTheme="minorHAnsi" w:hAnsiTheme="minorHAnsi"/>
          <w:b/>
          <w:sz w:val="22"/>
          <w:szCs w:val="22"/>
        </w:rPr>
        <w:softHyphen/>
      </w:r>
      <w:r w:rsidR="00970F1C">
        <w:rPr>
          <w:rFonts w:asciiTheme="minorHAnsi" w:hAnsiTheme="minorHAnsi"/>
          <w:b/>
          <w:sz w:val="22"/>
          <w:szCs w:val="22"/>
        </w:rPr>
        <w:softHyphen/>
      </w:r>
      <w:r w:rsidR="00970F1C">
        <w:rPr>
          <w:rFonts w:asciiTheme="minorHAnsi" w:hAnsiTheme="minorHAnsi"/>
          <w:b/>
          <w:sz w:val="22"/>
          <w:szCs w:val="22"/>
        </w:rPr>
        <w:softHyphen/>
      </w:r>
      <w:r w:rsidR="00970F1C">
        <w:rPr>
          <w:rFonts w:asciiTheme="minorHAnsi" w:hAnsiTheme="minorHAnsi"/>
          <w:b/>
          <w:sz w:val="22"/>
          <w:szCs w:val="22"/>
        </w:rPr>
        <w:softHyphen/>
      </w:r>
      <w:r w:rsidR="00970F1C">
        <w:rPr>
          <w:rFonts w:asciiTheme="minorHAnsi" w:hAnsiTheme="minorHAnsi"/>
          <w:b/>
          <w:sz w:val="22"/>
          <w:szCs w:val="22"/>
        </w:rPr>
        <w:softHyphen/>
      </w:r>
      <w:r w:rsidR="00970F1C">
        <w:rPr>
          <w:rFonts w:asciiTheme="minorHAnsi" w:hAnsiTheme="minorHAnsi"/>
          <w:b/>
          <w:sz w:val="22"/>
          <w:szCs w:val="22"/>
        </w:rPr>
        <w:softHyphen/>
      </w:r>
      <w:r w:rsidR="00970F1C">
        <w:rPr>
          <w:rFonts w:asciiTheme="minorHAnsi" w:hAnsiTheme="minorHAnsi"/>
          <w:b/>
          <w:sz w:val="22"/>
          <w:szCs w:val="22"/>
        </w:rPr>
        <w:softHyphen/>
      </w:r>
      <w:r w:rsidR="00970F1C">
        <w:rPr>
          <w:rFonts w:asciiTheme="minorHAnsi" w:hAnsiTheme="minorHAnsi"/>
          <w:b/>
          <w:sz w:val="22"/>
          <w:szCs w:val="22"/>
        </w:rPr>
        <w:softHyphen/>
      </w:r>
      <w:r w:rsidR="00970F1C">
        <w:rPr>
          <w:rFonts w:asciiTheme="minorHAnsi" w:hAnsiTheme="minorHAnsi"/>
          <w:b/>
          <w:sz w:val="22"/>
          <w:szCs w:val="22"/>
        </w:rPr>
        <w:softHyphen/>
      </w:r>
      <w:r w:rsidR="003F0EC8">
        <w:rPr>
          <w:rFonts w:asciiTheme="minorHAnsi" w:hAnsiTheme="minorHAnsi"/>
          <w:b/>
          <w:sz w:val="22"/>
          <w:szCs w:val="22"/>
        </w:rPr>
        <w:t>Abacus Electric s.r.o.</w:t>
      </w:r>
    </w:p>
    <w:p w:rsidR="00642F72" w:rsidRPr="003F0EC8" w:rsidRDefault="00642F72" w:rsidP="0074496A">
      <w:pPr>
        <w:pStyle w:val="Odstavec11"/>
        <w:numPr>
          <w:ilvl w:val="0"/>
          <w:numId w:val="0"/>
        </w:numPr>
        <w:tabs>
          <w:tab w:val="left" w:pos="708"/>
        </w:tabs>
        <w:spacing w:before="0"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8E1257">
        <w:rPr>
          <w:rFonts w:asciiTheme="minorHAnsi" w:hAnsiTheme="minorHAnsi" w:cs="Arial"/>
          <w:sz w:val="22"/>
          <w:szCs w:val="22"/>
        </w:rPr>
        <w:t>Sídlo:</w:t>
      </w:r>
      <w:r w:rsidRPr="008E1257">
        <w:rPr>
          <w:rFonts w:asciiTheme="minorHAnsi" w:hAnsiTheme="minorHAnsi" w:cs="Arial"/>
          <w:sz w:val="22"/>
          <w:szCs w:val="22"/>
        </w:rPr>
        <w:tab/>
      </w:r>
      <w:r w:rsidR="008E1257">
        <w:rPr>
          <w:rFonts w:asciiTheme="minorHAnsi" w:hAnsiTheme="minorHAnsi" w:cs="Arial"/>
          <w:sz w:val="22"/>
          <w:szCs w:val="22"/>
        </w:rPr>
        <w:tab/>
      </w:r>
      <w:r w:rsidR="008E1257">
        <w:rPr>
          <w:rFonts w:asciiTheme="minorHAnsi" w:hAnsiTheme="minorHAnsi" w:cs="Arial"/>
          <w:sz w:val="22"/>
          <w:szCs w:val="22"/>
        </w:rPr>
        <w:tab/>
      </w:r>
      <w:r w:rsidR="003F0EC8" w:rsidRPr="003F0EC8">
        <w:rPr>
          <w:rFonts w:asciiTheme="minorHAnsi" w:hAnsiTheme="minorHAnsi"/>
          <w:sz w:val="22"/>
          <w:szCs w:val="22"/>
        </w:rPr>
        <w:t>Planá 2, 370 01 Planá</w:t>
      </w:r>
    </w:p>
    <w:p w:rsidR="00642F72" w:rsidRPr="008E1257" w:rsidRDefault="00642F72" w:rsidP="0074496A">
      <w:pPr>
        <w:pStyle w:val="Odstavec11"/>
        <w:numPr>
          <w:ilvl w:val="0"/>
          <w:numId w:val="0"/>
        </w:numPr>
        <w:tabs>
          <w:tab w:val="left" w:pos="708"/>
        </w:tabs>
        <w:spacing w:before="0"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8E1257">
        <w:rPr>
          <w:rFonts w:asciiTheme="minorHAnsi" w:hAnsiTheme="minorHAnsi" w:cs="Arial"/>
          <w:sz w:val="22"/>
          <w:szCs w:val="22"/>
        </w:rPr>
        <w:t>Zastoupený:</w:t>
      </w:r>
      <w:r w:rsidRPr="008E1257">
        <w:rPr>
          <w:rFonts w:asciiTheme="minorHAnsi" w:hAnsiTheme="minorHAnsi" w:cs="Arial"/>
          <w:sz w:val="22"/>
          <w:szCs w:val="22"/>
        </w:rPr>
        <w:tab/>
      </w:r>
      <w:r w:rsidR="003F0EC8" w:rsidRPr="003F0EC8">
        <w:rPr>
          <w:rFonts w:asciiTheme="minorHAnsi" w:hAnsiTheme="minorHAnsi"/>
          <w:sz w:val="22"/>
          <w:szCs w:val="22"/>
        </w:rPr>
        <w:t>Pavlem Dlabal</w:t>
      </w:r>
      <w:r w:rsidR="008D5C35">
        <w:rPr>
          <w:rFonts w:asciiTheme="minorHAnsi" w:hAnsiTheme="minorHAnsi"/>
          <w:sz w:val="22"/>
          <w:szCs w:val="22"/>
        </w:rPr>
        <w:t xml:space="preserve"> </w:t>
      </w:r>
      <w:r w:rsidR="003F0EC8" w:rsidRPr="003F0EC8">
        <w:rPr>
          <w:rFonts w:asciiTheme="minorHAnsi" w:hAnsiTheme="minorHAnsi"/>
          <w:sz w:val="22"/>
          <w:szCs w:val="22"/>
        </w:rPr>
        <w:t>na základě plné moci</w:t>
      </w:r>
    </w:p>
    <w:p w:rsidR="00642F72" w:rsidRPr="008E1257" w:rsidRDefault="00642F72" w:rsidP="0074496A">
      <w:pPr>
        <w:pStyle w:val="Odstavec11"/>
        <w:numPr>
          <w:ilvl w:val="0"/>
          <w:numId w:val="0"/>
        </w:numPr>
        <w:tabs>
          <w:tab w:val="left" w:pos="708"/>
        </w:tabs>
        <w:spacing w:before="0"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8E1257">
        <w:rPr>
          <w:rFonts w:asciiTheme="minorHAnsi" w:hAnsiTheme="minorHAnsi" w:cs="Arial"/>
          <w:sz w:val="22"/>
          <w:szCs w:val="22"/>
        </w:rPr>
        <w:t xml:space="preserve">bank. </w:t>
      </w:r>
      <w:proofErr w:type="gramStart"/>
      <w:r w:rsidRPr="008E1257">
        <w:rPr>
          <w:rFonts w:asciiTheme="minorHAnsi" w:hAnsiTheme="minorHAnsi" w:cs="Arial"/>
          <w:sz w:val="22"/>
          <w:szCs w:val="22"/>
        </w:rPr>
        <w:t>spojení</w:t>
      </w:r>
      <w:proofErr w:type="gramEnd"/>
      <w:r w:rsidRPr="008E1257">
        <w:rPr>
          <w:rFonts w:asciiTheme="minorHAnsi" w:hAnsiTheme="minorHAnsi" w:cs="Arial"/>
          <w:sz w:val="22"/>
          <w:szCs w:val="22"/>
        </w:rPr>
        <w:t>:</w:t>
      </w:r>
      <w:r w:rsidRPr="008E1257">
        <w:rPr>
          <w:rFonts w:asciiTheme="minorHAnsi" w:hAnsiTheme="minorHAnsi" w:cs="Arial"/>
          <w:sz w:val="22"/>
          <w:szCs w:val="22"/>
        </w:rPr>
        <w:tab/>
      </w:r>
      <w:r w:rsidR="003F0EC8" w:rsidRPr="003F0EC8">
        <w:rPr>
          <w:rFonts w:asciiTheme="minorHAnsi" w:hAnsiTheme="minorHAnsi"/>
          <w:sz w:val="22"/>
          <w:szCs w:val="22"/>
        </w:rPr>
        <w:t>Komerční banka a.s.</w:t>
      </w:r>
    </w:p>
    <w:p w:rsidR="00642F72" w:rsidRPr="008E1257" w:rsidRDefault="00642F72" w:rsidP="0074496A">
      <w:pPr>
        <w:pStyle w:val="Odstavec11"/>
        <w:numPr>
          <w:ilvl w:val="0"/>
          <w:numId w:val="0"/>
        </w:numPr>
        <w:tabs>
          <w:tab w:val="left" w:pos="708"/>
        </w:tabs>
        <w:spacing w:before="0"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8E1257">
        <w:rPr>
          <w:rFonts w:asciiTheme="minorHAnsi" w:hAnsiTheme="minorHAnsi" w:cs="Arial"/>
          <w:sz w:val="22"/>
          <w:szCs w:val="22"/>
        </w:rPr>
        <w:t>číslo účtu:</w:t>
      </w:r>
      <w:r w:rsidRPr="008E1257">
        <w:rPr>
          <w:rFonts w:asciiTheme="minorHAnsi" w:hAnsiTheme="minorHAnsi" w:cs="Arial"/>
          <w:sz w:val="22"/>
          <w:szCs w:val="22"/>
        </w:rPr>
        <w:tab/>
      </w:r>
      <w:r w:rsidR="003F0EC8" w:rsidRPr="003F0EC8">
        <w:rPr>
          <w:rFonts w:asciiTheme="minorHAnsi" w:hAnsiTheme="minorHAnsi"/>
          <w:sz w:val="22"/>
          <w:szCs w:val="22"/>
        </w:rPr>
        <w:t>759740231/0100</w:t>
      </w:r>
    </w:p>
    <w:p w:rsidR="00642F72" w:rsidRPr="008E1257" w:rsidRDefault="00642F72" w:rsidP="0074496A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8E1257">
        <w:rPr>
          <w:rFonts w:asciiTheme="minorHAnsi" w:hAnsiTheme="minorHAnsi" w:cs="Arial"/>
          <w:sz w:val="22"/>
          <w:szCs w:val="22"/>
        </w:rPr>
        <w:t>IČ:</w:t>
      </w:r>
      <w:r w:rsidRPr="008E1257">
        <w:rPr>
          <w:rFonts w:asciiTheme="minorHAnsi" w:hAnsiTheme="minorHAnsi" w:cs="Arial"/>
          <w:sz w:val="22"/>
          <w:szCs w:val="22"/>
        </w:rPr>
        <w:tab/>
      </w:r>
      <w:r w:rsidRPr="008E1257">
        <w:rPr>
          <w:rFonts w:asciiTheme="minorHAnsi" w:hAnsiTheme="minorHAnsi" w:cs="Arial"/>
          <w:sz w:val="22"/>
          <w:szCs w:val="22"/>
        </w:rPr>
        <w:tab/>
      </w:r>
      <w:r w:rsidR="003F0EC8" w:rsidRPr="003F0EC8">
        <w:rPr>
          <w:rFonts w:asciiTheme="minorHAnsi" w:hAnsiTheme="minorHAnsi"/>
          <w:sz w:val="22"/>
          <w:szCs w:val="22"/>
        </w:rPr>
        <w:t>45022828</w:t>
      </w:r>
    </w:p>
    <w:p w:rsidR="00642F72" w:rsidRPr="008E1257" w:rsidRDefault="00642F72" w:rsidP="0074496A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8E1257">
        <w:rPr>
          <w:rFonts w:asciiTheme="minorHAnsi" w:hAnsiTheme="minorHAnsi" w:cs="Arial"/>
          <w:sz w:val="22"/>
          <w:szCs w:val="22"/>
        </w:rPr>
        <w:t>DIČ:</w:t>
      </w:r>
      <w:r w:rsidRPr="008E1257">
        <w:rPr>
          <w:rFonts w:asciiTheme="minorHAnsi" w:hAnsiTheme="minorHAnsi" w:cs="Arial"/>
          <w:sz w:val="22"/>
          <w:szCs w:val="22"/>
        </w:rPr>
        <w:tab/>
      </w:r>
      <w:r w:rsidRPr="008E1257">
        <w:rPr>
          <w:rFonts w:asciiTheme="minorHAnsi" w:hAnsiTheme="minorHAnsi" w:cs="Arial"/>
          <w:sz w:val="22"/>
          <w:szCs w:val="22"/>
        </w:rPr>
        <w:tab/>
      </w:r>
      <w:r w:rsidR="003F0EC8" w:rsidRPr="003F0EC8">
        <w:rPr>
          <w:rFonts w:asciiTheme="minorHAnsi" w:hAnsiTheme="minorHAnsi"/>
          <w:sz w:val="22"/>
          <w:szCs w:val="22"/>
        </w:rPr>
        <w:t>CZ45022828</w:t>
      </w:r>
    </w:p>
    <w:p w:rsidR="003F0EC8" w:rsidRDefault="00642F72" w:rsidP="0074496A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8E1257">
        <w:rPr>
          <w:rFonts w:asciiTheme="minorHAnsi" w:hAnsiTheme="minorHAnsi" w:cs="Arial"/>
          <w:sz w:val="22"/>
          <w:szCs w:val="22"/>
        </w:rPr>
        <w:t xml:space="preserve">zapsaný v OR vedeném </w:t>
      </w:r>
      <w:r w:rsidR="003F0EC8" w:rsidRPr="003F0EC8">
        <w:rPr>
          <w:rFonts w:asciiTheme="minorHAnsi" w:hAnsiTheme="minorHAnsi"/>
          <w:sz w:val="22"/>
          <w:szCs w:val="22"/>
        </w:rPr>
        <w:t>Krajským soudem v Českých Budějovicích</w:t>
      </w:r>
      <w:r w:rsidR="003F0EC8">
        <w:rPr>
          <w:rFonts w:asciiTheme="minorHAnsi" w:hAnsiTheme="minorHAnsi"/>
          <w:b/>
          <w:sz w:val="22"/>
          <w:szCs w:val="22"/>
        </w:rPr>
        <w:t xml:space="preserve"> </w:t>
      </w:r>
      <w:r w:rsidRPr="008E1257">
        <w:rPr>
          <w:rFonts w:asciiTheme="minorHAnsi" w:hAnsiTheme="minorHAnsi" w:cs="Arial"/>
          <w:sz w:val="22"/>
          <w:szCs w:val="22"/>
        </w:rPr>
        <w:t xml:space="preserve">oddíl </w:t>
      </w:r>
      <w:r w:rsidR="003F0EC8">
        <w:rPr>
          <w:rFonts w:asciiTheme="minorHAnsi" w:hAnsiTheme="minorHAnsi" w:cs="Arial"/>
          <w:sz w:val="22"/>
          <w:szCs w:val="22"/>
        </w:rPr>
        <w:t>C v</w:t>
      </w:r>
      <w:r w:rsidRPr="008E1257">
        <w:rPr>
          <w:rFonts w:asciiTheme="minorHAnsi" w:hAnsiTheme="minorHAnsi" w:cs="Arial"/>
          <w:sz w:val="22"/>
          <w:szCs w:val="22"/>
        </w:rPr>
        <w:t>ložka</w:t>
      </w:r>
      <w:r w:rsidR="003F0EC8">
        <w:rPr>
          <w:rFonts w:asciiTheme="minorHAnsi" w:hAnsiTheme="minorHAnsi" w:cs="Arial"/>
          <w:sz w:val="22"/>
          <w:szCs w:val="22"/>
        </w:rPr>
        <w:t xml:space="preserve"> 1228</w:t>
      </w:r>
    </w:p>
    <w:p w:rsidR="00642F72" w:rsidRPr="008E1257" w:rsidRDefault="009D5A38" w:rsidP="0074496A">
      <w:p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(dále jen „P</w:t>
      </w:r>
      <w:r w:rsidR="00642F72" w:rsidRPr="008E1257">
        <w:rPr>
          <w:rFonts w:asciiTheme="minorHAnsi" w:hAnsiTheme="minorHAnsi" w:cs="Arial"/>
          <w:sz w:val="22"/>
          <w:szCs w:val="22"/>
        </w:rPr>
        <w:t xml:space="preserve">rodávající“) na straně druhé </w:t>
      </w:r>
    </w:p>
    <w:p w:rsidR="00642F72" w:rsidRPr="008E1257" w:rsidRDefault="00642F72" w:rsidP="0074496A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642F72" w:rsidRDefault="00642F72" w:rsidP="0074496A">
      <w:pPr>
        <w:spacing w:line="276" w:lineRule="auto"/>
        <w:rPr>
          <w:rFonts w:asciiTheme="minorHAnsi" w:hAnsiTheme="minorHAnsi"/>
          <w:sz w:val="22"/>
          <w:szCs w:val="22"/>
        </w:rPr>
      </w:pPr>
      <w:r w:rsidRPr="008E1257">
        <w:rPr>
          <w:rFonts w:asciiTheme="minorHAnsi" w:hAnsiTheme="minorHAnsi"/>
          <w:sz w:val="22"/>
          <w:szCs w:val="22"/>
        </w:rPr>
        <w:t>(společně dále také jako „smluvní strany“)</w:t>
      </w:r>
    </w:p>
    <w:p w:rsidR="0074496A" w:rsidRPr="0074496A" w:rsidRDefault="0074496A" w:rsidP="0074496A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642F72" w:rsidRDefault="00642F72" w:rsidP="0074496A">
      <w:p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8E1257">
        <w:rPr>
          <w:rFonts w:asciiTheme="minorHAnsi" w:hAnsiTheme="minorHAnsi" w:cs="Calibri"/>
          <w:sz w:val="22"/>
          <w:szCs w:val="22"/>
        </w:rPr>
        <w:t xml:space="preserve">uzavírají na základě výsledku zadávacího řízení k plnění veřejné zakázky </w:t>
      </w:r>
      <w:r w:rsidRPr="008E1257">
        <w:rPr>
          <w:rFonts w:asciiTheme="minorHAnsi" w:hAnsiTheme="minorHAnsi" w:cs="Calibri"/>
          <w:sz w:val="22"/>
          <w:szCs w:val="22"/>
        </w:rPr>
        <w:br/>
        <w:t xml:space="preserve">s názvem </w:t>
      </w:r>
      <w:r w:rsidRPr="008E1257">
        <w:rPr>
          <w:rFonts w:asciiTheme="minorHAnsi" w:hAnsiTheme="minorHAnsi" w:cs="Calibri"/>
          <w:caps/>
          <w:sz w:val="22"/>
          <w:szCs w:val="22"/>
        </w:rPr>
        <w:t>„</w:t>
      </w:r>
      <w:r w:rsidR="00032202" w:rsidRPr="00032202">
        <w:rPr>
          <w:rFonts w:asciiTheme="minorHAnsi" w:hAnsiTheme="minorHAnsi"/>
          <w:b/>
          <w:sz w:val="22"/>
          <w:szCs w:val="22"/>
        </w:rPr>
        <w:t>Sestava serverů pro zpracování dat</w:t>
      </w:r>
      <w:r w:rsidRPr="008E1257">
        <w:rPr>
          <w:rFonts w:asciiTheme="minorHAnsi" w:hAnsiTheme="minorHAnsi" w:cs="Calibri"/>
          <w:caps/>
          <w:sz w:val="22"/>
          <w:szCs w:val="22"/>
        </w:rPr>
        <w:t xml:space="preserve">“ </w:t>
      </w:r>
      <w:r w:rsidRPr="008E1257">
        <w:rPr>
          <w:rFonts w:asciiTheme="minorHAnsi" w:hAnsiTheme="minorHAnsi" w:cs="Calibri"/>
          <w:sz w:val="22"/>
          <w:szCs w:val="22"/>
        </w:rPr>
        <w:t>smlouvu následujícího znění:</w:t>
      </w:r>
    </w:p>
    <w:p w:rsidR="0074496A" w:rsidRDefault="0074496A" w:rsidP="0074496A">
      <w:pPr>
        <w:spacing w:line="276" w:lineRule="auto"/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</w:p>
    <w:p w:rsidR="00642F72" w:rsidRPr="008E1257" w:rsidRDefault="00642F72" w:rsidP="0074496A">
      <w:pPr>
        <w:spacing w:line="276" w:lineRule="auto"/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  <w:r w:rsidRPr="008E1257">
        <w:rPr>
          <w:rFonts w:asciiTheme="minorHAnsi" w:hAnsiTheme="minorHAnsi" w:cs="Arial"/>
          <w:b/>
          <w:sz w:val="22"/>
          <w:szCs w:val="22"/>
        </w:rPr>
        <w:t>II.</w:t>
      </w:r>
    </w:p>
    <w:p w:rsidR="00642F72" w:rsidRPr="008E1257" w:rsidRDefault="00642F72" w:rsidP="0074496A">
      <w:pPr>
        <w:spacing w:line="276" w:lineRule="auto"/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  <w:r w:rsidRPr="008E1257">
        <w:rPr>
          <w:rFonts w:asciiTheme="minorHAnsi" w:hAnsiTheme="minorHAnsi" w:cs="Arial"/>
          <w:b/>
          <w:sz w:val="22"/>
          <w:szCs w:val="22"/>
        </w:rPr>
        <w:t xml:space="preserve">Předmět </w:t>
      </w:r>
      <w:r w:rsidR="00633897">
        <w:rPr>
          <w:rFonts w:asciiTheme="minorHAnsi" w:hAnsiTheme="minorHAnsi" w:cs="Arial"/>
          <w:b/>
          <w:sz w:val="22"/>
          <w:szCs w:val="22"/>
        </w:rPr>
        <w:t>smlouvy</w:t>
      </w:r>
    </w:p>
    <w:p w:rsidR="00633897" w:rsidRPr="00032202" w:rsidRDefault="00642F72" w:rsidP="00032202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33897">
        <w:rPr>
          <w:rFonts w:asciiTheme="minorHAnsi" w:hAnsiTheme="minorHAnsi" w:cs="Arial"/>
          <w:sz w:val="22"/>
          <w:szCs w:val="22"/>
        </w:rPr>
        <w:t xml:space="preserve">Předmětem smlouvy je </w:t>
      </w:r>
      <w:r w:rsidR="00633897" w:rsidRPr="00633897">
        <w:rPr>
          <w:rFonts w:asciiTheme="minorHAnsi" w:hAnsiTheme="minorHAnsi" w:cs="Arial"/>
          <w:sz w:val="22"/>
          <w:szCs w:val="22"/>
        </w:rPr>
        <w:t>na jedné straně závazek Prodávajícího k dodání</w:t>
      </w:r>
      <w:r w:rsidRPr="00633897">
        <w:rPr>
          <w:rFonts w:asciiTheme="minorHAnsi" w:hAnsiTheme="minorHAnsi" w:cs="Arial"/>
          <w:sz w:val="22"/>
          <w:szCs w:val="22"/>
        </w:rPr>
        <w:t xml:space="preserve"> </w:t>
      </w:r>
      <w:r w:rsidR="00032202" w:rsidRPr="00032202">
        <w:rPr>
          <w:rFonts w:asciiTheme="minorHAnsi" w:hAnsiTheme="minorHAnsi" w:cs="Arial"/>
          <w:sz w:val="22"/>
          <w:szCs w:val="22"/>
        </w:rPr>
        <w:t>sestavy serverů pro zpracování dat</w:t>
      </w:r>
      <w:r w:rsidR="00C94A01" w:rsidRPr="00032202">
        <w:rPr>
          <w:rFonts w:asciiTheme="minorHAnsi" w:hAnsiTheme="minorHAnsi" w:cs="Arial"/>
          <w:sz w:val="22"/>
          <w:szCs w:val="22"/>
        </w:rPr>
        <w:t xml:space="preserve"> </w:t>
      </w:r>
      <w:r w:rsidR="00577FD1" w:rsidRPr="00032202">
        <w:rPr>
          <w:rFonts w:asciiTheme="minorHAnsi" w:hAnsiTheme="minorHAnsi" w:cs="Arial"/>
          <w:sz w:val="22"/>
          <w:szCs w:val="22"/>
        </w:rPr>
        <w:t xml:space="preserve">včetně návodů k obsluze </w:t>
      </w:r>
      <w:r w:rsidR="00633897" w:rsidRPr="00032202">
        <w:rPr>
          <w:rFonts w:asciiTheme="minorHAnsi" w:hAnsiTheme="minorHAnsi" w:cs="Arial"/>
          <w:sz w:val="22"/>
          <w:szCs w:val="22"/>
        </w:rPr>
        <w:t>(dále jen „zboží“</w:t>
      </w:r>
      <w:r w:rsidR="00577FD1" w:rsidRPr="00032202">
        <w:rPr>
          <w:rFonts w:asciiTheme="minorHAnsi" w:hAnsiTheme="minorHAnsi" w:cs="Arial"/>
          <w:sz w:val="22"/>
          <w:szCs w:val="22"/>
        </w:rPr>
        <w:t xml:space="preserve"> nebo „zařízení“</w:t>
      </w:r>
      <w:r w:rsidR="00633897" w:rsidRPr="00032202">
        <w:rPr>
          <w:rFonts w:asciiTheme="minorHAnsi" w:hAnsiTheme="minorHAnsi" w:cs="Arial"/>
          <w:sz w:val="22"/>
          <w:szCs w:val="22"/>
        </w:rPr>
        <w:t>), vymezeného v podrobné technické specifikaci</w:t>
      </w:r>
      <w:r w:rsidRPr="00032202">
        <w:rPr>
          <w:rFonts w:asciiTheme="minorHAnsi" w:hAnsiTheme="minorHAnsi" w:cs="Arial"/>
          <w:sz w:val="22"/>
          <w:szCs w:val="22"/>
        </w:rPr>
        <w:t xml:space="preserve"> zařízen</w:t>
      </w:r>
      <w:r w:rsidR="008E1257" w:rsidRPr="00032202">
        <w:rPr>
          <w:rFonts w:asciiTheme="minorHAnsi" w:hAnsiTheme="minorHAnsi" w:cs="Arial"/>
          <w:sz w:val="22"/>
          <w:szCs w:val="22"/>
        </w:rPr>
        <w:t xml:space="preserve">í </w:t>
      </w:r>
      <w:r w:rsidR="00633897" w:rsidRPr="00032202">
        <w:rPr>
          <w:rFonts w:asciiTheme="minorHAnsi" w:hAnsiTheme="minorHAnsi" w:cs="Arial"/>
          <w:sz w:val="22"/>
          <w:szCs w:val="22"/>
        </w:rPr>
        <w:t>v</w:t>
      </w:r>
      <w:r w:rsidR="008E1257" w:rsidRPr="00032202">
        <w:rPr>
          <w:rFonts w:asciiTheme="minorHAnsi" w:hAnsiTheme="minorHAnsi" w:cs="Arial"/>
          <w:sz w:val="22"/>
          <w:szCs w:val="22"/>
        </w:rPr>
        <w:t xml:space="preserve"> Příloze č. 1, která je</w:t>
      </w:r>
      <w:r w:rsidR="00633897" w:rsidRPr="00032202">
        <w:rPr>
          <w:rFonts w:asciiTheme="minorHAnsi" w:hAnsiTheme="minorHAnsi" w:cs="Arial"/>
          <w:sz w:val="22"/>
          <w:szCs w:val="22"/>
        </w:rPr>
        <w:t xml:space="preserve"> nedílnou součástí této Smlouvy, a na druhé straně závazek Kupujícího zboží dodané Prodávajícím převzít a zaplatit za něj sjednanou kupní cenu způsobem a v termínu sjednaném touto smlouvou.</w:t>
      </w:r>
    </w:p>
    <w:p w:rsidR="00642F72" w:rsidRPr="00633897" w:rsidRDefault="00642F72" w:rsidP="0074496A">
      <w:pPr>
        <w:pStyle w:val="Odstavecseseznamem"/>
        <w:numPr>
          <w:ilvl w:val="0"/>
          <w:numId w:val="22"/>
        </w:numPr>
        <w:spacing w:line="276" w:lineRule="auto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BA5D52">
        <w:rPr>
          <w:rFonts w:asciiTheme="minorHAnsi" w:hAnsiTheme="minorHAnsi" w:cs="Arial"/>
          <w:sz w:val="22"/>
          <w:szCs w:val="22"/>
        </w:rPr>
        <w:t xml:space="preserve">Nedílnou součástí předmětu </w:t>
      </w:r>
      <w:r w:rsidR="00577FD1" w:rsidRPr="00BA5D52">
        <w:rPr>
          <w:rFonts w:asciiTheme="minorHAnsi" w:hAnsiTheme="minorHAnsi" w:cs="Arial"/>
          <w:sz w:val="22"/>
          <w:szCs w:val="22"/>
        </w:rPr>
        <w:t>plnění</w:t>
      </w:r>
      <w:r w:rsidRPr="00BA5D52">
        <w:rPr>
          <w:rFonts w:asciiTheme="minorHAnsi" w:hAnsiTheme="minorHAnsi" w:cs="Arial"/>
          <w:sz w:val="22"/>
          <w:szCs w:val="22"/>
        </w:rPr>
        <w:t xml:space="preserve"> je </w:t>
      </w:r>
      <w:r w:rsidR="000E2389" w:rsidRPr="00BA5D52">
        <w:rPr>
          <w:rFonts w:asciiTheme="minorHAnsi" w:hAnsiTheme="minorHAnsi" w:cs="Arial"/>
          <w:sz w:val="22"/>
          <w:szCs w:val="22"/>
        </w:rPr>
        <w:t xml:space="preserve">dále </w:t>
      </w:r>
      <w:r w:rsidR="00577FD1" w:rsidRPr="00BA5D52">
        <w:rPr>
          <w:rFonts w:asciiTheme="minorHAnsi" w:hAnsiTheme="minorHAnsi" w:cs="Arial"/>
          <w:sz w:val="22"/>
          <w:szCs w:val="22"/>
        </w:rPr>
        <w:t>doprava</w:t>
      </w:r>
      <w:r w:rsidRPr="00BA5D52">
        <w:rPr>
          <w:rFonts w:asciiTheme="minorHAnsi" w:hAnsiTheme="minorHAnsi" w:cs="Arial"/>
          <w:sz w:val="22"/>
          <w:szCs w:val="22"/>
        </w:rPr>
        <w:t xml:space="preserve"> zařízení</w:t>
      </w:r>
      <w:r w:rsidR="0016608B">
        <w:rPr>
          <w:rFonts w:asciiTheme="minorHAnsi" w:hAnsiTheme="minorHAnsi" w:cs="Arial"/>
          <w:sz w:val="22"/>
          <w:szCs w:val="22"/>
        </w:rPr>
        <w:t xml:space="preserve"> </w:t>
      </w:r>
      <w:r w:rsidR="004B2F5E">
        <w:rPr>
          <w:rFonts w:asciiTheme="minorHAnsi" w:hAnsiTheme="minorHAnsi" w:cs="Arial"/>
          <w:sz w:val="22"/>
          <w:szCs w:val="22"/>
        </w:rPr>
        <w:t xml:space="preserve">na adresu detašovaného pracoviště VÚGTK, </w:t>
      </w:r>
      <w:proofErr w:type="gramStart"/>
      <w:r w:rsidR="004B2F5E">
        <w:rPr>
          <w:rFonts w:asciiTheme="minorHAnsi" w:hAnsiTheme="minorHAnsi" w:cs="Arial"/>
          <w:sz w:val="22"/>
          <w:szCs w:val="22"/>
        </w:rPr>
        <w:t>v.v.</w:t>
      </w:r>
      <w:proofErr w:type="gramEnd"/>
      <w:r w:rsidR="004B2F5E">
        <w:rPr>
          <w:rFonts w:asciiTheme="minorHAnsi" w:hAnsiTheme="minorHAnsi" w:cs="Arial"/>
          <w:sz w:val="22"/>
          <w:szCs w:val="22"/>
        </w:rPr>
        <w:t xml:space="preserve">i. - </w:t>
      </w:r>
      <w:r w:rsidR="002B7B89">
        <w:rPr>
          <w:rFonts w:asciiTheme="minorHAnsi" w:hAnsiTheme="minorHAnsi" w:cs="Arial"/>
          <w:sz w:val="22"/>
          <w:szCs w:val="22"/>
        </w:rPr>
        <w:t>Geodetick</w:t>
      </w:r>
      <w:r w:rsidR="004B2F5E">
        <w:rPr>
          <w:rFonts w:asciiTheme="minorHAnsi" w:hAnsiTheme="minorHAnsi" w:cs="Arial"/>
          <w:sz w:val="22"/>
          <w:szCs w:val="22"/>
        </w:rPr>
        <w:t>á</w:t>
      </w:r>
      <w:r w:rsidR="002B7B89" w:rsidRPr="002B7B89">
        <w:rPr>
          <w:rFonts w:asciiTheme="minorHAnsi" w:hAnsiTheme="minorHAnsi" w:cs="Arial"/>
          <w:sz w:val="22"/>
          <w:szCs w:val="22"/>
        </w:rPr>
        <w:t xml:space="preserve"> observatoř </w:t>
      </w:r>
      <w:proofErr w:type="spellStart"/>
      <w:r w:rsidR="002B7B89" w:rsidRPr="002B7B89">
        <w:rPr>
          <w:rFonts w:asciiTheme="minorHAnsi" w:hAnsiTheme="minorHAnsi" w:cs="Arial"/>
          <w:sz w:val="22"/>
          <w:szCs w:val="22"/>
        </w:rPr>
        <w:t>Pecný</w:t>
      </w:r>
      <w:proofErr w:type="spellEnd"/>
      <w:r w:rsidR="002B7B89" w:rsidRPr="002B7B89">
        <w:rPr>
          <w:rFonts w:asciiTheme="minorHAnsi" w:hAnsiTheme="minorHAnsi" w:cs="Arial"/>
          <w:sz w:val="22"/>
          <w:szCs w:val="22"/>
        </w:rPr>
        <w:t xml:space="preserve">, 251 65 </w:t>
      </w:r>
      <w:proofErr w:type="spellStart"/>
      <w:r w:rsidR="002B7B89" w:rsidRPr="002B7B89">
        <w:rPr>
          <w:rFonts w:asciiTheme="minorHAnsi" w:hAnsiTheme="minorHAnsi" w:cs="Arial"/>
          <w:sz w:val="22"/>
          <w:szCs w:val="22"/>
        </w:rPr>
        <w:t>Ondřejov</w:t>
      </w:r>
      <w:proofErr w:type="spellEnd"/>
      <w:r w:rsidR="002B7B89" w:rsidRPr="002B7B89">
        <w:rPr>
          <w:rFonts w:asciiTheme="minorHAnsi" w:hAnsiTheme="minorHAnsi" w:cs="Arial"/>
          <w:sz w:val="22"/>
          <w:szCs w:val="22"/>
        </w:rPr>
        <w:t xml:space="preserve"> 244</w:t>
      </w:r>
      <w:r w:rsidR="008E1257" w:rsidRPr="00BA5D52">
        <w:rPr>
          <w:rFonts w:asciiTheme="minorHAnsi" w:hAnsiTheme="minorHAnsi" w:cs="Arial"/>
          <w:sz w:val="22"/>
          <w:szCs w:val="22"/>
        </w:rPr>
        <w:t xml:space="preserve"> </w:t>
      </w:r>
      <w:r w:rsidR="008E1257" w:rsidRPr="00633897">
        <w:rPr>
          <w:rFonts w:asciiTheme="minorHAnsi" w:hAnsiTheme="minorHAnsi" w:cs="Arial"/>
          <w:sz w:val="22"/>
          <w:szCs w:val="22"/>
        </w:rPr>
        <w:t>a pojištění</w:t>
      </w:r>
      <w:r w:rsidR="008E1257" w:rsidRPr="00BA5D52">
        <w:rPr>
          <w:rFonts w:asciiTheme="minorHAnsi" w:hAnsiTheme="minorHAnsi" w:cs="Arial"/>
          <w:sz w:val="22"/>
          <w:szCs w:val="22"/>
        </w:rPr>
        <w:t>.</w:t>
      </w:r>
    </w:p>
    <w:p w:rsidR="0074496A" w:rsidRDefault="0074496A" w:rsidP="0074496A">
      <w:pPr>
        <w:spacing w:line="276" w:lineRule="auto"/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</w:p>
    <w:p w:rsidR="00642F72" w:rsidRPr="008E1257" w:rsidRDefault="00642F72" w:rsidP="0074496A">
      <w:pPr>
        <w:spacing w:line="276" w:lineRule="auto"/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  <w:r w:rsidRPr="008E1257">
        <w:rPr>
          <w:rFonts w:asciiTheme="minorHAnsi" w:hAnsiTheme="minorHAnsi" w:cs="Arial"/>
          <w:b/>
          <w:sz w:val="22"/>
          <w:szCs w:val="22"/>
        </w:rPr>
        <w:lastRenderedPageBreak/>
        <w:t>III.</w:t>
      </w:r>
    </w:p>
    <w:p w:rsidR="00642F72" w:rsidRPr="008E1257" w:rsidRDefault="00642F72" w:rsidP="0074496A">
      <w:pPr>
        <w:spacing w:line="276" w:lineRule="auto"/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  <w:r w:rsidRPr="008E1257">
        <w:rPr>
          <w:rFonts w:asciiTheme="minorHAnsi" w:hAnsiTheme="minorHAnsi" w:cs="Arial"/>
          <w:b/>
          <w:sz w:val="22"/>
          <w:szCs w:val="22"/>
        </w:rPr>
        <w:t>Doba a místo plnění</w:t>
      </w:r>
    </w:p>
    <w:p w:rsidR="000E2389" w:rsidRPr="007D101C" w:rsidRDefault="00B54DEA" w:rsidP="0074496A">
      <w:pPr>
        <w:pStyle w:val="Odstavecseseznamem"/>
        <w:numPr>
          <w:ilvl w:val="0"/>
          <w:numId w:val="30"/>
        </w:numPr>
        <w:spacing w:line="276" w:lineRule="auto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Prodávající </w:t>
      </w:r>
      <w:r w:rsidR="00642F72" w:rsidRPr="007D101C">
        <w:rPr>
          <w:rFonts w:asciiTheme="minorHAnsi" w:hAnsiTheme="minorHAnsi" w:cs="Arial"/>
          <w:sz w:val="22"/>
          <w:szCs w:val="22"/>
        </w:rPr>
        <w:t>se zav</w:t>
      </w:r>
      <w:r w:rsidR="009D5A38">
        <w:rPr>
          <w:rFonts w:asciiTheme="minorHAnsi" w:hAnsiTheme="minorHAnsi" w:cs="Arial"/>
          <w:sz w:val="22"/>
          <w:szCs w:val="22"/>
        </w:rPr>
        <w:t xml:space="preserve">azuje, že </w:t>
      </w:r>
      <w:r w:rsidR="00577FD1">
        <w:rPr>
          <w:rFonts w:asciiTheme="minorHAnsi" w:hAnsiTheme="minorHAnsi" w:cs="Arial"/>
          <w:sz w:val="22"/>
          <w:szCs w:val="22"/>
        </w:rPr>
        <w:t>zboží</w:t>
      </w:r>
      <w:r w:rsidR="009D5A38">
        <w:rPr>
          <w:rFonts w:asciiTheme="minorHAnsi" w:hAnsiTheme="minorHAnsi" w:cs="Arial"/>
          <w:sz w:val="22"/>
          <w:szCs w:val="22"/>
        </w:rPr>
        <w:t xml:space="preserve"> dodá Kupujícímu </w:t>
      </w:r>
      <w:r w:rsidR="00642F72" w:rsidRPr="007D101C">
        <w:rPr>
          <w:rFonts w:asciiTheme="minorHAnsi" w:hAnsiTheme="minorHAnsi" w:cs="Arial"/>
          <w:sz w:val="22"/>
          <w:szCs w:val="22"/>
        </w:rPr>
        <w:t xml:space="preserve">nejpozději do </w:t>
      </w:r>
      <w:r w:rsidR="00C94A01">
        <w:rPr>
          <w:rFonts w:asciiTheme="minorHAnsi" w:hAnsiTheme="minorHAnsi" w:cs="Arial"/>
          <w:sz w:val="22"/>
          <w:szCs w:val="22"/>
        </w:rPr>
        <w:t>1</w:t>
      </w:r>
      <w:r w:rsidR="008E1257" w:rsidRPr="007D101C">
        <w:rPr>
          <w:rFonts w:asciiTheme="minorHAnsi" w:hAnsiTheme="minorHAnsi" w:cs="Arial"/>
          <w:sz w:val="22"/>
          <w:szCs w:val="22"/>
        </w:rPr>
        <w:t xml:space="preserve"> měsíc</w:t>
      </w:r>
      <w:r w:rsidR="00C94A01">
        <w:rPr>
          <w:rFonts w:asciiTheme="minorHAnsi" w:hAnsiTheme="minorHAnsi" w:cs="Arial"/>
          <w:sz w:val="22"/>
          <w:szCs w:val="22"/>
        </w:rPr>
        <w:t>e</w:t>
      </w:r>
      <w:r w:rsidR="008E1257" w:rsidRPr="007D101C">
        <w:rPr>
          <w:rFonts w:asciiTheme="minorHAnsi" w:hAnsiTheme="minorHAnsi" w:cs="Arial"/>
          <w:sz w:val="22"/>
          <w:szCs w:val="22"/>
        </w:rPr>
        <w:t xml:space="preserve"> po </w:t>
      </w:r>
      <w:r w:rsidR="00AC3F1C">
        <w:rPr>
          <w:rFonts w:asciiTheme="minorHAnsi" w:hAnsiTheme="minorHAnsi" w:cs="Arial"/>
          <w:sz w:val="22"/>
          <w:szCs w:val="22"/>
        </w:rPr>
        <w:t>podpisu</w:t>
      </w:r>
      <w:r w:rsidR="008E1257" w:rsidRPr="007D101C">
        <w:rPr>
          <w:rFonts w:asciiTheme="minorHAnsi" w:hAnsiTheme="minorHAnsi" w:cs="Arial"/>
          <w:sz w:val="22"/>
          <w:szCs w:val="22"/>
        </w:rPr>
        <w:t xml:space="preserve"> této smlouvy</w:t>
      </w:r>
      <w:r w:rsidR="00C94A01">
        <w:rPr>
          <w:rFonts w:asciiTheme="minorHAnsi" w:hAnsiTheme="minorHAnsi" w:cs="Arial"/>
          <w:sz w:val="22"/>
          <w:szCs w:val="22"/>
        </w:rPr>
        <w:t>.</w:t>
      </w:r>
      <w:r w:rsidR="00642F72" w:rsidRPr="007D101C">
        <w:rPr>
          <w:rFonts w:asciiTheme="minorHAnsi" w:hAnsiTheme="minorHAnsi" w:cs="Arial"/>
          <w:sz w:val="22"/>
          <w:szCs w:val="22"/>
        </w:rPr>
        <w:t xml:space="preserve"> </w:t>
      </w:r>
    </w:p>
    <w:p w:rsidR="00642F72" w:rsidRPr="008E1257" w:rsidRDefault="00B54DEA" w:rsidP="0074496A">
      <w:pPr>
        <w:pStyle w:val="Odstavecseseznamem"/>
        <w:numPr>
          <w:ilvl w:val="0"/>
          <w:numId w:val="30"/>
        </w:numPr>
        <w:spacing w:line="276" w:lineRule="auto"/>
        <w:ind w:left="714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Zboží bude předáno P</w:t>
      </w:r>
      <w:r w:rsidR="00642F72" w:rsidRPr="008E1257">
        <w:rPr>
          <w:rFonts w:asciiTheme="minorHAnsi" w:hAnsiTheme="minorHAnsi" w:cs="Arial"/>
          <w:sz w:val="22"/>
          <w:szCs w:val="22"/>
        </w:rPr>
        <w:t xml:space="preserve">rodávajícím a </w:t>
      </w:r>
      <w:r w:rsidR="009D5A38">
        <w:rPr>
          <w:rFonts w:asciiTheme="minorHAnsi" w:hAnsiTheme="minorHAnsi" w:cs="Arial"/>
          <w:sz w:val="22"/>
          <w:szCs w:val="22"/>
        </w:rPr>
        <w:t xml:space="preserve">převzato Kupujícím </w:t>
      </w:r>
      <w:r w:rsidR="00642F72" w:rsidRPr="008E1257">
        <w:rPr>
          <w:rFonts w:asciiTheme="minorHAnsi" w:hAnsiTheme="minorHAnsi" w:cs="Arial"/>
          <w:sz w:val="22"/>
          <w:szCs w:val="22"/>
        </w:rPr>
        <w:t>na základě předávacího protokolu</w:t>
      </w:r>
      <w:r w:rsidR="004B2F5E">
        <w:rPr>
          <w:rFonts w:asciiTheme="minorHAnsi" w:hAnsiTheme="minorHAnsi" w:cs="Arial"/>
          <w:sz w:val="22"/>
          <w:szCs w:val="22"/>
        </w:rPr>
        <w:t xml:space="preserve"> nebo dodacího listu</w:t>
      </w:r>
      <w:r w:rsidR="008E1257">
        <w:rPr>
          <w:rFonts w:asciiTheme="minorHAnsi" w:hAnsiTheme="minorHAnsi" w:cs="Arial"/>
          <w:sz w:val="22"/>
          <w:szCs w:val="22"/>
        </w:rPr>
        <w:t xml:space="preserve"> podepsaného oběma smluvními stranami</w:t>
      </w:r>
      <w:r w:rsidR="00642F72" w:rsidRPr="008E1257">
        <w:rPr>
          <w:rFonts w:asciiTheme="minorHAnsi" w:hAnsiTheme="minorHAnsi" w:cs="Arial"/>
          <w:sz w:val="22"/>
          <w:szCs w:val="22"/>
        </w:rPr>
        <w:t>.</w:t>
      </w:r>
    </w:p>
    <w:p w:rsidR="008E1257" w:rsidRPr="008E1257" w:rsidRDefault="00642F72" w:rsidP="0074496A">
      <w:pPr>
        <w:pStyle w:val="Odstavecseseznamem"/>
        <w:numPr>
          <w:ilvl w:val="0"/>
          <w:numId w:val="30"/>
        </w:numPr>
        <w:spacing w:line="276" w:lineRule="auto"/>
        <w:ind w:left="714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7D101C">
        <w:rPr>
          <w:rFonts w:asciiTheme="minorHAnsi" w:hAnsiTheme="minorHAnsi" w:cs="Arial"/>
          <w:sz w:val="22"/>
          <w:szCs w:val="22"/>
        </w:rPr>
        <w:t>Místem</w:t>
      </w:r>
      <w:r w:rsidR="0074496A">
        <w:rPr>
          <w:rFonts w:asciiTheme="minorHAnsi" w:hAnsiTheme="minorHAnsi" w:cs="Arial"/>
          <w:sz w:val="22"/>
          <w:szCs w:val="22"/>
        </w:rPr>
        <w:t xml:space="preserve"> </w:t>
      </w:r>
      <w:r w:rsidRPr="007D101C">
        <w:rPr>
          <w:rFonts w:asciiTheme="minorHAnsi" w:hAnsiTheme="minorHAnsi" w:cs="Arial"/>
          <w:sz w:val="22"/>
          <w:szCs w:val="22"/>
        </w:rPr>
        <w:t>plnění je</w:t>
      </w:r>
      <w:r w:rsidR="0074496A">
        <w:rPr>
          <w:rFonts w:asciiTheme="minorHAnsi" w:hAnsiTheme="minorHAnsi" w:cs="Arial"/>
          <w:sz w:val="22"/>
          <w:szCs w:val="22"/>
        </w:rPr>
        <w:t xml:space="preserve"> sídlo </w:t>
      </w:r>
      <w:r w:rsidR="00C0799D">
        <w:rPr>
          <w:rFonts w:asciiTheme="minorHAnsi" w:hAnsiTheme="minorHAnsi" w:cs="Arial"/>
          <w:sz w:val="22"/>
          <w:szCs w:val="22"/>
        </w:rPr>
        <w:t>kupujícího</w:t>
      </w:r>
      <w:r w:rsidR="0074496A">
        <w:rPr>
          <w:rFonts w:asciiTheme="minorHAnsi" w:hAnsiTheme="minorHAnsi" w:cs="Arial"/>
          <w:sz w:val="22"/>
          <w:szCs w:val="22"/>
        </w:rPr>
        <w:t>, místem dodání je</w:t>
      </w:r>
      <w:r w:rsidRPr="007D101C">
        <w:rPr>
          <w:rFonts w:asciiTheme="minorHAnsi" w:hAnsiTheme="minorHAnsi" w:cs="Arial"/>
          <w:sz w:val="22"/>
          <w:szCs w:val="22"/>
        </w:rPr>
        <w:t xml:space="preserve"> </w:t>
      </w:r>
      <w:r w:rsidR="00A03ECC">
        <w:rPr>
          <w:rFonts w:asciiTheme="minorHAnsi" w:hAnsiTheme="minorHAnsi" w:cs="Arial"/>
          <w:sz w:val="22"/>
          <w:szCs w:val="22"/>
        </w:rPr>
        <w:t xml:space="preserve">Geodetická observatoř </w:t>
      </w:r>
      <w:proofErr w:type="spellStart"/>
      <w:r w:rsidR="00A03ECC">
        <w:rPr>
          <w:rFonts w:asciiTheme="minorHAnsi" w:hAnsiTheme="minorHAnsi" w:cs="Arial"/>
          <w:sz w:val="22"/>
          <w:szCs w:val="22"/>
        </w:rPr>
        <w:t>Pecný</w:t>
      </w:r>
      <w:proofErr w:type="spellEnd"/>
      <w:r w:rsidR="00A03ECC">
        <w:rPr>
          <w:rFonts w:asciiTheme="minorHAnsi" w:hAnsiTheme="minorHAnsi" w:cs="Arial"/>
          <w:sz w:val="22"/>
          <w:szCs w:val="22"/>
        </w:rPr>
        <w:t>, 251 65</w:t>
      </w:r>
      <w:r w:rsidR="008E1257" w:rsidRPr="007D101C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A03ECC">
        <w:rPr>
          <w:rFonts w:asciiTheme="minorHAnsi" w:hAnsiTheme="minorHAnsi" w:cs="Arial"/>
          <w:sz w:val="22"/>
          <w:szCs w:val="22"/>
        </w:rPr>
        <w:t>Ondřejov</w:t>
      </w:r>
      <w:proofErr w:type="spellEnd"/>
      <w:r w:rsidR="00A03ECC">
        <w:rPr>
          <w:rFonts w:asciiTheme="minorHAnsi" w:hAnsiTheme="minorHAnsi" w:cs="Arial"/>
          <w:sz w:val="22"/>
          <w:szCs w:val="22"/>
        </w:rPr>
        <w:t xml:space="preserve"> 244</w:t>
      </w:r>
      <w:r w:rsidR="008E1257" w:rsidRPr="007D101C">
        <w:rPr>
          <w:rFonts w:asciiTheme="minorHAnsi" w:hAnsiTheme="minorHAnsi" w:cs="Arial"/>
          <w:sz w:val="22"/>
          <w:szCs w:val="22"/>
        </w:rPr>
        <w:t>, Česká republika.</w:t>
      </w:r>
    </w:p>
    <w:p w:rsidR="0074496A" w:rsidRDefault="0074496A" w:rsidP="0074496A">
      <w:pPr>
        <w:spacing w:line="276" w:lineRule="auto"/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</w:p>
    <w:p w:rsidR="00642F72" w:rsidRPr="008E1257" w:rsidRDefault="00642F72" w:rsidP="0074496A">
      <w:pPr>
        <w:spacing w:line="276" w:lineRule="auto"/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  <w:r w:rsidRPr="008E1257">
        <w:rPr>
          <w:rFonts w:asciiTheme="minorHAnsi" w:hAnsiTheme="minorHAnsi" w:cs="Arial"/>
          <w:b/>
          <w:sz w:val="22"/>
          <w:szCs w:val="22"/>
        </w:rPr>
        <w:t>IV.</w:t>
      </w:r>
    </w:p>
    <w:p w:rsidR="00642F72" w:rsidRPr="008E1257" w:rsidRDefault="00642F72" w:rsidP="0074496A">
      <w:pPr>
        <w:spacing w:line="276" w:lineRule="auto"/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  <w:r w:rsidRPr="008E1257">
        <w:rPr>
          <w:rFonts w:asciiTheme="minorHAnsi" w:hAnsiTheme="minorHAnsi" w:cs="Arial"/>
          <w:b/>
          <w:sz w:val="22"/>
          <w:szCs w:val="22"/>
        </w:rPr>
        <w:t>Cena a platební podmínky</w:t>
      </w:r>
    </w:p>
    <w:p w:rsidR="00642F72" w:rsidRDefault="00642F72" w:rsidP="0074496A">
      <w:pPr>
        <w:pStyle w:val="Odstavecseseznamem"/>
        <w:numPr>
          <w:ilvl w:val="0"/>
          <w:numId w:val="23"/>
        </w:numPr>
        <w:spacing w:line="276" w:lineRule="auto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7D101C">
        <w:rPr>
          <w:rFonts w:asciiTheme="minorHAnsi" w:hAnsiTheme="minorHAnsi" w:cs="Arial"/>
          <w:sz w:val="22"/>
          <w:szCs w:val="22"/>
        </w:rPr>
        <w:t xml:space="preserve">Kupní cena za zboží v rozsahu dohodnutém v této smlouvě a za podmínek v ní uvedených je stanovena dohodou smluvních stran a vychází z cenové nabídky </w:t>
      </w:r>
      <w:r w:rsidR="00B54DEA">
        <w:rPr>
          <w:rFonts w:asciiTheme="minorHAnsi" w:hAnsiTheme="minorHAnsi" w:cs="Arial"/>
          <w:sz w:val="22"/>
          <w:szCs w:val="22"/>
        </w:rPr>
        <w:t>Prodávajícího</w:t>
      </w:r>
      <w:r w:rsidRPr="007D101C">
        <w:rPr>
          <w:rFonts w:asciiTheme="minorHAnsi" w:hAnsiTheme="minorHAnsi" w:cs="Arial"/>
          <w:sz w:val="22"/>
          <w:szCs w:val="22"/>
        </w:rPr>
        <w:t>, kalkulované v rámci zadávacího řízení na předmět plnění této smlouvy.</w:t>
      </w:r>
    </w:p>
    <w:p w:rsidR="00577FD1" w:rsidRPr="00D04475" w:rsidRDefault="00577FD1" w:rsidP="0074496A">
      <w:pPr>
        <w:pStyle w:val="Odstavecseseznamem"/>
        <w:numPr>
          <w:ilvl w:val="0"/>
          <w:numId w:val="23"/>
        </w:numPr>
        <w:spacing w:line="276" w:lineRule="auto"/>
        <w:ind w:left="714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7D101C">
        <w:rPr>
          <w:rFonts w:asciiTheme="minorHAnsi" w:hAnsiTheme="minorHAnsi" w:cs="Arial"/>
          <w:sz w:val="22"/>
          <w:szCs w:val="22"/>
        </w:rPr>
        <w:t>Kupní cena je sjednána jako nejvýše přípustná, včetně všech poplatků a veškerých dalších nákladů spojených s plněním předmětu této smlouvy</w:t>
      </w:r>
      <w:r w:rsidRPr="0065418E">
        <w:rPr>
          <w:rFonts w:asciiTheme="minorHAnsi" w:hAnsiTheme="minorHAnsi" w:cs="Arial"/>
          <w:sz w:val="22"/>
          <w:szCs w:val="22"/>
        </w:rPr>
        <w:t>. Cena zahrnuje veškerý předmět</w:t>
      </w:r>
      <w:r>
        <w:rPr>
          <w:rFonts w:asciiTheme="minorHAnsi" w:hAnsiTheme="minorHAnsi" w:cs="Arial"/>
          <w:sz w:val="22"/>
          <w:szCs w:val="22"/>
        </w:rPr>
        <w:t xml:space="preserve"> smlouvy</w:t>
      </w:r>
      <w:r w:rsidRPr="0065418E">
        <w:rPr>
          <w:rFonts w:asciiTheme="minorHAnsi" w:hAnsiTheme="minorHAnsi" w:cs="Arial"/>
          <w:sz w:val="22"/>
          <w:szCs w:val="22"/>
        </w:rPr>
        <w:t>, jak byl vymezen v článku II. této smlouvy</w:t>
      </w:r>
      <w:r w:rsidRPr="00D04475">
        <w:rPr>
          <w:rFonts w:asciiTheme="minorHAnsi" w:hAnsiTheme="minorHAnsi" w:cs="Arial"/>
          <w:sz w:val="22"/>
          <w:szCs w:val="22"/>
        </w:rPr>
        <w:t xml:space="preserve">. </w:t>
      </w:r>
      <w:r w:rsidRPr="002E75FB">
        <w:rPr>
          <w:rFonts w:asciiTheme="minorHAnsi" w:hAnsiTheme="minorHAnsi" w:cs="Arial"/>
          <w:sz w:val="22"/>
          <w:szCs w:val="22"/>
        </w:rPr>
        <w:t>Kupní cena zahrnuje</w:t>
      </w:r>
      <w:r w:rsidR="00A03ECC" w:rsidRPr="002E75FB">
        <w:rPr>
          <w:rFonts w:asciiTheme="minorHAnsi" w:hAnsiTheme="minorHAnsi" w:cs="Arial"/>
          <w:sz w:val="22"/>
          <w:szCs w:val="22"/>
        </w:rPr>
        <w:t xml:space="preserve"> přepravní náklady a pojištění zboží do místa dodání. Kupní cena </w:t>
      </w:r>
      <w:r w:rsidR="00480DBB">
        <w:rPr>
          <w:rFonts w:asciiTheme="minorHAnsi" w:hAnsiTheme="minorHAnsi" w:cs="Arial"/>
          <w:sz w:val="22"/>
          <w:szCs w:val="22"/>
        </w:rPr>
        <w:t>nezahrnuje</w:t>
      </w:r>
      <w:r w:rsidR="00480DBB" w:rsidRPr="002E75FB">
        <w:rPr>
          <w:rFonts w:asciiTheme="minorHAnsi" w:hAnsiTheme="minorHAnsi" w:cs="Arial"/>
          <w:sz w:val="22"/>
          <w:szCs w:val="22"/>
        </w:rPr>
        <w:t xml:space="preserve"> </w:t>
      </w:r>
      <w:r w:rsidR="00A03ECC" w:rsidRPr="002E75FB">
        <w:rPr>
          <w:rFonts w:asciiTheme="minorHAnsi" w:hAnsiTheme="minorHAnsi" w:cs="Arial"/>
          <w:sz w:val="22"/>
          <w:szCs w:val="22"/>
        </w:rPr>
        <w:t>náklady na správní poplatky, daně a cla</w:t>
      </w:r>
      <w:r w:rsidR="006B1AAF">
        <w:rPr>
          <w:rFonts w:asciiTheme="minorHAnsi" w:hAnsiTheme="minorHAnsi" w:cs="Arial"/>
          <w:sz w:val="22"/>
          <w:szCs w:val="22"/>
        </w:rPr>
        <w:t>.</w:t>
      </w:r>
    </w:p>
    <w:p w:rsidR="00642F72" w:rsidRPr="007D101C" w:rsidRDefault="009D5A38" w:rsidP="000B0D64">
      <w:pPr>
        <w:pStyle w:val="Odstavecseseznamem"/>
        <w:numPr>
          <w:ilvl w:val="0"/>
          <w:numId w:val="23"/>
        </w:numPr>
        <w:spacing w:line="276" w:lineRule="auto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Kupující </w:t>
      </w:r>
      <w:r w:rsidR="00642F72" w:rsidRPr="007D101C">
        <w:rPr>
          <w:rFonts w:asciiTheme="minorHAnsi" w:hAnsiTheme="minorHAnsi" w:cs="Arial"/>
          <w:sz w:val="22"/>
          <w:szCs w:val="22"/>
        </w:rPr>
        <w:t xml:space="preserve">se zavazuje uhradit </w:t>
      </w:r>
      <w:r w:rsidR="00B54DEA">
        <w:rPr>
          <w:rFonts w:asciiTheme="minorHAnsi" w:hAnsiTheme="minorHAnsi" w:cs="Arial"/>
          <w:sz w:val="22"/>
          <w:szCs w:val="22"/>
        </w:rPr>
        <w:t xml:space="preserve">Prodávajícímu </w:t>
      </w:r>
      <w:r w:rsidR="00642F72" w:rsidRPr="007D101C">
        <w:rPr>
          <w:rFonts w:asciiTheme="minorHAnsi" w:hAnsiTheme="minorHAnsi" w:cs="Arial"/>
          <w:sz w:val="22"/>
          <w:szCs w:val="22"/>
        </w:rPr>
        <w:t>sjednanou ku</w:t>
      </w:r>
      <w:r w:rsidR="000E2389" w:rsidRPr="007D101C">
        <w:rPr>
          <w:rFonts w:asciiTheme="minorHAnsi" w:hAnsiTheme="minorHAnsi" w:cs="Arial"/>
          <w:sz w:val="22"/>
          <w:szCs w:val="22"/>
        </w:rPr>
        <w:t>pní c</w:t>
      </w:r>
      <w:r w:rsidR="00642F72" w:rsidRPr="007D101C">
        <w:rPr>
          <w:rFonts w:asciiTheme="minorHAnsi" w:hAnsiTheme="minorHAnsi" w:cs="Arial"/>
          <w:sz w:val="22"/>
          <w:szCs w:val="22"/>
        </w:rPr>
        <w:t xml:space="preserve">enu ve výši </w:t>
      </w:r>
      <w:r w:rsidR="00C7564A" w:rsidRPr="00C7564A">
        <w:rPr>
          <w:rFonts w:asciiTheme="minorHAnsi" w:hAnsiTheme="minorHAnsi" w:cs="Arial"/>
          <w:b/>
          <w:sz w:val="22"/>
          <w:szCs w:val="22"/>
        </w:rPr>
        <w:t>338.392</w:t>
      </w:r>
      <w:r w:rsidR="00642F72" w:rsidRPr="00C7564A">
        <w:rPr>
          <w:rFonts w:asciiTheme="minorHAnsi" w:hAnsiTheme="minorHAnsi" w:cs="Arial"/>
          <w:b/>
          <w:sz w:val="22"/>
          <w:szCs w:val="22"/>
        </w:rPr>
        <w:t xml:space="preserve"> </w:t>
      </w:r>
      <w:r w:rsidR="0016608B">
        <w:rPr>
          <w:rFonts w:asciiTheme="minorHAnsi" w:hAnsiTheme="minorHAnsi" w:cs="Arial"/>
          <w:sz w:val="22"/>
          <w:szCs w:val="22"/>
        </w:rPr>
        <w:t>Kč</w:t>
      </w:r>
      <w:r w:rsidR="0016608B" w:rsidRPr="007D101C">
        <w:rPr>
          <w:rFonts w:asciiTheme="minorHAnsi" w:hAnsiTheme="minorHAnsi" w:cs="Arial"/>
          <w:sz w:val="22"/>
          <w:szCs w:val="22"/>
        </w:rPr>
        <w:t xml:space="preserve"> </w:t>
      </w:r>
      <w:r w:rsidR="00642F72" w:rsidRPr="007D101C">
        <w:rPr>
          <w:rFonts w:asciiTheme="minorHAnsi" w:hAnsiTheme="minorHAnsi" w:cs="Arial"/>
          <w:sz w:val="22"/>
          <w:szCs w:val="22"/>
        </w:rPr>
        <w:t xml:space="preserve">bez DPH (slovy: </w:t>
      </w:r>
      <w:proofErr w:type="spellStart"/>
      <w:r w:rsidR="00377F33">
        <w:rPr>
          <w:rFonts w:asciiTheme="minorHAnsi" w:hAnsiTheme="minorHAnsi" w:cs="Arial"/>
          <w:sz w:val="22"/>
          <w:szCs w:val="22"/>
        </w:rPr>
        <w:t>tři</w:t>
      </w:r>
      <w:r w:rsidR="00C7564A">
        <w:rPr>
          <w:rFonts w:asciiTheme="minorHAnsi" w:hAnsiTheme="minorHAnsi" w:cs="Arial"/>
          <w:sz w:val="22"/>
          <w:szCs w:val="22"/>
        </w:rPr>
        <w:t>statřicet</w:t>
      </w:r>
      <w:r w:rsidR="00377F33">
        <w:rPr>
          <w:rFonts w:asciiTheme="minorHAnsi" w:hAnsiTheme="minorHAnsi" w:cs="Arial"/>
          <w:sz w:val="22"/>
          <w:szCs w:val="22"/>
        </w:rPr>
        <w:t>osm</w:t>
      </w:r>
      <w:r w:rsidR="00C7564A">
        <w:rPr>
          <w:rFonts w:asciiTheme="minorHAnsi" w:hAnsiTheme="minorHAnsi" w:cs="Arial"/>
          <w:sz w:val="22"/>
          <w:szCs w:val="22"/>
        </w:rPr>
        <w:t>tisíctřistadevadesátdva</w:t>
      </w:r>
      <w:proofErr w:type="spellEnd"/>
      <w:r w:rsidR="00642F72" w:rsidRPr="007D101C">
        <w:rPr>
          <w:rFonts w:asciiTheme="minorHAnsi" w:hAnsiTheme="minorHAnsi" w:cs="Arial"/>
          <w:sz w:val="22"/>
          <w:szCs w:val="22"/>
        </w:rPr>
        <w:t xml:space="preserve"> </w:t>
      </w:r>
      <w:r w:rsidR="0016608B">
        <w:rPr>
          <w:rFonts w:asciiTheme="minorHAnsi" w:hAnsiTheme="minorHAnsi" w:cs="Arial"/>
          <w:sz w:val="22"/>
          <w:szCs w:val="22"/>
        </w:rPr>
        <w:t>korun českých</w:t>
      </w:r>
      <w:r w:rsidR="00642F72" w:rsidRPr="007D101C">
        <w:rPr>
          <w:rFonts w:asciiTheme="minorHAnsi" w:hAnsiTheme="minorHAnsi" w:cs="Arial"/>
          <w:sz w:val="22"/>
          <w:szCs w:val="22"/>
        </w:rPr>
        <w:t>)</w:t>
      </w:r>
      <w:r w:rsidR="00D52195">
        <w:rPr>
          <w:rFonts w:asciiTheme="minorHAnsi" w:hAnsiTheme="minorHAnsi" w:cs="Arial"/>
          <w:sz w:val="22"/>
          <w:szCs w:val="22"/>
        </w:rPr>
        <w:t xml:space="preserve">, celkem tedy </w:t>
      </w:r>
      <w:r w:rsidR="00C7564A" w:rsidRPr="00C7564A">
        <w:rPr>
          <w:rFonts w:asciiTheme="minorHAnsi" w:hAnsiTheme="minorHAnsi" w:cs="Arial"/>
          <w:b/>
          <w:sz w:val="22"/>
          <w:szCs w:val="22"/>
        </w:rPr>
        <w:t>409.455</w:t>
      </w:r>
      <w:r w:rsidR="000B0D64">
        <w:rPr>
          <w:rFonts w:asciiTheme="minorHAnsi" w:hAnsiTheme="minorHAnsi" w:cs="Arial"/>
          <w:sz w:val="22"/>
          <w:szCs w:val="22"/>
        </w:rPr>
        <w:t xml:space="preserve"> </w:t>
      </w:r>
      <w:r w:rsidR="00D52195">
        <w:rPr>
          <w:rFonts w:asciiTheme="minorHAnsi" w:hAnsiTheme="minorHAnsi" w:cs="Arial"/>
          <w:sz w:val="22"/>
          <w:szCs w:val="22"/>
        </w:rPr>
        <w:t xml:space="preserve">Kč včetně DPH (slovy: </w:t>
      </w:r>
      <w:r w:rsidR="00C7564A">
        <w:rPr>
          <w:rFonts w:asciiTheme="minorHAnsi" w:hAnsiTheme="minorHAnsi" w:cs="Arial"/>
          <w:sz w:val="22"/>
          <w:szCs w:val="22"/>
        </w:rPr>
        <w:t xml:space="preserve">Čtyři sta devět tisíc čtyři sta padesát pět </w:t>
      </w:r>
      <w:r w:rsidR="000B0D64" w:rsidRPr="000B0D64">
        <w:rPr>
          <w:rFonts w:asciiTheme="minorHAnsi" w:hAnsiTheme="minorHAnsi" w:cs="Arial"/>
          <w:sz w:val="22"/>
          <w:szCs w:val="22"/>
        </w:rPr>
        <w:t>korun českých</w:t>
      </w:r>
      <w:r w:rsidR="00D52195">
        <w:rPr>
          <w:rFonts w:asciiTheme="minorHAnsi" w:hAnsiTheme="minorHAnsi" w:cs="Arial"/>
          <w:sz w:val="22"/>
          <w:szCs w:val="22"/>
        </w:rPr>
        <w:t>)</w:t>
      </w:r>
      <w:r w:rsidR="00642F72" w:rsidRPr="007D101C">
        <w:rPr>
          <w:rFonts w:asciiTheme="minorHAnsi" w:hAnsiTheme="minorHAnsi" w:cs="Arial"/>
          <w:sz w:val="22"/>
          <w:szCs w:val="22"/>
        </w:rPr>
        <w:t>.</w:t>
      </w:r>
    </w:p>
    <w:p w:rsidR="00642F72" w:rsidRPr="007D101C" w:rsidRDefault="00642F72" w:rsidP="0074496A">
      <w:pPr>
        <w:pStyle w:val="Odstavecseseznamem"/>
        <w:numPr>
          <w:ilvl w:val="0"/>
          <w:numId w:val="23"/>
        </w:numPr>
        <w:spacing w:line="276" w:lineRule="auto"/>
        <w:ind w:left="714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7D101C">
        <w:rPr>
          <w:rFonts w:asciiTheme="minorHAnsi" w:hAnsiTheme="minorHAnsi" w:cs="Arial"/>
          <w:sz w:val="22"/>
          <w:szCs w:val="22"/>
        </w:rPr>
        <w:t xml:space="preserve">Kupní cena bude </w:t>
      </w:r>
      <w:r w:rsidR="009D5A38">
        <w:rPr>
          <w:rFonts w:asciiTheme="minorHAnsi" w:hAnsiTheme="minorHAnsi" w:cs="Arial"/>
          <w:sz w:val="22"/>
          <w:szCs w:val="22"/>
        </w:rPr>
        <w:t xml:space="preserve">Kupujícím </w:t>
      </w:r>
      <w:r w:rsidRPr="007D101C">
        <w:rPr>
          <w:rFonts w:asciiTheme="minorHAnsi" w:hAnsiTheme="minorHAnsi" w:cs="Arial"/>
          <w:sz w:val="22"/>
          <w:szCs w:val="22"/>
        </w:rPr>
        <w:t xml:space="preserve">uhrazena v </w:t>
      </w:r>
      <w:r w:rsidR="00AC3F1C">
        <w:rPr>
          <w:rFonts w:asciiTheme="minorHAnsi" w:hAnsiTheme="minorHAnsi" w:cs="Arial"/>
          <w:sz w:val="22"/>
          <w:szCs w:val="22"/>
        </w:rPr>
        <w:t xml:space="preserve">korunách českých </w:t>
      </w:r>
      <w:r w:rsidR="008E1257" w:rsidRPr="007D101C">
        <w:rPr>
          <w:rFonts w:asciiTheme="minorHAnsi" w:hAnsiTheme="minorHAnsi" w:cs="Arial"/>
          <w:sz w:val="22"/>
          <w:szCs w:val="22"/>
        </w:rPr>
        <w:t>(</w:t>
      </w:r>
      <w:r w:rsidR="00AC3F1C">
        <w:rPr>
          <w:rFonts w:asciiTheme="minorHAnsi" w:hAnsiTheme="minorHAnsi" w:cs="Arial"/>
          <w:sz w:val="22"/>
          <w:szCs w:val="22"/>
        </w:rPr>
        <w:t>CZK</w:t>
      </w:r>
      <w:r w:rsidR="008E1257" w:rsidRPr="007D101C">
        <w:rPr>
          <w:rFonts w:asciiTheme="minorHAnsi" w:hAnsiTheme="minorHAnsi" w:cs="Arial"/>
          <w:sz w:val="22"/>
          <w:szCs w:val="22"/>
        </w:rPr>
        <w:t xml:space="preserve">) </w:t>
      </w:r>
      <w:r w:rsidRPr="007D101C">
        <w:rPr>
          <w:rFonts w:asciiTheme="minorHAnsi" w:hAnsiTheme="minorHAnsi" w:cs="Arial"/>
          <w:sz w:val="22"/>
          <w:szCs w:val="22"/>
        </w:rPr>
        <w:t>na základě daňového dokladu – faktury. Kupní cena za dodávku</w:t>
      </w:r>
      <w:r w:rsidR="00B54DEA">
        <w:rPr>
          <w:rFonts w:asciiTheme="minorHAnsi" w:hAnsiTheme="minorHAnsi" w:cs="Arial"/>
          <w:sz w:val="22"/>
          <w:szCs w:val="22"/>
        </w:rPr>
        <w:t xml:space="preserve"> zboží dle této smlouvy bude P</w:t>
      </w:r>
      <w:r w:rsidRPr="007D101C">
        <w:rPr>
          <w:rFonts w:asciiTheme="minorHAnsi" w:hAnsiTheme="minorHAnsi" w:cs="Arial"/>
          <w:sz w:val="22"/>
          <w:szCs w:val="22"/>
        </w:rPr>
        <w:t xml:space="preserve">rodávajícím fakturována </w:t>
      </w:r>
      <w:r w:rsidR="009D5A38">
        <w:rPr>
          <w:rFonts w:asciiTheme="minorHAnsi" w:hAnsiTheme="minorHAnsi" w:cs="Arial"/>
          <w:sz w:val="22"/>
          <w:szCs w:val="22"/>
        </w:rPr>
        <w:t>do 14 dnů ode dne dodání zboží K</w:t>
      </w:r>
      <w:r w:rsidRPr="007D101C">
        <w:rPr>
          <w:rFonts w:asciiTheme="minorHAnsi" w:hAnsiTheme="minorHAnsi" w:cs="Arial"/>
          <w:sz w:val="22"/>
          <w:szCs w:val="22"/>
        </w:rPr>
        <w:t>upujícímu, tj. ode dne podpisu protokolu o předání a převzetí zboží</w:t>
      </w:r>
      <w:r w:rsidR="004B2F5E">
        <w:rPr>
          <w:rFonts w:asciiTheme="minorHAnsi" w:hAnsiTheme="minorHAnsi" w:cs="Arial"/>
          <w:sz w:val="22"/>
          <w:szCs w:val="22"/>
        </w:rPr>
        <w:t xml:space="preserve"> nebo dodacího listu</w:t>
      </w:r>
      <w:r w:rsidRPr="007D101C">
        <w:rPr>
          <w:rFonts w:asciiTheme="minorHAnsi" w:hAnsiTheme="minorHAnsi" w:cs="Arial"/>
          <w:sz w:val="22"/>
          <w:szCs w:val="22"/>
        </w:rPr>
        <w:t xml:space="preserve"> oběma smluvními stranami.</w:t>
      </w:r>
      <w:r w:rsidR="00D276C3">
        <w:rPr>
          <w:rFonts w:asciiTheme="minorHAnsi" w:hAnsiTheme="minorHAnsi" w:cs="Arial"/>
          <w:sz w:val="22"/>
          <w:szCs w:val="22"/>
        </w:rPr>
        <w:t xml:space="preserve"> </w:t>
      </w:r>
    </w:p>
    <w:p w:rsidR="00642F72" w:rsidRPr="007D101C" w:rsidRDefault="00642F72" w:rsidP="0074496A">
      <w:pPr>
        <w:pStyle w:val="Odstavecseseznamem"/>
        <w:numPr>
          <w:ilvl w:val="0"/>
          <w:numId w:val="23"/>
        </w:numPr>
        <w:spacing w:line="276" w:lineRule="auto"/>
        <w:ind w:left="714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7D101C">
        <w:rPr>
          <w:rFonts w:asciiTheme="minorHAnsi" w:hAnsiTheme="minorHAnsi" w:cs="Arial"/>
          <w:sz w:val="22"/>
          <w:szCs w:val="22"/>
        </w:rPr>
        <w:t>Přílohou faktury musí být kopie protokolu o předání a převzetí předmětu plnění</w:t>
      </w:r>
      <w:r w:rsidR="004B2F5E">
        <w:rPr>
          <w:rFonts w:asciiTheme="minorHAnsi" w:hAnsiTheme="minorHAnsi" w:cs="Arial"/>
          <w:sz w:val="22"/>
          <w:szCs w:val="22"/>
        </w:rPr>
        <w:t xml:space="preserve"> resp. dodacího listu</w:t>
      </w:r>
      <w:r w:rsidRPr="007D101C">
        <w:rPr>
          <w:rFonts w:asciiTheme="minorHAnsi" w:hAnsiTheme="minorHAnsi" w:cs="Arial"/>
          <w:sz w:val="22"/>
          <w:szCs w:val="22"/>
        </w:rPr>
        <w:t xml:space="preserve"> podepsaného oběma smluvními stranami.</w:t>
      </w:r>
    </w:p>
    <w:p w:rsidR="00642F72" w:rsidRPr="007D101C" w:rsidRDefault="00642F72" w:rsidP="0074496A">
      <w:pPr>
        <w:pStyle w:val="Odstavecseseznamem"/>
        <w:numPr>
          <w:ilvl w:val="0"/>
          <w:numId w:val="23"/>
        </w:numPr>
        <w:spacing w:line="276" w:lineRule="auto"/>
        <w:ind w:left="714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7D101C">
        <w:rPr>
          <w:rFonts w:asciiTheme="minorHAnsi" w:hAnsiTheme="minorHAnsi" w:cs="Arial"/>
          <w:sz w:val="22"/>
          <w:szCs w:val="22"/>
        </w:rPr>
        <w:t>Daňový doklad – faktura musí obsahovat všechny</w:t>
      </w:r>
      <w:r w:rsidR="00F55C97" w:rsidRPr="007D101C">
        <w:rPr>
          <w:rFonts w:asciiTheme="minorHAnsi" w:hAnsiTheme="minorHAnsi" w:cs="Arial"/>
          <w:sz w:val="22"/>
          <w:szCs w:val="22"/>
        </w:rPr>
        <w:t xml:space="preserve"> náležitosti řádného účetního a </w:t>
      </w:r>
      <w:r w:rsidRPr="007D101C">
        <w:rPr>
          <w:rFonts w:asciiTheme="minorHAnsi" w:hAnsiTheme="minorHAnsi" w:cs="Arial"/>
          <w:sz w:val="22"/>
          <w:szCs w:val="22"/>
        </w:rPr>
        <w:t>daňového dokladu ve smyslu příslušných právních předpisů, zejména zákona č. 235/2004 Sb., o dani z přidané hodnoty, ve znění pozdějších předpisů.</w:t>
      </w:r>
      <w:r w:rsidR="005174C4">
        <w:rPr>
          <w:rFonts w:asciiTheme="minorHAnsi" w:hAnsiTheme="minorHAnsi" w:cs="Arial"/>
          <w:sz w:val="22"/>
          <w:szCs w:val="22"/>
        </w:rPr>
        <w:t xml:space="preserve"> </w:t>
      </w:r>
      <w:r w:rsidRPr="007D101C">
        <w:rPr>
          <w:rFonts w:asciiTheme="minorHAnsi" w:hAnsiTheme="minorHAnsi" w:cs="Arial"/>
          <w:sz w:val="22"/>
          <w:szCs w:val="22"/>
        </w:rPr>
        <w:t xml:space="preserve">V případě, že faktura nebude mít odpovídající náležitosti, je </w:t>
      </w:r>
      <w:r w:rsidR="009D5A38">
        <w:rPr>
          <w:rFonts w:asciiTheme="minorHAnsi" w:hAnsiTheme="minorHAnsi" w:cs="Arial"/>
          <w:sz w:val="22"/>
          <w:szCs w:val="22"/>
        </w:rPr>
        <w:t xml:space="preserve">Kupující </w:t>
      </w:r>
      <w:r w:rsidRPr="007D101C">
        <w:rPr>
          <w:rFonts w:asciiTheme="minorHAnsi" w:hAnsiTheme="minorHAnsi" w:cs="Arial"/>
          <w:sz w:val="22"/>
          <w:szCs w:val="22"/>
        </w:rPr>
        <w:t xml:space="preserve">oprávněn ji vrátit ve lhůtě splatnosti zpět </w:t>
      </w:r>
      <w:r w:rsidR="00B54DEA">
        <w:rPr>
          <w:rFonts w:asciiTheme="minorHAnsi" w:hAnsiTheme="minorHAnsi" w:cs="Arial"/>
          <w:sz w:val="22"/>
          <w:szCs w:val="22"/>
        </w:rPr>
        <w:t xml:space="preserve">Prodávajícímu </w:t>
      </w:r>
      <w:r w:rsidRPr="007D101C">
        <w:rPr>
          <w:rFonts w:asciiTheme="minorHAnsi" w:hAnsiTheme="minorHAnsi" w:cs="Arial"/>
          <w:sz w:val="22"/>
          <w:szCs w:val="22"/>
        </w:rPr>
        <w:t>k doplnění, aniž se tak dostane do prodlení se splatností. Lhůta splatnosti počíná běžet znovu od opětovného doručení náležitě do</w:t>
      </w:r>
      <w:r w:rsidR="009D5A38">
        <w:rPr>
          <w:rFonts w:asciiTheme="minorHAnsi" w:hAnsiTheme="minorHAnsi" w:cs="Arial"/>
          <w:sz w:val="22"/>
          <w:szCs w:val="22"/>
        </w:rPr>
        <w:t>plněného či opraveného dokladu K</w:t>
      </w:r>
      <w:r w:rsidRPr="007D101C">
        <w:rPr>
          <w:rFonts w:asciiTheme="minorHAnsi" w:hAnsiTheme="minorHAnsi" w:cs="Arial"/>
          <w:sz w:val="22"/>
          <w:szCs w:val="22"/>
        </w:rPr>
        <w:t>upujícímu.</w:t>
      </w:r>
    </w:p>
    <w:p w:rsidR="00642F72" w:rsidRPr="007D101C" w:rsidRDefault="00642F72" w:rsidP="0074496A">
      <w:pPr>
        <w:pStyle w:val="Odstavecseseznamem"/>
        <w:numPr>
          <w:ilvl w:val="0"/>
          <w:numId w:val="23"/>
        </w:numPr>
        <w:spacing w:line="276" w:lineRule="auto"/>
        <w:ind w:left="714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7D101C">
        <w:rPr>
          <w:rFonts w:asciiTheme="minorHAnsi" w:hAnsiTheme="minorHAnsi" w:cs="Arial"/>
          <w:sz w:val="22"/>
          <w:szCs w:val="22"/>
        </w:rPr>
        <w:t xml:space="preserve">Splatnost faktury se sjednává na </w:t>
      </w:r>
      <w:r w:rsidR="0065418E">
        <w:rPr>
          <w:rFonts w:asciiTheme="minorHAnsi" w:hAnsiTheme="minorHAnsi" w:cs="Arial"/>
          <w:sz w:val="22"/>
          <w:szCs w:val="22"/>
        </w:rPr>
        <w:t>30</w:t>
      </w:r>
      <w:r w:rsidRPr="007D101C">
        <w:rPr>
          <w:rFonts w:asciiTheme="minorHAnsi" w:hAnsiTheme="minorHAnsi" w:cs="Arial"/>
          <w:sz w:val="22"/>
          <w:szCs w:val="22"/>
        </w:rPr>
        <w:t xml:space="preserve"> dnů ode dne </w:t>
      </w:r>
      <w:r w:rsidR="009D5A38">
        <w:rPr>
          <w:rFonts w:asciiTheme="minorHAnsi" w:hAnsiTheme="minorHAnsi" w:cs="Arial"/>
          <w:sz w:val="22"/>
          <w:szCs w:val="22"/>
        </w:rPr>
        <w:t>jejího prokazatelného doručení K</w:t>
      </w:r>
      <w:r w:rsidRPr="007D101C">
        <w:rPr>
          <w:rFonts w:asciiTheme="minorHAnsi" w:hAnsiTheme="minorHAnsi" w:cs="Arial"/>
          <w:sz w:val="22"/>
          <w:szCs w:val="22"/>
        </w:rPr>
        <w:t>upujícímu.</w:t>
      </w:r>
    </w:p>
    <w:p w:rsidR="00642F72" w:rsidRPr="007D101C" w:rsidRDefault="009D5A38" w:rsidP="0074496A">
      <w:pPr>
        <w:pStyle w:val="Odstavecseseznamem"/>
        <w:numPr>
          <w:ilvl w:val="0"/>
          <w:numId w:val="23"/>
        </w:numPr>
        <w:spacing w:line="276" w:lineRule="auto"/>
        <w:ind w:left="714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Kupující </w:t>
      </w:r>
      <w:r w:rsidR="00642F72" w:rsidRPr="007D101C">
        <w:rPr>
          <w:rFonts w:asciiTheme="minorHAnsi" w:hAnsiTheme="minorHAnsi" w:cs="Arial"/>
          <w:sz w:val="22"/>
          <w:szCs w:val="22"/>
        </w:rPr>
        <w:t>neposkytuje zálohy.</w:t>
      </w:r>
    </w:p>
    <w:p w:rsidR="00642F72" w:rsidRPr="007D101C" w:rsidRDefault="009D5A38" w:rsidP="0074496A">
      <w:pPr>
        <w:pStyle w:val="Odstavecseseznamem"/>
        <w:numPr>
          <w:ilvl w:val="0"/>
          <w:numId w:val="23"/>
        </w:numPr>
        <w:spacing w:line="276" w:lineRule="auto"/>
        <w:ind w:left="714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Kupující </w:t>
      </w:r>
      <w:r w:rsidR="00642F72" w:rsidRPr="007D101C">
        <w:rPr>
          <w:rFonts w:asciiTheme="minorHAnsi" w:hAnsiTheme="minorHAnsi" w:cs="Arial"/>
          <w:sz w:val="22"/>
          <w:szCs w:val="22"/>
        </w:rPr>
        <w:t>je oprávněn započíst jakoukoli smluvní pok</w:t>
      </w:r>
      <w:r w:rsidR="00B54DEA">
        <w:rPr>
          <w:rFonts w:asciiTheme="minorHAnsi" w:hAnsiTheme="minorHAnsi" w:cs="Arial"/>
          <w:sz w:val="22"/>
          <w:szCs w:val="22"/>
        </w:rPr>
        <w:t>utu, kterou je povinen uhradit P</w:t>
      </w:r>
      <w:r w:rsidR="00642F72" w:rsidRPr="007D101C">
        <w:rPr>
          <w:rFonts w:asciiTheme="minorHAnsi" w:hAnsiTheme="minorHAnsi" w:cs="Arial"/>
          <w:sz w:val="22"/>
          <w:szCs w:val="22"/>
        </w:rPr>
        <w:t>rodávající, proti fakturované částce.</w:t>
      </w:r>
    </w:p>
    <w:p w:rsidR="00642F72" w:rsidRPr="008E1257" w:rsidRDefault="00642F72" w:rsidP="0074496A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8E1257">
        <w:rPr>
          <w:rFonts w:asciiTheme="minorHAnsi" w:hAnsiTheme="minorHAnsi" w:cs="Arial"/>
          <w:b/>
          <w:sz w:val="22"/>
          <w:szCs w:val="22"/>
        </w:rPr>
        <w:t>V.</w:t>
      </w:r>
    </w:p>
    <w:p w:rsidR="00642F72" w:rsidRPr="008E1257" w:rsidRDefault="00642F72" w:rsidP="0074496A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8E1257">
        <w:rPr>
          <w:rFonts w:asciiTheme="minorHAnsi" w:hAnsiTheme="minorHAnsi" w:cs="Arial"/>
          <w:b/>
          <w:sz w:val="22"/>
          <w:szCs w:val="22"/>
        </w:rPr>
        <w:t>Práva a povinnosti stran</w:t>
      </w:r>
    </w:p>
    <w:p w:rsidR="00642F72" w:rsidRPr="007D101C" w:rsidRDefault="00B54DEA" w:rsidP="0074496A">
      <w:pPr>
        <w:pStyle w:val="Odstavecseseznamem"/>
        <w:numPr>
          <w:ilvl w:val="0"/>
          <w:numId w:val="24"/>
        </w:numPr>
        <w:spacing w:line="276" w:lineRule="auto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Prodávající </w:t>
      </w:r>
      <w:r w:rsidR="00642F72" w:rsidRPr="007D101C">
        <w:rPr>
          <w:rFonts w:asciiTheme="minorHAnsi" w:hAnsiTheme="minorHAnsi" w:cs="Arial"/>
          <w:sz w:val="22"/>
          <w:szCs w:val="22"/>
        </w:rPr>
        <w:t>je povinen dodat zboží v dohodnutém množství, jakosti a pro</w:t>
      </w:r>
      <w:r>
        <w:rPr>
          <w:rFonts w:asciiTheme="minorHAnsi" w:hAnsiTheme="minorHAnsi" w:cs="Arial"/>
          <w:sz w:val="22"/>
          <w:szCs w:val="22"/>
        </w:rPr>
        <w:t>vedení. Veškeré zboží dodávané P</w:t>
      </w:r>
      <w:r w:rsidR="00642F72" w:rsidRPr="007D101C">
        <w:rPr>
          <w:rFonts w:asciiTheme="minorHAnsi" w:hAnsiTheme="minorHAnsi" w:cs="Arial"/>
          <w:sz w:val="22"/>
          <w:szCs w:val="22"/>
        </w:rPr>
        <w:t xml:space="preserve">rodávajícím </w:t>
      </w:r>
      <w:r w:rsidR="009D5A38">
        <w:rPr>
          <w:rFonts w:asciiTheme="minorHAnsi" w:hAnsiTheme="minorHAnsi" w:cs="Arial"/>
          <w:sz w:val="22"/>
          <w:szCs w:val="22"/>
        </w:rPr>
        <w:t xml:space="preserve">Kupujícímu </w:t>
      </w:r>
      <w:r w:rsidR="00642F72" w:rsidRPr="007D101C">
        <w:rPr>
          <w:rFonts w:asciiTheme="minorHAnsi" w:hAnsiTheme="minorHAnsi" w:cs="Arial"/>
          <w:sz w:val="22"/>
          <w:szCs w:val="22"/>
        </w:rPr>
        <w:t>z titulu této smlouvy musí splňovat kvalitativní požadavky dle této smlouvy.</w:t>
      </w:r>
    </w:p>
    <w:p w:rsidR="00642F72" w:rsidRPr="007D101C" w:rsidRDefault="00B54DEA" w:rsidP="0074496A">
      <w:pPr>
        <w:pStyle w:val="Odstavecseseznamem"/>
        <w:numPr>
          <w:ilvl w:val="0"/>
          <w:numId w:val="24"/>
        </w:numPr>
        <w:spacing w:line="276" w:lineRule="auto"/>
        <w:ind w:left="714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Prodávající </w:t>
      </w:r>
      <w:r w:rsidR="00642F72" w:rsidRPr="007D101C">
        <w:rPr>
          <w:rFonts w:asciiTheme="minorHAnsi" w:hAnsiTheme="minorHAnsi" w:cs="Arial"/>
          <w:sz w:val="22"/>
          <w:szCs w:val="22"/>
        </w:rPr>
        <w:t xml:space="preserve">je povinen dodat zboží bez vad </w:t>
      </w:r>
      <w:r w:rsidR="009D5A38">
        <w:rPr>
          <w:rFonts w:asciiTheme="minorHAnsi" w:hAnsiTheme="minorHAnsi" w:cs="Arial"/>
          <w:sz w:val="22"/>
          <w:szCs w:val="22"/>
        </w:rPr>
        <w:t xml:space="preserve">Kupujícímu </w:t>
      </w:r>
      <w:r w:rsidR="00642F72" w:rsidRPr="007D101C">
        <w:rPr>
          <w:rFonts w:asciiTheme="minorHAnsi" w:hAnsiTheme="minorHAnsi" w:cs="Arial"/>
          <w:sz w:val="22"/>
          <w:szCs w:val="22"/>
        </w:rPr>
        <w:t xml:space="preserve">v souladu s podmínkami této smlouvy, přičemž za řádné dodání zboží </w:t>
      </w:r>
      <w:r w:rsidR="009D5A38">
        <w:rPr>
          <w:rFonts w:asciiTheme="minorHAnsi" w:hAnsiTheme="minorHAnsi" w:cs="Arial"/>
          <w:sz w:val="22"/>
          <w:szCs w:val="22"/>
        </w:rPr>
        <w:t>se považuje jeho převzetí K</w:t>
      </w:r>
      <w:r w:rsidR="00642F72" w:rsidRPr="007D101C">
        <w:rPr>
          <w:rFonts w:asciiTheme="minorHAnsi" w:hAnsiTheme="minorHAnsi" w:cs="Arial"/>
          <w:sz w:val="22"/>
          <w:szCs w:val="22"/>
        </w:rPr>
        <w:t xml:space="preserve">upujícím, a to na základě potvrzení </w:t>
      </w:r>
      <w:r w:rsidR="00642F72" w:rsidRPr="007D101C">
        <w:rPr>
          <w:rFonts w:asciiTheme="minorHAnsi" w:hAnsiTheme="minorHAnsi" w:cs="Arial"/>
          <w:sz w:val="22"/>
          <w:szCs w:val="22"/>
        </w:rPr>
        <w:lastRenderedPageBreak/>
        <w:t>této skutečnosti v protokolu o předání a převzetí dodávky</w:t>
      </w:r>
      <w:r w:rsidR="004B2F5E">
        <w:rPr>
          <w:rFonts w:asciiTheme="minorHAnsi" w:hAnsiTheme="minorHAnsi" w:cs="Arial"/>
          <w:sz w:val="22"/>
          <w:szCs w:val="22"/>
        </w:rPr>
        <w:t xml:space="preserve"> nebo v dodacím listu</w:t>
      </w:r>
      <w:r w:rsidR="00642F72" w:rsidRPr="007D101C">
        <w:rPr>
          <w:rFonts w:asciiTheme="minorHAnsi" w:hAnsiTheme="minorHAnsi" w:cs="Arial"/>
          <w:sz w:val="22"/>
          <w:szCs w:val="22"/>
        </w:rPr>
        <w:t>. Předávací protokol</w:t>
      </w:r>
      <w:r w:rsidR="00224DD5">
        <w:rPr>
          <w:rFonts w:asciiTheme="minorHAnsi" w:hAnsiTheme="minorHAnsi" w:cs="Arial"/>
          <w:sz w:val="22"/>
          <w:szCs w:val="22"/>
        </w:rPr>
        <w:t xml:space="preserve"> resp. dodací list</w:t>
      </w:r>
      <w:r w:rsidR="00642F72" w:rsidRPr="007D101C">
        <w:rPr>
          <w:rFonts w:asciiTheme="minorHAnsi" w:hAnsiTheme="minorHAnsi" w:cs="Arial"/>
          <w:sz w:val="22"/>
          <w:szCs w:val="22"/>
        </w:rPr>
        <w:t xml:space="preserve"> může být podepsán nejdříve v okamžiku, kdy bude beze zb</w:t>
      </w:r>
      <w:r>
        <w:rPr>
          <w:rFonts w:asciiTheme="minorHAnsi" w:hAnsiTheme="minorHAnsi" w:cs="Arial"/>
          <w:sz w:val="22"/>
          <w:szCs w:val="22"/>
        </w:rPr>
        <w:t>ytku realizována dodávka zboží P</w:t>
      </w:r>
      <w:r w:rsidR="00642F72" w:rsidRPr="007D101C">
        <w:rPr>
          <w:rFonts w:asciiTheme="minorHAnsi" w:hAnsiTheme="minorHAnsi" w:cs="Arial"/>
          <w:sz w:val="22"/>
          <w:szCs w:val="22"/>
        </w:rPr>
        <w:t xml:space="preserve">rodávajícím včetně souvisejících výkonů a služeb sjednaných touto smlouvou. </w:t>
      </w:r>
    </w:p>
    <w:p w:rsidR="00642F72" w:rsidRPr="007D101C" w:rsidRDefault="00B54DEA" w:rsidP="0074496A">
      <w:pPr>
        <w:pStyle w:val="Odstavecseseznamem"/>
        <w:numPr>
          <w:ilvl w:val="0"/>
          <w:numId w:val="24"/>
        </w:numPr>
        <w:spacing w:line="276" w:lineRule="auto"/>
        <w:ind w:left="714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Prodávající </w:t>
      </w:r>
      <w:r w:rsidR="00642F72" w:rsidRPr="007D101C">
        <w:rPr>
          <w:rFonts w:asciiTheme="minorHAnsi" w:hAnsiTheme="minorHAnsi" w:cs="Arial"/>
          <w:sz w:val="22"/>
          <w:szCs w:val="22"/>
        </w:rPr>
        <w:t xml:space="preserve">je povinen spolu se zbožím dodat </w:t>
      </w:r>
      <w:r w:rsidR="009D5A38">
        <w:rPr>
          <w:rFonts w:asciiTheme="minorHAnsi" w:hAnsiTheme="minorHAnsi" w:cs="Arial"/>
          <w:sz w:val="22"/>
          <w:szCs w:val="22"/>
        </w:rPr>
        <w:t xml:space="preserve">Kupujícímu </w:t>
      </w:r>
      <w:r w:rsidR="00642F72" w:rsidRPr="007D101C">
        <w:rPr>
          <w:rFonts w:asciiTheme="minorHAnsi" w:hAnsiTheme="minorHAnsi" w:cs="Arial"/>
          <w:sz w:val="22"/>
          <w:szCs w:val="22"/>
        </w:rPr>
        <w:t xml:space="preserve">dokumentaci nezbytnou k užívání zboží včetně manuálů pro obsluhu </w:t>
      </w:r>
      <w:r w:rsidR="00224DD5">
        <w:rPr>
          <w:rFonts w:asciiTheme="minorHAnsi" w:hAnsiTheme="minorHAnsi" w:cs="Arial"/>
          <w:sz w:val="22"/>
          <w:szCs w:val="22"/>
        </w:rPr>
        <w:t>(</w:t>
      </w:r>
      <w:r w:rsidR="00642F72" w:rsidRPr="003F0EC8">
        <w:rPr>
          <w:rFonts w:asciiTheme="minorHAnsi" w:hAnsiTheme="minorHAnsi" w:cs="Arial"/>
          <w:sz w:val="22"/>
          <w:szCs w:val="22"/>
        </w:rPr>
        <w:t>v anglickém jazyce</w:t>
      </w:r>
      <w:r w:rsidR="00224DD5">
        <w:rPr>
          <w:rFonts w:asciiTheme="minorHAnsi" w:hAnsiTheme="minorHAnsi" w:cs="Arial"/>
          <w:sz w:val="22"/>
          <w:szCs w:val="22"/>
        </w:rPr>
        <w:t>)</w:t>
      </w:r>
      <w:r w:rsidR="00642F72" w:rsidRPr="007D101C">
        <w:rPr>
          <w:rFonts w:asciiTheme="minorHAnsi" w:hAnsiTheme="minorHAnsi" w:cs="Arial"/>
          <w:sz w:val="22"/>
          <w:szCs w:val="22"/>
        </w:rPr>
        <w:t>.</w:t>
      </w:r>
    </w:p>
    <w:p w:rsidR="00642F72" w:rsidRPr="007D101C" w:rsidRDefault="009D5A38" w:rsidP="0074496A">
      <w:pPr>
        <w:pStyle w:val="Odstavecseseznamem"/>
        <w:numPr>
          <w:ilvl w:val="0"/>
          <w:numId w:val="24"/>
        </w:numPr>
        <w:spacing w:line="276" w:lineRule="auto"/>
        <w:ind w:left="714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Kupující </w:t>
      </w:r>
      <w:r w:rsidR="00642F72" w:rsidRPr="007D101C">
        <w:rPr>
          <w:rFonts w:asciiTheme="minorHAnsi" w:hAnsiTheme="minorHAnsi" w:cs="Arial"/>
          <w:sz w:val="22"/>
          <w:szCs w:val="22"/>
        </w:rPr>
        <w:t xml:space="preserve">nabývá vlastnického práva ke zboží dnem řádného předání a převzetí zboží od </w:t>
      </w:r>
      <w:r w:rsidR="00B54DEA">
        <w:rPr>
          <w:rFonts w:asciiTheme="minorHAnsi" w:hAnsiTheme="minorHAnsi" w:cs="Arial"/>
          <w:sz w:val="22"/>
          <w:szCs w:val="22"/>
        </w:rPr>
        <w:t>Prodávajícího</w:t>
      </w:r>
      <w:r w:rsidR="00642F72" w:rsidRPr="007D101C">
        <w:rPr>
          <w:rFonts w:asciiTheme="minorHAnsi" w:hAnsiTheme="minorHAnsi" w:cs="Arial"/>
          <w:sz w:val="22"/>
          <w:szCs w:val="22"/>
        </w:rPr>
        <w:t xml:space="preserve"> na základě podpisu předávacího protokolu</w:t>
      </w:r>
      <w:r w:rsidR="00224DD5">
        <w:rPr>
          <w:rFonts w:asciiTheme="minorHAnsi" w:hAnsiTheme="minorHAnsi" w:cs="Arial"/>
          <w:sz w:val="22"/>
          <w:szCs w:val="22"/>
        </w:rPr>
        <w:t xml:space="preserve"> resp. dodacího listu</w:t>
      </w:r>
      <w:r w:rsidR="00642F72" w:rsidRPr="007D101C">
        <w:rPr>
          <w:rFonts w:asciiTheme="minorHAnsi" w:hAnsiTheme="minorHAnsi" w:cs="Arial"/>
          <w:sz w:val="22"/>
          <w:szCs w:val="22"/>
        </w:rPr>
        <w:t xml:space="preserve">. Stejným okamžikem přechází na </w:t>
      </w:r>
      <w:r>
        <w:rPr>
          <w:rFonts w:asciiTheme="minorHAnsi" w:hAnsiTheme="minorHAnsi" w:cs="Arial"/>
          <w:sz w:val="22"/>
          <w:szCs w:val="22"/>
        </w:rPr>
        <w:t>Kupujícího</w:t>
      </w:r>
      <w:r w:rsidR="00642F72" w:rsidRPr="007D101C">
        <w:rPr>
          <w:rFonts w:asciiTheme="minorHAnsi" w:hAnsiTheme="minorHAnsi" w:cs="Arial"/>
          <w:sz w:val="22"/>
          <w:szCs w:val="22"/>
        </w:rPr>
        <w:t xml:space="preserve"> také nebezpečí škody na věci.</w:t>
      </w:r>
    </w:p>
    <w:p w:rsidR="00642F72" w:rsidRPr="007D101C" w:rsidRDefault="00B54DEA" w:rsidP="0074496A">
      <w:pPr>
        <w:pStyle w:val="Odstavecseseznamem"/>
        <w:numPr>
          <w:ilvl w:val="0"/>
          <w:numId w:val="24"/>
        </w:numPr>
        <w:spacing w:line="276" w:lineRule="auto"/>
        <w:ind w:left="714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Prodávající </w:t>
      </w:r>
      <w:r w:rsidR="00642F72" w:rsidRPr="007D101C">
        <w:rPr>
          <w:rFonts w:asciiTheme="minorHAnsi" w:hAnsiTheme="minorHAnsi" w:cs="Arial"/>
          <w:sz w:val="22"/>
          <w:szCs w:val="22"/>
        </w:rPr>
        <w:t xml:space="preserve">je povinen neprodleně vyrozumět </w:t>
      </w:r>
      <w:r w:rsidR="009D5A38">
        <w:rPr>
          <w:rFonts w:asciiTheme="minorHAnsi" w:hAnsiTheme="minorHAnsi" w:cs="Arial"/>
          <w:sz w:val="22"/>
          <w:szCs w:val="22"/>
        </w:rPr>
        <w:t>Kupujícího</w:t>
      </w:r>
      <w:r w:rsidR="00642F72" w:rsidRPr="007D101C">
        <w:rPr>
          <w:rFonts w:asciiTheme="minorHAnsi" w:hAnsiTheme="minorHAnsi" w:cs="Arial"/>
          <w:sz w:val="22"/>
          <w:szCs w:val="22"/>
        </w:rPr>
        <w:t xml:space="preserve"> o případném ohrožení doby plnění a o všech skutečnostech, které mohou předmět plnění znemožnit. </w:t>
      </w:r>
    </w:p>
    <w:p w:rsidR="00642F72" w:rsidRPr="007D101C" w:rsidRDefault="00B54DEA" w:rsidP="0074496A">
      <w:pPr>
        <w:pStyle w:val="Odstavecseseznamem"/>
        <w:numPr>
          <w:ilvl w:val="0"/>
          <w:numId w:val="24"/>
        </w:numPr>
        <w:spacing w:line="276" w:lineRule="auto"/>
        <w:ind w:left="714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Prodávající </w:t>
      </w:r>
      <w:r w:rsidR="00642F72" w:rsidRPr="007D101C">
        <w:rPr>
          <w:rFonts w:asciiTheme="minorHAnsi" w:hAnsiTheme="minorHAnsi" w:cs="Arial"/>
          <w:sz w:val="22"/>
          <w:szCs w:val="22"/>
        </w:rPr>
        <w:t xml:space="preserve">je povinen po celou dobu trvání smlouvy disponovat kvalifikací, kterou prokázal v rámci zadávacího řízení před uzavřením této smlouvy. V případě porušení tohoto ustanovení má </w:t>
      </w:r>
      <w:r w:rsidR="009D5A38">
        <w:rPr>
          <w:rFonts w:asciiTheme="minorHAnsi" w:hAnsiTheme="minorHAnsi" w:cs="Arial"/>
          <w:sz w:val="22"/>
          <w:szCs w:val="22"/>
        </w:rPr>
        <w:t xml:space="preserve">Kupující </w:t>
      </w:r>
      <w:r w:rsidR="00642F72" w:rsidRPr="007D101C">
        <w:rPr>
          <w:rFonts w:asciiTheme="minorHAnsi" w:hAnsiTheme="minorHAnsi" w:cs="Arial"/>
          <w:sz w:val="22"/>
          <w:szCs w:val="22"/>
        </w:rPr>
        <w:t>právo od této smlouvy odstoupit.</w:t>
      </w:r>
    </w:p>
    <w:p w:rsidR="00642F72" w:rsidRPr="007D101C" w:rsidRDefault="00B54DEA" w:rsidP="0074496A">
      <w:pPr>
        <w:pStyle w:val="Odstavecseseznamem"/>
        <w:numPr>
          <w:ilvl w:val="0"/>
          <w:numId w:val="24"/>
        </w:numPr>
        <w:spacing w:line="276" w:lineRule="auto"/>
        <w:ind w:left="714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Prodávající </w:t>
      </w:r>
      <w:r w:rsidR="00642F72" w:rsidRPr="007D101C">
        <w:rPr>
          <w:rFonts w:asciiTheme="minorHAnsi" w:hAnsiTheme="minorHAnsi" w:cs="Arial"/>
          <w:sz w:val="22"/>
          <w:szCs w:val="22"/>
        </w:rPr>
        <w:t>souhlasí s tím, že jakékoliv jeho poh</w:t>
      </w:r>
      <w:r w:rsidR="009D5A38">
        <w:rPr>
          <w:rFonts w:asciiTheme="minorHAnsi" w:hAnsiTheme="minorHAnsi" w:cs="Arial"/>
          <w:sz w:val="22"/>
          <w:szCs w:val="22"/>
        </w:rPr>
        <w:t>ledávky vůči K</w:t>
      </w:r>
      <w:r w:rsidR="00642F72" w:rsidRPr="007D101C">
        <w:rPr>
          <w:rFonts w:asciiTheme="minorHAnsi" w:hAnsiTheme="minorHAnsi" w:cs="Arial"/>
          <w:sz w:val="22"/>
          <w:szCs w:val="22"/>
        </w:rPr>
        <w:t>upujícímu, které vzniknou na základě této uzavřené smlouvy, nebude moci postoupit ani započítat jednostranným právním úkonem.</w:t>
      </w:r>
    </w:p>
    <w:p w:rsidR="00642F72" w:rsidRPr="007D101C" w:rsidRDefault="00B54DEA" w:rsidP="0074496A">
      <w:pPr>
        <w:pStyle w:val="Odstavecseseznamem"/>
        <w:numPr>
          <w:ilvl w:val="0"/>
          <w:numId w:val="24"/>
        </w:numPr>
        <w:spacing w:line="276" w:lineRule="auto"/>
        <w:ind w:left="714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Prodávající </w:t>
      </w:r>
      <w:r w:rsidR="00642F72" w:rsidRPr="007D101C">
        <w:rPr>
          <w:rFonts w:asciiTheme="minorHAnsi" w:hAnsiTheme="minorHAnsi" w:cs="Arial"/>
          <w:sz w:val="22"/>
          <w:szCs w:val="22"/>
        </w:rPr>
        <w:t xml:space="preserve">odpovídá </w:t>
      </w:r>
      <w:r w:rsidR="009D5A38">
        <w:rPr>
          <w:rFonts w:asciiTheme="minorHAnsi" w:hAnsiTheme="minorHAnsi" w:cs="Arial"/>
          <w:sz w:val="22"/>
          <w:szCs w:val="22"/>
        </w:rPr>
        <w:t xml:space="preserve">Kupujícímu </w:t>
      </w:r>
      <w:r w:rsidR="00642F72" w:rsidRPr="007D101C">
        <w:rPr>
          <w:rFonts w:asciiTheme="minorHAnsi" w:hAnsiTheme="minorHAnsi" w:cs="Arial"/>
          <w:sz w:val="22"/>
          <w:szCs w:val="22"/>
        </w:rPr>
        <w:t>za škodu způsobenou porušením povinností podle této smlouvy nebo povinnosti stanovené obecně závazným právním předpisem.</w:t>
      </w:r>
    </w:p>
    <w:p w:rsidR="00642F72" w:rsidRPr="007D101C" w:rsidRDefault="00642F72" w:rsidP="0074496A">
      <w:pPr>
        <w:pStyle w:val="Odstavecseseznamem"/>
        <w:numPr>
          <w:ilvl w:val="0"/>
          <w:numId w:val="24"/>
        </w:numPr>
        <w:spacing w:line="276" w:lineRule="auto"/>
        <w:ind w:left="714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7D101C">
        <w:rPr>
          <w:rFonts w:asciiTheme="minorHAnsi" w:hAnsiTheme="minorHAnsi" w:cs="Arial"/>
          <w:sz w:val="22"/>
          <w:szCs w:val="22"/>
        </w:rPr>
        <w:t xml:space="preserve">Strany se dohodly a </w:t>
      </w:r>
      <w:r w:rsidR="00B54DEA">
        <w:rPr>
          <w:rFonts w:asciiTheme="minorHAnsi" w:hAnsiTheme="minorHAnsi" w:cs="Arial"/>
          <w:sz w:val="22"/>
          <w:szCs w:val="22"/>
        </w:rPr>
        <w:t xml:space="preserve">Prodávající </w:t>
      </w:r>
      <w:r w:rsidRPr="007D101C">
        <w:rPr>
          <w:rFonts w:asciiTheme="minorHAnsi" w:hAnsiTheme="minorHAnsi" w:cs="Arial"/>
          <w:sz w:val="22"/>
          <w:szCs w:val="22"/>
        </w:rPr>
        <w:t xml:space="preserve">určil, že osobou oprávněnou k jednání za </w:t>
      </w:r>
      <w:r w:rsidR="00B54DEA">
        <w:rPr>
          <w:rFonts w:asciiTheme="minorHAnsi" w:hAnsiTheme="minorHAnsi" w:cs="Arial"/>
          <w:sz w:val="22"/>
          <w:szCs w:val="22"/>
        </w:rPr>
        <w:t>Prodávajícího</w:t>
      </w:r>
      <w:r w:rsidRPr="007D101C">
        <w:rPr>
          <w:rFonts w:asciiTheme="minorHAnsi" w:hAnsiTheme="minorHAnsi" w:cs="Arial"/>
          <w:sz w:val="22"/>
          <w:szCs w:val="22"/>
        </w:rPr>
        <w:t xml:space="preserve"> ve věcech, které se týkají této smlouvy a její realizace je/jsou:</w:t>
      </w:r>
    </w:p>
    <w:p w:rsidR="00642F72" w:rsidRPr="007D101C" w:rsidRDefault="00642F72" w:rsidP="0074496A">
      <w:pPr>
        <w:pStyle w:val="Odstavecseseznamem"/>
        <w:spacing w:line="276" w:lineRule="auto"/>
        <w:ind w:left="714"/>
        <w:contextualSpacing w:val="0"/>
        <w:rPr>
          <w:rFonts w:asciiTheme="minorHAnsi" w:hAnsiTheme="minorHAnsi" w:cs="Arial"/>
          <w:sz w:val="22"/>
          <w:szCs w:val="22"/>
        </w:rPr>
      </w:pPr>
      <w:r w:rsidRPr="007D101C">
        <w:rPr>
          <w:rFonts w:asciiTheme="minorHAnsi" w:hAnsiTheme="minorHAnsi" w:cs="Arial"/>
          <w:sz w:val="22"/>
          <w:szCs w:val="22"/>
        </w:rPr>
        <w:t>Jméno:</w:t>
      </w:r>
      <w:r w:rsidR="00D439B0">
        <w:rPr>
          <w:rFonts w:asciiTheme="minorHAnsi" w:hAnsiTheme="minorHAnsi" w:cs="Arial"/>
          <w:sz w:val="22"/>
          <w:szCs w:val="22"/>
        </w:rPr>
        <w:tab/>
      </w:r>
      <w:r w:rsidR="00D439B0">
        <w:rPr>
          <w:rFonts w:asciiTheme="minorHAnsi" w:hAnsiTheme="minorHAnsi" w:cs="Arial"/>
          <w:sz w:val="22"/>
          <w:szCs w:val="22"/>
        </w:rPr>
        <w:tab/>
      </w:r>
      <w:r w:rsidRPr="007D101C">
        <w:rPr>
          <w:rFonts w:asciiTheme="minorHAnsi" w:hAnsiTheme="minorHAnsi" w:cs="Arial"/>
          <w:sz w:val="22"/>
          <w:szCs w:val="22"/>
        </w:rPr>
        <w:t xml:space="preserve"> </w:t>
      </w:r>
      <w:r w:rsidR="008E1257" w:rsidRPr="007D101C">
        <w:rPr>
          <w:rFonts w:asciiTheme="minorHAnsi" w:hAnsiTheme="minorHAnsi" w:cs="Arial"/>
          <w:sz w:val="22"/>
          <w:szCs w:val="22"/>
        </w:rPr>
        <w:softHyphen/>
      </w:r>
      <w:r w:rsidR="008E1257" w:rsidRPr="007D101C">
        <w:rPr>
          <w:rFonts w:asciiTheme="minorHAnsi" w:hAnsiTheme="minorHAnsi" w:cs="Arial"/>
          <w:sz w:val="22"/>
          <w:szCs w:val="22"/>
        </w:rPr>
        <w:softHyphen/>
      </w:r>
      <w:r w:rsidR="008E1257" w:rsidRPr="007D101C">
        <w:rPr>
          <w:rFonts w:asciiTheme="minorHAnsi" w:hAnsiTheme="minorHAnsi" w:cs="Arial"/>
          <w:sz w:val="22"/>
          <w:szCs w:val="22"/>
        </w:rPr>
        <w:softHyphen/>
      </w:r>
      <w:r w:rsidR="008E1257" w:rsidRPr="007D101C">
        <w:rPr>
          <w:rFonts w:asciiTheme="minorHAnsi" w:hAnsiTheme="minorHAnsi" w:cs="Arial"/>
          <w:sz w:val="22"/>
          <w:szCs w:val="22"/>
        </w:rPr>
        <w:softHyphen/>
      </w:r>
      <w:r w:rsidR="00CF2531">
        <w:rPr>
          <w:rFonts w:asciiTheme="minorHAnsi" w:hAnsiTheme="minorHAnsi" w:cs="Arial"/>
          <w:sz w:val="22"/>
          <w:szCs w:val="22"/>
        </w:rPr>
        <w:t>Prokop Funfálek</w:t>
      </w:r>
      <w:r w:rsidR="008E1257" w:rsidRPr="007D101C">
        <w:rPr>
          <w:rFonts w:asciiTheme="minorHAnsi" w:hAnsiTheme="minorHAnsi" w:cs="Arial"/>
          <w:sz w:val="22"/>
          <w:szCs w:val="22"/>
        </w:rPr>
        <w:br/>
        <w:t>email:</w:t>
      </w:r>
      <w:r w:rsidR="00D439B0">
        <w:rPr>
          <w:rFonts w:asciiTheme="minorHAnsi" w:hAnsiTheme="minorHAnsi" w:cs="Arial"/>
          <w:sz w:val="22"/>
          <w:szCs w:val="22"/>
        </w:rPr>
        <w:tab/>
      </w:r>
      <w:r w:rsidR="00D439B0">
        <w:rPr>
          <w:rFonts w:asciiTheme="minorHAnsi" w:hAnsiTheme="minorHAnsi" w:cs="Arial"/>
          <w:sz w:val="22"/>
          <w:szCs w:val="22"/>
        </w:rPr>
        <w:tab/>
      </w:r>
      <w:r w:rsidR="00CF2531">
        <w:rPr>
          <w:rFonts w:asciiTheme="minorHAnsi" w:hAnsiTheme="minorHAnsi" w:cs="Arial"/>
          <w:sz w:val="22"/>
          <w:szCs w:val="22"/>
        </w:rPr>
        <w:t>prokop.funfalek@abacus.cz</w:t>
      </w:r>
      <w:r w:rsidR="008E1257" w:rsidRPr="007D101C">
        <w:rPr>
          <w:rFonts w:asciiTheme="minorHAnsi" w:hAnsiTheme="minorHAnsi" w:cs="Arial"/>
          <w:sz w:val="22"/>
          <w:szCs w:val="22"/>
        </w:rPr>
        <w:t xml:space="preserve"> </w:t>
      </w:r>
      <w:r w:rsidR="008E1257" w:rsidRPr="007D101C">
        <w:rPr>
          <w:rFonts w:asciiTheme="minorHAnsi" w:hAnsiTheme="minorHAnsi" w:cs="Arial"/>
          <w:sz w:val="22"/>
          <w:szCs w:val="22"/>
        </w:rPr>
        <w:br/>
      </w:r>
      <w:r w:rsidRPr="007D101C">
        <w:rPr>
          <w:rFonts w:asciiTheme="minorHAnsi" w:hAnsiTheme="minorHAnsi" w:cs="Arial"/>
          <w:sz w:val="22"/>
          <w:szCs w:val="22"/>
        </w:rPr>
        <w:t>tel.:</w:t>
      </w:r>
      <w:r w:rsidR="00D439B0">
        <w:rPr>
          <w:rFonts w:asciiTheme="minorHAnsi" w:hAnsiTheme="minorHAnsi" w:cs="Arial"/>
          <w:sz w:val="22"/>
          <w:szCs w:val="22"/>
        </w:rPr>
        <w:tab/>
      </w:r>
      <w:r w:rsidR="00D439B0">
        <w:rPr>
          <w:rFonts w:asciiTheme="minorHAnsi" w:hAnsiTheme="minorHAnsi" w:cs="Arial"/>
          <w:sz w:val="22"/>
          <w:szCs w:val="22"/>
        </w:rPr>
        <w:tab/>
      </w:r>
      <w:r w:rsidR="008E1257" w:rsidRPr="007D101C">
        <w:rPr>
          <w:rFonts w:asciiTheme="minorHAnsi" w:hAnsiTheme="minorHAnsi" w:cs="Arial"/>
          <w:sz w:val="22"/>
          <w:szCs w:val="22"/>
        </w:rPr>
        <w:t xml:space="preserve"> </w:t>
      </w:r>
      <w:r w:rsidR="00CF2531">
        <w:rPr>
          <w:rFonts w:asciiTheme="minorHAnsi" w:hAnsiTheme="minorHAnsi" w:cs="Arial"/>
          <w:sz w:val="22"/>
          <w:szCs w:val="22"/>
        </w:rPr>
        <w:t>+420 737 383 127</w:t>
      </w:r>
      <w:r w:rsidRPr="007D101C">
        <w:rPr>
          <w:rFonts w:asciiTheme="minorHAnsi" w:hAnsiTheme="minorHAnsi" w:cs="Arial"/>
          <w:sz w:val="22"/>
          <w:szCs w:val="22"/>
        </w:rPr>
        <w:tab/>
      </w:r>
    </w:p>
    <w:p w:rsidR="00642F72" w:rsidRPr="007D101C" w:rsidRDefault="00642F72" w:rsidP="0074496A">
      <w:pPr>
        <w:pStyle w:val="Odstavecseseznamem"/>
        <w:numPr>
          <w:ilvl w:val="0"/>
          <w:numId w:val="24"/>
        </w:numPr>
        <w:spacing w:line="276" w:lineRule="auto"/>
        <w:ind w:left="714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7D101C">
        <w:rPr>
          <w:rFonts w:asciiTheme="minorHAnsi" w:hAnsiTheme="minorHAnsi" w:cs="Arial"/>
          <w:sz w:val="22"/>
          <w:szCs w:val="22"/>
        </w:rPr>
        <w:t xml:space="preserve">Strany se dohodly a </w:t>
      </w:r>
      <w:r w:rsidR="009D5A38">
        <w:rPr>
          <w:rFonts w:asciiTheme="minorHAnsi" w:hAnsiTheme="minorHAnsi" w:cs="Arial"/>
          <w:sz w:val="22"/>
          <w:szCs w:val="22"/>
        </w:rPr>
        <w:t xml:space="preserve">Kupující </w:t>
      </w:r>
      <w:r w:rsidRPr="007D101C">
        <w:rPr>
          <w:rFonts w:asciiTheme="minorHAnsi" w:hAnsiTheme="minorHAnsi" w:cs="Arial"/>
          <w:sz w:val="22"/>
          <w:szCs w:val="22"/>
        </w:rPr>
        <w:t xml:space="preserve">určil, že osobami oprávněnými k jednání za </w:t>
      </w:r>
      <w:r w:rsidR="009D5A38">
        <w:rPr>
          <w:rFonts w:asciiTheme="minorHAnsi" w:hAnsiTheme="minorHAnsi" w:cs="Arial"/>
          <w:sz w:val="22"/>
          <w:szCs w:val="22"/>
        </w:rPr>
        <w:t>Kupujícího</w:t>
      </w:r>
      <w:r w:rsidRPr="007D101C">
        <w:rPr>
          <w:rFonts w:asciiTheme="minorHAnsi" w:hAnsiTheme="minorHAnsi" w:cs="Arial"/>
          <w:sz w:val="22"/>
          <w:szCs w:val="22"/>
        </w:rPr>
        <w:t xml:space="preserve"> ve věcech, které se týkají této smlouvy a její realizace jsou:</w:t>
      </w:r>
    </w:p>
    <w:p w:rsidR="00642F72" w:rsidRPr="007D101C" w:rsidRDefault="00642F72" w:rsidP="0074496A">
      <w:pPr>
        <w:pStyle w:val="Odstavecseseznamem"/>
        <w:spacing w:line="276" w:lineRule="auto"/>
        <w:ind w:left="714"/>
        <w:contextualSpacing w:val="0"/>
        <w:rPr>
          <w:rFonts w:asciiTheme="minorHAnsi" w:hAnsiTheme="minorHAnsi" w:cs="Arial"/>
          <w:sz w:val="22"/>
          <w:szCs w:val="22"/>
        </w:rPr>
      </w:pPr>
      <w:r w:rsidRPr="007D101C">
        <w:rPr>
          <w:rFonts w:asciiTheme="minorHAnsi" w:hAnsiTheme="minorHAnsi" w:cs="Arial"/>
          <w:sz w:val="22"/>
          <w:szCs w:val="22"/>
        </w:rPr>
        <w:t xml:space="preserve">Jméno: </w:t>
      </w:r>
      <w:r w:rsidR="00D439B0">
        <w:rPr>
          <w:rFonts w:asciiTheme="minorHAnsi" w:hAnsiTheme="minorHAnsi" w:cs="Arial"/>
          <w:sz w:val="22"/>
          <w:szCs w:val="22"/>
        </w:rPr>
        <w:tab/>
      </w:r>
      <w:r w:rsidR="00D439B0">
        <w:rPr>
          <w:rFonts w:asciiTheme="minorHAnsi" w:hAnsiTheme="minorHAnsi" w:cs="Arial"/>
          <w:sz w:val="22"/>
          <w:szCs w:val="22"/>
        </w:rPr>
        <w:tab/>
      </w:r>
      <w:r w:rsidRPr="007D101C">
        <w:rPr>
          <w:rFonts w:asciiTheme="minorHAnsi" w:hAnsiTheme="minorHAnsi" w:cs="Arial"/>
          <w:sz w:val="22"/>
          <w:szCs w:val="22"/>
        </w:rPr>
        <w:t xml:space="preserve">Ing. Jakub Kostelecký, Ph.D., </w:t>
      </w:r>
      <w:r w:rsidR="008E1257" w:rsidRPr="007D101C">
        <w:rPr>
          <w:rFonts w:asciiTheme="minorHAnsi" w:hAnsiTheme="minorHAnsi" w:cs="Arial"/>
          <w:sz w:val="22"/>
          <w:szCs w:val="22"/>
        </w:rPr>
        <w:br/>
      </w:r>
      <w:r w:rsidRPr="007D101C">
        <w:rPr>
          <w:rFonts w:asciiTheme="minorHAnsi" w:hAnsiTheme="minorHAnsi" w:cs="Arial"/>
          <w:sz w:val="22"/>
          <w:szCs w:val="22"/>
        </w:rPr>
        <w:t>email:</w:t>
      </w:r>
      <w:r w:rsidR="002C6E82" w:rsidRPr="007D101C">
        <w:rPr>
          <w:rFonts w:asciiTheme="minorHAnsi" w:hAnsiTheme="minorHAnsi" w:cs="Arial"/>
          <w:sz w:val="22"/>
          <w:szCs w:val="22"/>
        </w:rPr>
        <w:t xml:space="preserve"> </w:t>
      </w:r>
      <w:r w:rsidR="00D439B0">
        <w:rPr>
          <w:rFonts w:asciiTheme="minorHAnsi" w:hAnsiTheme="minorHAnsi" w:cs="Arial"/>
          <w:sz w:val="22"/>
          <w:szCs w:val="22"/>
        </w:rPr>
        <w:tab/>
      </w:r>
      <w:r w:rsidR="00D439B0">
        <w:rPr>
          <w:rFonts w:asciiTheme="minorHAnsi" w:hAnsiTheme="minorHAnsi" w:cs="Arial"/>
          <w:sz w:val="22"/>
          <w:szCs w:val="22"/>
        </w:rPr>
        <w:tab/>
      </w:r>
      <w:hyperlink r:id="rId8" w:history="1">
        <w:r w:rsidR="008E1257" w:rsidRPr="007D101C">
          <w:rPr>
            <w:rFonts w:asciiTheme="minorHAnsi" w:hAnsiTheme="minorHAnsi" w:cs="Arial"/>
            <w:sz w:val="22"/>
            <w:szCs w:val="22"/>
          </w:rPr>
          <w:t>jakub.kostelecky@pecny.cz</w:t>
        </w:r>
      </w:hyperlink>
      <w:r w:rsidRPr="007D101C">
        <w:rPr>
          <w:rFonts w:asciiTheme="minorHAnsi" w:hAnsiTheme="minorHAnsi" w:cs="Arial"/>
          <w:sz w:val="22"/>
          <w:szCs w:val="22"/>
        </w:rPr>
        <w:t>,</w:t>
      </w:r>
      <w:r w:rsidR="008E1257" w:rsidRPr="007D101C">
        <w:rPr>
          <w:rFonts w:asciiTheme="minorHAnsi" w:hAnsiTheme="minorHAnsi" w:cs="Arial"/>
          <w:sz w:val="22"/>
          <w:szCs w:val="22"/>
        </w:rPr>
        <w:t xml:space="preserve"> </w:t>
      </w:r>
      <w:r w:rsidR="008E1257" w:rsidRPr="007D101C">
        <w:rPr>
          <w:rFonts w:asciiTheme="minorHAnsi" w:hAnsiTheme="minorHAnsi" w:cs="Arial"/>
          <w:sz w:val="22"/>
          <w:szCs w:val="22"/>
        </w:rPr>
        <w:br/>
      </w:r>
      <w:r w:rsidRPr="007D101C">
        <w:rPr>
          <w:rFonts w:asciiTheme="minorHAnsi" w:hAnsiTheme="minorHAnsi" w:cs="Arial"/>
          <w:sz w:val="22"/>
          <w:szCs w:val="22"/>
        </w:rPr>
        <w:t xml:space="preserve">tel.: </w:t>
      </w:r>
      <w:r w:rsidR="00D439B0">
        <w:rPr>
          <w:rFonts w:asciiTheme="minorHAnsi" w:hAnsiTheme="minorHAnsi" w:cs="Arial"/>
          <w:sz w:val="22"/>
          <w:szCs w:val="22"/>
        </w:rPr>
        <w:tab/>
      </w:r>
      <w:r w:rsidR="00D439B0">
        <w:rPr>
          <w:rFonts w:asciiTheme="minorHAnsi" w:hAnsiTheme="minorHAnsi" w:cs="Arial"/>
          <w:sz w:val="22"/>
          <w:szCs w:val="22"/>
        </w:rPr>
        <w:tab/>
      </w:r>
      <w:r w:rsidRPr="007D101C">
        <w:rPr>
          <w:rFonts w:asciiTheme="minorHAnsi" w:hAnsiTheme="minorHAnsi" w:cs="Arial"/>
          <w:sz w:val="22"/>
          <w:szCs w:val="22"/>
        </w:rPr>
        <w:t>+420 60</w:t>
      </w:r>
      <w:r w:rsidR="00480DBB">
        <w:rPr>
          <w:rFonts w:asciiTheme="minorHAnsi" w:hAnsiTheme="minorHAnsi" w:cs="Arial"/>
          <w:sz w:val="22"/>
          <w:szCs w:val="22"/>
        </w:rPr>
        <w:t>4</w:t>
      </w:r>
      <w:r w:rsidRPr="007D101C">
        <w:rPr>
          <w:rFonts w:asciiTheme="minorHAnsi" w:hAnsiTheme="minorHAnsi" w:cs="Arial"/>
          <w:sz w:val="22"/>
          <w:szCs w:val="22"/>
        </w:rPr>
        <w:t> 742</w:t>
      </w:r>
      <w:r w:rsidR="00224DD5">
        <w:rPr>
          <w:rFonts w:asciiTheme="minorHAnsi" w:hAnsiTheme="minorHAnsi" w:cs="Arial"/>
          <w:sz w:val="22"/>
          <w:szCs w:val="22"/>
        </w:rPr>
        <w:t> </w:t>
      </w:r>
      <w:r w:rsidRPr="007D101C">
        <w:rPr>
          <w:rFonts w:asciiTheme="minorHAnsi" w:hAnsiTheme="minorHAnsi" w:cs="Arial"/>
          <w:sz w:val="22"/>
          <w:szCs w:val="22"/>
        </w:rPr>
        <w:t>175</w:t>
      </w:r>
      <w:r w:rsidR="00224DD5">
        <w:rPr>
          <w:rFonts w:asciiTheme="minorHAnsi" w:hAnsiTheme="minorHAnsi" w:cs="Arial"/>
          <w:sz w:val="22"/>
          <w:szCs w:val="22"/>
        </w:rPr>
        <w:t xml:space="preserve"> nebo +420 323 649 235</w:t>
      </w:r>
      <w:bookmarkStart w:id="0" w:name="_GoBack"/>
      <w:bookmarkEnd w:id="0"/>
    </w:p>
    <w:p w:rsidR="00642F72" w:rsidRPr="007D101C" w:rsidRDefault="00642F72" w:rsidP="0074496A">
      <w:pPr>
        <w:pStyle w:val="Odstavecseseznamem"/>
        <w:numPr>
          <w:ilvl w:val="0"/>
          <w:numId w:val="24"/>
        </w:numPr>
        <w:spacing w:line="276" w:lineRule="auto"/>
        <w:ind w:left="714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bookmarkStart w:id="1" w:name="_Ref275511911"/>
      <w:r w:rsidRPr="007D101C">
        <w:rPr>
          <w:rFonts w:asciiTheme="minorHAnsi" w:hAnsiTheme="minorHAnsi" w:cs="Arial"/>
          <w:sz w:val="22"/>
          <w:szCs w:val="22"/>
        </w:rPr>
        <w:t>Veškerá korespondence, pokyny, oznámení, žádosti, záznamy a jiné dokumenty vzniklé na základě této smlouvy mezi smluvními stranami nebo v souvislosti s ní budou vyhotoveny v písemné formě v</w:t>
      </w:r>
      <w:r w:rsidR="00E31723">
        <w:rPr>
          <w:rFonts w:asciiTheme="minorHAnsi" w:hAnsiTheme="minorHAnsi" w:cs="Arial"/>
          <w:sz w:val="22"/>
          <w:szCs w:val="22"/>
        </w:rPr>
        <w:t> </w:t>
      </w:r>
      <w:r w:rsidR="00AC3F1C">
        <w:rPr>
          <w:rFonts w:asciiTheme="minorHAnsi" w:hAnsiTheme="minorHAnsi" w:cs="Arial"/>
          <w:sz w:val="22"/>
          <w:szCs w:val="22"/>
        </w:rPr>
        <w:t>českém</w:t>
      </w:r>
      <w:r w:rsidR="00AC3F1C" w:rsidRPr="007D101C">
        <w:rPr>
          <w:rFonts w:asciiTheme="minorHAnsi" w:hAnsiTheme="minorHAnsi" w:cs="Arial"/>
          <w:sz w:val="22"/>
          <w:szCs w:val="22"/>
        </w:rPr>
        <w:t xml:space="preserve"> </w:t>
      </w:r>
      <w:r w:rsidRPr="007D101C">
        <w:rPr>
          <w:rFonts w:asciiTheme="minorHAnsi" w:hAnsiTheme="minorHAnsi" w:cs="Arial"/>
          <w:sz w:val="22"/>
          <w:szCs w:val="22"/>
        </w:rPr>
        <w:t>jazyce a doručují se buď osobně</w:t>
      </w:r>
      <w:r w:rsidR="007D101C">
        <w:rPr>
          <w:rFonts w:asciiTheme="minorHAnsi" w:hAnsiTheme="minorHAnsi" w:cs="Arial"/>
          <w:sz w:val="22"/>
          <w:szCs w:val="22"/>
        </w:rPr>
        <w:t xml:space="preserve"> </w:t>
      </w:r>
      <w:r w:rsidRPr="007D101C">
        <w:rPr>
          <w:rFonts w:asciiTheme="minorHAnsi" w:hAnsiTheme="minorHAnsi" w:cs="Arial"/>
          <w:sz w:val="22"/>
          <w:szCs w:val="22"/>
        </w:rPr>
        <w:t>nebo doporučenou poštou, faxem či e-mailem, k rukám a na doručovací adresy oprávněných osob dle této smlouvy.</w:t>
      </w:r>
      <w:bookmarkEnd w:id="1"/>
    </w:p>
    <w:p w:rsidR="00642F72" w:rsidRPr="00CF2531" w:rsidRDefault="00642F72" w:rsidP="0074496A">
      <w:pPr>
        <w:pStyle w:val="Odstavecseseznamem"/>
        <w:numPr>
          <w:ilvl w:val="0"/>
          <w:numId w:val="24"/>
        </w:numPr>
        <w:tabs>
          <w:tab w:val="num" w:pos="709"/>
        </w:tabs>
        <w:spacing w:line="276" w:lineRule="auto"/>
        <w:ind w:left="709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CF2531">
        <w:rPr>
          <w:rFonts w:asciiTheme="minorHAnsi" w:hAnsiTheme="minorHAnsi" w:cs="Arial"/>
          <w:sz w:val="22"/>
          <w:szCs w:val="22"/>
        </w:rPr>
        <w:t xml:space="preserve">Pokud bude část dodávky zboží dle této smlouvy plněna formou subdodávky, </w:t>
      </w:r>
      <w:r w:rsidR="00B54DEA" w:rsidRPr="00CF2531">
        <w:rPr>
          <w:rFonts w:asciiTheme="minorHAnsi" w:hAnsiTheme="minorHAnsi" w:cs="Arial"/>
          <w:sz w:val="22"/>
          <w:szCs w:val="22"/>
        </w:rPr>
        <w:t xml:space="preserve">Prodávající </w:t>
      </w:r>
      <w:r w:rsidRPr="00CF2531">
        <w:rPr>
          <w:rFonts w:asciiTheme="minorHAnsi" w:hAnsiTheme="minorHAnsi" w:cs="Arial"/>
          <w:sz w:val="22"/>
          <w:szCs w:val="22"/>
        </w:rPr>
        <w:t>závazně uvádí identifikační údaje dotčeného subdodavatele:</w:t>
      </w:r>
      <w:r w:rsidR="00CF2531">
        <w:rPr>
          <w:rFonts w:asciiTheme="minorHAnsi" w:hAnsiTheme="minorHAnsi" w:cs="Arial"/>
          <w:sz w:val="22"/>
          <w:szCs w:val="22"/>
        </w:rPr>
        <w:t xml:space="preserve"> nebude plněno formou subdodávky</w:t>
      </w:r>
    </w:p>
    <w:p w:rsidR="00642F72" w:rsidRPr="00970F1C" w:rsidRDefault="00642F72" w:rsidP="0074496A">
      <w:pPr>
        <w:pStyle w:val="Odstavecseseznamem"/>
        <w:numPr>
          <w:ilvl w:val="0"/>
          <w:numId w:val="24"/>
        </w:numPr>
        <w:tabs>
          <w:tab w:val="num" w:pos="709"/>
        </w:tabs>
        <w:spacing w:line="276" w:lineRule="auto"/>
        <w:ind w:left="709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CF2531">
        <w:rPr>
          <w:rFonts w:asciiTheme="minorHAnsi" w:hAnsiTheme="minorHAnsi" w:cs="Arial"/>
          <w:sz w:val="22"/>
          <w:szCs w:val="22"/>
        </w:rPr>
        <w:t>Případná změna</w:t>
      </w:r>
      <w:r w:rsidR="00F63878" w:rsidRPr="00CF2531">
        <w:rPr>
          <w:rFonts w:asciiTheme="minorHAnsi" w:hAnsiTheme="minorHAnsi" w:cs="Arial"/>
          <w:sz w:val="22"/>
          <w:szCs w:val="22"/>
        </w:rPr>
        <w:t xml:space="preserve"> v osobě</w:t>
      </w:r>
      <w:r w:rsidRPr="00CF2531">
        <w:rPr>
          <w:rFonts w:asciiTheme="minorHAnsi" w:hAnsiTheme="minorHAnsi" w:cs="Arial"/>
          <w:sz w:val="22"/>
          <w:szCs w:val="22"/>
        </w:rPr>
        <w:t xml:space="preserve"> subdodavatele</w:t>
      </w:r>
      <w:r w:rsidR="00F63878" w:rsidRPr="00CF2531">
        <w:rPr>
          <w:rFonts w:asciiTheme="minorHAnsi" w:hAnsiTheme="minorHAnsi" w:cs="Arial"/>
          <w:sz w:val="22"/>
          <w:szCs w:val="22"/>
        </w:rPr>
        <w:t xml:space="preserve"> nebo využité nového subdodavatele</w:t>
      </w:r>
      <w:r w:rsidRPr="00CF2531">
        <w:rPr>
          <w:rFonts w:asciiTheme="minorHAnsi" w:hAnsiTheme="minorHAnsi" w:cs="Arial"/>
          <w:sz w:val="22"/>
          <w:szCs w:val="22"/>
        </w:rPr>
        <w:t xml:space="preserve"> dle této smlouvy podléhá předchozímu písemnému souhlasu ze strany </w:t>
      </w:r>
      <w:r w:rsidR="009D5A38" w:rsidRPr="00CF2531">
        <w:rPr>
          <w:rFonts w:asciiTheme="minorHAnsi" w:hAnsiTheme="minorHAnsi" w:cs="Arial"/>
          <w:sz w:val="22"/>
          <w:szCs w:val="22"/>
        </w:rPr>
        <w:t>Kupujícího</w:t>
      </w:r>
      <w:r w:rsidRPr="00CF2531">
        <w:rPr>
          <w:rFonts w:asciiTheme="minorHAnsi" w:hAnsiTheme="minorHAnsi"/>
          <w:sz w:val="22"/>
          <w:szCs w:val="22"/>
        </w:rPr>
        <w:t>.</w:t>
      </w:r>
      <w:r w:rsidR="00C321E0" w:rsidRPr="00CF2531">
        <w:rPr>
          <w:rFonts w:asciiTheme="minorHAnsi" w:hAnsiTheme="minorHAnsi"/>
          <w:sz w:val="22"/>
          <w:szCs w:val="22"/>
        </w:rPr>
        <w:t xml:space="preserve"> </w:t>
      </w:r>
    </w:p>
    <w:p w:rsidR="0074496A" w:rsidRDefault="0074496A" w:rsidP="0074496A">
      <w:pPr>
        <w:spacing w:line="276" w:lineRule="auto"/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</w:p>
    <w:p w:rsidR="00642F72" w:rsidRPr="008E1257" w:rsidRDefault="00642F72" w:rsidP="0074496A">
      <w:pPr>
        <w:spacing w:line="276" w:lineRule="auto"/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  <w:r w:rsidRPr="008E1257">
        <w:rPr>
          <w:rFonts w:asciiTheme="minorHAnsi" w:hAnsiTheme="minorHAnsi" w:cs="Arial"/>
          <w:b/>
          <w:sz w:val="22"/>
          <w:szCs w:val="22"/>
        </w:rPr>
        <w:t>VI.</w:t>
      </w:r>
    </w:p>
    <w:p w:rsidR="00642F72" w:rsidRPr="008E1257" w:rsidRDefault="00642F72" w:rsidP="0074496A">
      <w:pPr>
        <w:spacing w:line="276" w:lineRule="auto"/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  <w:r w:rsidRPr="008E1257">
        <w:rPr>
          <w:rFonts w:asciiTheme="minorHAnsi" w:hAnsiTheme="minorHAnsi" w:cs="Arial"/>
          <w:b/>
          <w:sz w:val="22"/>
          <w:szCs w:val="22"/>
        </w:rPr>
        <w:t xml:space="preserve">Záruka </w:t>
      </w:r>
      <w:r w:rsidR="00E31723">
        <w:rPr>
          <w:rFonts w:asciiTheme="minorHAnsi" w:hAnsiTheme="minorHAnsi" w:cs="Arial"/>
          <w:b/>
          <w:sz w:val="22"/>
          <w:szCs w:val="22"/>
        </w:rPr>
        <w:t>za jakost</w:t>
      </w:r>
    </w:p>
    <w:p w:rsidR="00642F72" w:rsidRPr="007D101C" w:rsidRDefault="00B54DEA" w:rsidP="0074496A">
      <w:pPr>
        <w:pStyle w:val="Odstavecseseznamem"/>
        <w:numPr>
          <w:ilvl w:val="0"/>
          <w:numId w:val="25"/>
        </w:numPr>
        <w:spacing w:line="276" w:lineRule="auto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Prodávající </w:t>
      </w:r>
      <w:r w:rsidR="00642F72" w:rsidRPr="007D101C">
        <w:rPr>
          <w:rFonts w:asciiTheme="minorHAnsi" w:hAnsiTheme="minorHAnsi" w:cs="Arial"/>
          <w:sz w:val="22"/>
          <w:szCs w:val="22"/>
        </w:rPr>
        <w:t xml:space="preserve">přebírá záruku za jakost zboží po dobu </w:t>
      </w:r>
      <w:r w:rsidR="003F0EC8">
        <w:rPr>
          <w:rFonts w:asciiTheme="minorHAnsi" w:hAnsiTheme="minorHAnsi" w:cs="Arial"/>
          <w:sz w:val="22"/>
          <w:szCs w:val="22"/>
        </w:rPr>
        <w:t>36</w:t>
      </w:r>
      <w:r w:rsidR="00642F72" w:rsidRPr="007D101C">
        <w:rPr>
          <w:rFonts w:asciiTheme="minorHAnsi" w:hAnsiTheme="minorHAnsi" w:cs="Arial"/>
          <w:sz w:val="22"/>
          <w:szCs w:val="22"/>
        </w:rPr>
        <w:t xml:space="preserve"> měsíců</w:t>
      </w:r>
      <w:r w:rsidR="003F0EC8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3F0EC8">
        <w:rPr>
          <w:rFonts w:asciiTheme="minorHAnsi" w:hAnsiTheme="minorHAnsi" w:cs="Arial"/>
          <w:sz w:val="22"/>
          <w:szCs w:val="22"/>
        </w:rPr>
        <w:t>NBD</w:t>
      </w:r>
      <w:proofErr w:type="spellEnd"/>
      <w:r w:rsidR="003F0EC8">
        <w:rPr>
          <w:rFonts w:asciiTheme="minorHAnsi" w:hAnsiTheme="minorHAnsi" w:cs="Arial"/>
          <w:sz w:val="22"/>
          <w:szCs w:val="22"/>
        </w:rPr>
        <w:t xml:space="preserve"> on-</w:t>
      </w:r>
      <w:proofErr w:type="spellStart"/>
      <w:r w:rsidR="003F0EC8">
        <w:rPr>
          <w:rFonts w:asciiTheme="minorHAnsi" w:hAnsiTheme="minorHAnsi" w:cs="Arial"/>
          <w:sz w:val="22"/>
          <w:szCs w:val="22"/>
        </w:rPr>
        <w:t>site</w:t>
      </w:r>
      <w:proofErr w:type="spellEnd"/>
      <w:r w:rsidR="003F0EC8">
        <w:rPr>
          <w:rFonts w:asciiTheme="minorHAnsi" w:hAnsiTheme="minorHAnsi" w:cs="Arial"/>
          <w:sz w:val="22"/>
          <w:szCs w:val="22"/>
        </w:rPr>
        <w:t>.</w:t>
      </w:r>
      <w:r w:rsidR="00642F72" w:rsidRPr="00E31723">
        <w:rPr>
          <w:rFonts w:asciiTheme="minorHAnsi" w:hAnsiTheme="minorHAnsi" w:cs="Arial"/>
          <w:i/>
          <w:sz w:val="22"/>
          <w:szCs w:val="22"/>
        </w:rPr>
        <w:t xml:space="preserve"> </w:t>
      </w:r>
      <w:r w:rsidR="00642F72" w:rsidRPr="00E31723">
        <w:rPr>
          <w:rFonts w:asciiTheme="minorHAnsi" w:hAnsiTheme="minorHAnsi" w:cs="Arial"/>
          <w:sz w:val="22"/>
          <w:szCs w:val="22"/>
        </w:rPr>
        <w:t>Záruční lhůta počíná běžet dnem dodání zbo</w:t>
      </w:r>
      <w:r w:rsidR="009D5A38" w:rsidRPr="00E31723">
        <w:rPr>
          <w:rFonts w:asciiTheme="minorHAnsi" w:hAnsiTheme="minorHAnsi" w:cs="Arial"/>
          <w:sz w:val="22"/>
          <w:szCs w:val="22"/>
        </w:rPr>
        <w:t>ží K</w:t>
      </w:r>
      <w:r w:rsidR="00642F72" w:rsidRPr="00E31723">
        <w:rPr>
          <w:rFonts w:asciiTheme="minorHAnsi" w:hAnsiTheme="minorHAnsi" w:cs="Arial"/>
          <w:sz w:val="22"/>
          <w:szCs w:val="22"/>
        </w:rPr>
        <w:t>upujícímu, tj. dnem podpisu protokolu o předání a převzetí dodávky.</w:t>
      </w:r>
    </w:p>
    <w:p w:rsidR="00642F72" w:rsidRPr="007D101C" w:rsidRDefault="009D5A38" w:rsidP="0074496A">
      <w:pPr>
        <w:pStyle w:val="Odstavecseseznamem"/>
        <w:numPr>
          <w:ilvl w:val="0"/>
          <w:numId w:val="25"/>
        </w:numPr>
        <w:spacing w:line="276" w:lineRule="auto"/>
        <w:ind w:left="714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bookmarkStart w:id="2" w:name="_Ref275512114"/>
      <w:r>
        <w:rPr>
          <w:rFonts w:asciiTheme="minorHAnsi" w:hAnsiTheme="minorHAnsi" w:cs="Arial"/>
          <w:sz w:val="22"/>
          <w:szCs w:val="22"/>
        </w:rPr>
        <w:lastRenderedPageBreak/>
        <w:t xml:space="preserve">Kupující </w:t>
      </w:r>
      <w:r w:rsidR="00642F72" w:rsidRPr="007D101C">
        <w:rPr>
          <w:rFonts w:asciiTheme="minorHAnsi" w:hAnsiTheme="minorHAnsi" w:cs="Arial"/>
          <w:sz w:val="22"/>
          <w:szCs w:val="22"/>
        </w:rPr>
        <w:t xml:space="preserve">je povinen ohlásit </w:t>
      </w:r>
      <w:r w:rsidR="00B54DEA">
        <w:rPr>
          <w:rFonts w:asciiTheme="minorHAnsi" w:hAnsiTheme="minorHAnsi" w:cs="Arial"/>
          <w:sz w:val="22"/>
          <w:szCs w:val="22"/>
        </w:rPr>
        <w:t xml:space="preserve">Prodávajícímu </w:t>
      </w:r>
      <w:r w:rsidR="00642F72" w:rsidRPr="007D101C">
        <w:rPr>
          <w:rFonts w:asciiTheme="minorHAnsi" w:hAnsiTheme="minorHAnsi" w:cs="Arial"/>
          <w:sz w:val="22"/>
          <w:szCs w:val="22"/>
        </w:rPr>
        <w:t>záruční vady neprodleně</w:t>
      </w:r>
      <w:r w:rsidR="00C0799D">
        <w:rPr>
          <w:rFonts w:asciiTheme="minorHAnsi" w:hAnsiTheme="minorHAnsi" w:cs="Arial"/>
          <w:sz w:val="22"/>
          <w:szCs w:val="22"/>
        </w:rPr>
        <w:t xml:space="preserve"> na e-mail: </w:t>
      </w:r>
      <w:r w:rsidR="003F0EC8">
        <w:rPr>
          <w:rFonts w:asciiTheme="minorHAnsi" w:hAnsiTheme="minorHAnsi" w:cs="Arial"/>
          <w:sz w:val="22"/>
          <w:szCs w:val="22"/>
        </w:rPr>
        <w:t>podpora@abacus.cz  .</w:t>
      </w:r>
      <w:r w:rsidR="00642F72" w:rsidRPr="007D101C">
        <w:rPr>
          <w:rFonts w:asciiTheme="minorHAnsi" w:hAnsiTheme="minorHAnsi" w:cs="Arial"/>
          <w:sz w:val="22"/>
          <w:szCs w:val="22"/>
        </w:rPr>
        <w:t xml:space="preserve"> Záruční opravy provede </w:t>
      </w:r>
      <w:r w:rsidR="00B54DEA">
        <w:rPr>
          <w:rFonts w:asciiTheme="minorHAnsi" w:hAnsiTheme="minorHAnsi" w:cs="Arial"/>
          <w:sz w:val="22"/>
          <w:szCs w:val="22"/>
        </w:rPr>
        <w:t xml:space="preserve">Prodávající </w:t>
      </w:r>
      <w:r w:rsidR="00642F72" w:rsidRPr="007D101C">
        <w:rPr>
          <w:rFonts w:asciiTheme="minorHAnsi" w:hAnsiTheme="minorHAnsi" w:cs="Arial"/>
          <w:sz w:val="22"/>
          <w:szCs w:val="22"/>
        </w:rPr>
        <w:t>bezplatně a bezodkladně s ohledem na druh vady zboží.</w:t>
      </w:r>
    </w:p>
    <w:p w:rsidR="00642F72" w:rsidRPr="00EA1A5C" w:rsidRDefault="00642F72" w:rsidP="0074496A">
      <w:pPr>
        <w:pStyle w:val="Odstavecseseznamem"/>
        <w:numPr>
          <w:ilvl w:val="0"/>
          <w:numId w:val="25"/>
        </w:numPr>
        <w:spacing w:line="276" w:lineRule="auto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EA1A5C">
        <w:rPr>
          <w:rFonts w:asciiTheme="minorHAnsi" w:hAnsiTheme="minorHAnsi" w:cs="Arial"/>
          <w:sz w:val="22"/>
          <w:szCs w:val="22"/>
        </w:rPr>
        <w:t xml:space="preserve">V záruční lhůtě je </w:t>
      </w:r>
      <w:r w:rsidR="00B54DEA" w:rsidRPr="00EA1A5C">
        <w:rPr>
          <w:rFonts w:asciiTheme="minorHAnsi" w:hAnsiTheme="minorHAnsi" w:cs="Arial"/>
          <w:sz w:val="22"/>
          <w:szCs w:val="22"/>
        </w:rPr>
        <w:t xml:space="preserve">Prodávající </w:t>
      </w:r>
      <w:r w:rsidRPr="00EA1A5C">
        <w:rPr>
          <w:rFonts w:asciiTheme="minorHAnsi" w:hAnsiTheme="minorHAnsi" w:cs="Arial"/>
          <w:sz w:val="22"/>
          <w:szCs w:val="22"/>
        </w:rPr>
        <w:t>povinen odstraňovat reklamované vady</w:t>
      </w:r>
      <w:r w:rsidR="00C0799D">
        <w:rPr>
          <w:rFonts w:asciiTheme="minorHAnsi" w:hAnsiTheme="minorHAnsi" w:cs="Arial"/>
          <w:sz w:val="22"/>
          <w:szCs w:val="22"/>
        </w:rPr>
        <w:t xml:space="preserve"> na své vlastní náklady</w:t>
      </w:r>
      <w:r w:rsidRPr="00EA1A5C">
        <w:rPr>
          <w:rFonts w:asciiTheme="minorHAnsi" w:hAnsiTheme="minorHAnsi" w:cs="Arial"/>
          <w:sz w:val="22"/>
          <w:szCs w:val="22"/>
        </w:rPr>
        <w:t xml:space="preserve">, popřípadě uspokojit jiný nárok </w:t>
      </w:r>
      <w:r w:rsidR="009D5A38" w:rsidRPr="00EA1A5C">
        <w:rPr>
          <w:rFonts w:asciiTheme="minorHAnsi" w:hAnsiTheme="minorHAnsi" w:cs="Arial"/>
          <w:sz w:val="22"/>
          <w:szCs w:val="22"/>
        </w:rPr>
        <w:t>Kupujícího</w:t>
      </w:r>
      <w:r w:rsidRPr="00EA1A5C">
        <w:rPr>
          <w:rFonts w:asciiTheme="minorHAnsi" w:hAnsiTheme="minorHAnsi" w:cs="Arial"/>
          <w:sz w:val="22"/>
          <w:szCs w:val="22"/>
        </w:rPr>
        <w:t xml:space="preserve"> z vadného plnění, a to tak, že je </w:t>
      </w:r>
      <w:r w:rsidR="00B54DEA" w:rsidRPr="00EA1A5C">
        <w:rPr>
          <w:rFonts w:asciiTheme="minorHAnsi" w:hAnsiTheme="minorHAnsi" w:cs="Arial"/>
          <w:sz w:val="22"/>
          <w:szCs w:val="22"/>
        </w:rPr>
        <w:t xml:space="preserve">Prodávající </w:t>
      </w:r>
      <w:r w:rsidRPr="00EA1A5C">
        <w:rPr>
          <w:rFonts w:asciiTheme="minorHAnsi" w:hAnsiTheme="minorHAnsi" w:cs="Arial"/>
          <w:sz w:val="22"/>
          <w:szCs w:val="22"/>
        </w:rPr>
        <w:t xml:space="preserve">povinen </w:t>
      </w:r>
      <w:r w:rsidR="00AF24E9" w:rsidRPr="00EA1A5C">
        <w:rPr>
          <w:rFonts w:asciiTheme="minorHAnsi" w:hAnsiTheme="minorHAnsi" w:cs="Arial"/>
          <w:sz w:val="22"/>
          <w:szCs w:val="22"/>
        </w:rPr>
        <w:t xml:space="preserve">zahájit práce </w:t>
      </w:r>
      <w:r w:rsidRPr="00EA1A5C">
        <w:rPr>
          <w:rFonts w:asciiTheme="minorHAnsi" w:hAnsiTheme="minorHAnsi" w:cs="Arial"/>
          <w:sz w:val="22"/>
          <w:szCs w:val="22"/>
        </w:rPr>
        <w:t xml:space="preserve">na odstranění závady ve lhůtě </w:t>
      </w:r>
      <w:proofErr w:type="gramStart"/>
      <w:r w:rsidR="00D276C3" w:rsidRPr="00EA1A5C">
        <w:rPr>
          <w:rFonts w:asciiTheme="minorHAnsi" w:hAnsiTheme="minorHAnsi" w:cs="Arial"/>
          <w:sz w:val="22"/>
          <w:szCs w:val="22"/>
        </w:rPr>
        <w:t>30</w:t>
      </w:r>
      <w:proofErr w:type="gramEnd"/>
      <w:r w:rsidR="00D276C3" w:rsidRPr="00EA1A5C">
        <w:rPr>
          <w:rFonts w:asciiTheme="minorHAnsi" w:hAnsiTheme="minorHAnsi" w:cs="Arial"/>
          <w:sz w:val="22"/>
          <w:szCs w:val="22"/>
        </w:rPr>
        <w:t>-</w:t>
      </w:r>
      <w:proofErr w:type="gramStart"/>
      <w:r w:rsidR="00D276C3" w:rsidRPr="00EA1A5C">
        <w:rPr>
          <w:rFonts w:asciiTheme="minorHAnsi" w:hAnsiTheme="minorHAnsi" w:cs="Arial"/>
          <w:sz w:val="22"/>
          <w:szCs w:val="22"/>
        </w:rPr>
        <w:t>ti</w:t>
      </w:r>
      <w:proofErr w:type="gramEnd"/>
      <w:r w:rsidR="00D276C3" w:rsidRPr="00EA1A5C">
        <w:rPr>
          <w:rFonts w:asciiTheme="minorHAnsi" w:hAnsiTheme="minorHAnsi" w:cs="Arial"/>
          <w:sz w:val="22"/>
          <w:szCs w:val="22"/>
        </w:rPr>
        <w:t xml:space="preserve"> dnů v případě potřeby zaslání náhradního dílu, a ve lhůtě 60-ti dnů v případě, že bude třeba odeslat celý přístroj zpět prodávajícímu.</w:t>
      </w:r>
      <w:r w:rsidR="00EA1A5C" w:rsidRPr="00EA1A5C">
        <w:rPr>
          <w:rFonts w:asciiTheme="minorHAnsi" w:hAnsiTheme="minorHAnsi" w:cs="Arial"/>
          <w:sz w:val="22"/>
          <w:szCs w:val="22"/>
        </w:rPr>
        <w:t xml:space="preserve"> </w:t>
      </w:r>
      <w:r w:rsidR="00D276C3" w:rsidRPr="00EA1A5C">
        <w:rPr>
          <w:rFonts w:asciiTheme="minorHAnsi" w:hAnsiTheme="minorHAnsi" w:cs="Arial"/>
          <w:sz w:val="22"/>
          <w:szCs w:val="22"/>
        </w:rPr>
        <w:t xml:space="preserve">Tyto lhůty se počítají </w:t>
      </w:r>
      <w:r w:rsidRPr="00EA1A5C">
        <w:rPr>
          <w:rFonts w:asciiTheme="minorHAnsi" w:hAnsiTheme="minorHAnsi" w:cs="Arial"/>
          <w:sz w:val="22"/>
          <w:szCs w:val="22"/>
        </w:rPr>
        <w:t>od</w:t>
      </w:r>
      <w:r w:rsidR="00D276C3" w:rsidRPr="00EA1A5C">
        <w:rPr>
          <w:rFonts w:asciiTheme="minorHAnsi" w:hAnsiTheme="minorHAnsi" w:cs="Arial"/>
          <w:sz w:val="22"/>
          <w:szCs w:val="22"/>
        </w:rPr>
        <w:t xml:space="preserve"> okamžiku</w:t>
      </w:r>
      <w:r w:rsidRPr="00EA1A5C">
        <w:rPr>
          <w:rFonts w:asciiTheme="minorHAnsi" w:hAnsiTheme="minorHAnsi" w:cs="Arial"/>
          <w:sz w:val="22"/>
          <w:szCs w:val="22"/>
        </w:rPr>
        <w:t xml:space="preserve"> nahlášení závady </w:t>
      </w:r>
      <w:r w:rsidR="009D5A38" w:rsidRPr="00EA1A5C">
        <w:rPr>
          <w:rFonts w:asciiTheme="minorHAnsi" w:hAnsiTheme="minorHAnsi" w:cs="Arial"/>
          <w:sz w:val="22"/>
          <w:szCs w:val="22"/>
        </w:rPr>
        <w:t xml:space="preserve">Kupujícím </w:t>
      </w:r>
      <w:r w:rsidR="00B54DEA" w:rsidRPr="00EA1A5C">
        <w:rPr>
          <w:rFonts w:asciiTheme="minorHAnsi" w:hAnsiTheme="minorHAnsi" w:cs="Arial"/>
          <w:sz w:val="22"/>
          <w:szCs w:val="22"/>
        </w:rPr>
        <w:t xml:space="preserve">Prodávajícímu </w:t>
      </w:r>
      <w:r w:rsidRPr="00EA1A5C">
        <w:rPr>
          <w:rFonts w:asciiTheme="minorHAnsi" w:hAnsiTheme="minorHAnsi" w:cs="Arial"/>
          <w:sz w:val="22"/>
          <w:szCs w:val="22"/>
        </w:rPr>
        <w:t>telefonicky nebo písemně</w:t>
      </w:r>
      <w:bookmarkEnd w:id="2"/>
      <w:r w:rsidRPr="00EA1A5C">
        <w:rPr>
          <w:rFonts w:asciiTheme="minorHAnsi" w:hAnsiTheme="minorHAnsi" w:cs="Arial"/>
          <w:sz w:val="22"/>
          <w:szCs w:val="22"/>
        </w:rPr>
        <w:t xml:space="preserve"> v pracovní den </w:t>
      </w:r>
      <w:r w:rsidR="00AF24E9" w:rsidRPr="00EA1A5C">
        <w:rPr>
          <w:rFonts w:asciiTheme="minorHAnsi" w:hAnsiTheme="minorHAnsi" w:cs="Arial"/>
          <w:sz w:val="22"/>
          <w:szCs w:val="22"/>
        </w:rPr>
        <w:t>(pracovní den chápán z pohledu Prodávajícího)</w:t>
      </w:r>
      <w:r w:rsidRPr="00EA1A5C">
        <w:rPr>
          <w:rFonts w:asciiTheme="minorHAnsi" w:hAnsiTheme="minorHAnsi" w:cs="Arial"/>
          <w:sz w:val="22"/>
          <w:szCs w:val="22"/>
        </w:rPr>
        <w:t xml:space="preserve">, pokud se smluvní strany nedohodnou jinak. V případě opravy v záruční době se tato prodlužuje o dobu od oznámení závady </w:t>
      </w:r>
      <w:r w:rsidR="009D5A38" w:rsidRPr="00EA1A5C">
        <w:rPr>
          <w:rFonts w:asciiTheme="minorHAnsi" w:hAnsiTheme="minorHAnsi" w:cs="Arial"/>
          <w:sz w:val="22"/>
          <w:szCs w:val="22"/>
        </w:rPr>
        <w:t xml:space="preserve">Kupujícím </w:t>
      </w:r>
      <w:r w:rsidR="00B54DEA" w:rsidRPr="00EA1A5C">
        <w:rPr>
          <w:rFonts w:asciiTheme="minorHAnsi" w:hAnsiTheme="minorHAnsi" w:cs="Arial"/>
          <w:sz w:val="22"/>
          <w:szCs w:val="22"/>
        </w:rPr>
        <w:t>po její odstranění P</w:t>
      </w:r>
      <w:r w:rsidRPr="00EA1A5C">
        <w:rPr>
          <w:rFonts w:asciiTheme="minorHAnsi" w:hAnsiTheme="minorHAnsi" w:cs="Arial"/>
          <w:sz w:val="22"/>
          <w:szCs w:val="22"/>
        </w:rPr>
        <w:t xml:space="preserve">rodávajícím. </w:t>
      </w:r>
    </w:p>
    <w:p w:rsidR="00642F72" w:rsidRPr="007D101C" w:rsidRDefault="00642F72" w:rsidP="0074496A">
      <w:pPr>
        <w:pStyle w:val="Odstavecseseznamem"/>
        <w:numPr>
          <w:ilvl w:val="0"/>
          <w:numId w:val="25"/>
        </w:numPr>
        <w:spacing w:line="276" w:lineRule="auto"/>
        <w:ind w:left="714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7D101C">
        <w:rPr>
          <w:rFonts w:asciiTheme="minorHAnsi" w:hAnsiTheme="minorHAnsi" w:cs="Arial"/>
          <w:sz w:val="22"/>
          <w:szCs w:val="22"/>
        </w:rPr>
        <w:t>Reklamaci lze uplatnit nejpozději do posledního dne záruční lhůty, přičemž i reklamace odeslaná v poslední den záruční lhůty se považuje za včas uplatněnou.</w:t>
      </w:r>
    </w:p>
    <w:p w:rsidR="00642F72" w:rsidRPr="007D101C" w:rsidRDefault="00642F72" w:rsidP="0074496A">
      <w:pPr>
        <w:pStyle w:val="Odstavecseseznamem"/>
        <w:numPr>
          <w:ilvl w:val="0"/>
          <w:numId w:val="25"/>
        </w:numPr>
        <w:spacing w:line="276" w:lineRule="auto"/>
        <w:ind w:left="714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7D101C">
        <w:rPr>
          <w:rFonts w:asciiTheme="minorHAnsi" w:hAnsiTheme="minorHAnsi" w:cs="Arial"/>
          <w:sz w:val="22"/>
          <w:szCs w:val="22"/>
        </w:rPr>
        <w:t xml:space="preserve">Záruka se nevztahuje na závady způsobené neodbornou manipulací nebo mechanickým </w:t>
      </w:r>
      <w:r w:rsidR="00A101E9" w:rsidRPr="007D101C">
        <w:rPr>
          <w:rFonts w:asciiTheme="minorHAnsi" w:hAnsiTheme="minorHAnsi" w:cs="Arial"/>
          <w:sz w:val="22"/>
          <w:szCs w:val="22"/>
        </w:rPr>
        <w:t xml:space="preserve">poškozením přístroje </w:t>
      </w:r>
      <w:r w:rsidR="009D5A38">
        <w:rPr>
          <w:rFonts w:asciiTheme="minorHAnsi" w:hAnsiTheme="minorHAnsi" w:cs="Arial"/>
          <w:sz w:val="22"/>
          <w:szCs w:val="22"/>
        </w:rPr>
        <w:t>K</w:t>
      </w:r>
      <w:r w:rsidR="00A101E9" w:rsidRPr="007D101C">
        <w:rPr>
          <w:rFonts w:asciiTheme="minorHAnsi" w:hAnsiTheme="minorHAnsi" w:cs="Arial"/>
          <w:sz w:val="22"/>
          <w:szCs w:val="22"/>
        </w:rPr>
        <w:t>upujícím.</w:t>
      </w:r>
    </w:p>
    <w:p w:rsidR="0074496A" w:rsidRDefault="0074496A" w:rsidP="0074496A">
      <w:pPr>
        <w:spacing w:line="276" w:lineRule="auto"/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</w:p>
    <w:p w:rsidR="009D5A38" w:rsidRDefault="009D5A38" w:rsidP="0074496A">
      <w:pPr>
        <w:spacing w:line="276" w:lineRule="auto"/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V</w:t>
      </w:r>
      <w:r w:rsidR="00D276C3">
        <w:rPr>
          <w:rFonts w:asciiTheme="minorHAnsi" w:hAnsiTheme="minorHAnsi" w:cs="Arial"/>
          <w:b/>
          <w:sz w:val="22"/>
          <w:szCs w:val="22"/>
        </w:rPr>
        <w:t>I</w:t>
      </w:r>
      <w:r>
        <w:rPr>
          <w:rFonts w:asciiTheme="minorHAnsi" w:hAnsiTheme="minorHAnsi" w:cs="Arial"/>
          <w:b/>
          <w:sz w:val="22"/>
          <w:szCs w:val="22"/>
        </w:rPr>
        <w:t>I. Sankční ujednání</w:t>
      </w:r>
    </w:p>
    <w:p w:rsidR="0065418E" w:rsidRDefault="009D5A38" w:rsidP="0074496A">
      <w:pPr>
        <w:pStyle w:val="Odstavecseseznamem"/>
        <w:numPr>
          <w:ilvl w:val="0"/>
          <w:numId w:val="28"/>
        </w:numPr>
        <w:spacing w:line="276" w:lineRule="auto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9D5A38">
        <w:rPr>
          <w:rFonts w:asciiTheme="minorHAnsi" w:hAnsiTheme="minorHAnsi" w:cs="Arial"/>
          <w:sz w:val="22"/>
          <w:szCs w:val="22"/>
        </w:rPr>
        <w:t>V případě prodlení s termínem dodání dle článku</w:t>
      </w:r>
      <w:r>
        <w:rPr>
          <w:rFonts w:asciiTheme="minorHAnsi" w:hAnsiTheme="minorHAnsi" w:cs="Arial"/>
          <w:sz w:val="22"/>
          <w:szCs w:val="22"/>
        </w:rPr>
        <w:t xml:space="preserve"> III. odst. 1</w:t>
      </w:r>
      <w:r w:rsidRPr="009D5A38">
        <w:rPr>
          <w:rFonts w:asciiTheme="minorHAnsi" w:hAnsiTheme="minorHAnsi" w:cs="Arial"/>
          <w:sz w:val="22"/>
          <w:szCs w:val="22"/>
        </w:rPr>
        <w:t xml:space="preserve"> smlouvy se </w:t>
      </w:r>
      <w:r w:rsidR="00B54DEA">
        <w:rPr>
          <w:rFonts w:asciiTheme="minorHAnsi" w:hAnsiTheme="minorHAnsi" w:cs="Arial"/>
          <w:sz w:val="22"/>
          <w:szCs w:val="22"/>
        </w:rPr>
        <w:t xml:space="preserve">Prodávající </w:t>
      </w:r>
      <w:r w:rsidRPr="009D5A38">
        <w:rPr>
          <w:rFonts w:asciiTheme="minorHAnsi" w:hAnsiTheme="minorHAnsi" w:cs="Arial"/>
          <w:sz w:val="22"/>
          <w:szCs w:val="22"/>
        </w:rPr>
        <w:t xml:space="preserve">zavazuje uhradit </w:t>
      </w:r>
      <w:r>
        <w:rPr>
          <w:rFonts w:asciiTheme="minorHAnsi" w:hAnsiTheme="minorHAnsi" w:cs="Arial"/>
          <w:sz w:val="22"/>
          <w:szCs w:val="22"/>
        </w:rPr>
        <w:t xml:space="preserve">Kupujícímu </w:t>
      </w:r>
      <w:r w:rsidRPr="009D5A38">
        <w:rPr>
          <w:rFonts w:asciiTheme="minorHAnsi" w:hAnsiTheme="minorHAnsi" w:cs="Arial"/>
          <w:sz w:val="22"/>
          <w:szCs w:val="22"/>
        </w:rPr>
        <w:t xml:space="preserve">smluvní pokutu ve výši 5.000,- Kč za každý i započatý den prodlení. </w:t>
      </w:r>
    </w:p>
    <w:p w:rsidR="00E31723" w:rsidRDefault="0065418E" w:rsidP="0074496A">
      <w:pPr>
        <w:pStyle w:val="Odstavecseseznamem"/>
        <w:numPr>
          <w:ilvl w:val="0"/>
          <w:numId w:val="28"/>
        </w:numPr>
        <w:spacing w:line="276" w:lineRule="auto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7D101C">
        <w:rPr>
          <w:rFonts w:asciiTheme="minorHAnsi" w:hAnsiTheme="minorHAnsi" w:cs="Arial"/>
          <w:sz w:val="22"/>
          <w:szCs w:val="22"/>
        </w:rPr>
        <w:t xml:space="preserve">V případě prodlení </w:t>
      </w:r>
      <w:r>
        <w:rPr>
          <w:rFonts w:asciiTheme="minorHAnsi" w:hAnsiTheme="minorHAnsi" w:cs="Arial"/>
          <w:sz w:val="22"/>
          <w:szCs w:val="22"/>
        </w:rPr>
        <w:t>Kupujícího</w:t>
      </w:r>
      <w:r w:rsidRPr="007D101C">
        <w:rPr>
          <w:rFonts w:asciiTheme="minorHAnsi" w:hAnsiTheme="minorHAnsi" w:cs="Arial"/>
          <w:sz w:val="22"/>
          <w:szCs w:val="22"/>
        </w:rPr>
        <w:t xml:space="preserve"> s úhradou faktury </w:t>
      </w:r>
      <w:r>
        <w:rPr>
          <w:rFonts w:asciiTheme="minorHAnsi" w:hAnsiTheme="minorHAnsi" w:cs="Arial"/>
          <w:sz w:val="22"/>
          <w:szCs w:val="22"/>
        </w:rPr>
        <w:t xml:space="preserve">dle článku IV. odst. </w:t>
      </w:r>
      <w:r w:rsidR="00D04475">
        <w:rPr>
          <w:rFonts w:asciiTheme="minorHAnsi" w:hAnsiTheme="minorHAnsi" w:cs="Arial"/>
          <w:sz w:val="22"/>
          <w:szCs w:val="22"/>
        </w:rPr>
        <w:t>7</w:t>
      </w:r>
      <w:r>
        <w:rPr>
          <w:rFonts w:asciiTheme="minorHAnsi" w:hAnsiTheme="minorHAnsi" w:cs="Arial"/>
          <w:sz w:val="22"/>
          <w:szCs w:val="22"/>
        </w:rPr>
        <w:t xml:space="preserve"> smlouvy </w:t>
      </w:r>
      <w:r w:rsidRPr="007D101C">
        <w:rPr>
          <w:rFonts w:asciiTheme="minorHAnsi" w:hAnsiTheme="minorHAnsi" w:cs="Arial"/>
          <w:sz w:val="22"/>
          <w:szCs w:val="22"/>
        </w:rPr>
        <w:t xml:space="preserve">je </w:t>
      </w:r>
      <w:r>
        <w:rPr>
          <w:rFonts w:asciiTheme="minorHAnsi" w:hAnsiTheme="minorHAnsi" w:cs="Arial"/>
          <w:sz w:val="22"/>
          <w:szCs w:val="22"/>
        </w:rPr>
        <w:t xml:space="preserve">Prodávající </w:t>
      </w:r>
      <w:r w:rsidRPr="007D101C">
        <w:rPr>
          <w:rFonts w:asciiTheme="minorHAnsi" w:hAnsiTheme="minorHAnsi" w:cs="Arial"/>
          <w:sz w:val="22"/>
          <w:szCs w:val="22"/>
        </w:rPr>
        <w:t xml:space="preserve">oprávněn uplatnit vůči </w:t>
      </w:r>
      <w:r>
        <w:rPr>
          <w:rFonts w:asciiTheme="minorHAnsi" w:hAnsiTheme="minorHAnsi" w:cs="Arial"/>
          <w:sz w:val="22"/>
          <w:szCs w:val="22"/>
        </w:rPr>
        <w:t xml:space="preserve">Kupujícímu </w:t>
      </w:r>
      <w:r w:rsidRPr="007D101C">
        <w:rPr>
          <w:rFonts w:asciiTheme="minorHAnsi" w:hAnsiTheme="minorHAnsi" w:cs="Arial"/>
          <w:sz w:val="22"/>
          <w:szCs w:val="22"/>
        </w:rPr>
        <w:t xml:space="preserve">pouze úrok z prodlení ve výši 0,05 % z dlužné částky za každý i jen započatý den prodlení s úhradou faktury. </w:t>
      </w:r>
      <w:r w:rsidR="00E31723" w:rsidRPr="009D5A38">
        <w:rPr>
          <w:rFonts w:asciiTheme="minorHAnsi" w:hAnsiTheme="minorHAnsi" w:cs="Arial"/>
          <w:sz w:val="22"/>
          <w:szCs w:val="22"/>
        </w:rPr>
        <w:t>Celková výše smluvní pokuty není omezena a jejím uhrazením není dotčeno právo na náhradu škody.</w:t>
      </w:r>
    </w:p>
    <w:p w:rsidR="0065418E" w:rsidRPr="009D5A38" w:rsidRDefault="0065418E" w:rsidP="0074496A">
      <w:pPr>
        <w:pStyle w:val="Odstavecseseznamem"/>
        <w:spacing w:line="276" w:lineRule="auto"/>
        <w:contextualSpacing w:val="0"/>
        <w:jc w:val="both"/>
        <w:rPr>
          <w:rFonts w:asciiTheme="minorHAnsi" w:hAnsiTheme="minorHAnsi" w:cs="Arial"/>
          <w:sz w:val="22"/>
          <w:szCs w:val="22"/>
        </w:rPr>
      </w:pPr>
    </w:p>
    <w:p w:rsidR="00642F72" w:rsidRPr="008E1257" w:rsidRDefault="00642F72" w:rsidP="0074496A">
      <w:pPr>
        <w:spacing w:line="276" w:lineRule="auto"/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  <w:r w:rsidRPr="008E1257">
        <w:rPr>
          <w:rFonts w:asciiTheme="minorHAnsi" w:hAnsiTheme="minorHAnsi" w:cs="Arial"/>
          <w:b/>
          <w:sz w:val="22"/>
          <w:szCs w:val="22"/>
        </w:rPr>
        <w:t>V</w:t>
      </w:r>
      <w:r w:rsidR="00D276C3">
        <w:rPr>
          <w:rFonts w:asciiTheme="minorHAnsi" w:hAnsiTheme="minorHAnsi" w:cs="Arial"/>
          <w:b/>
          <w:sz w:val="22"/>
          <w:szCs w:val="22"/>
        </w:rPr>
        <w:t>I</w:t>
      </w:r>
      <w:r w:rsidRPr="008E1257">
        <w:rPr>
          <w:rFonts w:asciiTheme="minorHAnsi" w:hAnsiTheme="minorHAnsi" w:cs="Arial"/>
          <w:b/>
          <w:sz w:val="22"/>
          <w:szCs w:val="22"/>
        </w:rPr>
        <w:t>II.</w:t>
      </w:r>
    </w:p>
    <w:p w:rsidR="00642F72" w:rsidRPr="008E1257" w:rsidRDefault="00642F72" w:rsidP="0074496A">
      <w:pPr>
        <w:spacing w:line="276" w:lineRule="auto"/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  <w:r w:rsidRPr="008E1257">
        <w:rPr>
          <w:rFonts w:asciiTheme="minorHAnsi" w:hAnsiTheme="minorHAnsi" w:cs="Arial"/>
          <w:b/>
          <w:sz w:val="22"/>
          <w:szCs w:val="22"/>
        </w:rPr>
        <w:t>Platnost a účinnost smlouvy</w:t>
      </w:r>
    </w:p>
    <w:p w:rsidR="00642F72" w:rsidRPr="008E1257" w:rsidRDefault="00642F72" w:rsidP="0074496A">
      <w:pPr>
        <w:pStyle w:val="Odstavecseseznamem"/>
        <w:numPr>
          <w:ilvl w:val="0"/>
          <w:numId w:val="26"/>
        </w:numPr>
        <w:spacing w:line="276" w:lineRule="auto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7D101C">
        <w:rPr>
          <w:rFonts w:asciiTheme="minorHAnsi" w:hAnsiTheme="minorHAnsi" w:cs="Arial"/>
          <w:sz w:val="22"/>
          <w:szCs w:val="22"/>
        </w:rPr>
        <w:t>Tato smlouva nabývá platnosti a účinnosti dnem podpisu smlouvy oprávněnými zástupci obou smluvních stran.</w:t>
      </w:r>
    </w:p>
    <w:p w:rsidR="00642F72" w:rsidRPr="008E1257" w:rsidRDefault="00642F72" w:rsidP="0074496A">
      <w:pPr>
        <w:pStyle w:val="Odstavecseseznamem"/>
        <w:numPr>
          <w:ilvl w:val="0"/>
          <w:numId w:val="26"/>
        </w:numPr>
        <w:spacing w:line="276" w:lineRule="auto"/>
        <w:ind w:left="714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7D101C">
        <w:rPr>
          <w:rFonts w:asciiTheme="minorHAnsi" w:hAnsiTheme="minorHAnsi" w:cs="Arial"/>
          <w:sz w:val="22"/>
          <w:szCs w:val="22"/>
        </w:rPr>
        <w:t>Odstoupit od smlouvy lze pouze z důvodů stanovených ve smlouvě nebo zákonem.</w:t>
      </w:r>
    </w:p>
    <w:p w:rsidR="00642F72" w:rsidRPr="008E1257" w:rsidRDefault="00642F72" w:rsidP="0074496A">
      <w:pPr>
        <w:pStyle w:val="Odstavecseseznamem"/>
        <w:numPr>
          <w:ilvl w:val="0"/>
          <w:numId w:val="26"/>
        </w:numPr>
        <w:spacing w:line="276" w:lineRule="auto"/>
        <w:ind w:left="714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8E1257">
        <w:rPr>
          <w:rFonts w:asciiTheme="minorHAnsi" w:hAnsiTheme="minorHAnsi" w:cs="Arial"/>
          <w:sz w:val="22"/>
          <w:szCs w:val="22"/>
        </w:rPr>
        <w:t>Od této smlouvy může smluvní strana dotčená porušením povinnosti jednostranně odstoupit pro podstatné porušení této smlouvy, přičemž za podstatné porušení této smlouvy se zejména považuje:</w:t>
      </w:r>
    </w:p>
    <w:p w:rsidR="00642F72" w:rsidRPr="008E1257" w:rsidRDefault="00642F72" w:rsidP="0074496A">
      <w:pPr>
        <w:numPr>
          <w:ilvl w:val="1"/>
          <w:numId w:val="9"/>
        </w:numPr>
        <w:spacing w:line="276" w:lineRule="auto"/>
        <w:ind w:left="1134" w:hanging="425"/>
        <w:jc w:val="both"/>
        <w:rPr>
          <w:rFonts w:asciiTheme="minorHAnsi" w:hAnsiTheme="minorHAnsi" w:cs="Arial"/>
          <w:b/>
          <w:sz w:val="22"/>
          <w:szCs w:val="22"/>
        </w:rPr>
      </w:pPr>
      <w:r w:rsidRPr="008E1257">
        <w:rPr>
          <w:rFonts w:asciiTheme="minorHAnsi" w:hAnsiTheme="minorHAnsi" w:cs="Arial"/>
          <w:sz w:val="22"/>
          <w:szCs w:val="22"/>
        </w:rPr>
        <w:t xml:space="preserve">na straně </w:t>
      </w:r>
      <w:r w:rsidR="00B54DEA">
        <w:rPr>
          <w:rFonts w:asciiTheme="minorHAnsi" w:hAnsiTheme="minorHAnsi" w:cs="Arial"/>
          <w:sz w:val="22"/>
          <w:szCs w:val="22"/>
        </w:rPr>
        <w:t>Prodávajícího</w:t>
      </w:r>
      <w:r w:rsidRPr="008E1257">
        <w:rPr>
          <w:rFonts w:asciiTheme="minorHAnsi" w:hAnsiTheme="minorHAnsi" w:cs="Arial"/>
          <w:sz w:val="22"/>
          <w:szCs w:val="22"/>
        </w:rPr>
        <w:t>, jestliže byť i část zboží nebude řádně dodána v dohodnutých termínech,</w:t>
      </w:r>
    </w:p>
    <w:p w:rsidR="00642F72" w:rsidRPr="008E1257" w:rsidRDefault="00642F72" w:rsidP="0074496A">
      <w:pPr>
        <w:numPr>
          <w:ilvl w:val="1"/>
          <w:numId w:val="9"/>
        </w:numPr>
        <w:spacing w:line="276" w:lineRule="auto"/>
        <w:ind w:left="1134" w:hanging="425"/>
        <w:jc w:val="both"/>
        <w:rPr>
          <w:rFonts w:asciiTheme="minorHAnsi" w:hAnsiTheme="minorHAnsi" w:cs="Arial"/>
          <w:b/>
          <w:sz w:val="22"/>
          <w:szCs w:val="22"/>
        </w:rPr>
      </w:pPr>
      <w:r w:rsidRPr="008E1257">
        <w:rPr>
          <w:rFonts w:asciiTheme="minorHAnsi" w:hAnsiTheme="minorHAnsi" w:cs="Arial"/>
          <w:sz w:val="22"/>
          <w:szCs w:val="22"/>
        </w:rPr>
        <w:t xml:space="preserve">na straně </w:t>
      </w:r>
      <w:r w:rsidR="00B54DEA">
        <w:rPr>
          <w:rFonts w:asciiTheme="minorHAnsi" w:hAnsiTheme="minorHAnsi" w:cs="Arial"/>
          <w:sz w:val="22"/>
          <w:szCs w:val="22"/>
        </w:rPr>
        <w:t>Prodávajícího</w:t>
      </w:r>
      <w:r w:rsidRPr="008E1257">
        <w:rPr>
          <w:rFonts w:asciiTheme="minorHAnsi" w:hAnsiTheme="minorHAnsi" w:cs="Arial"/>
          <w:sz w:val="22"/>
          <w:szCs w:val="22"/>
        </w:rPr>
        <w:t>, jestliže zboží nebude mít vlastnosti d</w:t>
      </w:r>
      <w:r w:rsidR="00B54DEA">
        <w:rPr>
          <w:rFonts w:asciiTheme="minorHAnsi" w:hAnsiTheme="minorHAnsi" w:cs="Arial"/>
          <w:sz w:val="22"/>
          <w:szCs w:val="22"/>
        </w:rPr>
        <w:t>eklarované P</w:t>
      </w:r>
      <w:r w:rsidRPr="008E1257">
        <w:rPr>
          <w:rFonts w:asciiTheme="minorHAnsi" w:hAnsiTheme="minorHAnsi" w:cs="Arial"/>
          <w:sz w:val="22"/>
          <w:szCs w:val="22"/>
        </w:rPr>
        <w:t>rodávajícím v této smlouvě,</w:t>
      </w:r>
    </w:p>
    <w:p w:rsidR="00642F72" w:rsidRPr="00D439B0" w:rsidRDefault="00642F72" w:rsidP="0074496A">
      <w:pPr>
        <w:numPr>
          <w:ilvl w:val="1"/>
          <w:numId w:val="9"/>
        </w:numPr>
        <w:spacing w:line="276" w:lineRule="auto"/>
        <w:ind w:left="1134" w:hanging="425"/>
        <w:jc w:val="both"/>
        <w:rPr>
          <w:rFonts w:asciiTheme="minorHAnsi" w:hAnsiTheme="minorHAnsi" w:cs="Arial"/>
          <w:sz w:val="22"/>
          <w:szCs w:val="22"/>
        </w:rPr>
      </w:pPr>
      <w:r w:rsidRPr="008E1257">
        <w:rPr>
          <w:rFonts w:asciiTheme="minorHAnsi" w:hAnsiTheme="minorHAnsi" w:cs="Arial"/>
          <w:sz w:val="22"/>
          <w:szCs w:val="22"/>
        </w:rPr>
        <w:t xml:space="preserve">na straně </w:t>
      </w:r>
      <w:r w:rsidR="00B54DEA">
        <w:rPr>
          <w:rFonts w:asciiTheme="minorHAnsi" w:hAnsiTheme="minorHAnsi" w:cs="Arial"/>
          <w:sz w:val="22"/>
          <w:szCs w:val="22"/>
        </w:rPr>
        <w:t>Prodávajícího</w:t>
      </w:r>
      <w:r w:rsidRPr="008E1257">
        <w:rPr>
          <w:rFonts w:asciiTheme="minorHAnsi" w:hAnsiTheme="minorHAnsi" w:cs="Arial"/>
          <w:sz w:val="22"/>
          <w:szCs w:val="22"/>
        </w:rPr>
        <w:t xml:space="preserve">, jestliže </w:t>
      </w:r>
      <w:r w:rsidR="00B54DEA">
        <w:rPr>
          <w:rFonts w:asciiTheme="minorHAnsi" w:hAnsiTheme="minorHAnsi" w:cs="Arial"/>
          <w:sz w:val="22"/>
          <w:szCs w:val="22"/>
        </w:rPr>
        <w:t xml:space="preserve">Prodávající </w:t>
      </w:r>
      <w:r w:rsidRPr="008E1257">
        <w:rPr>
          <w:rFonts w:asciiTheme="minorHAnsi" w:hAnsiTheme="minorHAnsi" w:cs="Arial"/>
          <w:sz w:val="22"/>
          <w:szCs w:val="22"/>
        </w:rPr>
        <w:t xml:space="preserve">je v </w:t>
      </w:r>
      <w:r w:rsidRPr="008E1257">
        <w:rPr>
          <w:rFonts w:asciiTheme="minorHAnsi" w:hAnsiTheme="minorHAnsi"/>
          <w:sz w:val="22"/>
          <w:szCs w:val="22"/>
        </w:rPr>
        <w:t>prodlení s nástupem k odstranění vad</w:t>
      </w:r>
      <w:r w:rsidR="00A101E9" w:rsidRPr="008E1257">
        <w:rPr>
          <w:rFonts w:asciiTheme="minorHAnsi" w:hAnsiTheme="minorHAnsi" w:cs="Arial"/>
          <w:sz w:val="22"/>
          <w:szCs w:val="22"/>
        </w:rPr>
        <w:t> ve smyslu čl.</w:t>
      </w:r>
      <w:r w:rsidR="00E31723">
        <w:rPr>
          <w:rFonts w:asciiTheme="minorHAnsi" w:hAnsiTheme="minorHAnsi" w:cs="Arial"/>
          <w:sz w:val="22"/>
          <w:szCs w:val="22"/>
        </w:rPr>
        <w:t xml:space="preserve"> VI. odst.</w:t>
      </w:r>
      <w:r w:rsidR="00A101E9" w:rsidRPr="008E1257">
        <w:rPr>
          <w:rFonts w:asciiTheme="minorHAnsi" w:hAnsiTheme="minorHAnsi" w:cs="Arial"/>
          <w:sz w:val="22"/>
          <w:szCs w:val="22"/>
        </w:rPr>
        <w:t xml:space="preserve"> 3</w:t>
      </w:r>
      <w:r w:rsidR="00E31723">
        <w:rPr>
          <w:rFonts w:asciiTheme="minorHAnsi" w:hAnsiTheme="minorHAnsi" w:cs="Arial"/>
          <w:sz w:val="22"/>
          <w:szCs w:val="22"/>
        </w:rPr>
        <w:t>.</w:t>
      </w:r>
      <w:r w:rsidRPr="008E1257">
        <w:rPr>
          <w:rFonts w:asciiTheme="minorHAnsi" w:hAnsiTheme="minorHAnsi" w:cs="Arial"/>
          <w:sz w:val="22"/>
          <w:szCs w:val="22"/>
        </w:rPr>
        <w:t xml:space="preserve"> této smlouvy,</w:t>
      </w:r>
      <w:r w:rsidRPr="00D439B0">
        <w:rPr>
          <w:rFonts w:asciiTheme="minorHAnsi" w:hAnsiTheme="minorHAnsi" w:cs="Arial"/>
          <w:sz w:val="22"/>
          <w:szCs w:val="22"/>
        </w:rPr>
        <w:tab/>
      </w:r>
    </w:p>
    <w:p w:rsidR="00642F72" w:rsidRPr="008E1257" w:rsidRDefault="00642F72" w:rsidP="0074496A">
      <w:pPr>
        <w:pStyle w:val="Odstavecseseznamem"/>
        <w:numPr>
          <w:ilvl w:val="0"/>
          <w:numId w:val="26"/>
        </w:numPr>
        <w:spacing w:line="276" w:lineRule="auto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7D101C">
        <w:rPr>
          <w:rFonts w:asciiTheme="minorHAnsi" w:hAnsiTheme="minorHAnsi" w:cs="Arial"/>
          <w:sz w:val="22"/>
          <w:szCs w:val="22"/>
        </w:rPr>
        <w:t>Skončením účinnosti smlouvy zanikají všechny závazky smluvních stran ze smlouvy. Skončením účinnosti nebo jejím zánikem nezanikají nároky na náhradu škody a zaplacení smluvních pokut sjednaných pro případ porušení smluvních povinností vzniklé před skončením účinnosti smlouvy, a ty závazky smluvních stran, které podle smlouvy nebo vzhledem ke své povaze mají trvat i nadále, nebo u kterých tak stanoví zákon.</w:t>
      </w:r>
    </w:p>
    <w:p w:rsidR="0074496A" w:rsidRDefault="0074496A" w:rsidP="0074496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Calibri,Bold"/>
          <w:b/>
          <w:bCs/>
          <w:sz w:val="22"/>
          <w:szCs w:val="22"/>
        </w:rPr>
      </w:pPr>
    </w:p>
    <w:p w:rsidR="00642F72" w:rsidRPr="008E1257" w:rsidRDefault="00D276C3" w:rsidP="0074496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Calibri,Bold"/>
          <w:b/>
          <w:bCs/>
          <w:sz w:val="22"/>
          <w:szCs w:val="22"/>
        </w:rPr>
      </w:pPr>
      <w:r>
        <w:rPr>
          <w:rFonts w:asciiTheme="minorHAnsi" w:hAnsiTheme="minorHAnsi" w:cs="Calibri,Bold"/>
          <w:b/>
          <w:bCs/>
          <w:sz w:val="22"/>
          <w:szCs w:val="22"/>
        </w:rPr>
        <w:t>IX</w:t>
      </w:r>
      <w:r w:rsidR="00642F72" w:rsidRPr="008E1257">
        <w:rPr>
          <w:rFonts w:asciiTheme="minorHAnsi" w:hAnsiTheme="minorHAnsi" w:cs="Calibri,Bold"/>
          <w:b/>
          <w:bCs/>
          <w:sz w:val="22"/>
          <w:szCs w:val="22"/>
        </w:rPr>
        <w:t>.</w:t>
      </w:r>
    </w:p>
    <w:p w:rsidR="00642F72" w:rsidRPr="008E1257" w:rsidRDefault="00642F72" w:rsidP="0074496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Calibri,Bold"/>
          <w:b/>
          <w:bCs/>
          <w:sz w:val="22"/>
          <w:szCs w:val="22"/>
        </w:rPr>
      </w:pPr>
      <w:r w:rsidRPr="008E1257">
        <w:rPr>
          <w:rFonts w:asciiTheme="minorHAnsi" w:hAnsiTheme="minorHAnsi" w:cs="Calibri,Bold"/>
          <w:b/>
          <w:bCs/>
          <w:sz w:val="22"/>
          <w:szCs w:val="22"/>
        </w:rPr>
        <w:lastRenderedPageBreak/>
        <w:t>Závěrečná ustanovení</w:t>
      </w:r>
    </w:p>
    <w:p w:rsidR="00642F72" w:rsidRPr="007D101C" w:rsidRDefault="00642F72" w:rsidP="0074496A">
      <w:pPr>
        <w:pStyle w:val="Odstavecseseznamem"/>
        <w:numPr>
          <w:ilvl w:val="0"/>
          <w:numId w:val="27"/>
        </w:numPr>
        <w:spacing w:line="276" w:lineRule="auto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7D101C">
        <w:rPr>
          <w:rFonts w:asciiTheme="minorHAnsi" w:hAnsiTheme="minorHAnsi" w:cs="Arial"/>
          <w:sz w:val="22"/>
          <w:szCs w:val="22"/>
        </w:rPr>
        <w:t xml:space="preserve">Vztahy mezi stranami se řídí českým právním řádem. Ve věcech smlouvou výslovně neupravených se právní vztahy z ní vznikající a vyplývající řídí příslušnými ustanoveními zákona č. </w:t>
      </w:r>
      <w:r w:rsidR="00D439B0">
        <w:rPr>
          <w:rFonts w:asciiTheme="minorHAnsi" w:hAnsiTheme="minorHAnsi" w:cs="Arial"/>
          <w:sz w:val="22"/>
          <w:szCs w:val="22"/>
        </w:rPr>
        <w:t>89/2012</w:t>
      </w:r>
      <w:r w:rsidRPr="007D101C">
        <w:rPr>
          <w:rFonts w:asciiTheme="minorHAnsi" w:hAnsiTheme="minorHAnsi" w:cs="Arial"/>
          <w:sz w:val="22"/>
          <w:szCs w:val="22"/>
        </w:rPr>
        <w:t xml:space="preserve"> Sb., </w:t>
      </w:r>
      <w:r w:rsidR="00D439B0">
        <w:rPr>
          <w:rFonts w:asciiTheme="minorHAnsi" w:hAnsiTheme="minorHAnsi" w:cs="Arial"/>
          <w:sz w:val="22"/>
          <w:szCs w:val="22"/>
        </w:rPr>
        <w:t>občanský</w:t>
      </w:r>
      <w:r w:rsidRPr="007D101C">
        <w:rPr>
          <w:rFonts w:asciiTheme="minorHAnsi" w:hAnsiTheme="minorHAnsi" w:cs="Arial"/>
          <w:sz w:val="22"/>
          <w:szCs w:val="22"/>
        </w:rPr>
        <w:t xml:space="preserve"> zákoník, ve znění pozdějších předpisů, a ostatními obecně závaznými právními předpisy.</w:t>
      </w:r>
    </w:p>
    <w:p w:rsidR="00642F72" w:rsidRDefault="00642F72" w:rsidP="0074496A">
      <w:pPr>
        <w:pStyle w:val="Odstavecseseznamem"/>
        <w:numPr>
          <w:ilvl w:val="0"/>
          <w:numId w:val="27"/>
        </w:numPr>
        <w:spacing w:line="276" w:lineRule="auto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7D101C">
        <w:rPr>
          <w:rFonts w:asciiTheme="minorHAnsi" w:hAnsiTheme="minorHAnsi" w:cs="Arial"/>
          <w:sz w:val="22"/>
          <w:szCs w:val="22"/>
        </w:rPr>
        <w:t>Veškeré změny či doplnění smlouvy lze učinit pouze na základě písemné dohody smluvních stran. Takové dohody musí mít podobu datovaných, číslovaných a oběma smluvními stranami podepsaných dodatků smlouvy.</w:t>
      </w:r>
    </w:p>
    <w:p w:rsidR="00E31723" w:rsidRPr="007D101C" w:rsidRDefault="00E31723" w:rsidP="0074496A">
      <w:pPr>
        <w:pStyle w:val="Odstavecseseznamem"/>
        <w:numPr>
          <w:ilvl w:val="0"/>
          <w:numId w:val="27"/>
        </w:numPr>
        <w:spacing w:line="276" w:lineRule="auto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Prodávající </w:t>
      </w:r>
      <w:r w:rsidRPr="007D101C">
        <w:rPr>
          <w:rFonts w:asciiTheme="minorHAnsi" w:hAnsiTheme="minorHAnsi" w:cs="Arial"/>
          <w:sz w:val="22"/>
          <w:szCs w:val="22"/>
        </w:rPr>
        <w:t xml:space="preserve">není oprávněn postoupit jakákoliv práva anebo povinnosti z této smlouvy na třetí osoby bez předchozího písemného souhlasu </w:t>
      </w:r>
      <w:r>
        <w:rPr>
          <w:rFonts w:asciiTheme="minorHAnsi" w:hAnsiTheme="minorHAnsi" w:cs="Arial"/>
          <w:sz w:val="22"/>
          <w:szCs w:val="22"/>
        </w:rPr>
        <w:t>Kupujícího</w:t>
      </w:r>
      <w:r w:rsidRPr="007D101C">
        <w:rPr>
          <w:rFonts w:asciiTheme="minorHAnsi" w:hAnsiTheme="minorHAnsi" w:cs="Arial"/>
          <w:sz w:val="22"/>
          <w:szCs w:val="22"/>
        </w:rPr>
        <w:t>.</w:t>
      </w:r>
    </w:p>
    <w:p w:rsidR="00642F72" w:rsidRPr="007D101C" w:rsidRDefault="00642F72" w:rsidP="0074496A">
      <w:pPr>
        <w:pStyle w:val="Odstavecseseznamem"/>
        <w:numPr>
          <w:ilvl w:val="0"/>
          <w:numId w:val="27"/>
        </w:numPr>
        <w:spacing w:line="276" w:lineRule="auto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7D101C">
        <w:rPr>
          <w:rFonts w:asciiTheme="minorHAnsi" w:hAnsiTheme="minorHAnsi" w:cs="Arial"/>
          <w:sz w:val="22"/>
          <w:szCs w:val="22"/>
        </w:rPr>
        <w:t xml:space="preserve">Nastanou-li u některé ze stran skutečnosti bránící řádnému plnění této smlouvy, je povinna to ihned bez zbytečného odkladu oznámit druhé straně a vyvolat jednání zástupců </w:t>
      </w:r>
      <w:r w:rsidR="009D5A38">
        <w:rPr>
          <w:rFonts w:asciiTheme="minorHAnsi" w:hAnsiTheme="minorHAnsi" w:cs="Arial"/>
          <w:sz w:val="22"/>
          <w:szCs w:val="22"/>
        </w:rPr>
        <w:t>Kupujícího</w:t>
      </w:r>
      <w:r w:rsidRPr="007D101C">
        <w:rPr>
          <w:rFonts w:asciiTheme="minorHAnsi" w:hAnsiTheme="minorHAnsi" w:cs="Arial"/>
          <w:sz w:val="22"/>
          <w:szCs w:val="22"/>
        </w:rPr>
        <w:t xml:space="preserve"> a </w:t>
      </w:r>
      <w:r w:rsidR="00B54DEA">
        <w:rPr>
          <w:rFonts w:asciiTheme="minorHAnsi" w:hAnsiTheme="minorHAnsi" w:cs="Arial"/>
          <w:sz w:val="22"/>
          <w:szCs w:val="22"/>
        </w:rPr>
        <w:t>Prodávajícího</w:t>
      </w:r>
      <w:r w:rsidRPr="007D101C">
        <w:rPr>
          <w:rFonts w:asciiTheme="minorHAnsi" w:hAnsiTheme="minorHAnsi" w:cs="Arial"/>
          <w:sz w:val="22"/>
          <w:szCs w:val="22"/>
        </w:rPr>
        <w:t>.</w:t>
      </w:r>
    </w:p>
    <w:p w:rsidR="00642F72" w:rsidRPr="007D101C" w:rsidRDefault="00642F72" w:rsidP="0074496A">
      <w:pPr>
        <w:pStyle w:val="Odstavecseseznamem"/>
        <w:numPr>
          <w:ilvl w:val="0"/>
          <w:numId w:val="27"/>
        </w:numPr>
        <w:spacing w:line="276" w:lineRule="auto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7D101C">
        <w:rPr>
          <w:rFonts w:asciiTheme="minorHAnsi" w:hAnsiTheme="minorHAnsi" w:cs="Arial"/>
          <w:sz w:val="22"/>
          <w:szCs w:val="22"/>
        </w:rPr>
        <w:t>Vztahuje-li se důvod neplatnosti jen na některé ustanovení smlouvy, je neplatným pouze toto ustanovení, pokud z jeho povahy, obsahu anebo z okolností, za nichž bylo sjednáno, nevyplývá, že jej nelze oddělit od ostatního obsahu smlouvy.</w:t>
      </w:r>
    </w:p>
    <w:p w:rsidR="00642F72" w:rsidRPr="007D101C" w:rsidRDefault="00642F72" w:rsidP="0074496A">
      <w:pPr>
        <w:pStyle w:val="Odstavecseseznamem"/>
        <w:numPr>
          <w:ilvl w:val="0"/>
          <w:numId w:val="27"/>
        </w:numPr>
        <w:spacing w:line="276" w:lineRule="auto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7D101C">
        <w:rPr>
          <w:rFonts w:asciiTheme="minorHAnsi" w:hAnsiTheme="minorHAnsi" w:cs="Arial"/>
          <w:sz w:val="22"/>
          <w:szCs w:val="22"/>
        </w:rPr>
        <w:t xml:space="preserve">Smluvní strany budou vždy usilovat o </w:t>
      </w:r>
      <w:r w:rsidR="00A101E9" w:rsidRPr="007D101C">
        <w:rPr>
          <w:rFonts w:asciiTheme="minorHAnsi" w:hAnsiTheme="minorHAnsi" w:cs="Arial"/>
          <w:sz w:val="22"/>
          <w:szCs w:val="22"/>
        </w:rPr>
        <w:t>smírné</w:t>
      </w:r>
      <w:r w:rsidRPr="007D101C">
        <w:rPr>
          <w:rFonts w:asciiTheme="minorHAnsi" w:hAnsiTheme="minorHAnsi" w:cs="Arial"/>
          <w:sz w:val="22"/>
          <w:szCs w:val="22"/>
        </w:rPr>
        <w:t xml:space="preserve"> urovnání případných sporů vzniklých ze smlouvy. Pokud nebylo dosaženo </w:t>
      </w:r>
      <w:r w:rsidR="00A101E9" w:rsidRPr="007D101C">
        <w:rPr>
          <w:rFonts w:asciiTheme="minorHAnsi" w:hAnsiTheme="minorHAnsi" w:cs="Arial"/>
          <w:sz w:val="22"/>
          <w:szCs w:val="22"/>
        </w:rPr>
        <w:t xml:space="preserve">smírného </w:t>
      </w:r>
      <w:r w:rsidRPr="007D101C">
        <w:rPr>
          <w:rFonts w:asciiTheme="minorHAnsi" w:hAnsiTheme="minorHAnsi" w:cs="Arial"/>
          <w:sz w:val="22"/>
          <w:szCs w:val="22"/>
        </w:rPr>
        <w:t>urovnání sporu ani do 30 pracovních dnů po jeho prvním oznámení druhé straně, je kterákoliv ze smluvních stran oprávněna obrátit se svým nárokem k příslušnému soudu.</w:t>
      </w:r>
    </w:p>
    <w:p w:rsidR="00642F72" w:rsidRPr="007D101C" w:rsidRDefault="00642F72" w:rsidP="0074496A">
      <w:pPr>
        <w:pStyle w:val="Odstavecseseznamem"/>
        <w:numPr>
          <w:ilvl w:val="0"/>
          <w:numId w:val="27"/>
        </w:numPr>
        <w:spacing w:line="276" w:lineRule="auto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7D101C">
        <w:rPr>
          <w:rFonts w:asciiTheme="minorHAnsi" w:hAnsiTheme="minorHAnsi" w:cs="Arial"/>
          <w:sz w:val="22"/>
          <w:szCs w:val="22"/>
        </w:rPr>
        <w:t>Smlouva se vyhotovuje ve 4 (čtyřech) stejnopisech, z nichž každý má platnost originálu. Každá ze smluvních stran obdrží po 2 (dvou) stejnopisech.</w:t>
      </w:r>
    </w:p>
    <w:p w:rsidR="00642F72" w:rsidRPr="00D8641E" w:rsidRDefault="00642F72" w:rsidP="0074496A">
      <w:pPr>
        <w:pStyle w:val="Odstavecseseznamem"/>
        <w:numPr>
          <w:ilvl w:val="0"/>
          <w:numId w:val="27"/>
        </w:numPr>
        <w:spacing w:line="276" w:lineRule="auto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D8641E">
        <w:rPr>
          <w:rFonts w:asciiTheme="minorHAnsi" w:hAnsiTheme="minorHAnsi" w:cs="Arial"/>
          <w:sz w:val="22"/>
          <w:szCs w:val="22"/>
        </w:rPr>
        <w:t>Nedílnou součástí této smlouvy jsou následující přílohy:</w:t>
      </w:r>
      <w:r w:rsidR="00D8641E" w:rsidRPr="00D8641E">
        <w:rPr>
          <w:rFonts w:asciiTheme="minorHAnsi" w:hAnsiTheme="minorHAnsi" w:cs="Arial"/>
          <w:sz w:val="22"/>
          <w:szCs w:val="22"/>
        </w:rPr>
        <w:t xml:space="preserve"> </w:t>
      </w:r>
      <w:r w:rsidRPr="00D8641E">
        <w:rPr>
          <w:rFonts w:asciiTheme="minorHAnsi" w:hAnsiTheme="minorHAnsi" w:cs="Arial"/>
          <w:sz w:val="22"/>
          <w:szCs w:val="22"/>
        </w:rPr>
        <w:t xml:space="preserve">Příloha č. 1 – </w:t>
      </w:r>
      <w:r w:rsidR="001B768D" w:rsidRPr="00D8641E">
        <w:rPr>
          <w:rFonts w:asciiTheme="minorHAnsi" w:hAnsiTheme="minorHAnsi" w:cs="Arial"/>
          <w:sz w:val="22"/>
          <w:szCs w:val="22"/>
        </w:rPr>
        <w:t>Nabídka OV16502102</w:t>
      </w:r>
    </w:p>
    <w:p w:rsidR="007D101C" w:rsidRDefault="00642F72" w:rsidP="0074496A">
      <w:pPr>
        <w:pStyle w:val="Odstavecseseznamem"/>
        <w:numPr>
          <w:ilvl w:val="0"/>
          <w:numId w:val="27"/>
        </w:numPr>
        <w:spacing w:line="276" w:lineRule="auto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74496A">
        <w:rPr>
          <w:rFonts w:asciiTheme="minorHAnsi" w:hAnsiTheme="minorHAnsi" w:cs="Arial"/>
          <w:sz w:val="22"/>
          <w:szCs w:val="22"/>
        </w:rPr>
        <w:t>Smluvní strany prohlašují, že si smlouvu před jejím podpisem přečetly a s jejím obsahem bez výhrad souhlasí. Smlouva je vyjádřením jejich pravé, skutečné, svobodné a vážné vůle. Na důkaz pravosti a pravdivosti těchto prohlášení připojují oprávnění zástupci smluvních stran své vlastnoruční podpisy.</w:t>
      </w:r>
    </w:p>
    <w:p w:rsidR="00377F33" w:rsidRPr="00377F33" w:rsidRDefault="00377F33" w:rsidP="00377F33">
      <w:pPr>
        <w:pStyle w:val="Odstavecseseznamem"/>
        <w:numPr>
          <w:ilvl w:val="0"/>
          <w:numId w:val="27"/>
        </w:numPr>
        <w:spacing w:line="276" w:lineRule="auto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7F33">
        <w:rPr>
          <w:rFonts w:asciiTheme="minorHAnsi" w:hAnsiTheme="minorHAnsi" w:cs="Arial"/>
          <w:sz w:val="22"/>
          <w:szCs w:val="22"/>
        </w:rPr>
        <w:t xml:space="preserve">Tato Smlouva podléhá povinnosti jejího zveřejnění v registru smluv podle zákona č. 340/2015    Sb., o zvláštních podmínkách účinnosti některých smluv, uveřejňování těchto smluv a o registru smluv a právo k zaslání smlouvy do registru smluv svědčí straně </w:t>
      </w:r>
      <w:proofErr w:type="spellStart"/>
      <w:r w:rsidRPr="00377F33">
        <w:rPr>
          <w:rFonts w:asciiTheme="minorHAnsi" w:hAnsiTheme="minorHAnsi" w:cs="Arial"/>
          <w:sz w:val="22"/>
          <w:szCs w:val="22"/>
        </w:rPr>
        <w:t>VÚGTK</w:t>
      </w:r>
      <w:proofErr w:type="spellEnd"/>
      <w:r w:rsidRPr="00377F33">
        <w:rPr>
          <w:rFonts w:asciiTheme="minorHAnsi" w:hAnsiTheme="minorHAnsi" w:cs="Arial"/>
          <w:sz w:val="22"/>
          <w:szCs w:val="22"/>
        </w:rPr>
        <w:t>, v. v. i.</w:t>
      </w:r>
    </w:p>
    <w:p w:rsidR="00377F33" w:rsidRPr="00377F33" w:rsidRDefault="00377F33" w:rsidP="00377F33">
      <w:pPr>
        <w:pStyle w:val="Odstavecseseznamem"/>
        <w:numPr>
          <w:ilvl w:val="0"/>
          <w:numId w:val="27"/>
        </w:numPr>
        <w:spacing w:line="276" w:lineRule="auto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7F33">
        <w:rPr>
          <w:rFonts w:asciiTheme="minorHAnsi" w:hAnsiTheme="minorHAnsi" w:cs="Arial"/>
          <w:sz w:val="22"/>
          <w:szCs w:val="22"/>
        </w:rPr>
        <w:t>Tato Smlouva je uzavřena dne 1</w:t>
      </w:r>
      <w:r>
        <w:rPr>
          <w:rFonts w:asciiTheme="minorHAnsi" w:hAnsiTheme="minorHAnsi" w:cs="Arial"/>
          <w:sz w:val="22"/>
          <w:szCs w:val="22"/>
        </w:rPr>
        <w:t xml:space="preserve">. </w:t>
      </w:r>
      <w:r w:rsidRPr="00377F33">
        <w:rPr>
          <w:rFonts w:asciiTheme="minorHAnsi" w:hAnsiTheme="minorHAnsi" w:cs="Arial"/>
          <w:sz w:val="22"/>
          <w:szCs w:val="22"/>
        </w:rPr>
        <w:t xml:space="preserve">9. 2016 a účinná dnem vkladu do registru smluv. </w:t>
      </w:r>
    </w:p>
    <w:p w:rsidR="00D8641E" w:rsidRDefault="00D8641E" w:rsidP="00377F33">
      <w:pPr>
        <w:pStyle w:val="Odstavecseseznamem"/>
        <w:spacing w:line="276" w:lineRule="auto"/>
        <w:contextualSpacing w:val="0"/>
        <w:jc w:val="both"/>
        <w:rPr>
          <w:rFonts w:asciiTheme="minorHAnsi" w:hAnsiTheme="minorHAnsi" w:cs="Arial"/>
          <w:sz w:val="22"/>
          <w:szCs w:val="22"/>
        </w:rPr>
      </w:pPr>
    </w:p>
    <w:p w:rsidR="0074496A" w:rsidRDefault="0074496A" w:rsidP="0074496A">
      <w:pPr>
        <w:pStyle w:val="Odstavecseseznamem"/>
        <w:spacing w:line="276" w:lineRule="auto"/>
        <w:contextualSpacing w:val="0"/>
        <w:jc w:val="both"/>
        <w:rPr>
          <w:rFonts w:asciiTheme="minorHAnsi" w:hAnsiTheme="minorHAnsi" w:cs="Arial"/>
          <w:sz w:val="22"/>
          <w:szCs w:val="22"/>
        </w:rPr>
      </w:pPr>
    </w:p>
    <w:p w:rsidR="00377F33" w:rsidRPr="0074496A" w:rsidRDefault="00377F33" w:rsidP="0074496A">
      <w:pPr>
        <w:pStyle w:val="Odstavecseseznamem"/>
        <w:spacing w:line="276" w:lineRule="auto"/>
        <w:contextualSpacing w:val="0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Mkatabulky"/>
        <w:tblpPr w:leftFromText="141" w:rightFromText="141" w:vertAnchor="text" w:horzAnchor="margin" w:tblpY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38"/>
        <w:gridCol w:w="4650"/>
      </w:tblGrid>
      <w:tr w:rsidR="007D101C" w:rsidRPr="0074496A" w:rsidTr="00970F1C">
        <w:tc>
          <w:tcPr>
            <w:tcW w:w="4638" w:type="dxa"/>
            <w:vAlign w:val="center"/>
          </w:tcPr>
          <w:p w:rsidR="007D101C" w:rsidRPr="0074496A" w:rsidRDefault="007D101C" w:rsidP="00D8641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74496A">
              <w:rPr>
                <w:rFonts w:asciiTheme="minorHAnsi" w:hAnsiTheme="minorHAnsi"/>
              </w:rPr>
              <w:t>V </w:t>
            </w:r>
            <w:proofErr w:type="spellStart"/>
            <w:r w:rsidRPr="0074496A">
              <w:rPr>
                <w:rFonts w:asciiTheme="minorHAnsi" w:hAnsiTheme="minorHAnsi"/>
              </w:rPr>
              <w:t>Zdibech</w:t>
            </w:r>
            <w:proofErr w:type="spellEnd"/>
            <w:r w:rsidRPr="0074496A">
              <w:rPr>
                <w:rFonts w:asciiTheme="minorHAnsi" w:hAnsiTheme="minorHAnsi"/>
              </w:rPr>
              <w:t xml:space="preserve"> dne </w:t>
            </w:r>
            <w:r w:rsidR="00D8641E">
              <w:rPr>
                <w:rFonts w:asciiTheme="minorHAnsi" w:hAnsiTheme="minorHAnsi"/>
              </w:rPr>
              <w:t>1. 9. 2016</w:t>
            </w:r>
          </w:p>
        </w:tc>
        <w:tc>
          <w:tcPr>
            <w:tcW w:w="4650" w:type="dxa"/>
            <w:vAlign w:val="center"/>
          </w:tcPr>
          <w:p w:rsidR="007D101C" w:rsidRPr="0074496A" w:rsidRDefault="007D101C" w:rsidP="00377F33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74496A">
              <w:rPr>
                <w:rFonts w:asciiTheme="minorHAnsi" w:hAnsiTheme="minorHAnsi"/>
              </w:rPr>
              <w:t>V </w:t>
            </w:r>
            <w:r w:rsidRPr="0074496A">
              <w:rPr>
                <w:rFonts w:asciiTheme="minorHAnsi" w:hAnsiTheme="minorHAnsi"/>
              </w:rPr>
              <w:softHyphen/>
            </w:r>
            <w:r w:rsidRPr="0074496A">
              <w:rPr>
                <w:rFonts w:asciiTheme="minorHAnsi" w:hAnsiTheme="minorHAnsi"/>
              </w:rPr>
              <w:softHyphen/>
            </w:r>
            <w:r w:rsidRPr="0074496A">
              <w:rPr>
                <w:rFonts w:asciiTheme="minorHAnsi" w:hAnsiTheme="minorHAnsi"/>
              </w:rPr>
              <w:softHyphen/>
            </w:r>
            <w:r w:rsidRPr="0074496A">
              <w:rPr>
                <w:rFonts w:asciiTheme="minorHAnsi" w:hAnsiTheme="minorHAnsi"/>
              </w:rPr>
              <w:softHyphen/>
            </w:r>
            <w:r w:rsidR="00CF2531">
              <w:rPr>
                <w:rFonts w:asciiTheme="minorHAnsi" w:hAnsiTheme="minorHAnsi"/>
              </w:rPr>
              <w:t xml:space="preserve">Praze </w:t>
            </w:r>
            <w:r w:rsidRPr="0074496A">
              <w:rPr>
                <w:rFonts w:asciiTheme="minorHAnsi" w:hAnsiTheme="minorHAnsi"/>
              </w:rPr>
              <w:t xml:space="preserve">dne </w:t>
            </w:r>
            <w:r w:rsidR="008D5C35">
              <w:rPr>
                <w:rFonts w:asciiTheme="minorHAnsi" w:hAnsiTheme="minorHAnsi"/>
              </w:rPr>
              <w:t>30</w:t>
            </w:r>
            <w:r w:rsidR="00CF2531">
              <w:rPr>
                <w:rFonts w:asciiTheme="minorHAnsi" w:hAnsiTheme="minorHAnsi"/>
              </w:rPr>
              <w:t>.</w:t>
            </w:r>
            <w:r w:rsidR="00D8641E">
              <w:rPr>
                <w:rFonts w:asciiTheme="minorHAnsi" w:hAnsiTheme="minorHAnsi"/>
              </w:rPr>
              <w:t xml:space="preserve"> </w:t>
            </w:r>
            <w:r w:rsidR="008D5C35">
              <w:rPr>
                <w:rFonts w:asciiTheme="minorHAnsi" w:hAnsiTheme="minorHAnsi"/>
              </w:rPr>
              <w:t>srpna</w:t>
            </w:r>
            <w:r w:rsidR="00CF2531">
              <w:rPr>
                <w:rFonts w:asciiTheme="minorHAnsi" w:hAnsiTheme="minorHAnsi"/>
              </w:rPr>
              <w:t xml:space="preserve"> </w:t>
            </w:r>
            <w:r w:rsidRPr="0074496A">
              <w:rPr>
                <w:rFonts w:asciiTheme="minorHAnsi" w:hAnsiTheme="minorHAnsi"/>
              </w:rPr>
              <w:t>201</w:t>
            </w:r>
            <w:r w:rsidR="00C0799D">
              <w:rPr>
                <w:rFonts w:asciiTheme="minorHAnsi" w:hAnsiTheme="minorHAnsi"/>
              </w:rPr>
              <w:t>6</w:t>
            </w:r>
          </w:p>
        </w:tc>
      </w:tr>
      <w:tr w:rsidR="007D101C" w:rsidRPr="0074496A" w:rsidTr="00970F1C">
        <w:trPr>
          <w:trHeight w:val="953"/>
        </w:trPr>
        <w:tc>
          <w:tcPr>
            <w:tcW w:w="4638" w:type="dxa"/>
            <w:vAlign w:val="bottom"/>
          </w:tcPr>
          <w:p w:rsidR="007D101C" w:rsidRPr="0074496A" w:rsidRDefault="007D101C" w:rsidP="0074496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74496A">
              <w:rPr>
                <w:rFonts w:asciiTheme="minorHAnsi" w:hAnsiTheme="minorHAnsi"/>
                <w:b/>
              </w:rPr>
              <w:softHyphen/>
            </w:r>
            <w:r w:rsidRPr="00D8641E">
              <w:rPr>
                <w:rFonts w:asciiTheme="minorHAnsi" w:hAnsiTheme="minorHAnsi"/>
                <w:b/>
              </w:rPr>
              <w:t>__________________</w:t>
            </w:r>
          </w:p>
        </w:tc>
        <w:tc>
          <w:tcPr>
            <w:tcW w:w="4650" w:type="dxa"/>
            <w:vAlign w:val="bottom"/>
          </w:tcPr>
          <w:p w:rsidR="007D101C" w:rsidRPr="0074496A" w:rsidRDefault="007D101C" w:rsidP="0074496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CF2531">
              <w:rPr>
                <w:rFonts w:asciiTheme="minorHAnsi" w:hAnsiTheme="minorHAnsi"/>
                <w:b/>
              </w:rPr>
              <w:t>_________________</w:t>
            </w:r>
          </w:p>
        </w:tc>
      </w:tr>
      <w:tr w:rsidR="007D101C" w:rsidRPr="0074496A" w:rsidTr="00970F1C">
        <w:tc>
          <w:tcPr>
            <w:tcW w:w="4638" w:type="dxa"/>
            <w:vAlign w:val="center"/>
          </w:tcPr>
          <w:p w:rsidR="007D101C" w:rsidRPr="0074496A" w:rsidRDefault="007D101C" w:rsidP="0074496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74496A">
              <w:rPr>
                <w:rFonts w:asciiTheme="minorHAnsi" w:hAnsiTheme="minorHAnsi"/>
                <w:b/>
              </w:rPr>
              <w:t xml:space="preserve">Za </w:t>
            </w:r>
            <w:r w:rsidR="009D5A38" w:rsidRPr="0074496A">
              <w:rPr>
                <w:rFonts w:asciiTheme="minorHAnsi" w:hAnsiTheme="minorHAnsi"/>
                <w:b/>
              </w:rPr>
              <w:t>Kupujícího</w:t>
            </w:r>
          </w:p>
        </w:tc>
        <w:tc>
          <w:tcPr>
            <w:tcW w:w="4650" w:type="dxa"/>
            <w:vAlign w:val="center"/>
          </w:tcPr>
          <w:p w:rsidR="007D101C" w:rsidRPr="0074496A" w:rsidRDefault="007D101C" w:rsidP="0074496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74496A">
              <w:rPr>
                <w:rFonts w:asciiTheme="minorHAnsi" w:hAnsiTheme="minorHAnsi"/>
                <w:b/>
              </w:rPr>
              <w:t xml:space="preserve">Za </w:t>
            </w:r>
            <w:r w:rsidR="00B54DEA" w:rsidRPr="0074496A">
              <w:rPr>
                <w:rFonts w:asciiTheme="minorHAnsi" w:hAnsiTheme="minorHAnsi"/>
                <w:b/>
              </w:rPr>
              <w:t>Prodávajícího</w:t>
            </w:r>
          </w:p>
        </w:tc>
      </w:tr>
      <w:tr w:rsidR="007D101C" w:rsidRPr="0074496A" w:rsidTr="00970F1C">
        <w:trPr>
          <w:trHeight w:val="659"/>
        </w:trPr>
        <w:tc>
          <w:tcPr>
            <w:tcW w:w="4638" w:type="dxa"/>
            <w:vAlign w:val="center"/>
          </w:tcPr>
          <w:p w:rsidR="007D101C" w:rsidRPr="0074496A" w:rsidRDefault="007D101C" w:rsidP="0074496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74496A">
              <w:rPr>
                <w:rFonts w:asciiTheme="minorHAnsi" w:hAnsiTheme="minorHAnsi"/>
              </w:rPr>
              <w:t>Ing. Karel Raděj, CSc., ředitel</w:t>
            </w:r>
            <w:r w:rsidR="00D8641E">
              <w:rPr>
                <w:rFonts w:asciiTheme="minorHAnsi" w:hAnsiTheme="minorHAnsi"/>
              </w:rPr>
              <w:t xml:space="preserve"> v.</w:t>
            </w:r>
            <w:r w:rsidR="00377F33">
              <w:rPr>
                <w:rFonts w:asciiTheme="minorHAnsi" w:hAnsiTheme="minorHAnsi"/>
              </w:rPr>
              <w:t xml:space="preserve"> </w:t>
            </w:r>
            <w:r w:rsidR="00D8641E">
              <w:rPr>
                <w:rFonts w:asciiTheme="minorHAnsi" w:hAnsiTheme="minorHAnsi"/>
              </w:rPr>
              <w:t>r.</w:t>
            </w:r>
          </w:p>
        </w:tc>
        <w:tc>
          <w:tcPr>
            <w:tcW w:w="4650" w:type="dxa"/>
            <w:vAlign w:val="center"/>
          </w:tcPr>
          <w:p w:rsidR="007D101C" w:rsidRPr="0074496A" w:rsidRDefault="00CF2531" w:rsidP="0074496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Pavel Dlabal, vedoucí střediska Praha</w:t>
            </w:r>
            <w:r w:rsidR="00D8641E">
              <w:rPr>
                <w:rFonts w:asciiTheme="minorHAnsi" w:hAnsiTheme="minorHAnsi"/>
              </w:rPr>
              <w:t xml:space="preserve"> v.</w:t>
            </w:r>
            <w:r w:rsidR="00377F33">
              <w:rPr>
                <w:rFonts w:asciiTheme="minorHAnsi" w:hAnsiTheme="minorHAnsi"/>
              </w:rPr>
              <w:t xml:space="preserve"> </w:t>
            </w:r>
            <w:r w:rsidR="00D8641E">
              <w:rPr>
                <w:rFonts w:asciiTheme="minorHAnsi" w:hAnsiTheme="minorHAnsi"/>
              </w:rPr>
              <w:t>r.</w:t>
            </w:r>
          </w:p>
        </w:tc>
      </w:tr>
    </w:tbl>
    <w:p w:rsidR="00642F72" w:rsidRPr="008E1257" w:rsidRDefault="00642F72" w:rsidP="00377F33">
      <w:pPr>
        <w:pStyle w:val="Zkladntext2"/>
        <w:spacing w:after="0" w:line="276" w:lineRule="auto"/>
        <w:rPr>
          <w:rFonts w:asciiTheme="minorHAnsi" w:hAnsiTheme="minorHAnsi"/>
          <w:b/>
          <w:sz w:val="22"/>
          <w:szCs w:val="22"/>
        </w:rPr>
      </w:pPr>
    </w:p>
    <w:sectPr w:rsidR="00642F72" w:rsidRPr="008E1257" w:rsidSect="0071291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002" w:rsidRDefault="00955002" w:rsidP="008E1257">
      <w:r>
        <w:separator/>
      </w:r>
    </w:p>
  </w:endnote>
  <w:endnote w:type="continuationSeparator" w:id="0">
    <w:p w:rsidR="00955002" w:rsidRDefault="00955002" w:rsidP="008E1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6592002"/>
      <w:docPartObj>
        <w:docPartGallery w:val="Page Numbers (Bottom of Page)"/>
        <w:docPartUnique/>
      </w:docPartObj>
    </w:sdtPr>
    <w:sdtContent>
      <w:p w:rsidR="00CF2531" w:rsidRDefault="000A3A57">
        <w:pPr>
          <w:pStyle w:val="Zpat"/>
          <w:jc w:val="center"/>
        </w:pPr>
        <w:r w:rsidRPr="008E1257">
          <w:rPr>
            <w:rFonts w:asciiTheme="minorHAnsi" w:hAnsiTheme="minorHAnsi"/>
            <w:sz w:val="20"/>
          </w:rPr>
          <w:fldChar w:fldCharType="begin"/>
        </w:r>
        <w:r w:rsidR="00CF2531" w:rsidRPr="008E1257">
          <w:rPr>
            <w:rFonts w:asciiTheme="minorHAnsi" w:hAnsiTheme="minorHAnsi"/>
            <w:sz w:val="20"/>
          </w:rPr>
          <w:instrText>PAGE   \* MERGEFORMAT</w:instrText>
        </w:r>
        <w:r w:rsidRPr="008E1257">
          <w:rPr>
            <w:rFonts w:asciiTheme="minorHAnsi" w:hAnsiTheme="minorHAnsi"/>
            <w:sz w:val="20"/>
          </w:rPr>
          <w:fldChar w:fldCharType="separate"/>
        </w:r>
        <w:r w:rsidR="00377F33">
          <w:rPr>
            <w:rFonts w:asciiTheme="minorHAnsi" w:hAnsiTheme="minorHAnsi"/>
            <w:noProof/>
            <w:sz w:val="20"/>
          </w:rPr>
          <w:t>5</w:t>
        </w:r>
        <w:r w:rsidRPr="008E1257">
          <w:rPr>
            <w:rFonts w:asciiTheme="minorHAnsi" w:hAnsiTheme="minorHAnsi"/>
            <w:sz w:val="20"/>
          </w:rPr>
          <w:fldChar w:fldCharType="end"/>
        </w:r>
      </w:p>
    </w:sdtContent>
  </w:sdt>
  <w:p w:rsidR="00CF2531" w:rsidRDefault="00CF253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002" w:rsidRDefault="00955002" w:rsidP="008E1257">
      <w:r>
        <w:separator/>
      </w:r>
    </w:p>
  </w:footnote>
  <w:footnote w:type="continuationSeparator" w:id="0">
    <w:p w:rsidR="00955002" w:rsidRDefault="00955002" w:rsidP="008E12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F4D"/>
    <w:multiLevelType w:val="multilevel"/>
    <w:tmpl w:val="48EE44E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0A161B78"/>
    <w:multiLevelType w:val="hybridMultilevel"/>
    <w:tmpl w:val="E6944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85C61"/>
    <w:multiLevelType w:val="multilevel"/>
    <w:tmpl w:val="9F5E404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0E447DFB"/>
    <w:multiLevelType w:val="hybridMultilevel"/>
    <w:tmpl w:val="E6944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D40BA"/>
    <w:multiLevelType w:val="hybridMultilevel"/>
    <w:tmpl w:val="E6944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E1D94"/>
    <w:multiLevelType w:val="multilevel"/>
    <w:tmpl w:val="B980ED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>
    <w:nsid w:val="26083F97"/>
    <w:multiLevelType w:val="multilevel"/>
    <w:tmpl w:val="944E161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2C72416A"/>
    <w:multiLevelType w:val="multilevel"/>
    <w:tmpl w:val="2048DEF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8">
    <w:nsid w:val="2E692B81"/>
    <w:multiLevelType w:val="hybridMultilevel"/>
    <w:tmpl w:val="E6944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4742FF"/>
    <w:multiLevelType w:val="hybridMultilevel"/>
    <w:tmpl w:val="C3540E7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A64CEB"/>
    <w:multiLevelType w:val="multilevel"/>
    <w:tmpl w:val="997811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1">
    <w:nsid w:val="37B1340B"/>
    <w:multiLevelType w:val="multilevel"/>
    <w:tmpl w:val="31DAEAD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7.%2"/>
      <w:lvlJc w:val="left"/>
      <w:pPr>
        <w:tabs>
          <w:tab w:val="num" w:pos="360"/>
        </w:tabs>
        <w:ind w:left="360" w:hanging="360"/>
      </w:pPr>
      <w:rPr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37BC691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1687ABD"/>
    <w:multiLevelType w:val="multilevel"/>
    <w:tmpl w:val="D812E3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42FB6C27"/>
    <w:multiLevelType w:val="hybridMultilevel"/>
    <w:tmpl w:val="55CA80C0"/>
    <w:lvl w:ilvl="0" w:tplc="0405000F">
      <w:start w:val="4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4A35D1"/>
    <w:multiLevelType w:val="hybridMultilevel"/>
    <w:tmpl w:val="E6944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9F0BAA"/>
    <w:multiLevelType w:val="hybridMultilevel"/>
    <w:tmpl w:val="E6944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B705F"/>
    <w:multiLevelType w:val="multilevel"/>
    <w:tmpl w:val="87E622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8">
    <w:nsid w:val="4AC8197C"/>
    <w:multiLevelType w:val="hybridMultilevel"/>
    <w:tmpl w:val="E6944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A4477B"/>
    <w:multiLevelType w:val="singleLevel"/>
    <w:tmpl w:val="B7A4A570"/>
    <w:lvl w:ilvl="0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0">
    <w:nsid w:val="501D4105"/>
    <w:multiLevelType w:val="hybridMultilevel"/>
    <w:tmpl w:val="28746BB2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>
      <w:start w:val="1"/>
      <w:numFmt w:val="lowerLetter"/>
      <w:lvlText w:val="%2."/>
      <w:lvlJc w:val="left"/>
      <w:pPr>
        <w:ind w:left="1790" w:hanging="360"/>
      </w:pPr>
    </w:lvl>
    <w:lvl w:ilvl="2" w:tplc="0405001B">
      <w:start w:val="1"/>
      <w:numFmt w:val="lowerRoman"/>
      <w:lvlText w:val="%3."/>
      <w:lvlJc w:val="right"/>
      <w:pPr>
        <w:ind w:left="2510" w:hanging="180"/>
      </w:pPr>
    </w:lvl>
    <w:lvl w:ilvl="3" w:tplc="0405000F">
      <w:start w:val="1"/>
      <w:numFmt w:val="decimal"/>
      <w:lvlText w:val="%4."/>
      <w:lvlJc w:val="left"/>
      <w:pPr>
        <w:ind w:left="3230" w:hanging="360"/>
      </w:pPr>
    </w:lvl>
    <w:lvl w:ilvl="4" w:tplc="04050019">
      <w:start w:val="1"/>
      <w:numFmt w:val="lowerLetter"/>
      <w:lvlText w:val="%5."/>
      <w:lvlJc w:val="left"/>
      <w:pPr>
        <w:ind w:left="3950" w:hanging="360"/>
      </w:pPr>
    </w:lvl>
    <w:lvl w:ilvl="5" w:tplc="0405001B">
      <w:start w:val="1"/>
      <w:numFmt w:val="lowerRoman"/>
      <w:lvlText w:val="%6."/>
      <w:lvlJc w:val="right"/>
      <w:pPr>
        <w:ind w:left="4670" w:hanging="180"/>
      </w:pPr>
    </w:lvl>
    <w:lvl w:ilvl="6" w:tplc="0405000F">
      <w:start w:val="1"/>
      <w:numFmt w:val="decimal"/>
      <w:lvlText w:val="%7."/>
      <w:lvlJc w:val="left"/>
      <w:pPr>
        <w:ind w:left="5390" w:hanging="360"/>
      </w:pPr>
    </w:lvl>
    <w:lvl w:ilvl="7" w:tplc="04050019">
      <w:start w:val="1"/>
      <w:numFmt w:val="lowerLetter"/>
      <w:lvlText w:val="%8."/>
      <w:lvlJc w:val="left"/>
      <w:pPr>
        <w:ind w:left="6110" w:hanging="360"/>
      </w:pPr>
    </w:lvl>
    <w:lvl w:ilvl="8" w:tplc="0405001B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55607EDC"/>
    <w:multiLevelType w:val="multilevel"/>
    <w:tmpl w:val="39F6DED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2">
    <w:nsid w:val="56070860"/>
    <w:multiLevelType w:val="multilevel"/>
    <w:tmpl w:val="3B1276E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Restart w:val="0"/>
      <w:lvlText w:val="6.%2."/>
      <w:lvlJc w:val="left"/>
      <w:pPr>
        <w:tabs>
          <w:tab w:val="num" w:pos="360"/>
        </w:tabs>
        <w:ind w:left="360" w:hanging="360"/>
      </w:pPr>
      <w:rPr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23">
    <w:nsid w:val="58A33998"/>
    <w:multiLevelType w:val="multilevel"/>
    <w:tmpl w:val="B27E35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24">
    <w:nsid w:val="597B7C42"/>
    <w:multiLevelType w:val="multilevel"/>
    <w:tmpl w:val="9CFA894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5">
    <w:nsid w:val="5CB42D4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7DD57D8"/>
    <w:multiLevelType w:val="hybridMultilevel"/>
    <w:tmpl w:val="E6944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BF5527"/>
    <w:multiLevelType w:val="multilevel"/>
    <w:tmpl w:val="B04AB6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28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3"/>
  </w:num>
  <w:num w:numId="14">
    <w:abstractNumId w:val="21"/>
  </w:num>
  <w:num w:numId="15">
    <w:abstractNumId w:val="0"/>
  </w:num>
  <w:num w:numId="16">
    <w:abstractNumId w:val="24"/>
  </w:num>
  <w:num w:numId="17">
    <w:abstractNumId w:val="14"/>
  </w:num>
  <w:num w:numId="18">
    <w:abstractNumId w:val="6"/>
  </w:num>
  <w:num w:numId="19">
    <w:abstractNumId w:val="2"/>
  </w:num>
  <w:num w:numId="20">
    <w:abstractNumId w:val="9"/>
  </w:num>
  <w:num w:numId="21">
    <w:abstractNumId w:val="12"/>
  </w:num>
  <w:num w:numId="22">
    <w:abstractNumId w:val="4"/>
  </w:num>
  <w:num w:numId="23">
    <w:abstractNumId w:val="3"/>
  </w:num>
  <w:num w:numId="24">
    <w:abstractNumId w:val="1"/>
  </w:num>
  <w:num w:numId="25">
    <w:abstractNumId w:val="18"/>
  </w:num>
  <w:num w:numId="26">
    <w:abstractNumId w:val="8"/>
  </w:num>
  <w:num w:numId="27">
    <w:abstractNumId w:val="15"/>
  </w:num>
  <w:num w:numId="28">
    <w:abstractNumId w:val="16"/>
  </w:num>
  <w:num w:numId="29">
    <w:abstractNumId w:val="25"/>
  </w:num>
  <w:num w:numId="30">
    <w:abstractNumId w:val="26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642F72"/>
    <w:rsid w:val="00021082"/>
    <w:rsid w:val="000254C8"/>
    <w:rsid w:val="00032202"/>
    <w:rsid w:val="00037CC4"/>
    <w:rsid w:val="000609B1"/>
    <w:rsid w:val="000961E7"/>
    <w:rsid w:val="000A3A57"/>
    <w:rsid w:val="000B0D64"/>
    <w:rsid w:val="000E2389"/>
    <w:rsid w:val="000E5728"/>
    <w:rsid w:val="000F2BB7"/>
    <w:rsid w:val="00132BDD"/>
    <w:rsid w:val="0016608B"/>
    <w:rsid w:val="001943EB"/>
    <w:rsid w:val="001B768D"/>
    <w:rsid w:val="001E18A3"/>
    <w:rsid w:val="001F1765"/>
    <w:rsid w:val="00224DD5"/>
    <w:rsid w:val="002418B9"/>
    <w:rsid w:val="002B7B89"/>
    <w:rsid w:val="002C17C5"/>
    <w:rsid w:val="002C6E82"/>
    <w:rsid w:val="002D00C1"/>
    <w:rsid w:val="002E75FB"/>
    <w:rsid w:val="00377F33"/>
    <w:rsid w:val="003910E9"/>
    <w:rsid w:val="003A5B0E"/>
    <w:rsid w:val="003F0EC8"/>
    <w:rsid w:val="00426947"/>
    <w:rsid w:val="00480DBB"/>
    <w:rsid w:val="004A3F36"/>
    <w:rsid w:val="004B2F5E"/>
    <w:rsid w:val="005174C4"/>
    <w:rsid w:val="00525D2C"/>
    <w:rsid w:val="00577FD1"/>
    <w:rsid w:val="005801B3"/>
    <w:rsid w:val="0059039C"/>
    <w:rsid w:val="005A3C9E"/>
    <w:rsid w:val="005F0C74"/>
    <w:rsid w:val="005F2DCD"/>
    <w:rsid w:val="00614234"/>
    <w:rsid w:val="00633897"/>
    <w:rsid w:val="00642F72"/>
    <w:rsid w:val="0065418E"/>
    <w:rsid w:val="006B1AAF"/>
    <w:rsid w:val="00706821"/>
    <w:rsid w:val="00710D8D"/>
    <w:rsid w:val="00712911"/>
    <w:rsid w:val="0071642A"/>
    <w:rsid w:val="0074496A"/>
    <w:rsid w:val="00776AC9"/>
    <w:rsid w:val="007D101C"/>
    <w:rsid w:val="00814FCA"/>
    <w:rsid w:val="00894FF6"/>
    <w:rsid w:val="008A09C0"/>
    <w:rsid w:val="008A270A"/>
    <w:rsid w:val="008D5C35"/>
    <w:rsid w:val="008E090E"/>
    <w:rsid w:val="008E1257"/>
    <w:rsid w:val="00913BDC"/>
    <w:rsid w:val="00955002"/>
    <w:rsid w:val="009564FA"/>
    <w:rsid w:val="00970F1C"/>
    <w:rsid w:val="009D5A38"/>
    <w:rsid w:val="009F6F25"/>
    <w:rsid w:val="00A03ECC"/>
    <w:rsid w:val="00A101E9"/>
    <w:rsid w:val="00A16E3C"/>
    <w:rsid w:val="00A55C44"/>
    <w:rsid w:val="00AC3F1C"/>
    <w:rsid w:val="00AC511A"/>
    <w:rsid w:val="00AF24E9"/>
    <w:rsid w:val="00AF4513"/>
    <w:rsid w:val="00B54DEA"/>
    <w:rsid w:val="00BA5D52"/>
    <w:rsid w:val="00BD6D27"/>
    <w:rsid w:val="00C02609"/>
    <w:rsid w:val="00C0799D"/>
    <w:rsid w:val="00C15987"/>
    <w:rsid w:val="00C321E0"/>
    <w:rsid w:val="00C7564A"/>
    <w:rsid w:val="00C94A01"/>
    <w:rsid w:val="00C95F56"/>
    <w:rsid w:val="00CF2531"/>
    <w:rsid w:val="00D026CA"/>
    <w:rsid w:val="00D04475"/>
    <w:rsid w:val="00D276C3"/>
    <w:rsid w:val="00D30F32"/>
    <w:rsid w:val="00D439B0"/>
    <w:rsid w:val="00D52195"/>
    <w:rsid w:val="00D8641E"/>
    <w:rsid w:val="00DC1792"/>
    <w:rsid w:val="00DD2FD9"/>
    <w:rsid w:val="00E31723"/>
    <w:rsid w:val="00E768BD"/>
    <w:rsid w:val="00EA1A5C"/>
    <w:rsid w:val="00ED091B"/>
    <w:rsid w:val="00F161C6"/>
    <w:rsid w:val="00F55C97"/>
    <w:rsid w:val="00F57192"/>
    <w:rsid w:val="00F63878"/>
    <w:rsid w:val="00FB7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semiHidden/>
    <w:unhideWhenUsed/>
    <w:rsid w:val="00642F72"/>
    <w:pPr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642F72"/>
    <w:rPr>
      <w:rFonts w:ascii="Times New Roman" w:eastAsia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642F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2F72"/>
    <w:rPr>
      <w:rFonts w:ascii="Times New Roman" w:eastAsia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642F7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642F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2F72"/>
    <w:pPr>
      <w:ind w:left="720"/>
      <w:contextualSpacing/>
    </w:pPr>
  </w:style>
  <w:style w:type="paragraph" w:customStyle="1" w:styleId="Zkladntext21">
    <w:name w:val="Základní text 21"/>
    <w:basedOn w:val="Normln"/>
    <w:rsid w:val="00642F72"/>
    <w:pPr>
      <w:suppressAutoHyphens/>
      <w:jc w:val="both"/>
    </w:pPr>
    <w:rPr>
      <w:rFonts w:ascii="Verdana" w:hAnsi="Verdana"/>
      <w:sz w:val="20"/>
      <w:lang w:eastAsia="ar-SA"/>
    </w:rPr>
  </w:style>
  <w:style w:type="paragraph" w:customStyle="1" w:styleId="Odstavec1">
    <w:name w:val="Odstavec 1."/>
    <w:basedOn w:val="Normln"/>
    <w:rsid w:val="00642F72"/>
    <w:pPr>
      <w:keepNext/>
      <w:numPr>
        <w:numId w:val="1"/>
      </w:numPr>
      <w:spacing w:before="360" w:after="120"/>
    </w:pPr>
    <w:rPr>
      <w:b/>
      <w:bCs/>
    </w:rPr>
  </w:style>
  <w:style w:type="paragraph" w:customStyle="1" w:styleId="Odstavec11">
    <w:name w:val="Odstavec 1.1"/>
    <w:basedOn w:val="Normln"/>
    <w:rsid w:val="00642F72"/>
    <w:pPr>
      <w:numPr>
        <w:ilvl w:val="1"/>
        <w:numId w:val="1"/>
      </w:numPr>
      <w:spacing w:before="120"/>
    </w:pPr>
    <w:rPr>
      <w:sz w:val="20"/>
    </w:rPr>
  </w:style>
  <w:style w:type="paragraph" w:customStyle="1" w:styleId="StylLatinkaArialSloitArial10bPed0cm">
    <w:name w:val="Styl (Latinka) Arial (Složité) Arial 10 b. Před:  0 cm"/>
    <w:basedOn w:val="Normln"/>
    <w:rsid w:val="00642F72"/>
    <w:pPr>
      <w:tabs>
        <w:tab w:val="left" w:pos="1531"/>
        <w:tab w:val="left" w:pos="2325"/>
      </w:tabs>
      <w:spacing w:line="200" w:lineRule="atLeast"/>
    </w:pPr>
    <w:rPr>
      <w:rFonts w:ascii="Arial" w:hAnsi="Arial" w:cs="Arial"/>
      <w:sz w:val="20"/>
      <w:szCs w:val="20"/>
      <w:lang w:eastAsia="en-US"/>
    </w:rPr>
  </w:style>
  <w:style w:type="character" w:customStyle="1" w:styleId="platne1">
    <w:name w:val="platne1"/>
    <w:rsid w:val="00642F72"/>
  </w:style>
  <w:style w:type="character" w:styleId="Odkaznakoment">
    <w:name w:val="annotation reference"/>
    <w:basedOn w:val="Standardnpsmoodstavce"/>
    <w:uiPriority w:val="99"/>
    <w:semiHidden/>
    <w:unhideWhenUsed/>
    <w:rsid w:val="000E238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2389"/>
    <w:pPr>
      <w:jc w:val="left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238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23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2389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C6E82"/>
    <w:rPr>
      <w:color w:val="0000FF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8E12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E1257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7D1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basedOn w:val="Standardnpsmoodstavce"/>
    <w:uiPriority w:val="99"/>
    <w:semiHidden/>
    <w:unhideWhenUsed/>
    <w:rsid w:val="00E3172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kub.kostelecky@pecn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08B2A-14B8-42B0-A893-8BE899652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1847</Words>
  <Characters>10898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Lešnerová</dc:creator>
  <cp:lastModifiedBy>Březina</cp:lastModifiedBy>
  <cp:revision>11</cp:revision>
  <cp:lastPrinted>2014-08-25T11:51:00Z</cp:lastPrinted>
  <dcterms:created xsi:type="dcterms:W3CDTF">2016-07-12T05:58:00Z</dcterms:created>
  <dcterms:modified xsi:type="dcterms:W3CDTF">2016-09-02T09:30:00Z</dcterms:modified>
</cp:coreProperties>
</file>