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C9" w:rsidRDefault="005F65C0" w:rsidP="005F65C0">
      <w:pPr>
        <w:spacing w:before="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ŽÁDOST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 xml:space="preserve">POSOUZENÍ ZDRAVOTNÍ </w:t>
      </w:r>
      <w:r>
        <w:rPr>
          <w:rFonts w:ascii="Calibri" w:hAnsi="Calibri"/>
          <w:b/>
          <w:sz w:val="24"/>
        </w:rPr>
        <w:t>ZPŮSOBILOSTI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K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PRÁCI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65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8"/>
        <w:gridCol w:w="801"/>
        <w:gridCol w:w="244"/>
        <w:gridCol w:w="63"/>
        <w:gridCol w:w="593"/>
        <w:gridCol w:w="521"/>
        <w:gridCol w:w="396"/>
        <w:gridCol w:w="99"/>
        <w:gridCol w:w="145"/>
        <w:gridCol w:w="255"/>
        <w:gridCol w:w="260"/>
        <w:gridCol w:w="9"/>
        <w:gridCol w:w="689"/>
        <w:gridCol w:w="426"/>
        <w:gridCol w:w="492"/>
        <w:gridCol w:w="111"/>
        <w:gridCol w:w="104"/>
        <w:gridCol w:w="492"/>
        <w:gridCol w:w="1894"/>
        <w:gridCol w:w="400"/>
        <w:gridCol w:w="13"/>
        <w:gridCol w:w="492"/>
        <w:gridCol w:w="32"/>
        <w:gridCol w:w="313"/>
        <w:gridCol w:w="28"/>
        <w:gridCol w:w="462"/>
        <w:gridCol w:w="205"/>
        <w:gridCol w:w="57"/>
        <w:gridCol w:w="536"/>
      </w:tblGrid>
      <w:tr w:rsidR="005F65C0" w:rsidRPr="008B4F45" w:rsidTr="005F65C0">
        <w:trPr>
          <w:trHeight w:val="182"/>
        </w:trPr>
        <w:tc>
          <w:tcPr>
            <w:tcW w:w="5000" w:type="pct"/>
            <w:gridSpan w:val="2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F65C0" w:rsidRDefault="005F65C0" w:rsidP="005F65C0">
            <w:pPr>
              <w:rPr>
                <w:b/>
                <w:sz w:val="24"/>
              </w:rPr>
            </w:pPr>
            <w:r w:rsidRPr="008B4F45">
              <w:rPr>
                <w:b/>
                <w:sz w:val="24"/>
              </w:rPr>
              <w:t>Zaměstnavatel:</w:t>
            </w:r>
          </w:p>
          <w:p w:rsidR="005F65C0" w:rsidRDefault="005F65C0" w:rsidP="005F65C0">
            <w:r>
              <w:t xml:space="preserve"> </w:t>
            </w:r>
          </w:p>
          <w:p w:rsidR="005F65C0" w:rsidRDefault="005F65C0" w:rsidP="005F65C0"/>
          <w:p w:rsidR="005F65C0" w:rsidRDefault="005F65C0" w:rsidP="005F65C0">
            <w:pPr>
              <w:pStyle w:val="Default"/>
            </w:pPr>
          </w:p>
          <w:p w:rsidR="005F65C0" w:rsidRPr="008B4F45" w:rsidRDefault="005F65C0" w:rsidP="005F65C0">
            <w:pPr>
              <w:rPr>
                <w:sz w:val="24"/>
              </w:rPr>
            </w:pPr>
            <w:r>
              <w:t xml:space="preserve"> </w:t>
            </w:r>
            <w:r w:rsidRPr="005F65C0">
              <w:rPr>
                <w:sz w:val="24"/>
                <w:szCs w:val="20"/>
              </w:rPr>
              <w:t>Posuzujícímu lékaři/lékařce MUDr..…………………………</w:t>
            </w:r>
            <w:proofErr w:type="gramStart"/>
            <w:r w:rsidRPr="005F65C0">
              <w:rPr>
                <w:sz w:val="24"/>
                <w:szCs w:val="20"/>
              </w:rPr>
              <w:t>….....…</w:t>
            </w:r>
            <w:proofErr w:type="gramEnd"/>
            <w:r w:rsidRPr="005F65C0">
              <w:rPr>
                <w:sz w:val="24"/>
                <w:szCs w:val="20"/>
              </w:rPr>
              <w:t>……………………… v…………......................…….........</w:t>
            </w:r>
          </w:p>
        </w:tc>
      </w:tr>
      <w:tr w:rsidR="005F65C0" w:rsidRPr="00D472CB" w:rsidTr="005F65C0">
        <w:trPr>
          <w:trHeight w:val="175"/>
        </w:trPr>
        <w:tc>
          <w:tcPr>
            <w:tcW w:w="5000" w:type="pct"/>
            <w:gridSpan w:val="2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5F65C0" w:rsidRDefault="005F65C0" w:rsidP="005F65C0">
            <w:pPr>
              <w:pStyle w:val="Default"/>
              <w:rPr>
                <w:sz w:val="20"/>
              </w:rPr>
            </w:pPr>
          </w:p>
          <w:p w:rsidR="005F65C0" w:rsidRPr="005F65C0" w:rsidRDefault="005F65C0" w:rsidP="005F65C0">
            <w:pPr>
              <w:pStyle w:val="Default"/>
            </w:pPr>
            <w:r w:rsidRPr="005F65C0">
              <w:t xml:space="preserve">ŽÁDÁME O </w:t>
            </w:r>
            <w:proofErr w:type="gramStart"/>
            <w:r w:rsidRPr="005F65C0">
              <w:t xml:space="preserve">PROVEDENÍ  a </w:t>
            </w:r>
            <w:r w:rsidRPr="005F65C0">
              <w:rPr>
                <w:sz w:val="22"/>
                <w:szCs w:val="18"/>
              </w:rPr>
              <w:t>vydání</w:t>
            </w:r>
            <w:proofErr w:type="gramEnd"/>
            <w:r w:rsidRPr="005F65C0">
              <w:rPr>
                <w:sz w:val="22"/>
                <w:szCs w:val="18"/>
              </w:rPr>
              <w:t xml:space="preserve"> lékařského posudku o zdravotní způsobilosti k práci</w:t>
            </w:r>
          </w:p>
        </w:tc>
      </w:tr>
      <w:tr w:rsidR="005F65C0" w:rsidTr="003E6189">
        <w:trPr>
          <w:trHeight w:val="207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421BC4" w:rsidRDefault="005F65C0" w:rsidP="005F65C0">
            <w:pPr>
              <w:rPr>
                <w:sz w:val="32"/>
              </w:rPr>
            </w:pPr>
            <w:r w:rsidRPr="00421BC4"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4761" w:type="pct"/>
            <w:gridSpan w:val="2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sz w:val="20"/>
              </w:rPr>
            </w:pPr>
            <w:r>
              <w:rPr>
                <w:sz w:val="20"/>
              </w:rPr>
              <w:t>lékařského vyšetření mladistvých dle §247 zákoníku práce</w:t>
            </w:r>
          </w:p>
        </w:tc>
      </w:tr>
      <w:tr w:rsidR="005F65C0" w:rsidTr="003E6189">
        <w:trPr>
          <w:trHeight w:val="85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421BC4" w:rsidRDefault="005F65C0" w:rsidP="005F65C0">
            <w:pPr>
              <w:rPr>
                <w:sz w:val="32"/>
              </w:rPr>
            </w:pPr>
            <w:r w:rsidRPr="00421BC4"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4761" w:type="pct"/>
            <w:gridSpan w:val="2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sz w:val="20"/>
              </w:rPr>
            </w:pPr>
            <w:r>
              <w:rPr>
                <w:sz w:val="20"/>
              </w:rPr>
              <w:t>lékařské preventivní prohlídky nařízené OOVZ dle §84 odst. 1) písm. v), w) zákona č. 258/2000 Sb.</w:t>
            </w:r>
          </w:p>
        </w:tc>
      </w:tr>
      <w:tr w:rsidR="005F65C0" w:rsidTr="003E6189">
        <w:trPr>
          <w:trHeight w:val="61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421BC4" w:rsidRDefault="005F65C0" w:rsidP="005F65C0">
            <w:pPr>
              <w:rPr>
                <w:sz w:val="32"/>
              </w:rPr>
            </w:pPr>
            <w:r w:rsidRPr="00421BC4"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sz w:val="20"/>
              </w:rPr>
            </w:pPr>
            <w:r>
              <w:rPr>
                <w:sz w:val="20"/>
              </w:rPr>
              <w:t>vstupní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sz w:val="20"/>
              </w:rPr>
            </w:pPr>
            <w:r>
              <w:rPr>
                <w:sz w:val="20"/>
              </w:rPr>
              <w:t>pravidelné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sz w:val="20"/>
              </w:rPr>
            </w:pPr>
            <w:r w:rsidRPr="00421BC4"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sz w:val="20"/>
              </w:rPr>
            </w:pPr>
            <w:r>
              <w:rPr>
                <w:sz w:val="20"/>
              </w:rPr>
              <w:t>mimořádné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sz w:val="20"/>
              </w:rPr>
            </w:pPr>
            <w:r w:rsidRPr="00421BC4"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363" w:type="pct"/>
            <w:gridSpan w:val="1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sz w:val="20"/>
              </w:rPr>
            </w:pPr>
            <w:r>
              <w:rPr>
                <w:sz w:val="20"/>
              </w:rPr>
              <w:t>výstupní preventivní lékařské prohlídky</w:t>
            </w:r>
          </w:p>
        </w:tc>
      </w:tr>
      <w:tr w:rsidR="005F65C0" w:rsidRPr="00B907D7" w:rsidTr="003E6189">
        <w:trPr>
          <w:trHeight w:val="340"/>
        </w:trPr>
        <w:tc>
          <w:tcPr>
            <w:tcW w:w="760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Pana/paní:</w:t>
            </w:r>
          </w:p>
        </w:tc>
        <w:tc>
          <w:tcPr>
            <w:tcW w:w="187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sz w:val="18"/>
                <w:szCs w:val="18"/>
              </w:rPr>
            </w:pPr>
          </w:p>
        </w:tc>
        <w:tc>
          <w:tcPr>
            <w:tcW w:w="2363" w:type="pct"/>
            <w:gridSpan w:val="1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narození: ______________________________</w:t>
            </w:r>
          </w:p>
        </w:tc>
      </w:tr>
      <w:tr w:rsidR="005F65C0" w:rsidRPr="00B907D7" w:rsidTr="003E6189">
        <w:trPr>
          <w:trHeight w:val="340"/>
        </w:trPr>
        <w:tc>
          <w:tcPr>
            <w:tcW w:w="1516" w:type="pct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noProof/>
                <w:sz w:val="18"/>
                <w:szCs w:val="18"/>
                <w:lang w:eastAsia="cs-CZ"/>
              </w:rPr>
            </w:pPr>
            <w:r w:rsidRPr="00B907D7">
              <w:rPr>
                <w:sz w:val="18"/>
                <w:szCs w:val="18"/>
              </w:rPr>
              <w:t>Adresa trvalého/přechodného pobytu:</w:t>
            </w:r>
          </w:p>
        </w:tc>
        <w:tc>
          <w:tcPr>
            <w:tcW w:w="3484" w:type="pct"/>
            <w:gridSpan w:val="21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noProof/>
                <w:sz w:val="18"/>
                <w:szCs w:val="18"/>
                <w:lang w:eastAsia="cs-CZ"/>
              </w:rPr>
            </w:pPr>
          </w:p>
        </w:tc>
      </w:tr>
      <w:tr w:rsidR="005F65C0" w:rsidRPr="00B907D7" w:rsidTr="003E6189">
        <w:trPr>
          <w:trHeight w:val="340"/>
        </w:trPr>
        <w:tc>
          <w:tcPr>
            <w:tcW w:w="1826" w:type="pct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sz w:val="20"/>
                <w:szCs w:val="20"/>
              </w:rPr>
              <w:t>který/á/ vykonává* - má vykonávat* pracovní činnost/činnosti:</w:t>
            </w:r>
          </w:p>
        </w:tc>
        <w:tc>
          <w:tcPr>
            <w:tcW w:w="3174" w:type="pct"/>
            <w:gridSpan w:val="18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noProof/>
                <w:sz w:val="18"/>
                <w:szCs w:val="18"/>
                <w:lang w:eastAsia="cs-CZ"/>
              </w:rPr>
            </w:pPr>
          </w:p>
        </w:tc>
      </w:tr>
      <w:tr w:rsidR="005F65C0" w:rsidRPr="00B907D7" w:rsidTr="003E6189">
        <w:trPr>
          <w:trHeight w:val="340"/>
        </w:trPr>
        <w:tc>
          <w:tcPr>
            <w:tcW w:w="616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noProof/>
                <w:sz w:val="18"/>
                <w:szCs w:val="18"/>
                <w:lang w:eastAsia="cs-CZ"/>
              </w:rPr>
            </w:pPr>
            <w:r w:rsidRPr="00B907D7">
              <w:rPr>
                <w:noProof/>
                <w:sz w:val="18"/>
                <w:szCs w:val="18"/>
                <w:lang w:eastAsia="cs-CZ"/>
              </w:rPr>
              <w:t>Režim práce:</w:t>
            </w:r>
          </w:p>
        </w:tc>
        <w:tc>
          <w:tcPr>
            <w:tcW w:w="4384" w:type="pct"/>
            <w:gridSpan w:val="27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noProof/>
                <w:sz w:val="18"/>
                <w:szCs w:val="18"/>
                <w:lang w:eastAsia="cs-CZ"/>
              </w:rPr>
            </w:pPr>
          </w:p>
        </w:tc>
      </w:tr>
      <w:tr w:rsidR="005F65C0" w:rsidRPr="00B907D7" w:rsidTr="003E6189">
        <w:trPr>
          <w:trHeight w:val="340"/>
        </w:trPr>
        <w:tc>
          <w:tcPr>
            <w:tcW w:w="2637" w:type="pct"/>
            <w:gridSpan w:val="1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rFonts w:ascii="Calibri" w:hAnsi="Calibri"/>
                <w:sz w:val="18"/>
                <w:szCs w:val="18"/>
              </w:rPr>
            </w:pPr>
            <w:r w:rsidRPr="00B907D7">
              <w:rPr>
                <w:noProof/>
                <w:sz w:val="18"/>
                <w:szCs w:val="18"/>
                <w:lang w:eastAsia="cs-CZ"/>
              </w:rPr>
              <w:t>Zařazenou/zařazené dle</w:t>
            </w:r>
            <w:r>
              <w:rPr>
                <w:noProof/>
                <w:sz w:val="18"/>
                <w:szCs w:val="18"/>
                <w:lang w:eastAsia="cs-CZ"/>
              </w:rPr>
              <w:t xml:space="preserve"> : </w:t>
            </w:r>
          </w:p>
        </w:tc>
        <w:tc>
          <w:tcPr>
            <w:tcW w:w="1364" w:type="pct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9" w:type="pct"/>
            <w:gridSpan w:val="8"/>
            <w:tcBorders>
              <w:top w:val="dashed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Pr="00B907D7" w:rsidRDefault="005F65C0" w:rsidP="005F65C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F65C0" w:rsidTr="003E6189">
        <w:trPr>
          <w:trHeight w:val="283"/>
        </w:trPr>
        <w:tc>
          <w:tcPr>
            <w:tcW w:w="731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Výsledné kategorie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Dle vyhlášky 79/2013 Sb.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6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Kategorie práce dle OOVZ vyhlášeném riziku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2R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</w:tr>
      <w:tr w:rsidR="005F65C0" w:rsidTr="005F65C0">
        <w:trPr>
          <w:trHeight w:val="372"/>
        </w:trPr>
        <w:tc>
          <w:tcPr>
            <w:tcW w:w="5000" w:type="pct"/>
            <w:gridSpan w:val="2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1B241E" w:rsidP="005F65C0">
            <w:pPr>
              <w:rPr>
                <w:noProof/>
                <w:sz w:val="20"/>
                <w:lang w:eastAsia="cs-CZ"/>
              </w:rPr>
            </w:pPr>
            <w:r>
              <w:rPr>
                <w:rFonts w:ascii="Calibri" w:hAnsi="Calibri"/>
                <w:sz w:val="18"/>
              </w:rPr>
              <w:br/>
            </w:r>
            <w:r>
              <w:rPr>
                <w:rFonts w:ascii="Calibri" w:hAnsi="Calibri"/>
                <w:sz w:val="18"/>
              </w:rPr>
              <w:br/>
            </w:r>
            <w:r w:rsidR="005F65C0">
              <w:rPr>
                <w:rFonts w:ascii="Calibri" w:hAnsi="Calibri"/>
                <w:sz w:val="18"/>
              </w:rPr>
              <w:t>Rizikové faktory</w:t>
            </w:r>
            <w:r>
              <w:rPr>
                <w:rFonts w:ascii="Calibri" w:hAnsi="Calibri"/>
                <w:sz w:val="18"/>
              </w:rPr>
              <w:t>: ______________________________________________________________________________________________________</w:t>
            </w:r>
          </w:p>
        </w:tc>
      </w:tr>
      <w:tr w:rsidR="005F65C0" w:rsidTr="003E6189">
        <w:trPr>
          <w:trHeight w:val="340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421BC4" w:rsidRDefault="005F65C0" w:rsidP="005F65C0">
            <w:pPr>
              <w:jc w:val="center"/>
              <w:rPr>
                <w:noProof/>
                <w:sz w:val="32"/>
                <w:lang w:eastAsia="cs-CZ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1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noProof/>
                <w:sz w:val="20"/>
                <w:lang w:eastAsia="cs-CZ"/>
              </w:rPr>
            </w:pPr>
            <w:r w:rsidRPr="004A277B">
              <w:rPr>
                <w:rFonts w:ascii="Calibri" w:hAnsi="Calibri"/>
                <w:sz w:val="18"/>
              </w:rPr>
              <w:t>§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1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odst.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1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písm.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 xml:space="preserve">a) nebo b) </w:t>
            </w:r>
            <w:proofErr w:type="spellStart"/>
            <w:r w:rsidRPr="004A277B">
              <w:rPr>
                <w:rFonts w:ascii="Calibri" w:hAnsi="Calibri"/>
                <w:sz w:val="18"/>
              </w:rPr>
              <w:t>vyhl</w:t>
            </w:r>
            <w:proofErr w:type="spellEnd"/>
            <w:r w:rsidRPr="004A277B"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4A277B">
              <w:rPr>
                <w:rFonts w:ascii="Calibri" w:hAnsi="Calibri"/>
                <w:sz w:val="18"/>
              </w:rPr>
              <w:t>MD 101/1995 Sb</w:t>
            </w:r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415" w:type="pct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noProof/>
                <w:sz w:val="20"/>
                <w:lang w:eastAsia="cs-CZ"/>
              </w:rPr>
            </w:pPr>
            <w:r w:rsidRPr="004A277B">
              <w:rPr>
                <w:rFonts w:ascii="Calibri" w:hAnsi="Calibri"/>
                <w:sz w:val="18"/>
              </w:rPr>
              <w:t>§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87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zákona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č.361/2000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>
              <w:rPr>
                <w:rFonts w:ascii="Calibri" w:hAnsi="Calibri"/>
                <w:sz w:val="18"/>
              </w:rPr>
              <w:t>Sb. v platném znění</w:t>
            </w:r>
          </w:p>
        </w:tc>
      </w:tr>
      <w:tr w:rsidR="005F65C0" w:rsidRPr="004A277B" w:rsidTr="003E6189">
        <w:trPr>
          <w:trHeight w:val="340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421BC4" w:rsidRDefault="005F65C0" w:rsidP="005F65C0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1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Pr="004A277B" w:rsidRDefault="005F65C0" w:rsidP="005F65C0">
            <w:pPr>
              <w:rPr>
                <w:rFonts w:ascii="Calibri" w:hAnsi="Calibri"/>
                <w:sz w:val="18"/>
              </w:rPr>
            </w:pPr>
            <w:r w:rsidRPr="004A277B">
              <w:rPr>
                <w:rFonts w:ascii="Calibri" w:hAnsi="Calibri"/>
                <w:sz w:val="18"/>
              </w:rPr>
              <w:t>§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2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písm.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a)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proofErr w:type="spellStart"/>
            <w:r w:rsidRPr="004A277B">
              <w:rPr>
                <w:rFonts w:ascii="Calibri" w:hAnsi="Calibri"/>
                <w:sz w:val="18"/>
              </w:rPr>
              <w:t>vyhl</w:t>
            </w:r>
            <w:proofErr w:type="spellEnd"/>
            <w:r w:rsidRPr="004A277B">
              <w:rPr>
                <w:rFonts w:ascii="Calibri" w:hAnsi="Calibri"/>
                <w:sz w:val="18"/>
              </w:rPr>
              <w:t>. MD 101/1995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Sb.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415" w:type="pct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Pr="004A277B" w:rsidRDefault="005F65C0" w:rsidP="005F65C0">
            <w:pPr>
              <w:rPr>
                <w:rFonts w:ascii="Calibri" w:hAnsi="Calibri"/>
                <w:sz w:val="18"/>
              </w:rPr>
            </w:pPr>
            <w:r w:rsidRPr="004A277B">
              <w:rPr>
                <w:rFonts w:ascii="Calibri" w:hAnsi="Calibri"/>
                <w:sz w:val="18"/>
              </w:rPr>
              <w:t>§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87</w:t>
            </w:r>
            <w:r>
              <w:rPr>
                <w:rFonts w:ascii="Calibri" w:hAnsi="Calibri"/>
                <w:sz w:val="18"/>
              </w:rPr>
              <w:t>a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zákona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č.361/2000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>
              <w:rPr>
                <w:rFonts w:ascii="Calibri" w:hAnsi="Calibri"/>
                <w:sz w:val="18"/>
              </w:rPr>
              <w:t>Sb. v platném znění</w:t>
            </w:r>
          </w:p>
        </w:tc>
      </w:tr>
      <w:tr w:rsidR="005F65C0" w:rsidRPr="004A277B" w:rsidTr="003E6189">
        <w:trPr>
          <w:trHeight w:val="340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421BC4" w:rsidRDefault="005F65C0" w:rsidP="005F65C0">
            <w:pPr>
              <w:jc w:val="center"/>
              <w:rPr>
                <w:rFonts w:ascii="MS Gothic" w:eastAsia="MS Gothic" w:hAnsi="MS Gothic"/>
                <w:sz w:val="32"/>
              </w:rPr>
            </w:pPr>
            <w:r w:rsidRPr="00421BC4"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1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Pr="004A277B" w:rsidRDefault="005F65C0" w:rsidP="005F65C0">
            <w:pPr>
              <w:rPr>
                <w:rFonts w:ascii="Calibri" w:hAnsi="Calibri"/>
                <w:sz w:val="18"/>
              </w:rPr>
            </w:pPr>
            <w:r w:rsidRPr="004A277B">
              <w:rPr>
                <w:rFonts w:ascii="Calibri" w:hAnsi="Calibri"/>
                <w:sz w:val="18"/>
              </w:rPr>
              <w:t>§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2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písm.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b)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bod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1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proofErr w:type="spellStart"/>
            <w:r w:rsidRPr="004A277B">
              <w:rPr>
                <w:rFonts w:ascii="Calibri" w:hAnsi="Calibri"/>
                <w:sz w:val="18"/>
              </w:rPr>
              <w:t>vyhl</w:t>
            </w:r>
            <w:proofErr w:type="spellEnd"/>
            <w:r w:rsidRPr="004A277B">
              <w:rPr>
                <w:rFonts w:ascii="Calibri" w:hAnsi="Calibri"/>
                <w:sz w:val="18"/>
              </w:rPr>
              <w:t xml:space="preserve">. </w:t>
            </w:r>
            <w:r>
              <w:rPr>
                <w:rFonts w:ascii="Calibri" w:hAnsi="Calibri"/>
                <w:sz w:val="18"/>
              </w:rPr>
              <w:t xml:space="preserve">MD </w:t>
            </w:r>
            <w:r w:rsidRPr="004A277B">
              <w:rPr>
                <w:rFonts w:ascii="Calibri" w:hAnsi="Calibri"/>
                <w:sz w:val="18"/>
              </w:rPr>
              <w:t xml:space="preserve"> 101/1995 Sb.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415" w:type="pct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Pr="004A277B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§ 19 zákona č. 258/2000 Sb. činnost epidemiologicky závažná</w:t>
            </w:r>
          </w:p>
        </w:tc>
      </w:tr>
      <w:tr w:rsidR="005F65C0" w:rsidTr="003E6189">
        <w:trPr>
          <w:trHeight w:val="340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jc w:val="center"/>
              <w:rPr>
                <w:sz w:val="32"/>
              </w:rPr>
            </w:pPr>
            <w:r w:rsidRPr="00421BC4"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1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Pr="004A277B" w:rsidRDefault="005F65C0" w:rsidP="005F65C0">
            <w:pPr>
              <w:rPr>
                <w:rFonts w:ascii="Calibri" w:hAnsi="Calibri"/>
                <w:sz w:val="18"/>
              </w:rPr>
            </w:pPr>
            <w:r w:rsidRPr="004A277B">
              <w:rPr>
                <w:rFonts w:ascii="Calibri" w:hAnsi="Calibri"/>
                <w:sz w:val="18"/>
              </w:rPr>
              <w:t>§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2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písm.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b)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bod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r w:rsidRPr="004A277B">
              <w:rPr>
                <w:rFonts w:ascii="Calibri" w:hAnsi="Calibri"/>
                <w:sz w:val="18"/>
              </w:rPr>
              <w:t>2</w:t>
            </w:r>
            <w:smartTag w:uri="urn:schemas-microsoft-com:office:smarttags" w:element="PersonName">
              <w:r w:rsidRPr="004A277B">
                <w:rPr>
                  <w:rFonts w:ascii="Calibri" w:hAnsi="Calibri"/>
                  <w:sz w:val="18"/>
                </w:rPr>
                <w:t xml:space="preserve"> </w:t>
              </w:r>
            </w:smartTag>
            <w:proofErr w:type="spellStart"/>
            <w:r w:rsidRPr="004A277B">
              <w:rPr>
                <w:rFonts w:ascii="Calibri" w:hAnsi="Calibri"/>
                <w:sz w:val="18"/>
              </w:rPr>
              <w:t>vyhl</w:t>
            </w:r>
            <w:proofErr w:type="spellEnd"/>
            <w:r w:rsidRPr="004A277B">
              <w:rPr>
                <w:rFonts w:ascii="Calibri" w:hAnsi="Calibri"/>
                <w:sz w:val="18"/>
              </w:rPr>
              <w:t xml:space="preserve">. </w:t>
            </w:r>
            <w:r>
              <w:rPr>
                <w:rFonts w:ascii="Calibri" w:hAnsi="Calibri"/>
                <w:sz w:val="18"/>
              </w:rPr>
              <w:t xml:space="preserve">MD </w:t>
            </w:r>
            <w:r w:rsidRPr="004A277B">
              <w:rPr>
                <w:rFonts w:ascii="Calibri" w:hAnsi="Calibri"/>
                <w:sz w:val="18"/>
              </w:rPr>
              <w:t xml:space="preserve"> 101/1995 Sb</w:t>
            </w:r>
            <w:r>
              <w:rPr>
                <w:rFonts w:ascii="Calibri" w:hAnsi="Calibri"/>
                <w:sz w:val="18"/>
              </w:rPr>
              <w:t>.</w:t>
            </w:r>
            <w:r w:rsidRPr="004A277B">
              <w:rPr>
                <w:rFonts w:ascii="Calibri" w:hAnsi="Calibri"/>
                <w:sz w:val="18"/>
              </w:rPr>
              <w:t xml:space="preserve">                    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4A277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4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89524D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§</w:t>
            </w:r>
            <w:r w:rsidR="005F65C0">
              <w:rPr>
                <w:rFonts w:ascii="Calibri" w:hAnsi="Calibri"/>
                <w:sz w:val="18"/>
              </w:rPr>
              <w:t xml:space="preserve"> 1 – 6 Nařízení vlády 352/2003 Sb. kat: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</w:rPr>
              <w:t>poř.č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  <w:proofErr w:type="gramEnd"/>
          </w:p>
        </w:tc>
        <w:tc>
          <w:tcPr>
            <w:tcW w:w="280" w:type="pct"/>
            <w:gridSpan w:val="2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</w:p>
        </w:tc>
      </w:tr>
      <w:tr w:rsidR="005F65C0" w:rsidRPr="004A277B" w:rsidTr="003E6189">
        <w:trPr>
          <w:trHeight w:val="283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Pr="00421BC4" w:rsidRDefault="005F65C0" w:rsidP="005F65C0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115" w:type="pct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65C0" w:rsidRPr="004A277B" w:rsidRDefault="005F65C0" w:rsidP="005F65C0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2415" w:type="pct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Pr="004A277B" w:rsidRDefault="005F65C0" w:rsidP="005F65C0">
            <w:pPr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vyhl</w:t>
            </w:r>
            <w:proofErr w:type="spellEnd"/>
            <w:r>
              <w:rPr>
                <w:rFonts w:ascii="Calibri" w:hAnsi="Calibri"/>
                <w:sz w:val="18"/>
              </w:rPr>
              <w:t>. MD č. 42/2015 Sb. v platném znění</w:t>
            </w:r>
          </w:p>
        </w:tc>
      </w:tr>
      <w:tr w:rsidR="005F65C0" w:rsidTr="005F65C0">
        <w:trPr>
          <w:trHeight w:val="284"/>
        </w:trPr>
        <w:tc>
          <w:tcPr>
            <w:tcW w:w="5000" w:type="pct"/>
            <w:gridSpan w:val="2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Rizika ohrožení zdraví dle přílohy 2 část II </w:t>
            </w:r>
            <w:proofErr w:type="spellStart"/>
            <w:r>
              <w:rPr>
                <w:rFonts w:ascii="Calibri" w:hAnsi="Calibri"/>
                <w:sz w:val="18"/>
              </w:rPr>
              <w:t>vyhl</w:t>
            </w:r>
            <w:proofErr w:type="spellEnd"/>
            <w:r>
              <w:rPr>
                <w:rFonts w:ascii="Calibri" w:hAnsi="Calibri"/>
                <w:sz w:val="18"/>
              </w:rPr>
              <w:t>. 79/2013 Sb.</w:t>
            </w:r>
          </w:p>
        </w:tc>
      </w:tr>
      <w:tr w:rsidR="005F65C0" w:rsidTr="003E6189">
        <w:trPr>
          <w:trHeight w:val="454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0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1 – Práce ve školách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1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5 – Řidiči referenti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9 – Práce ve výškách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13 – Noční práce</w:t>
            </w:r>
          </w:p>
        </w:tc>
      </w:tr>
      <w:tr w:rsidR="005F65C0" w:rsidTr="003E6189">
        <w:trPr>
          <w:trHeight w:val="454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0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2 – Epidemiologicky závažné činnosti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1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6 – Obsluha velínů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10 – Práce záchranářů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14 - Ostatní</w:t>
            </w:r>
          </w:p>
        </w:tc>
      </w:tr>
      <w:tr w:rsidR="005F65C0" w:rsidTr="003E6189">
        <w:trPr>
          <w:trHeight w:val="454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0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3 – Obsluha jeřábů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1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7 – Tlakové nádoby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11 – Klimaticky náročné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 w:rsidRPr="00E766AF">
              <w:rPr>
                <w:rFonts w:ascii="Calibri" w:hAnsi="Calibri"/>
                <w:noProof/>
                <w:sz w:val="18"/>
                <w:lang w:eastAsia="cs-CZ"/>
              </w:rPr>
              <w:t>bod 5.1 Zraková zátěž</w:t>
            </w:r>
          </w:p>
        </w:tc>
      </w:tr>
      <w:tr w:rsidR="005F65C0" w:rsidTr="003E6189">
        <w:trPr>
          <w:trHeight w:val="454"/>
        </w:trPr>
        <w:tc>
          <w:tcPr>
            <w:tcW w:w="239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0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4 – Obsluha vozíků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1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8 – Práce v dolech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sz w:val="18"/>
              </w:rPr>
            </w:pPr>
            <w:r>
              <w:rPr>
                <w:rFonts w:ascii="MS Gothic" w:eastAsia="MS Gothic" w:hAnsi="MS Gothic" w:hint="eastAsia"/>
                <w:sz w:val="32"/>
              </w:rPr>
              <w:t>☐</w:t>
            </w:r>
          </w:p>
        </w:tc>
        <w:tc>
          <w:tcPr>
            <w:tcW w:w="1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  <w:r>
              <w:rPr>
                <w:rFonts w:ascii="Calibri" w:hAnsi="Calibri"/>
                <w:noProof/>
                <w:sz w:val="18"/>
                <w:lang w:eastAsia="cs-CZ"/>
              </w:rPr>
              <w:t>Bod 12 – Hlasová zátěž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</w:p>
        </w:tc>
        <w:tc>
          <w:tcPr>
            <w:tcW w:w="767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rPr>
                <w:rFonts w:ascii="Calibri" w:hAnsi="Calibri"/>
                <w:noProof/>
                <w:sz w:val="18"/>
                <w:lang w:eastAsia="cs-CZ"/>
              </w:rPr>
            </w:pPr>
          </w:p>
        </w:tc>
      </w:tr>
      <w:tr w:rsidR="005F65C0" w:rsidRPr="00B907D7" w:rsidTr="005F65C0">
        <w:trPr>
          <w:trHeight w:val="70"/>
        </w:trPr>
        <w:tc>
          <w:tcPr>
            <w:tcW w:w="5000" w:type="pct"/>
            <w:gridSpan w:val="29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65C0" w:rsidRDefault="005F65C0" w:rsidP="005F65C0">
            <w:pPr>
              <w:pStyle w:val="Odstavecseseznamem"/>
              <w:rPr>
                <w:rFonts w:ascii="Calibri" w:hAnsi="Calibri"/>
                <w:noProof/>
                <w:sz w:val="16"/>
                <w:szCs w:val="16"/>
                <w:lang w:eastAsia="cs-CZ"/>
              </w:rPr>
            </w:pPr>
          </w:p>
          <w:p w:rsidR="005F65C0" w:rsidRPr="005F65C0" w:rsidRDefault="005F65C0" w:rsidP="005F65C0">
            <w:pPr>
              <w:pStyle w:val="Odstavecseseznamem"/>
              <w:rPr>
                <w:rFonts w:ascii="Calibri" w:hAnsi="Calibri"/>
                <w:noProof/>
                <w:szCs w:val="16"/>
                <w:lang w:eastAsia="cs-CZ"/>
              </w:rPr>
            </w:pPr>
          </w:p>
          <w:p w:rsidR="005F65C0" w:rsidRPr="005F65C0" w:rsidRDefault="005F65C0" w:rsidP="005F65C0">
            <w:pPr>
              <w:pStyle w:val="Odstavecseseznamem"/>
              <w:rPr>
                <w:rFonts w:ascii="Calibri" w:hAnsi="Calibri"/>
                <w:noProof/>
                <w:szCs w:val="16"/>
                <w:lang w:eastAsia="cs-CZ"/>
              </w:rPr>
            </w:pPr>
            <w:r w:rsidRPr="005F65C0">
              <w:rPr>
                <w:rFonts w:ascii="Calibri" w:hAnsi="Calibri"/>
                <w:noProof/>
                <w:szCs w:val="16"/>
                <w:lang w:eastAsia="cs-CZ"/>
              </w:rPr>
              <w:t>Důvod k provedení prohlídky a informace pro lékaře:</w:t>
            </w:r>
          </w:p>
          <w:p w:rsidR="005F65C0" w:rsidRDefault="005F65C0" w:rsidP="005F65C0">
            <w:pPr>
              <w:pStyle w:val="Odstavecseseznamem"/>
              <w:rPr>
                <w:rFonts w:ascii="Calibri" w:hAnsi="Calibri"/>
                <w:noProof/>
                <w:sz w:val="16"/>
                <w:szCs w:val="16"/>
                <w:lang w:eastAsia="cs-CZ"/>
              </w:rPr>
            </w:pPr>
          </w:p>
          <w:p w:rsidR="005F65C0" w:rsidRDefault="005F65C0" w:rsidP="005F65C0">
            <w:pPr>
              <w:pStyle w:val="Odstavecseseznamem"/>
              <w:rPr>
                <w:rFonts w:ascii="Calibri" w:hAnsi="Calibri"/>
                <w:noProof/>
                <w:sz w:val="16"/>
                <w:szCs w:val="16"/>
                <w:lang w:eastAsia="cs-CZ"/>
              </w:rPr>
            </w:pPr>
          </w:p>
          <w:p w:rsidR="005F65C0" w:rsidRDefault="005F65C0" w:rsidP="005F65C0">
            <w:pPr>
              <w:pStyle w:val="Zkladntext"/>
              <w:jc w:val="both"/>
              <w:rPr>
                <w:rFonts w:cs="Calibri"/>
              </w:rPr>
            </w:pPr>
            <w:r>
              <w:t>.............................................................................................................................................................................</w:t>
            </w:r>
          </w:p>
          <w:p w:rsidR="005F65C0" w:rsidRDefault="005F65C0" w:rsidP="005F65C0">
            <w:pPr>
              <w:ind w:left="776" w:right="3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i/>
                <w:spacing w:val="-1"/>
                <w:sz w:val="20"/>
              </w:rPr>
              <w:t>Prohlašuji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tímto,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že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jsem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posuzovanou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osobu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zmocnil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k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prokazatelnému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převzetí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stejnopisu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lékařského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posudku</w:t>
            </w:r>
            <w:r>
              <w:rPr>
                <w:rFonts w:ascii="Calibri" w:hAnsi="Calibri"/>
                <w:i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určeného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zaměstnavateli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že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posuzované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osoba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toto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zmocnění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přijala.</w:t>
            </w:r>
          </w:p>
          <w:p w:rsidR="005F65C0" w:rsidRDefault="005F65C0" w:rsidP="005F65C0">
            <w:pPr>
              <w:spacing w:before="9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5F65C0" w:rsidRDefault="005F65C0" w:rsidP="005F65C0">
            <w:pPr>
              <w:pStyle w:val="Zkladntext"/>
              <w:jc w:val="both"/>
              <w:rPr>
                <w:rFonts w:cs="Calibri"/>
              </w:rPr>
            </w:pPr>
            <w:proofErr w:type="gramStart"/>
            <w:r>
              <w:t>V</w:t>
            </w:r>
            <w:r>
              <w:rPr>
                <w:spacing w:val="-7"/>
              </w:rPr>
              <w:t xml:space="preserve"> </w:t>
            </w:r>
            <w:r>
              <w:t>......…</w:t>
            </w:r>
            <w:proofErr w:type="gramEnd"/>
            <w:r>
              <w:t xml:space="preserve">………..........................................      </w:t>
            </w:r>
            <w:r>
              <w:rPr>
                <w:spacing w:val="1"/>
              </w:rPr>
              <w:t xml:space="preserve"> </w:t>
            </w:r>
            <w:r>
              <w:t>dne</w:t>
            </w:r>
            <w:r>
              <w:rPr>
                <w:spacing w:val="-7"/>
              </w:rPr>
              <w:t xml:space="preserve"> </w:t>
            </w:r>
            <w:r>
              <w:t xml:space="preserve">…………...........  </w:t>
            </w:r>
            <w:r>
              <w:rPr>
                <w:spacing w:val="25"/>
              </w:rPr>
              <w:t xml:space="preserve"> </w:t>
            </w:r>
            <w:r>
              <w:rPr>
                <w:rFonts w:cs="Calibri"/>
                <w:spacing w:val="-1"/>
              </w:rPr>
              <w:t>.......................................................................</w:t>
            </w:r>
          </w:p>
          <w:p w:rsidR="005F65C0" w:rsidRDefault="005F65C0" w:rsidP="005F65C0">
            <w:pPr>
              <w:tabs>
                <w:tab w:val="left" w:pos="5879"/>
              </w:tabs>
              <w:ind w:left="77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*Nehodící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škrtněte</w:t>
            </w:r>
            <w:r>
              <w:rPr>
                <w:rFonts w:ascii="Calibri" w:hAnsi="Calibri"/>
                <w:i/>
                <w:spacing w:val="-1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>podpis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osoby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oprávněné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vyžádání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posudku</w:t>
            </w:r>
          </w:p>
          <w:p w:rsidR="005F65C0" w:rsidRDefault="005F65C0" w:rsidP="005F65C0">
            <w:pPr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F65C0" w:rsidRDefault="005F65C0" w:rsidP="005F65C0">
            <w:pPr>
              <w:pStyle w:val="Zkladntext"/>
              <w:ind w:left="822" w:right="2437" w:hanging="46"/>
            </w:pPr>
            <w:r>
              <w:t>Zaškrtnutím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"/>
              </w:rPr>
              <w:t>křížkem</w:t>
            </w:r>
            <w:r>
              <w:t xml:space="preserve">  </w:t>
            </w:r>
            <w:r>
              <w:rPr>
                <w:spacing w:val="29"/>
              </w:rPr>
              <w:t xml:space="preserve"> </w:t>
            </w:r>
            <w:r>
              <w:t xml:space="preserve">X  </w:t>
            </w:r>
            <w:r>
              <w:rPr>
                <w:spacing w:val="30"/>
              </w:rPr>
              <w:t xml:space="preserve"> </w:t>
            </w:r>
            <w:r>
              <w:t>označte</w:t>
            </w:r>
            <w:proofErr w:type="gramEnd"/>
            <w:r>
              <w:rPr>
                <w:spacing w:val="-5"/>
              </w:rPr>
              <w:t xml:space="preserve"> </w:t>
            </w:r>
            <w:r>
              <w:t>zařazení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uváděné</w:t>
            </w:r>
            <w:r>
              <w:rPr>
                <w:spacing w:val="-5"/>
              </w:rPr>
              <w:t xml:space="preserve"> </w:t>
            </w:r>
            <w:r>
              <w:t>pracovní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činnosti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příslušné</w:t>
            </w:r>
            <w:r>
              <w:rPr>
                <w:spacing w:val="-5"/>
              </w:rPr>
              <w:t xml:space="preserve"> </w:t>
            </w:r>
            <w:r>
              <w:t>skupiny</w:t>
            </w:r>
            <w:r>
              <w:rPr>
                <w:spacing w:val="70"/>
                <w:w w:val="99"/>
              </w:rPr>
              <w:t xml:space="preserve"> </w:t>
            </w:r>
            <w:r>
              <w:t>(při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kumulované</w:t>
            </w:r>
            <w:r>
              <w:rPr>
                <w:spacing w:val="-6"/>
              </w:rPr>
              <w:t xml:space="preserve"> </w:t>
            </w:r>
            <w:r>
              <w:t>funkci</w:t>
            </w:r>
            <w:r>
              <w:rPr>
                <w:spacing w:val="-6"/>
              </w:rPr>
              <w:t xml:space="preserve"> </w:t>
            </w:r>
            <w:r>
              <w:t>lze</w:t>
            </w:r>
            <w:r>
              <w:rPr>
                <w:spacing w:val="-6"/>
              </w:rPr>
              <w:t xml:space="preserve"> </w:t>
            </w:r>
            <w:r>
              <w:t>označit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více</w:t>
            </w:r>
            <w:r>
              <w:rPr>
                <w:spacing w:val="-3"/>
              </w:rPr>
              <w:t xml:space="preserve"> </w:t>
            </w:r>
            <w:r>
              <w:t>předpisů,</w:t>
            </w:r>
            <w:r>
              <w:rPr>
                <w:spacing w:val="-6"/>
              </w:rPr>
              <w:t xml:space="preserve"> </w:t>
            </w:r>
            <w:r>
              <w:t>podle</w:t>
            </w:r>
            <w:r>
              <w:rPr>
                <w:spacing w:val="-7"/>
              </w:rPr>
              <w:t xml:space="preserve"> </w:t>
            </w:r>
            <w:r>
              <w:t>kterých</w:t>
            </w:r>
            <w:r>
              <w:rPr>
                <w:spacing w:val="-6"/>
              </w:rPr>
              <w:t xml:space="preserve"> </w:t>
            </w:r>
            <w:r>
              <w:t>je</w:t>
            </w:r>
            <w:r>
              <w:rPr>
                <w:spacing w:val="-6"/>
              </w:rPr>
              <w:t xml:space="preserve"> </w:t>
            </w:r>
            <w:r>
              <w:t>prohlídka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požadována)</w:t>
            </w:r>
          </w:p>
          <w:p w:rsidR="005F65C0" w:rsidRDefault="005F65C0" w:rsidP="005F65C0">
            <w:pPr>
              <w:pStyle w:val="Odstavecseseznamem"/>
              <w:rPr>
                <w:rFonts w:ascii="Calibri" w:hAnsi="Calibri"/>
                <w:noProof/>
                <w:sz w:val="16"/>
                <w:szCs w:val="16"/>
                <w:lang w:eastAsia="cs-CZ"/>
              </w:rPr>
            </w:pPr>
          </w:p>
          <w:p w:rsidR="005F65C0" w:rsidRDefault="005F65C0" w:rsidP="005F65C0">
            <w:pPr>
              <w:pStyle w:val="Odstavecseseznamem"/>
              <w:rPr>
                <w:rFonts w:ascii="Calibri" w:hAnsi="Calibri"/>
                <w:noProof/>
                <w:sz w:val="16"/>
                <w:szCs w:val="16"/>
                <w:lang w:eastAsia="cs-CZ"/>
              </w:rPr>
            </w:pPr>
          </w:p>
          <w:p w:rsidR="005F65C0" w:rsidRPr="00B907D7" w:rsidRDefault="005F65C0" w:rsidP="005F65C0">
            <w:pPr>
              <w:pStyle w:val="Odstavecseseznamem"/>
              <w:rPr>
                <w:rFonts w:ascii="Calibri" w:hAnsi="Calibri"/>
                <w:noProof/>
                <w:sz w:val="16"/>
                <w:szCs w:val="16"/>
                <w:lang w:eastAsia="cs-CZ"/>
              </w:rPr>
            </w:pPr>
          </w:p>
        </w:tc>
      </w:tr>
    </w:tbl>
    <w:p w:rsidR="005565C9" w:rsidRDefault="005565C9">
      <w:pPr>
        <w:spacing w:before="9"/>
        <w:rPr>
          <w:rFonts w:ascii="Calibri" w:eastAsia="Calibri" w:hAnsi="Calibri" w:cs="Calibri"/>
          <w:sz w:val="19"/>
          <w:szCs w:val="19"/>
        </w:rPr>
      </w:pPr>
    </w:p>
    <w:sectPr w:rsidR="005565C9" w:rsidSect="005F65C0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213CC"/>
    <w:multiLevelType w:val="hybridMultilevel"/>
    <w:tmpl w:val="4F585512"/>
    <w:lvl w:ilvl="0" w:tplc="E996BF16">
      <w:start w:val="1"/>
      <w:numFmt w:val="bullet"/>
      <w:lvlText w:val="□"/>
      <w:lvlJc w:val="left"/>
      <w:pPr>
        <w:ind w:left="1124" w:hanging="348"/>
      </w:pPr>
      <w:rPr>
        <w:rFonts w:ascii="Segoe UI Symbol" w:eastAsia="Segoe UI Symbol" w:hAnsi="Segoe UI Symbol" w:hint="default"/>
        <w:w w:val="99"/>
        <w:sz w:val="32"/>
        <w:szCs w:val="32"/>
      </w:rPr>
    </w:lvl>
    <w:lvl w:ilvl="1" w:tplc="29BED3B4">
      <w:start w:val="1"/>
      <w:numFmt w:val="bullet"/>
      <w:lvlText w:val="•"/>
      <w:lvlJc w:val="left"/>
      <w:pPr>
        <w:ind w:left="2084" w:hanging="348"/>
      </w:pPr>
      <w:rPr>
        <w:rFonts w:hint="default"/>
      </w:rPr>
    </w:lvl>
    <w:lvl w:ilvl="2" w:tplc="189A3022">
      <w:start w:val="1"/>
      <w:numFmt w:val="bullet"/>
      <w:lvlText w:val="•"/>
      <w:lvlJc w:val="left"/>
      <w:pPr>
        <w:ind w:left="3044" w:hanging="348"/>
      </w:pPr>
      <w:rPr>
        <w:rFonts w:hint="default"/>
      </w:rPr>
    </w:lvl>
    <w:lvl w:ilvl="3" w:tplc="079EA3DC">
      <w:start w:val="1"/>
      <w:numFmt w:val="bullet"/>
      <w:lvlText w:val="•"/>
      <w:lvlJc w:val="left"/>
      <w:pPr>
        <w:ind w:left="4005" w:hanging="348"/>
      </w:pPr>
      <w:rPr>
        <w:rFonts w:hint="default"/>
      </w:rPr>
    </w:lvl>
    <w:lvl w:ilvl="4" w:tplc="AF26EFB0">
      <w:start w:val="1"/>
      <w:numFmt w:val="bullet"/>
      <w:lvlText w:val="•"/>
      <w:lvlJc w:val="left"/>
      <w:pPr>
        <w:ind w:left="4965" w:hanging="348"/>
      </w:pPr>
      <w:rPr>
        <w:rFonts w:hint="default"/>
      </w:rPr>
    </w:lvl>
    <w:lvl w:ilvl="5" w:tplc="B526237A">
      <w:start w:val="1"/>
      <w:numFmt w:val="bullet"/>
      <w:lvlText w:val="•"/>
      <w:lvlJc w:val="left"/>
      <w:pPr>
        <w:ind w:left="5925" w:hanging="348"/>
      </w:pPr>
      <w:rPr>
        <w:rFonts w:hint="default"/>
      </w:rPr>
    </w:lvl>
    <w:lvl w:ilvl="6" w:tplc="457E57BA">
      <w:start w:val="1"/>
      <w:numFmt w:val="bullet"/>
      <w:lvlText w:val="•"/>
      <w:lvlJc w:val="left"/>
      <w:pPr>
        <w:ind w:left="6885" w:hanging="348"/>
      </w:pPr>
      <w:rPr>
        <w:rFonts w:hint="default"/>
      </w:rPr>
    </w:lvl>
    <w:lvl w:ilvl="7" w:tplc="1548DF0E">
      <w:start w:val="1"/>
      <w:numFmt w:val="bullet"/>
      <w:lvlText w:val="•"/>
      <w:lvlJc w:val="left"/>
      <w:pPr>
        <w:ind w:left="7845" w:hanging="348"/>
      </w:pPr>
      <w:rPr>
        <w:rFonts w:hint="default"/>
      </w:rPr>
    </w:lvl>
    <w:lvl w:ilvl="8" w:tplc="D6E6B8B6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C9"/>
    <w:rsid w:val="001B241E"/>
    <w:rsid w:val="003E6189"/>
    <w:rsid w:val="005565C9"/>
    <w:rsid w:val="005F65C0"/>
    <w:rsid w:val="008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58903B"/>
  <w15:docId w15:val="{0C5047FC-90B5-41EA-A5A3-38F5AF62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76"/>
    </w:pPr>
    <w:rPr>
      <w:rFonts w:ascii="Calibri" w:eastAsia="Calibri" w:hAnsi="Calibri"/>
      <w:sz w:val="20"/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5F65C0"/>
    <w:pPr>
      <w:widowControl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5C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F20C-7A0F-4134-ABC2-D6C63A4B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POSOUZENÍ ZDRAVOTNÍ ZPŮSOBILOSTI K PRÁCI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POSOUZENÍ ZDRAVOTNÍ ZPŮSOBILOSTI K PRÁCI</dc:title>
  <dc:creator>Ing. Peter Kysela</dc:creator>
  <cp:lastModifiedBy>Kačerková Veronika</cp:lastModifiedBy>
  <cp:revision>5</cp:revision>
  <cp:lastPrinted>2020-11-23T13:18:00Z</cp:lastPrinted>
  <dcterms:created xsi:type="dcterms:W3CDTF">2017-12-20T13:44:00Z</dcterms:created>
  <dcterms:modified xsi:type="dcterms:W3CDTF">2021-10-12T09:21:00Z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2016-02-22T00:00:00Z</vt:filetime>
  </property>
</Properties>
</file>