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D3F57" w14:textId="77777777" w:rsidR="00A206E3" w:rsidRDefault="00C31C26">
      <w:pPr>
        <w:pStyle w:val="Zkladntext1"/>
        <w:spacing w:after="740" w:line="240" w:lineRule="auto"/>
        <w:jc w:val="center"/>
      </w:pPr>
      <w:r>
        <w:rPr>
          <w:b/>
          <w:bCs/>
        </w:rPr>
        <w:t>Dodatek č. 1 ke smlouvě o dílo č. SML/10034/2022</w:t>
      </w:r>
    </w:p>
    <w:p w14:paraId="6FA3EA08" w14:textId="77777777" w:rsidR="00A206E3" w:rsidRDefault="00C31C26">
      <w:pPr>
        <w:pStyle w:val="Nadpis20"/>
        <w:keepNext/>
        <w:keepLines/>
        <w:spacing w:after="240"/>
        <w:jc w:val="both"/>
      </w:pPr>
      <w:bookmarkStart w:id="0" w:name="bookmark2"/>
      <w:r>
        <w:t>Objednatel</w:t>
      </w:r>
      <w:bookmarkEnd w:id="0"/>
    </w:p>
    <w:p w14:paraId="7E5637CD" w14:textId="77777777" w:rsidR="00A206E3" w:rsidRDefault="00C31C26">
      <w:pPr>
        <w:pStyle w:val="Nadpis20"/>
        <w:keepNext/>
        <w:keepLines/>
        <w:spacing w:after="280"/>
        <w:jc w:val="both"/>
      </w:pPr>
      <w:bookmarkStart w:id="1" w:name="bookmark0"/>
      <w:bookmarkStart w:id="2" w:name="bookmark1"/>
      <w:bookmarkStart w:id="3" w:name="bookmark3"/>
      <w:r>
        <w:t xml:space="preserve">CIVINET Česká a Slovenská republika, </w:t>
      </w:r>
      <w:proofErr w:type="spellStart"/>
      <w:r>
        <w:t>z.s</w:t>
      </w:r>
      <w:proofErr w:type="spellEnd"/>
      <w:r>
        <w:t>.</w:t>
      </w:r>
      <w:bookmarkEnd w:id="1"/>
      <w:bookmarkEnd w:id="2"/>
      <w:bookmarkEnd w:id="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1"/>
        <w:gridCol w:w="4795"/>
      </w:tblGrid>
      <w:tr w:rsidR="00A206E3" w14:paraId="2272B636" w14:textId="77777777">
        <w:trPr>
          <w:trHeight w:hRule="exact" w:val="264"/>
        </w:trPr>
        <w:tc>
          <w:tcPr>
            <w:tcW w:w="2861" w:type="dxa"/>
            <w:shd w:val="clear" w:color="auto" w:fill="FFFFFF"/>
          </w:tcPr>
          <w:p w14:paraId="4CA7C043" w14:textId="77777777" w:rsidR="00A206E3" w:rsidRDefault="00C31C26">
            <w:pPr>
              <w:pStyle w:val="Jin0"/>
              <w:spacing w:after="0" w:line="240" w:lineRule="auto"/>
            </w:pPr>
            <w:r>
              <w:t>Sídlo/místo podnikání:</w:t>
            </w:r>
          </w:p>
        </w:tc>
        <w:tc>
          <w:tcPr>
            <w:tcW w:w="4795" w:type="dxa"/>
            <w:shd w:val="clear" w:color="auto" w:fill="FFFFFF"/>
          </w:tcPr>
          <w:p w14:paraId="5A87AFDE" w14:textId="77777777" w:rsidR="00A206E3" w:rsidRDefault="00C31C26">
            <w:pPr>
              <w:pStyle w:val="Jin0"/>
              <w:spacing w:after="0" w:line="240" w:lineRule="auto"/>
              <w:ind w:firstLine="220"/>
            </w:pPr>
            <w:r>
              <w:t>Líšeňská 2657/</w:t>
            </w:r>
            <w:proofErr w:type="gramStart"/>
            <w:r>
              <w:t>33a</w:t>
            </w:r>
            <w:proofErr w:type="gramEnd"/>
            <w:r>
              <w:t>, 636 00 Brno - Líšeň</w:t>
            </w:r>
          </w:p>
        </w:tc>
      </w:tr>
      <w:tr w:rsidR="00A206E3" w14:paraId="4E79DDD1" w14:textId="77777777">
        <w:trPr>
          <w:trHeight w:hRule="exact" w:val="806"/>
        </w:trPr>
        <w:tc>
          <w:tcPr>
            <w:tcW w:w="2861" w:type="dxa"/>
            <w:shd w:val="clear" w:color="auto" w:fill="FFFFFF"/>
          </w:tcPr>
          <w:p w14:paraId="25C4F1F0" w14:textId="77777777" w:rsidR="00A206E3" w:rsidRDefault="00C31C26">
            <w:pPr>
              <w:pStyle w:val="Jin0"/>
              <w:spacing w:after="0" w:line="240" w:lineRule="auto"/>
            </w:pPr>
            <w:r>
              <w:t>IČ:</w:t>
            </w:r>
          </w:p>
          <w:p w14:paraId="0F824022" w14:textId="77777777" w:rsidR="00A206E3" w:rsidRDefault="00C31C26">
            <w:pPr>
              <w:pStyle w:val="Jin0"/>
              <w:spacing w:after="0" w:line="240" w:lineRule="auto"/>
            </w:pPr>
            <w:r>
              <w:t>Jednající osoba:</w:t>
            </w:r>
          </w:p>
          <w:p w14:paraId="12E317D2" w14:textId="77777777" w:rsidR="00A206E3" w:rsidRDefault="00C31C26">
            <w:pPr>
              <w:pStyle w:val="Jin0"/>
              <w:spacing w:after="0" w:line="240" w:lineRule="auto"/>
            </w:pPr>
            <w:r>
              <w:t>Osoba odpovědná za realizaci:</w:t>
            </w:r>
          </w:p>
        </w:tc>
        <w:tc>
          <w:tcPr>
            <w:tcW w:w="4795" w:type="dxa"/>
            <w:shd w:val="clear" w:color="auto" w:fill="FFFFFF"/>
          </w:tcPr>
          <w:p w14:paraId="2D1580FF" w14:textId="77777777" w:rsidR="00A206E3" w:rsidRDefault="00C31C26">
            <w:pPr>
              <w:pStyle w:val="Jin0"/>
              <w:spacing w:after="0" w:line="240" w:lineRule="auto"/>
              <w:ind w:firstLine="220"/>
            </w:pPr>
            <w:r>
              <w:t>03519996</w:t>
            </w:r>
          </w:p>
          <w:p w14:paraId="2D0288D6" w14:textId="77777777" w:rsidR="00A206E3" w:rsidRDefault="00C31C26">
            <w:pPr>
              <w:pStyle w:val="Jin0"/>
              <w:spacing w:after="0" w:line="240" w:lineRule="auto"/>
              <w:ind w:firstLine="220"/>
            </w:pPr>
            <w:r>
              <w:t>Ing. Martin Luňáček</w:t>
            </w:r>
          </w:p>
          <w:p w14:paraId="5548372F" w14:textId="282827BF" w:rsidR="00A206E3" w:rsidRDefault="00C31C26">
            <w:pPr>
              <w:pStyle w:val="Jin0"/>
              <w:spacing w:after="0" w:line="240" w:lineRule="auto"/>
              <w:ind w:firstLine="220"/>
            </w:pPr>
            <w:r>
              <w:t xml:space="preserve">Ing. Martin Luňáček, tel.: </w:t>
            </w:r>
            <w:proofErr w:type="spellStart"/>
            <w:r w:rsidR="009C03CF">
              <w:t>xxxxxxxxx</w:t>
            </w:r>
            <w:proofErr w:type="spellEnd"/>
          </w:p>
        </w:tc>
      </w:tr>
      <w:tr w:rsidR="00A206E3" w14:paraId="3F02A57E" w14:textId="77777777">
        <w:trPr>
          <w:trHeight w:hRule="exact" w:val="274"/>
        </w:trPr>
        <w:tc>
          <w:tcPr>
            <w:tcW w:w="2861" w:type="dxa"/>
            <w:shd w:val="clear" w:color="auto" w:fill="FFFFFF"/>
            <w:vAlign w:val="bottom"/>
          </w:tcPr>
          <w:p w14:paraId="343F694D" w14:textId="77777777" w:rsidR="00A206E3" w:rsidRDefault="00C31C26">
            <w:pPr>
              <w:pStyle w:val="Jin0"/>
              <w:spacing w:after="0" w:line="240" w:lineRule="auto"/>
            </w:pPr>
            <w:r>
              <w:t>Zapsaný:</w:t>
            </w:r>
          </w:p>
        </w:tc>
        <w:tc>
          <w:tcPr>
            <w:tcW w:w="4795" w:type="dxa"/>
            <w:shd w:val="clear" w:color="auto" w:fill="FFFFFF"/>
            <w:vAlign w:val="bottom"/>
          </w:tcPr>
          <w:p w14:paraId="7FB788A9" w14:textId="77777777" w:rsidR="00A206E3" w:rsidRDefault="00C31C26">
            <w:pPr>
              <w:pStyle w:val="Jin0"/>
              <w:spacing w:after="0" w:line="240" w:lineRule="auto"/>
              <w:ind w:firstLine="220"/>
            </w:pPr>
            <w:r>
              <w:t>L 20124 vedená u Krajského soudu v Brně</w:t>
            </w:r>
          </w:p>
        </w:tc>
      </w:tr>
      <w:tr w:rsidR="00A206E3" w14:paraId="31F501C6" w14:textId="77777777">
        <w:trPr>
          <w:trHeight w:hRule="exact" w:val="240"/>
        </w:trPr>
        <w:tc>
          <w:tcPr>
            <w:tcW w:w="2861" w:type="dxa"/>
            <w:shd w:val="clear" w:color="auto" w:fill="FFFFFF"/>
          </w:tcPr>
          <w:p w14:paraId="6393B467" w14:textId="77777777" w:rsidR="00A206E3" w:rsidRDefault="00C31C26">
            <w:pPr>
              <w:pStyle w:val="Jin0"/>
              <w:spacing w:after="0" w:line="240" w:lineRule="auto"/>
            </w:pPr>
            <w:r>
              <w:t>Telefon:</w:t>
            </w:r>
          </w:p>
        </w:tc>
        <w:tc>
          <w:tcPr>
            <w:tcW w:w="4795" w:type="dxa"/>
            <w:shd w:val="clear" w:color="auto" w:fill="FFFFFF"/>
          </w:tcPr>
          <w:p w14:paraId="347CC742" w14:textId="451ECB99" w:rsidR="00A206E3" w:rsidRDefault="009C03CF">
            <w:pPr>
              <w:pStyle w:val="Jin0"/>
              <w:spacing w:after="0" w:line="240" w:lineRule="auto"/>
              <w:ind w:firstLine="220"/>
            </w:pPr>
            <w:proofErr w:type="spellStart"/>
            <w:r>
              <w:t>xxxxx</w:t>
            </w:r>
            <w:proofErr w:type="spellEnd"/>
          </w:p>
        </w:tc>
      </w:tr>
      <w:tr w:rsidR="00A206E3" w14:paraId="19173CA0" w14:textId="77777777">
        <w:trPr>
          <w:trHeight w:hRule="exact" w:val="542"/>
        </w:trPr>
        <w:tc>
          <w:tcPr>
            <w:tcW w:w="2861" w:type="dxa"/>
            <w:shd w:val="clear" w:color="auto" w:fill="FFFFFF"/>
            <w:vAlign w:val="bottom"/>
          </w:tcPr>
          <w:p w14:paraId="1F51D7C2" w14:textId="77777777" w:rsidR="00A206E3" w:rsidRDefault="00C31C26">
            <w:pPr>
              <w:pStyle w:val="Jin0"/>
              <w:spacing w:after="0" w:line="298" w:lineRule="auto"/>
            </w:pPr>
            <w:r>
              <w:t>Email: a</w:t>
            </w:r>
          </w:p>
        </w:tc>
        <w:tc>
          <w:tcPr>
            <w:tcW w:w="4795" w:type="dxa"/>
            <w:shd w:val="clear" w:color="auto" w:fill="FFFFFF"/>
          </w:tcPr>
          <w:p w14:paraId="21CEE440" w14:textId="3D1A4FA8" w:rsidR="00A206E3" w:rsidRDefault="00FA781F">
            <w:pPr>
              <w:pStyle w:val="Jin0"/>
              <w:spacing w:after="0" w:line="240" w:lineRule="auto"/>
              <w:ind w:firstLine="220"/>
            </w:pPr>
            <w:hyperlink r:id="rId7" w:history="1">
              <w:proofErr w:type="spellStart"/>
              <w:r w:rsidR="009C03CF">
                <w:t>xxxxxxx</w:t>
              </w:r>
              <w:proofErr w:type="spellEnd"/>
            </w:hyperlink>
          </w:p>
        </w:tc>
      </w:tr>
    </w:tbl>
    <w:p w14:paraId="2B7D83A5" w14:textId="77777777" w:rsidR="00A206E3" w:rsidRDefault="00A206E3">
      <w:pPr>
        <w:spacing w:after="239" w:line="1" w:lineRule="exact"/>
      </w:pPr>
    </w:p>
    <w:p w14:paraId="0930094B" w14:textId="77777777" w:rsidR="00A206E3" w:rsidRDefault="00C31C26">
      <w:pPr>
        <w:pStyle w:val="Zkladntext1"/>
        <w:spacing w:after="240" w:line="240" w:lineRule="auto"/>
        <w:jc w:val="both"/>
      </w:pPr>
      <w:r>
        <w:t>Zhotovitel</w:t>
      </w:r>
    </w:p>
    <w:p w14:paraId="12E12624" w14:textId="77777777" w:rsidR="00A206E3" w:rsidRDefault="00C31C26">
      <w:pPr>
        <w:pStyle w:val="Titulektabulky0"/>
      </w:pPr>
      <w:r>
        <w:t xml:space="preserve">Centrum dopravního výzkumu, </w:t>
      </w:r>
      <w:proofErr w:type="spellStart"/>
      <w:r>
        <w:t>v.v.i</w:t>
      </w:r>
      <w:proofErr w:type="spellEnd"/>
      <w:r>
        <w:t>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1"/>
        <w:gridCol w:w="4800"/>
      </w:tblGrid>
      <w:tr w:rsidR="00A206E3" w14:paraId="55079677" w14:textId="77777777">
        <w:trPr>
          <w:trHeight w:hRule="exact" w:val="686"/>
        </w:trPr>
        <w:tc>
          <w:tcPr>
            <w:tcW w:w="2861" w:type="dxa"/>
            <w:shd w:val="clear" w:color="auto" w:fill="FFFFFF"/>
          </w:tcPr>
          <w:p w14:paraId="6280E6C7" w14:textId="77777777" w:rsidR="00A206E3" w:rsidRDefault="00C31C26">
            <w:pPr>
              <w:pStyle w:val="Jin0"/>
              <w:spacing w:after="0" w:line="240" w:lineRule="auto"/>
            </w:pPr>
            <w:r>
              <w:t>Sídlo/místo podnikání:</w:t>
            </w:r>
          </w:p>
          <w:p w14:paraId="062246E0" w14:textId="77777777" w:rsidR="00A206E3" w:rsidRDefault="00C31C26">
            <w:pPr>
              <w:pStyle w:val="Jin0"/>
              <w:spacing w:after="0" w:line="218" w:lineRule="auto"/>
            </w:pPr>
            <w:r>
              <w:t>IČ:</w:t>
            </w:r>
          </w:p>
          <w:p w14:paraId="6C05A609" w14:textId="77777777" w:rsidR="00A206E3" w:rsidRDefault="00C31C26">
            <w:pPr>
              <w:pStyle w:val="Jin0"/>
              <w:spacing w:after="0" w:line="223" w:lineRule="auto"/>
            </w:pPr>
            <w:r>
              <w:t>DIČ:</w:t>
            </w:r>
          </w:p>
        </w:tc>
        <w:tc>
          <w:tcPr>
            <w:tcW w:w="4800" w:type="dxa"/>
            <w:shd w:val="clear" w:color="auto" w:fill="FFFFFF"/>
          </w:tcPr>
          <w:p w14:paraId="2FBF9CFC" w14:textId="77777777" w:rsidR="00A206E3" w:rsidRDefault="00C31C26">
            <w:pPr>
              <w:pStyle w:val="Jin0"/>
              <w:spacing w:after="0" w:line="240" w:lineRule="auto"/>
              <w:ind w:firstLine="400"/>
            </w:pPr>
            <w:r>
              <w:t>Líšeňská 2657/</w:t>
            </w:r>
            <w:proofErr w:type="gramStart"/>
            <w:r>
              <w:t>33a</w:t>
            </w:r>
            <w:proofErr w:type="gramEnd"/>
            <w:r>
              <w:t>, 636 00 Brno - Líšeň</w:t>
            </w:r>
          </w:p>
          <w:p w14:paraId="64F630CF" w14:textId="77777777" w:rsidR="00A206E3" w:rsidRDefault="00C31C26">
            <w:pPr>
              <w:pStyle w:val="Jin0"/>
              <w:spacing w:after="0" w:line="218" w:lineRule="auto"/>
              <w:ind w:firstLine="400"/>
            </w:pPr>
            <w:r>
              <w:t>449 94 575</w:t>
            </w:r>
          </w:p>
          <w:p w14:paraId="53BB570E" w14:textId="77777777" w:rsidR="00A206E3" w:rsidRDefault="00C31C26">
            <w:pPr>
              <w:pStyle w:val="Jin0"/>
              <w:spacing w:after="0" w:line="223" w:lineRule="auto"/>
              <w:ind w:firstLine="400"/>
            </w:pPr>
            <w:r>
              <w:t>CZ44994575</w:t>
            </w:r>
          </w:p>
        </w:tc>
      </w:tr>
      <w:tr w:rsidR="00A206E3" w14:paraId="6F1F3FD8" w14:textId="77777777">
        <w:trPr>
          <w:trHeight w:hRule="exact" w:val="715"/>
        </w:trPr>
        <w:tc>
          <w:tcPr>
            <w:tcW w:w="2861" w:type="dxa"/>
            <w:shd w:val="clear" w:color="auto" w:fill="FFFFFF"/>
            <w:vAlign w:val="bottom"/>
          </w:tcPr>
          <w:p w14:paraId="1F244007" w14:textId="77777777" w:rsidR="00A206E3" w:rsidRDefault="00C31C26">
            <w:pPr>
              <w:pStyle w:val="Jin0"/>
              <w:spacing w:after="0" w:line="240" w:lineRule="auto"/>
            </w:pPr>
            <w:r>
              <w:t>Bankovní spojení:</w:t>
            </w:r>
          </w:p>
          <w:p w14:paraId="4CB91C7E" w14:textId="77777777" w:rsidR="00A206E3" w:rsidRDefault="00C31C26">
            <w:pPr>
              <w:pStyle w:val="Jin0"/>
              <w:spacing w:after="0" w:line="226" w:lineRule="auto"/>
            </w:pPr>
            <w:r>
              <w:t>Jednající osoba:</w:t>
            </w:r>
          </w:p>
          <w:p w14:paraId="7486E057" w14:textId="77777777" w:rsidR="00A206E3" w:rsidRDefault="00C31C26">
            <w:pPr>
              <w:pStyle w:val="Jin0"/>
              <w:spacing w:after="0" w:line="226" w:lineRule="auto"/>
            </w:pPr>
            <w:r>
              <w:t>Osoba odpovědná za realizaci:</w:t>
            </w:r>
          </w:p>
        </w:tc>
        <w:tc>
          <w:tcPr>
            <w:tcW w:w="4800" w:type="dxa"/>
            <w:shd w:val="clear" w:color="auto" w:fill="FFFFFF"/>
            <w:vAlign w:val="bottom"/>
          </w:tcPr>
          <w:p w14:paraId="75597040" w14:textId="77777777" w:rsidR="00A206E3" w:rsidRDefault="00C31C26">
            <w:pPr>
              <w:pStyle w:val="Jin0"/>
              <w:spacing w:after="0" w:line="240" w:lineRule="auto"/>
              <w:ind w:firstLine="400"/>
            </w:pPr>
            <w:r>
              <w:t>KB Brno-město, č. účtu: 100736621/0100</w:t>
            </w:r>
          </w:p>
          <w:p w14:paraId="033430D4" w14:textId="77777777" w:rsidR="00A206E3" w:rsidRDefault="00C31C26">
            <w:pPr>
              <w:pStyle w:val="Jin0"/>
              <w:spacing w:after="0" w:line="226" w:lineRule="auto"/>
              <w:ind w:firstLine="400"/>
            </w:pPr>
            <w:r>
              <w:t>Ing. Jindřich Frič, Ph.D., ředitel</w:t>
            </w:r>
          </w:p>
          <w:p w14:paraId="0441E5F3" w14:textId="2B202D74" w:rsidR="00A206E3" w:rsidRDefault="009C03CF">
            <w:pPr>
              <w:pStyle w:val="Jin0"/>
              <w:spacing w:after="0" w:line="226" w:lineRule="auto"/>
              <w:ind w:firstLine="400"/>
            </w:pPr>
            <w:proofErr w:type="spellStart"/>
            <w:r>
              <w:t>xxxxx</w:t>
            </w:r>
            <w:proofErr w:type="spellEnd"/>
            <w:r w:rsidR="00C31C26">
              <w:t xml:space="preserve">, tel.: </w:t>
            </w:r>
            <w:proofErr w:type="spellStart"/>
            <w:r>
              <w:t>xxxxxxx</w:t>
            </w:r>
            <w:proofErr w:type="spellEnd"/>
          </w:p>
        </w:tc>
      </w:tr>
      <w:tr w:rsidR="00A206E3" w14:paraId="0CBE1002" w14:textId="77777777">
        <w:trPr>
          <w:trHeight w:hRule="exact" w:val="250"/>
        </w:trPr>
        <w:tc>
          <w:tcPr>
            <w:tcW w:w="2861" w:type="dxa"/>
            <w:shd w:val="clear" w:color="auto" w:fill="FFFFFF"/>
          </w:tcPr>
          <w:p w14:paraId="1CE12484" w14:textId="77777777" w:rsidR="00A206E3" w:rsidRDefault="00C31C26">
            <w:pPr>
              <w:pStyle w:val="Jin0"/>
              <w:spacing w:after="0" w:line="240" w:lineRule="auto"/>
            </w:pPr>
            <w:r>
              <w:t>Zapsaný:</w:t>
            </w:r>
          </w:p>
        </w:tc>
        <w:tc>
          <w:tcPr>
            <w:tcW w:w="4800" w:type="dxa"/>
            <w:shd w:val="clear" w:color="auto" w:fill="FFFFFF"/>
          </w:tcPr>
          <w:p w14:paraId="0442AB9B" w14:textId="77777777" w:rsidR="00A206E3" w:rsidRDefault="00C31C26">
            <w:pPr>
              <w:pStyle w:val="Jin0"/>
              <w:spacing w:after="0" w:line="240" w:lineRule="auto"/>
              <w:ind w:firstLine="400"/>
            </w:pPr>
            <w:r>
              <w:t>v rejstříku veřejných výzkumných institucí u MŠMT</w:t>
            </w:r>
          </w:p>
        </w:tc>
      </w:tr>
      <w:tr w:rsidR="00A206E3" w14:paraId="135CFC3F" w14:textId="77777777">
        <w:trPr>
          <w:trHeight w:hRule="exact" w:val="206"/>
        </w:trPr>
        <w:tc>
          <w:tcPr>
            <w:tcW w:w="2861" w:type="dxa"/>
            <w:shd w:val="clear" w:color="auto" w:fill="FFFFFF"/>
            <w:vAlign w:val="bottom"/>
          </w:tcPr>
          <w:p w14:paraId="7278E721" w14:textId="77777777" w:rsidR="00A206E3" w:rsidRDefault="00C31C26">
            <w:pPr>
              <w:pStyle w:val="Jin0"/>
              <w:spacing w:after="0" w:line="240" w:lineRule="auto"/>
            </w:pPr>
            <w:r>
              <w:t>Telefon:</w:t>
            </w:r>
          </w:p>
        </w:tc>
        <w:tc>
          <w:tcPr>
            <w:tcW w:w="4800" w:type="dxa"/>
            <w:shd w:val="clear" w:color="auto" w:fill="FFFFFF"/>
            <w:vAlign w:val="bottom"/>
          </w:tcPr>
          <w:p w14:paraId="2347C4FE" w14:textId="4EA1439A" w:rsidR="00A206E3" w:rsidRDefault="009C03CF">
            <w:pPr>
              <w:pStyle w:val="Jin0"/>
              <w:spacing w:after="0" w:line="240" w:lineRule="auto"/>
              <w:ind w:firstLine="400"/>
            </w:pPr>
            <w:proofErr w:type="spellStart"/>
            <w:r>
              <w:t>xxxxxxx</w:t>
            </w:r>
            <w:proofErr w:type="spellEnd"/>
          </w:p>
        </w:tc>
      </w:tr>
      <w:tr w:rsidR="00A206E3" w14:paraId="51AEDE97" w14:textId="77777777">
        <w:trPr>
          <w:trHeight w:hRule="exact" w:val="226"/>
        </w:trPr>
        <w:tc>
          <w:tcPr>
            <w:tcW w:w="2861" w:type="dxa"/>
            <w:shd w:val="clear" w:color="auto" w:fill="FFFFFF"/>
          </w:tcPr>
          <w:p w14:paraId="7145CAA9" w14:textId="77777777" w:rsidR="00A206E3" w:rsidRDefault="00C31C26">
            <w:pPr>
              <w:pStyle w:val="Jin0"/>
              <w:spacing w:after="0" w:line="240" w:lineRule="auto"/>
            </w:pPr>
            <w:r>
              <w:t>Email:</w:t>
            </w:r>
          </w:p>
        </w:tc>
        <w:tc>
          <w:tcPr>
            <w:tcW w:w="4800" w:type="dxa"/>
            <w:shd w:val="clear" w:color="auto" w:fill="FFFFFF"/>
          </w:tcPr>
          <w:p w14:paraId="1D7CA411" w14:textId="528D8197" w:rsidR="00A206E3" w:rsidRDefault="00FA781F">
            <w:pPr>
              <w:pStyle w:val="Jin0"/>
              <w:spacing w:after="0" w:line="240" w:lineRule="auto"/>
              <w:ind w:firstLine="400"/>
            </w:pPr>
            <w:hyperlink r:id="rId8" w:history="1">
              <w:proofErr w:type="spellStart"/>
              <w:r w:rsidR="009C03CF">
                <w:t>xxxxxxx</w:t>
              </w:r>
              <w:proofErr w:type="spellEnd"/>
            </w:hyperlink>
          </w:p>
        </w:tc>
      </w:tr>
    </w:tbl>
    <w:p w14:paraId="3C9E2C75" w14:textId="77777777" w:rsidR="00A206E3" w:rsidRDefault="00C31C26">
      <w:pPr>
        <w:pStyle w:val="Titulektabulky0"/>
      </w:pPr>
      <w:r>
        <w:rPr>
          <w:b w:val="0"/>
          <w:bCs w:val="0"/>
        </w:rPr>
        <w:t xml:space="preserve">(Objednatel a Poskytovatel dále také společně jako </w:t>
      </w:r>
      <w:r>
        <w:t>„Smluvní strany"</w:t>
      </w:r>
    </w:p>
    <w:p w14:paraId="1B1C6A09" w14:textId="77777777" w:rsidR="00A206E3" w:rsidRDefault="00A206E3">
      <w:pPr>
        <w:spacing w:after="359" w:line="1" w:lineRule="exact"/>
      </w:pPr>
    </w:p>
    <w:p w14:paraId="2C1C9378" w14:textId="77777777" w:rsidR="00A206E3" w:rsidRDefault="00C31C26">
      <w:pPr>
        <w:pStyle w:val="Zkladntext1"/>
        <w:spacing w:after="420" w:line="283" w:lineRule="auto"/>
        <w:jc w:val="both"/>
      </w:pPr>
      <w:r>
        <w:t>uzavírají ve smyslu ustanovení zákona č. 89/2012 Sb., občanský zákoník, v platném znění (dále též „občanský zákoník"), tento</w:t>
      </w:r>
    </w:p>
    <w:p w14:paraId="5F521EE9" w14:textId="77777777" w:rsidR="00A206E3" w:rsidRDefault="00C31C26">
      <w:pPr>
        <w:pStyle w:val="Zkladntext1"/>
        <w:spacing w:after="360" w:line="348" w:lineRule="auto"/>
        <w:jc w:val="center"/>
      </w:pPr>
      <w:r>
        <w:rPr>
          <w:b/>
          <w:bCs/>
        </w:rPr>
        <w:t>Dodatek č. 1 ke Smlouvě o dílo č. SML/10034/2022 ze dne 17.01.2022</w:t>
      </w:r>
      <w:r>
        <w:rPr>
          <w:b/>
          <w:bCs/>
        </w:rPr>
        <w:br/>
        <w:t>(dále jen „Dodatek č. 1"):</w:t>
      </w:r>
    </w:p>
    <w:p w14:paraId="6C78B2F3" w14:textId="77777777" w:rsidR="00A206E3" w:rsidRDefault="00C31C26">
      <w:pPr>
        <w:pStyle w:val="Nadpis20"/>
        <w:keepNext/>
        <w:keepLines/>
      </w:pPr>
      <w:bookmarkStart w:id="4" w:name="bookmark6"/>
      <w:r>
        <w:t>Článek 1.</w:t>
      </w:r>
      <w:bookmarkEnd w:id="4"/>
    </w:p>
    <w:p w14:paraId="6D75FA1A" w14:textId="77777777" w:rsidR="00A206E3" w:rsidRDefault="00C31C26">
      <w:pPr>
        <w:pStyle w:val="Nadpis20"/>
        <w:keepNext/>
        <w:keepLines/>
      </w:pPr>
      <w:bookmarkStart w:id="5" w:name="bookmark4"/>
      <w:bookmarkStart w:id="6" w:name="bookmark5"/>
      <w:bookmarkStart w:id="7" w:name="bookmark7"/>
      <w:r>
        <w:t>Úvodní ustanovení dodatku</w:t>
      </w:r>
      <w:bookmarkEnd w:id="5"/>
      <w:bookmarkEnd w:id="6"/>
      <w:bookmarkEnd w:id="7"/>
    </w:p>
    <w:p w14:paraId="6208B1F4" w14:textId="77777777" w:rsidR="00A206E3" w:rsidRDefault="00C31C26">
      <w:pPr>
        <w:pStyle w:val="Zkladntext1"/>
        <w:numPr>
          <w:ilvl w:val="0"/>
          <w:numId w:val="1"/>
        </w:numPr>
        <w:tabs>
          <w:tab w:val="left" w:pos="531"/>
        </w:tabs>
        <w:spacing w:line="288" w:lineRule="auto"/>
        <w:ind w:left="540" w:hanging="540"/>
        <w:jc w:val="both"/>
      </w:pPr>
      <w:bookmarkStart w:id="8" w:name="bookmark8"/>
      <w:bookmarkEnd w:id="8"/>
      <w:r>
        <w:t>Smluvní strany shodně prohlašují, že dne 17.01. 2022 mezi sebou uzavřely Smlouvu o dílo číslo smlouvy Zhotovitele SML/10034/2022, (dále jen „Smlouva"), jejímž předmětem je provádění činností uvedených v čl. I. odst. 2 Smlouvy Zhotovitelem, a to za podmínek stanovených Smlouvou a zaplacení smluvené odměny za provedení díla Objednatelem.</w:t>
      </w:r>
    </w:p>
    <w:p w14:paraId="029FB6E2" w14:textId="77777777" w:rsidR="00A206E3" w:rsidRDefault="00C31C26">
      <w:pPr>
        <w:pStyle w:val="Zkladntext1"/>
        <w:numPr>
          <w:ilvl w:val="0"/>
          <w:numId w:val="1"/>
        </w:numPr>
        <w:tabs>
          <w:tab w:val="left" w:pos="531"/>
        </w:tabs>
        <w:spacing w:line="288" w:lineRule="auto"/>
        <w:ind w:left="540" w:hanging="540"/>
        <w:jc w:val="both"/>
      </w:pPr>
      <w:bookmarkStart w:id="9" w:name="bookmark9"/>
      <w:bookmarkEnd w:id="9"/>
      <w:r>
        <w:t>Vzhledem ke skutečnostem, které nebyly při podpisu smlouvy známy, a to především skokovému nárůstů cen souvisejících s dopravou a logistikou nutnou k řádnému plnění dála, vyvstala potřeba navýšení celkové ceny díla.</w:t>
      </w:r>
    </w:p>
    <w:p w14:paraId="4437BC64" w14:textId="77777777" w:rsidR="00A206E3" w:rsidRDefault="00C31C26">
      <w:pPr>
        <w:pStyle w:val="Zkladntext1"/>
        <w:numPr>
          <w:ilvl w:val="0"/>
          <w:numId w:val="1"/>
        </w:numPr>
        <w:tabs>
          <w:tab w:val="left" w:pos="531"/>
        </w:tabs>
        <w:spacing w:after="240" w:line="283" w:lineRule="auto"/>
        <w:ind w:left="540" w:hanging="540"/>
        <w:jc w:val="both"/>
      </w:pPr>
      <w:bookmarkStart w:id="10" w:name="bookmark10"/>
      <w:bookmarkEnd w:id="10"/>
      <w:r>
        <w:t>Smluví strany ve vazbě na skutečnosti uvedené v předchozím odstavci konstatují, že pro účely naplnění předmětu Smlouvy je nezbytné upravit výši ceny díla.</w:t>
      </w:r>
      <w:r>
        <w:br w:type="page"/>
      </w:r>
    </w:p>
    <w:p w14:paraId="29431C54" w14:textId="77777777" w:rsidR="00A206E3" w:rsidRDefault="00C31C26">
      <w:pPr>
        <w:pStyle w:val="Nadpis20"/>
        <w:keepNext/>
        <w:keepLines/>
      </w:pPr>
      <w:bookmarkStart w:id="11" w:name="bookmark13"/>
      <w:r>
        <w:lastRenderedPageBreak/>
        <w:t>Článek 2.</w:t>
      </w:r>
      <w:bookmarkEnd w:id="11"/>
    </w:p>
    <w:p w14:paraId="0EA27E63" w14:textId="77777777" w:rsidR="00A206E3" w:rsidRDefault="00C31C26">
      <w:pPr>
        <w:pStyle w:val="Nadpis20"/>
        <w:keepNext/>
        <w:keepLines/>
      </w:pPr>
      <w:bookmarkStart w:id="12" w:name="bookmark11"/>
      <w:bookmarkStart w:id="13" w:name="bookmark12"/>
      <w:bookmarkStart w:id="14" w:name="bookmark14"/>
      <w:r>
        <w:t>Předmět dodatku</w:t>
      </w:r>
      <w:bookmarkEnd w:id="12"/>
      <w:bookmarkEnd w:id="13"/>
      <w:bookmarkEnd w:id="14"/>
    </w:p>
    <w:p w14:paraId="0AD75477" w14:textId="77777777" w:rsidR="00A206E3" w:rsidRDefault="00C31C26">
      <w:pPr>
        <w:pStyle w:val="Zkladntext1"/>
        <w:spacing w:line="288" w:lineRule="auto"/>
        <w:ind w:left="540" w:hanging="540"/>
      </w:pPr>
      <w:r>
        <w:rPr>
          <w:noProof/>
        </w:rPr>
        <mc:AlternateContent>
          <mc:Choice Requires="wps">
            <w:drawing>
              <wp:anchor distT="0" distB="0" distL="101600" distR="101600" simplePos="0" relativeHeight="125829378" behindDoc="0" locked="0" layoutInCell="1" allowOverlap="1" wp14:anchorId="3FFF4893" wp14:editId="3F9006EB">
                <wp:simplePos x="0" y="0"/>
                <wp:positionH relativeFrom="page">
                  <wp:posOffset>932815</wp:posOffset>
                </wp:positionH>
                <wp:positionV relativeFrom="paragraph">
                  <wp:posOffset>12700</wp:posOffset>
                </wp:positionV>
                <wp:extent cx="222250" cy="16764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4B14B4" w14:textId="77777777" w:rsidR="00A206E3" w:rsidRDefault="00C31C26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2.1.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FFF4893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73.45pt;margin-top:1pt;width:17.5pt;height:13.2pt;z-index:125829378;visibility:visible;mso-wrap-style:none;mso-wrap-distance-left:8pt;mso-wrap-distance-top:0;mso-wrap-distance-right: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" filled="f" stroked="f">
                <v:textbox inset="0,0,0,0">
                  <w:txbxContent>
                    <w:p w14:paraId="244B14B4" w14:textId="77777777" w:rsidR="00A206E3" w:rsidRDefault="00C31C26">
                      <w:pPr>
                        <w:pStyle w:val="Zkladntext1"/>
                        <w:spacing w:after="0" w:line="240" w:lineRule="auto"/>
                      </w:pPr>
                      <w:r>
                        <w:t>2.1.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Smluvní strany se ve vazbě na skutečnosti uvedené v článku 1 tohoto dodatku dohodly na změně článku IV. odst. 1 Cena díla, jenž nově zní:</w:t>
      </w:r>
    </w:p>
    <w:p w14:paraId="01D00B10" w14:textId="77777777" w:rsidR="00A206E3" w:rsidRDefault="00C31C26">
      <w:pPr>
        <w:pStyle w:val="Zkladntext1"/>
        <w:spacing w:after="0" w:line="240" w:lineRule="auto"/>
        <w:ind w:firstLine="660"/>
      </w:pPr>
      <w:r>
        <w:rPr>
          <w:i/>
          <w:iCs/>
        </w:rPr>
        <w:t>Cena díla byla stanovena dohodou Smluvních stran a to následovně:</w:t>
      </w:r>
    </w:p>
    <w:p w14:paraId="25451046" w14:textId="77777777" w:rsidR="00A206E3" w:rsidRDefault="00C31C26">
      <w:pPr>
        <w:spacing w:line="1" w:lineRule="exact"/>
      </w:pPr>
      <w:r>
        <w:rPr>
          <w:noProof/>
        </w:rPr>
        <mc:AlternateContent>
          <mc:Choice Requires="wps">
            <w:drawing>
              <wp:anchor distT="12065" distB="12065" distL="0" distR="0" simplePos="0" relativeHeight="125829380" behindDoc="0" locked="0" layoutInCell="1" allowOverlap="1" wp14:anchorId="13664535" wp14:editId="5579C1F1">
                <wp:simplePos x="0" y="0"/>
                <wp:positionH relativeFrom="page">
                  <wp:posOffset>1478280</wp:posOffset>
                </wp:positionH>
                <wp:positionV relativeFrom="paragraph">
                  <wp:posOffset>12065</wp:posOffset>
                </wp:positionV>
                <wp:extent cx="844550" cy="14351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882748" w14:textId="77777777" w:rsidR="00A206E3" w:rsidRDefault="00C31C26">
                            <w:pPr>
                              <w:pStyle w:val="Zkladntext40"/>
                            </w:pPr>
                            <w:r>
                              <w:t>celkem bez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3664535" id="Shape 3" o:spid="_x0000_s1027" type="#_x0000_t202" style="position:absolute;margin-left:116.4pt;margin-top:.95pt;width:66.5pt;height:11.3pt;z-index:125829380;visibility:visible;mso-wrap-style:none;mso-wrap-distance-left:0;mso-wrap-distance-top:.95pt;mso-wrap-distance-right:0;mso-wrap-distance-bottom: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" filled="f" stroked="f">
                <v:textbox inset="0,0,0,0">
                  <w:txbxContent>
                    <w:p w14:paraId="37882748" w14:textId="77777777" w:rsidR="00A206E3" w:rsidRDefault="00C31C26">
                      <w:pPr>
                        <w:pStyle w:val="Zkladntext40"/>
                      </w:pPr>
                      <w:r>
                        <w:t>celkem bez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3B122387" wp14:editId="41E9B7E0">
                <wp:simplePos x="0" y="0"/>
                <wp:positionH relativeFrom="page">
                  <wp:posOffset>2736850</wp:posOffset>
                </wp:positionH>
                <wp:positionV relativeFrom="paragraph">
                  <wp:posOffset>0</wp:posOffset>
                </wp:positionV>
                <wp:extent cx="1134110" cy="16764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E35058" w14:textId="77777777" w:rsidR="00A206E3" w:rsidRDefault="00C31C26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i/>
                                <w:iCs/>
                              </w:rPr>
                              <w:t>18 323 EUR bez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122387" id="Shape 5" o:spid="_x0000_s1028" type="#_x0000_t202" style="position:absolute;margin-left:215.5pt;margin-top:0;width:89.3pt;height:13.2pt;z-index:125829382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" filled="f" stroked="f">
                <v:textbox inset="0,0,0,0">
                  <w:txbxContent>
                    <w:p w14:paraId="2DE35058" w14:textId="77777777" w:rsidR="00A206E3" w:rsidRDefault="00C31C26">
                      <w:pPr>
                        <w:pStyle w:val="Zkladntext1"/>
                        <w:spacing w:after="0" w:line="240" w:lineRule="auto"/>
                      </w:pPr>
                      <w:r>
                        <w:rPr>
                          <w:i/>
                          <w:iCs/>
                        </w:rPr>
                        <w:t>18 323 EUR bez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8E0E65" w14:textId="77777777" w:rsidR="00A206E3" w:rsidRDefault="00C31C26">
      <w:pPr>
        <w:spacing w:line="1" w:lineRule="exact"/>
      </w:pPr>
      <w:r>
        <w:rPr>
          <w:noProof/>
        </w:rPr>
        <mc:AlternateContent>
          <mc:Choice Requires="wps">
            <w:drawing>
              <wp:anchor distT="63500" distB="33020" distL="0" distR="0" simplePos="0" relativeHeight="125829384" behindDoc="0" locked="0" layoutInCell="1" allowOverlap="1" wp14:anchorId="3E3FF14E" wp14:editId="36190A83">
                <wp:simplePos x="0" y="0"/>
                <wp:positionH relativeFrom="page">
                  <wp:posOffset>1478280</wp:posOffset>
                </wp:positionH>
                <wp:positionV relativeFrom="paragraph">
                  <wp:posOffset>63500</wp:posOffset>
                </wp:positionV>
                <wp:extent cx="557530" cy="14351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001438" w14:textId="77777777" w:rsidR="00A206E3" w:rsidRDefault="00C31C26">
                            <w:pPr>
                              <w:pStyle w:val="Zkladntext40"/>
                            </w:pPr>
                            <w:r>
                              <w:t>21 %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E3FF14E" id="Shape 7" o:spid="_x0000_s1029" type="#_x0000_t202" style="position:absolute;margin-left:116.4pt;margin-top:5pt;width:43.9pt;height:11.3pt;z-index:125829384;visibility:visible;mso-wrap-style:none;mso-wrap-distance-left:0;mso-wrap-distance-top:5pt;mso-wrap-distance-right:0;mso-wrap-distance-bottom:2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" filled="f" stroked="f">
                <v:textbox inset="0,0,0,0">
                  <w:txbxContent>
                    <w:p w14:paraId="57001438" w14:textId="77777777" w:rsidR="00A206E3" w:rsidRDefault="00C31C26">
                      <w:pPr>
                        <w:pStyle w:val="Zkladntext40"/>
                      </w:pPr>
                      <w:r>
                        <w:t>21 %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2390" distB="0" distL="0" distR="0" simplePos="0" relativeHeight="125829386" behindDoc="0" locked="0" layoutInCell="1" allowOverlap="1" wp14:anchorId="79B520DF" wp14:editId="34BB10AF">
                <wp:simplePos x="0" y="0"/>
                <wp:positionH relativeFrom="page">
                  <wp:posOffset>2734310</wp:posOffset>
                </wp:positionH>
                <wp:positionV relativeFrom="paragraph">
                  <wp:posOffset>72390</wp:posOffset>
                </wp:positionV>
                <wp:extent cx="688975" cy="16764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B8B561" w14:textId="77777777" w:rsidR="00A206E3" w:rsidRDefault="00C31C26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i/>
                                <w:iCs/>
                              </w:rPr>
                              <w:t>3 847.8 EUR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9B520DF" id="Shape 9" o:spid="_x0000_s1030" type="#_x0000_t202" style="position:absolute;margin-left:215.3pt;margin-top:5.7pt;width:54.25pt;height:13.2pt;z-index:125829386;visibility:visible;mso-wrap-style:none;mso-wrap-distance-left:0;mso-wrap-distance-top:5.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" filled="f" stroked="f">
                <v:textbox inset="0,0,0,0">
                  <w:txbxContent>
                    <w:p w14:paraId="65B8B561" w14:textId="77777777" w:rsidR="00A206E3" w:rsidRDefault="00C31C26">
                      <w:pPr>
                        <w:pStyle w:val="Zkladntext1"/>
                        <w:spacing w:after="0" w:line="240" w:lineRule="auto"/>
                      </w:pPr>
                      <w:r>
                        <w:rPr>
                          <w:i/>
                          <w:iCs/>
                        </w:rPr>
                        <w:t>3 847.8 EUR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CB15AE" w14:textId="77777777" w:rsidR="00A206E3" w:rsidRDefault="00C31C26">
      <w:pPr>
        <w:spacing w:line="1" w:lineRule="exact"/>
        <w:sectPr w:rsidR="00A206E3">
          <w:pgSz w:w="11900" w:h="16840"/>
          <w:pgMar w:top="1254" w:right="1681" w:bottom="1899" w:left="1459" w:header="826" w:footer="1471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8100" distB="51435" distL="0" distR="0" simplePos="0" relativeHeight="125829388" behindDoc="0" locked="0" layoutInCell="1" allowOverlap="1" wp14:anchorId="077BE537" wp14:editId="37152814">
                <wp:simplePos x="0" y="0"/>
                <wp:positionH relativeFrom="page">
                  <wp:posOffset>1478280</wp:posOffset>
                </wp:positionH>
                <wp:positionV relativeFrom="paragraph">
                  <wp:posOffset>38100</wp:posOffset>
                </wp:positionV>
                <wp:extent cx="719455" cy="14351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EE52D5" w14:textId="77777777" w:rsidR="00A206E3" w:rsidRDefault="00C31C26">
                            <w:pPr>
                              <w:pStyle w:val="Zkladntext40"/>
                            </w:pPr>
                            <w:r>
                              <w:t>celkem s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77BE537" id="Shape 11" o:spid="_x0000_s1031" type="#_x0000_t202" style="position:absolute;margin-left:116.4pt;margin-top:3pt;width:56.65pt;height:11.3pt;z-index:125829388;visibility:visible;mso-wrap-style:none;mso-wrap-distance-left:0;mso-wrap-distance-top:3pt;mso-wrap-distance-right:0;mso-wrap-distance-bottom:4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" filled="f" stroked="f">
                <v:textbox inset="0,0,0,0">
                  <w:txbxContent>
                    <w:p w14:paraId="4CEE52D5" w14:textId="77777777" w:rsidR="00A206E3" w:rsidRDefault="00C31C26">
                      <w:pPr>
                        <w:pStyle w:val="Zkladntext40"/>
                      </w:pPr>
                      <w:r>
                        <w:t>celkem s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5405" distB="0" distL="0" distR="0" simplePos="0" relativeHeight="125829390" behindDoc="0" locked="0" layoutInCell="1" allowOverlap="1" wp14:anchorId="41AF4A7A" wp14:editId="7CC90189">
                <wp:simplePos x="0" y="0"/>
                <wp:positionH relativeFrom="page">
                  <wp:posOffset>2734310</wp:posOffset>
                </wp:positionH>
                <wp:positionV relativeFrom="paragraph">
                  <wp:posOffset>65405</wp:posOffset>
                </wp:positionV>
                <wp:extent cx="765175" cy="16764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17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FA2C1F" w14:textId="77777777" w:rsidR="00A206E3" w:rsidRDefault="00C31C26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i/>
                                <w:iCs/>
                              </w:rPr>
                              <w:t>22.170.8 EUR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1AF4A7A" id="Shape 13" o:spid="_x0000_s1032" type="#_x0000_t202" style="position:absolute;margin-left:215.3pt;margin-top:5.15pt;width:60.25pt;height:13.2pt;z-index:125829390;visibility:visible;mso-wrap-style:none;mso-wrap-distance-left:0;mso-wrap-distance-top:5.1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" filled="f" stroked="f">
                <v:textbox inset="0,0,0,0">
                  <w:txbxContent>
                    <w:p w14:paraId="26FA2C1F" w14:textId="77777777" w:rsidR="00A206E3" w:rsidRDefault="00C31C26">
                      <w:pPr>
                        <w:pStyle w:val="Zkladntext1"/>
                        <w:spacing w:after="0" w:line="240" w:lineRule="auto"/>
                      </w:pPr>
                      <w:r>
                        <w:rPr>
                          <w:i/>
                          <w:iCs/>
                        </w:rPr>
                        <w:t>22.170.8 EUR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0B77A6" w14:textId="77777777" w:rsidR="00A206E3" w:rsidRDefault="00C31C26">
      <w:pPr>
        <w:pStyle w:val="Zkladntext1"/>
        <w:numPr>
          <w:ilvl w:val="0"/>
          <w:numId w:val="2"/>
        </w:numPr>
        <w:tabs>
          <w:tab w:val="left" w:pos="540"/>
        </w:tabs>
        <w:spacing w:line="283" w:lineRule="auto"/>
        <w:ind w:left="540" w:hanging="540"/>
        <w:jc w:val="both"/>
      </w:pPr>
      <w:bookmarkStart w:id="15" w:name="bookmark15"/>
      <w:bookmarkEnd w:id="15"/>
      <w:r>
        <w:t>Smluvní strany se ve vazbě na skutečnosti uvedené v článku 1 tohoto dodatku č. 1 dohodly na doplnění článku V. o odst. 4., jenž nově zní:</w:t>
      </w:r>
    </w:p>
    <w:p w14:paraId="71F9E10F" w14:textId="77777777" w:rsidR="00A206E3" w:rsidRDefault="00C31C26">
      <w:pPr>
        <w:pStyle w:val="Zkladntext1"/>
        <w:spacing w:line="288" w:lineRule="auto"/>
        <w:ind w:left="540" w:firstLine="20"/>
        <w:jc w:val="both"/>
      </w:pPr>
      <w:r>
        <w:rPr>
          <w:i/>
          <w:iCs/>
        </w:rPr>
        <w:t>Konečná cena díla bude fakturována po písemném předání a převzetí díla, dle skutečně provedených prací a nákladů, do výše maximální ceny stanovené v čl. IV. odst. 1 smlouvy.</w:t>
      </w:r>
    </w:p>
    <w:p w14:paraId="1A3C00C6" w14:textId="77777777" w:rsidR="00A206E3" w:rsidRDefault="00C31C26">
      <w:pPr>
        <w:pStyle w:val="Nadpis20"/>
        <w:keepNext/>
        <w:keepLines/>
        <w:spacing w:after="60" w:line="288" w:lineRule="auto"/>
      </w:pPr>
      <w:bookmarkStart w:id="16" w:name="bookmark18"/>
      <w:r>
        <w:t>Článek 3.</w:t>
      </w:r>
      <w:bookmarkEnd w:id="16"/>
    </w:p>
    <w:p w14:paraId="0AF67D61" w14:textId="77777777" w:rsidR="00A206E3" w:rsidRDefault="00C31C26">
      <w:pPr>
        <w:pStyle w:val="Nadpis20"/>
        <w:keepNext/>
        <w:keepLines/>
        <w:spacing w:after="60" w:line="288" w:lineRule="auto"/>
      </w:pPr>
      <w:bookmarkStart w:id="17" w:name="bookmark16"/>
      <w:bookmarkStart w:id="18" w:name="bookmark17"/>
      <w:bookmarkStart w:id="19" w:name="bookmark19"/>
      <w:r>
        <w:t>Závěrečná ustanovení dodatku</w:t>
      </w:r>
      <w:bookmarkEnd w:id="17"/>
      <w:bookmarkEnd w:id="18"/>
      <w:bookmarkEnd w:id="19"/>
    </w:p>
    <w:p w14:paraId="2D34B6B9" w14:textId="77777777" w:rsidR="00A206E3" w:rsidRDefault="00C31C26">
      <w:pPr>
        <w:pStyle w:val="Zkladntext1"/>
        <w:numPr>
          <w:ilvl w:val="0"/>
          <w:numId w:val="3"/>
        </w:numPr>
        <w:tabs>
          <w:tab w:val="left" w:pos="540"/>
        </w:tabs>
        <w:spacing w:line="288" w:lineRule="auto"/>
        <w:jc w:val="both"/>
      </w:pPr>
      <w:bookmarkStart w:id="20" w:name="bookmark20"/>
      <w:bookmarkEnd w:id="20"/>
      <w:r>
        <w:t>Ostatní ustanovení Smlouvy nedotčená tímto Dodatkem č. 1 zůstávají beze změn.</w:t>
      </w:r>
    </w:p>
    <w:p w14:paraId="5A52B1CB" w14:textId="77777777" w:rsidR="00A206E3" w:rsidRDefault="00C31C26">
      <w:pPr>
        <w:pStyle w:val="Zkladntext1"/>
        <w:numPr>
          <w:ilvl w:val="0"/>
          <w:numId w:val="3"/>
        </w:numPr>
        <w:tabs>
          <w:tab w:val="left" w:pos="540"/>
        </w:tabs>
        <w:ind w:left="540" w:hanging="540"/>
        <w:jc w:val="both"/>
      </w:pPr>
      <w:bookmarkStart w:id="21" w:name="bookmark21"/>
      <w:bookmarkEnd w:id="21"/>
      <w:r>
        <w:t>Každá ze smluvních stran prohlašuje, že tento dodatek č. 1 ke Smlouvě uzavírá svobodně a vážně, že považuje obsah tohoto dodatku č. 1 ke Smlouvě za určitý a srozumitelný a že jsou jí známy všechny skutečnosti, jež jsou pro uzavření tohoto dodatku č. 1 ke Smlouvě rozhodující. Na uzavření tohoto dodatku č. 1 se Smluvní strany shodly a byly s ním srozuměny.</w:t>
      </w:r>
    </w:p>
    <w:p w14:paraId="317BA9BD" w14:textId="77777777" w:rsidR="00A206E3" w:rsidRDefault="00C31C26">
      <w:pPr>
        <w:pStyle w:val="Zkladntext1"/>
        <w:numPr>
          <w:ilvl w:val="0"/>
          <w:numId w:val="3"/>
        </w:numPr>
        <w:tabs>
          <w:tab w:val="left" w:pos="540"/>
        </w:tabs>
        <w:spacing w:line="293" w:lineRule="auto"/>
        <w:ind w:left="540" w:hanging="540"/>
        <w:jc w:val="both"/>
      </w:pPr>
      <w:bookmarkStart w:id="22" w:name="bookmark22"/>
      <w:bookmarkEnd w:id="22"/>
      <w:r>
        <w:t>Tento dodatek ke Smlouvě nabývá platnosti podpisem obou Smluvních stran a účinnosti dnem uveřejnění v registru smluv.</w:t>
      </w:r>
    </w:p>
    <w:p w14:paraId="702B8E33" w14:textId="77777777" w:rsidR="00A206E3" w:rsidRDefault="00C31C26">
      <w:pPr>
        <w:pStyle w:val="Zkladntext1"/>
        <w:numPr>
          <w:ilvl w:val="0"/>
          <w:numId w:val="3"/>
        </w:numPr>
        <w:tabs>
          <w:tab w:val="left" w:pos="540"/>
        </w:tabs>
        <w:spacing w:after="400" w:line="288" w:lineRule="auto"/>
        <w:ind w:left="540" w:hanging="540"/>
        <w:jc w:val="both"/>
      </w:pPr>
      <w:bookmarkStart w:id="23" w:name="bookmark23"/>
      <w:bookmarkEnd w:id="23"/>
      <w:r>
        <w:t xml:space="preserve">Tento dodatek je sepsán ve 2 vyhotoveních, z nichž Objednatel i Zhotovitel </w:t>
      </w:r>
      <w:proofErr w:type="gramStart"/>
      <w:r>
        <w:t>obdrží</w:t>
      </w:r>
      <w:proofErr w:type="gramEnd"/>
      <w:r>
        <w:t xml:space="preserve"> po 1 stejnopisu.</w:t>
      </w:r>
    </w:p>
    <w:p w14:paraId="51FB32DD" w14:textId="77777777" w:rsidR="00A206E3" w:rsidRDefault="00C31C26">
      <w:pPr>
        <w:pStyle w:val="Zkladntext1"/>
        <w:spacing w:after="34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377825" distL="117475" distR="114300" simplePos="0" relativeHeight="125829392" behindDoc="0" locked="0" layoutInCell="1" allowOverlap="1" wp14:anchorId="464CCF18" wp14:editId="0BB19BF8">
                <wp:simplePos x="0" y="0"/>
                <wp:positionH relativeFrom="page">
                  <wp:posOffset>3935095</wp:posOffset>
                </wp:positionH>
                <wp:positionV relativeFrom="paragraph">
                  <wp:posOffset>12700</wp:posOffset>
                </wp:positionV>
                <wp:extent cx="838200" cy="167640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B60292" w14:textId="77777777" w:rsidR="00A206E3" w:rsidRDefault="00C31C26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Za Zhotovitele: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64CCF18" id="Shape 15" o:spid="_x0000_s1033" type="#_x0000_t202" style="position:absolute;left:0;text-align:left;margin-left:309.85pt;margin-top:1pt;width:66pt;height:13.2pt;z-index:125829392;visibility:visible;mso-wrap-style:none;mso-wrap-distance-left:9.25pt;mso-wrap-distance-top:0;mso-wrap-distance-right:9pt;mso-wrap-distance-bottom:29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" filled="f" stroked="f">
                <v:textbox inset="0,0,0,0">
                  <w:txbxContent>
                    <w:p w14:paraId="27B60292" w14:textId="77777777" w:rsidR="00A206E3" w:rsidRDefault="00C31C26">
                      <w:pPr>
                        <w:pStyle w:val="Zkladntext1"/>
                        <w:spacing w:after="0" w:line="240" w:lineRule="auto"/>
                      </w:pPr>
                      <w:r>
                        <w:t>Za Zhotovitele: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77825" distB="0" distL="114300" distR="321945" simplePos="0" relativeHeight="125829394" behindDoc="0" locked="0" layoutInCell="1" allowOverlap="1" wp14:anchorId="37B9412D" wp14:editId="59062B25">
                <wp:simplePos x="0" y="0"/>
                <wp:positionH relativeFrom="page">
                  <wp:posOffset>3931920</wp:posOffset>
                </wp:positionH>
                <wp:positionV relativeFrom="paragraph">
                  <wp:posOffset>390525</wp:posOffset>
                </wp:positionV>
                <wp:extent cx="633730" cy="167640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9C0680" w14:textId="77777777" w:rsidR="00A206E3" w:rsidRDefault="00C31C26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V Brně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7B9412D" id="Shape 17" o:spid="_x0000_s1034" type="#_x0000_t202" style="position:absolute;left:0;text-align:left;margin-left:309.6pt;margin-top:30.75pt;width:49.9pt;height:13.2pt;z-index:125829394;visibility:visible;mso-wrap-style:none;mso-wrap-distance-left:9pt;mso-wrap-distance-top:29.75pt;mso-wrap-distance-right:25.3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" filled="f" stroked="f">
                <v:textbox inset="0,0,0,0">
                  <w:txbxContent>
                    <w:p w14:paraId="279C0680" w14:textId="77777777" w:rsidR="00A206E3" w:rsidRDefault="00C31C26">
                      <w:pPr>
                        <w:pStyle w:val="Zkladntext1"/>
                        <w:spacing w:after="0" w:line="240" w:lineRule="auto"/>
                      </w:pPr>
                      <w:r>
                        <w:t>V Brně dne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Za Objednatele:</w:t>
      </w:r>
    </w:p>
    <w:p w14:paraId="2CDB1756" w14:textId="77777777" w:rsidR="00A206E3" w:rsidRDefault="00C31C26">
      <w:pPr>
        <w:pStyle w:val="Zkladntext1"/>
        <w:tabs>
          <w:tab w:val="right" w:leader="dot" w:pos="1781"/>
        </w:tabs>
        <w:spacing w:after="0" w:line="240" w:lineRule="auto"/>
        <w:jc w:val="both"/>
        <w:sectPr w:rsidR="00A206E3">
          <w:type w:val="continuous"/>
          <w:pgSz w:w="11900" w:h="16840"/>
          <w:pgMar w:top="1291" w:right="1680" w:bottom="4209" w:left="1445" w:header="0" w:footer="3" w:gutter="0"/>
          <w:cols w:space="720"/>
          <w:noEndnote/>
          <w:docGrid w:linePitch="360"/>
        </w:sectPr>
      </w:pPr>
      <w:r>
        <w:t>V</w:t>
      </w:r>
      <w:r>
        <w:tab/>
        <w:t>dne</w:t>
      </w:r>
    </w:p>
    <w:p w14:paraId="6C1B09EB" w14:textId="77777777" w:rsidR="00A206E3" w:rsidRDefault="00A206E3">
      <w:pPr>
        <w:spacing w:line="199" w:lineRule="exact"/>
        <w:rPr>
          <w:sz w:val="16"/>
          <w:szCs w:val="16"/>
        </w:rPr>
      </w:pPr>
    </w:p>
    <w:p w14:paraId="645867BE" w14:textId="77777777" w:rsidR="00A206E3" w:rsidRDefault="00A206E3">
      <w:pPr>
        <w:spacing w:line="1" w:lineRule="exact"/>
        <w:sectPr w:rsidR="00A206E3">
          <w:type w:val="continuous"/>
          <w:pgSz w:w="11900" w:h="16840"/>
          <w:pgMar w:top="1291" w:right="0" w:bottom="4209" w:left="0" w:header="0" w:footer="3" w:gutter="0"/>
          <w:cols w:space="720"/>
          <w:noEndnote/>
          <w:docGrid w:linePitch="360"/>
        </w:sectPr>
      </w:pPr>
    </w:p>
    <w:p w14:paraId="2E90C91A" w14:textId="77777777" w:rsidR="00A206E3" w:rsidRDefault="00C31C26">
      <w:pPr>
        <w:pStyle w:val="Zkladntext50"/>
        <w:framePr w:w="782" w:h="307" w:wrap="none" w:vAnchor="text" w:hAnchor="page" w:x="1436" w:y="111"/>
      </w:pPr>
      <w:r>
        <w:t>Martin</w:t>
      </w:r>
    </w:p>
    <w:p w14:paraId="037FC590" w14:textId="77777777" w:rsidR="00A206E3" w:rsidRDefault="00C31C26" w:rsidP="009C03CF">
      <w:pPr>
        <w:pStyle w:val="Zkladntext20"/>
        <w:framePr w:w="984" w:h="637" w:wrap="none" w:vAnchor="text" w:hAnchor="page" w:x="2430" w:y="140"/>
        <w:spacing w:line="240" w:lineRule="auto"/>
        <w:rPr>
          <w:sz w:val="11"/>
          <w:szCs w:val="11"/>
        </w:rPr>
      </w:pPr>
      <w:r>
        <w:rPr>
          <w:b w:val="0"/>
          <w:bCs w:val="0"/>
          <w:sz w:val="11"/>
          <w:szCs w:val="11"/>
        </w:rPr>
        <w:t>Digitálně podepsal</w:t>
      </w:r>
    </w:p>
    <w:p w14:paraId="57CAD3FE" w14:textId="432C80E6" w:rsidR="00A206E3" w:rsidRDefault="00C31C26" w:rsidP="009C03CF">
      <w:pPr>
        <w:pStyle w:val="Zkladntext20"/>
        <w:framePr w:w="984" w:h="637" w:wrap="none" w:vAnchor="text" w:hAnchor="page" w:x="2430" w:y="140"/>
        <w:spacing w:line="240" w:lineRule="auto"/>
        <w:rPr>
          <w:b w:val="0"/>
          <w:bCs w:val="0"/>
          <w:sz w:val="11"/>
          <w:szCs w:val="11"/>
        </w:rPr>
      </w:pPr>
      <w:r>
        <w:rPr>
          <w:b w:val="0"/>
          <w:bCs w:val="0"/>
          <w:sz w:val="11"/>
          <w:szCs w:val="11"/>
        </w:rPr>
        <w:t>Martin Luňáček</w:t>
      </w:r>
    </w:p>
    <w:p w14:paraId="1D59C57C" w14:textId="0E71BDF4" w:rsidR="009C03CF" w:rsidRDefault="009C03CF" w:rsidP="009C03CF">
      <w:pPr>
        <w:pStyle w:val="Zkladntext20"/>
        <w:framePr w:w="984" w:h="637" w:wrap="none" w:vAnchor="text" w:hAnchor="page" w:x="2430" w:y="140"/>
        <w:spacing w:line="240" w:lineRule="auto"/>
        <w:rPr>
          <w:sz w:val="11"/>
          <w:szCs w:val="11"/>
        </w:rPr>
      </w:pPr>
      <w:r>
        <w:rPr>
          <w:b w:val="0"/>
          <w:bCs w:val="0"/>
          <w:sz w:val="11"/>
          <w:szCs w:val="11"/>
        </w:rPr>
        <w:t>Datum: 2022.02.24</w:t>
      </w:r>
    </w:p>
    <w:p w14:paraId="1B339756" w14:textId="77777777" w:rsidR="00A206E3" w:rsidRDefault="00C31C26">
      <w:pPr>
        <w:pStyle w:val="Nadpis10"/>
        <w:keepNext/>
        <w:keepLines/>
        <w:framePr w:w="1574" w:h="394" w:wrap="none" w:vAnchor="text" w:hAnchor="page" w:x="6212" w:y="21"/>
        <w:jc w:val="center"/>
      </w:pPr>
      <w:bookmarkStart w:id="24" w:name="bookmark24"/>
      <w:bookmarkStart w:id="25" w:name="bookmark25"/>
      <w:bookmarkStart w:id="26" w:name="bookmark26"/>
      <w:r>
        <w:t>Ing. Jindřich</w:t>
      </w:r>
      <w:bookmarkEnd w:id="24"/>
      <w:bookmarkEnd w:id="25"/>
      <w:bookmarkEnd w:id="26"/>
    </w:p>
    <w:p w14:paraId="25416C7A" w14:textId="77777777" w:rsidR="00A206E3" w:rsidRDefault="00C31C26">
      <w:pPr>
        <w:pStyle w:val="Zkladntext30"/>
        <w:framePr w:w="1536" w:h="413" w:wrap="none" w:vAnchor="text" w:hAnchor="page" w:x="7791" w:y="21"/>
        <w:spacing w:line="293" w:lineRule="auto"/>
      </w:pPr>
      <w:r>
        <w:t>Digitálně podepsal Ing. Jindřich Fric, Ph.D.</w:t>
      </w:r>
    </w:p>
    <w:p w14:paraId="3032B9FF" w14:textId="77777777" w:rsidR="00A206E3" w:rsidRDefault="00C31C26">
      <w:pPr>
        <w:pStyle w:val="Nadpis10"/>
        <w:keepNext/>
        <w:keepLines/>
        <w:framePr w:w="1291" w:h="394" w:wrap="none" w:vAnchor="text" w:hAnchor="page" w:x="6207" w:y="438"/>
      </w:pPr>
      <w:bookmarkStart w:id="27" w:name="bookmark27"/>
      <w:bookmarkStart w:id="28" w:name="bookmark28"/>
      <w:bookmarkStart w:id="29" w:name="bookmark29"/>
      <w:r>
        <w:t>Frič, Ph.D.</w:t>
      </w:r>
      <w:bookmarkEnd w:id="27"/>
      <w:bookmarkEnd w:id="28"/>
      <w:bookmarkEnd w:id="29"/>
    </w:p>
    <w:p w14:paraId="25164601" w14:textId="77777777" w:rsidR="00A206E3" w:rsidRDefault="00C31C26">
      <w:pPr>
        <w:pStyle w:val="Zkladntext30"/>
        <w:framePr w:w="1286" w:h="418" w:wrap="none" w:vAnchor="text" w:hAnchor="page" w:x="7791" w:y="423"/>
        <w:spacing w:line="286" w:lineRule="auto"/>
      </w:pPr>
      <w:r>
        <w:t>Datum: 2022.02.24 12:17:29 +01'00'</w:t>
      </w:r>
    </w:p>
    <w:p w14:paraId="62884A16" w14:textId="77777777" w:rsidR="00A206E3" w:rsidRDefault="00A206E3">
      <w:pPr>
        <w:spacing w:line="360" w:lineRule="exact"/>
      </w:pPr>
    </w:p>
    <w:p w14:paraId="218F10E6" w14:textId="77777777" w:rsidR="00A206E3" w:rsidRDefault="00A206E3">
      <w:pPr>
        <w:spacing w:after="479" w:line="1" w:lineRule="exact"/>
      </w:pPr>
    </w:p>
    <w:p w14:paraId="08881868" w14:textId="77777777" w:rsidR="00A206E3" w:rsidRDefault="00A206E3">
      <w:pPr>
        <w:spacing w:line="1" w:lineRule="exact"/>
        <w:sectPr w:rsidR="00A206E3">
          <w:type w:val="continuous"/>
          <w:pgSz w:w="11900" w:h="16840"/>
          <w:pgMar w:top="1291" w:right="1681" w:bottom="4209" w:left="1436" w:header="0" w:footer="3" w:gutter="0"/>
          <w:cols w:space="720"/>
          <w:noEndnote/>
          <w:docGrid w:linePitch="360"/>
        </w:sectPr>
      </w:pPr>
    </w:p>
    <w:p w14:paraId="681D00E1" w14:textId="77777777" w:rsidR="00A206E3" w:rsidRDefault="00C31C26">
      <w:pPr>
        <w:pStyle w:val="Zkladntext1"/>
        <w:spacing w:after="100" w:line="240" w:lineRule="auto"/>
      </w:pPr>
      <w:r>
        <w:t>Ing. Martin Luňáček</w:t>
      </w:r>
    </w:p>
    <w:p w14:paraId="3BB7B34C" w14:textId="77777777" w:rsidR="00A206E3" w:rsidRDefault="00C31C26">
      <w:pPr>
        <w:pStyle w:val="Zkladntext1"/>
        <w:spacing w:after="0" w:line="240" w:lineRule="auto"/>
      </w:pPr>
      <w:r>
        <w:rPr>
          <w:b/>
          <w:bCs/>
        </w:rPr>
        <w:t xml:space="preserve">CIVINET Česká a Slovenská republika, </w:t>
      </w:r>
      <w:proofErr w:type="spellStart"/>
      <w:r>
        <w:rPr>
          <w:b/>
          <w:bCs/>
        </w:rPr>
        <w:t>z.s</w:t>
      </w:r>
      <w:proofErr w:type="spellEnd"/>
      <w:r>
        <w:rPr>
          <w:b/>
          <w:bCs/>
        </w:rPr>
        <w:t>.</w:t>
      </w:r>
    </w:p>
    <w:p w14:paraId="1166323E" w14:textId="77777777" w:rsidR="00A206E3" w:rsidRDefault="00C31C26">
      <w:pPr>
        <w:pStyle w:val="Zkladntext1"/>
        <w:spacing w:after="100" w:line="240" w:lineRule="auto"/>
      </w:pPr>
      <w:r>
        <w:t>Ing. Jindřich Frič, Ph.D.</w:t>
      </w:r>
    </w:p>
    <w:p w14:paraId="18A240E1" w14:textId="77777777" w:rsidR="00A206E3" w:rsidRDefault="00C31C26">
      <w:pPr>
        <w:pStyle w:val="Zkladntext1"/>
        <w:spacing w:after="0" w:line="240" w:lineRule="auto"/>
        <w:sectPr w:rsidR="00A206E3">
          <w:type w:val="continuous"/>
          <w:pgSz w:w="11900" w:h="16840"/>
          <w:pgMar w:top="1291" w:right="2515" w:bottom="1291" w:left="1445" w:header="0" w:footer="3" w:gutter="0"/>
          <w:cols w:num="2" w:space="720" w:equalWidth="0">
            <w:col w:w="3619" w:space="1085"/>
            <w:col w:w="3235"/>
          </w:cols>
          <w:noEndnote/>
          <w:docGrid w:linePitch="360"/>
        </w:sectPr>
      </w:pPr>
      <w:r>
        <w:rPr>
          <w:b/>
          <w:bCs/>
        </w:rPr>
        <w:t xml:space="preserve">Centrum dopravního výzkumu, </w:t>
      </w:r>
      <w:proofErr w:type="spellStart"/>
      <w:r>
        <w:rPr>
          <w:b/>
          <w:bCs/>
        </w:rPr>
        <w:t>v.v.i</w:t>
      </w:r>
      <w:proofErr w:type="spellEnd"/>
      <w:r>
        <w:rPr>
          <w:b/>
          <w:bCs/>
        </w:rPr>
        <w:t>.</w:t>
      </w:r>
    </w:p>
    <w:p w14:paraId="239FAEBD" w14:textId="1BBE495B" w:rsidR="007F61B2" w:rsidRDefault="007F61B2"/>
    <w:p w14:paraId="6E10E1AD" w14:textId="18AE9DD7" w:rsidR="00C31C26" w:rsidRDefault="00C31C26"/>
    <w:p w14:paraId="7DE9FB79" w14:textId="14613DE8" w:rsidR="00C31C26" w:rsidRDefault="00C31C26"/>
    <w:p w14:paraId="7190A4F3" w14:textId="5514FCE8" w:rsidR="00C31C26" w:rsidRDefault="00C31C26"/>
    <w:p w14:paraId="21372939" w14:textId="5C353A7C" w:rsidR="00C31C26" w:rsidRDefault="00C31C26"/>
    <w:p w14:paraId="01118B88" w14:textId="192283C6" w:rsidR="00C31C26" w:rsidRDefault="00C31C26"/>
    <w:p w14:paraId="5C261294" w14:textId="65BE6781" w:rsidR="00C31C26" w:rsidRDefault="00C31C26"/>
    <w:sectPr w:rsidR="00C31C26">
      <w:type w:val="continuous"/>
      <w:pgSz w:w="11900" w:h="16840"/>
      <w:pgMar w:top="1291" w:right="2515" w:bottom="1291" w:left="1445" w:header="0" w:footer="3" w:gutter="0"/>
      <w:cols w:num="2" w:space="720" w:equalWidth="0">
        <w:col w:w="3619" w:space="1085"/>
        <w:col w:w="3235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CB6B7" w14:textId="77777777" w:rsidR="00FA781F" w:rsidRDefault="00FA781F">
      <w:r>
        <w:separator/>
      </w:r>
    </w:p>
  </w:endnote>
  <w:endnote w:type="continuationSeparator" w:id="0">
    <w:p w14:paraId="287DC063" w14:textId="77777777" w:rsidR="00FA781F" w:rsidRDefault="00FA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73B54" w14:textId="77777777" w:rsidR="00FA781F" w:rsidRDefault="00FA781F"/>
  </w:footnote>
  <w:footnote w:type="continuationSeparator" w:id="0">
    <w:p w14:paraId="05B7C554" w14:textId="77777777" w:rsidR="00FA781F" w:rsidRDefault="00FA78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8121A"/>
    <w:multiLevelType w:val="multilevel"/>
    <w:tmpl w:val="2B6AE40E"/>
    <w:lvl w:ilvl="0">
      <w:start w:val="1"/>
      <w:numFmt w:val="decimal"/>
      <w:lvlText w:val="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6467A2"/>
    <w:multiLevelType w:val="multilevel"/>
    <w:tmpl w:val="2398C670"/>
    <w:lvl w:ilvl="0">
      <w:start w:val="1"/>
      <w:numFmt w:val="decimal"/>
      <w:lvlText w:val="3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606165"/>
    <w:multiLevelType w:val="multilevel"/>
    <w:tmpl w:val="592ECE00"/>
    <w:lvl w:ilvl="0">
      <w:start w:val="2"/>
      <w:numFmt w:val="decimal"/>
      <w:lvlText w:val="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6E3"/>
    <w:rsid w:val="007F61B2"/>
    <w:rsid w:val="009C03CF"/>
    <w:rsid w:val="00A206E3"/>
    <w:rsid w:val="00B50B20"/>
    <w:rsid w:val="00C31C26"/>
    <w:rsid w:val="00FA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5B189"/>
  <w15:docId w15:val="{82671EED-665B-4344-8CC4-DEFE0FD7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  <w:shd w:val="clear" w:color="auto" w:fill="auto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paragraph" w:customStyle="1" w:styleId="Zkladntext1">
    <w:name w:val="Základní text1"/>
    <w:basedOn w:val="Normln"/>
    <w:link w:val="Zkladntext"/>
    <w:pPr>
      <w:spacing w:after="60" w:line="286" w:lineRule="auto"/>
    </w:pPr>
    <w:rPr>
      <w:rFonts w:ascii="Calibri" w:eastAsia="Calibri" w:hAnsi="Calibri" w:cs="Calibri"/>
      <w:sz w:val="20"/>
      <w:szCs w:val="20"/>
    </w:rPr>
  </w:style>
  <w:style w:type="paragraph" w:customStyle="1" w:styleId="Zkladntext40">
    <w:name w:val="Základní text (4)"/>
    <w:basedOn w:val="Normln"/>
    <w:link w:val="Zkladntext4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pacing w:after="100"/>
      <w:jc w:val="center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pacing w:after="60" w:line="286" w:lineRule="auto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rPr>
      <w:rFonts w:ascii="Arial" w:eastAsia="Arial" w:hAnsi="Arial" w:cs="Arial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pacing w:line="190" w:lineRule="auto"/>
    </w:pPr>
    <w:rPr>
      <w:rFonts w:ascii="Arial" w:eastAsia="Arial" w:hAnsi="Arial" w:cs="Arial"/>
      <w:b/>
      <w:bCs/>
      <w:sz w:val="10"/>
      <w:szCs w:val="10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Segoe UI" w:eastAsia="Segoe UI" w:hAnsi="Segoe UI" w:cs="Segoe UI"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pacing w:line="288" w:lineRule="auto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v@cd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vinet@cd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497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3</cp:revision>
  <dcterms:created xsi:type="dcterms:W3CDTF">2022-02-25T08:49:00Z</dcterms:created>
  <dcterms:modified xsi:type="dcterms:W3CDTF">2022-02-25T08:51:00Z</dcterms:modified>
</cp:coreProperties>
</file>