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bookmarkStart w:id="0" w:name="_GoBack"/>
      <w:bookmarkEnd w:id="0"/>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188197B8" w14:textId="37BDC8F6" w:rsidR="00EA6E13" w:rsidRPr="00F1210C" w:rsidRDefault="00EA6E13" w:rsidP="00EA6E13">
      <w:pPr>
        <w:rPr>
          <w:rFonts w:ascii="Arial" w:hAnsi="Arial" w:cs="Arial"/>
          <w:b/>
          <w:sz w:val="22"/>
          <w:szCs w:val="22"/>
        </w:rPr>
      </w:pPr>
      <w:r w:rsidRPr="00F1210C">
        <w:rPr>
          <w:rFonts w:ascii="Arial" w:hAnsi="Arial" w:cs="Arial"/>
          <w:b/>
          <w:sz w:val="22"/>
          <w:szCs w:val="22"/>
        </w:rPr>
        <w:t>LHL s.r.o.</w:t>
      </w:r>
    </w:p>
    <w:p w14:paraId="3EA630C1" w14:textId="77777777" w:rsidR="00EA6E13" w:rsidRPr="00F1210C" w:rsidRDefault="00EA6E13" w:rsidP="00EA6E13">
      <w:pPr>
        <w:rPr>
          <w:rFonts w:ascii="Arial" w:hAnsi="Arial" w:cs="Arial"/>
          <w:sz w:val="22"/>
          <w:szCs w:val="22"/>
        </w:rPr>
      </w:pPr>
      <w:r w:rsidRPr="00F1210C">
        <w:rPr>
          <w:rFonts w:ascii="Arial" w:hAnsi="Arial" w:cs="Arial"/>
          <w:sz w:val="22"/>
          <w:szCs w:val="22"/>
        </w:rPr>
        <w:t>IČ: 27301800</w:t>
      </w:r>
    </w:p>
    <w:p w14:paraId="08A93DD3" w14:textId="77777777" w:rsidR="00EA6E13" w:rsidRPr="00F1210C" w:rsidRDefault="00EA6E13" w:rsidP="00EA6E13">
      <w:pPr>
        <w:rPr>
          <w:rFonts w:ascii="Arial" w:hAnsi="Arial" w:cs="Arial"/>
          <w:sz w:val="22"/>
          <w:szCs w:val="22"/>
        </w:rPr>
      </w:pPr>
      <w:r w:rsidRPr="00F1210C">
        <w:rPr>
          <w:rFonts w:ascii="Arial" w:hAnsi="Arial" w:cs="Arial"/>
          <w:sz w:val="22"/>
          <w:szCs w:val="22"/>
        </w:rPr>
        <w:t>DIČ: CZ27301800</w:t>
      </w:r>
    </w:p>
    <w:p w14:paraId="5FB575BB" w14:textId="77777777" w:rsidR="00EA6E13" w:rsidRPr="00F1210C" w:rsidRDefault="00EA6E13" w:rsidP="00EA6E13">
      <w:pPr>
        <w:rPr>
          <w:rFonts w:ascii="Arial" w:hAnsi="Arial" w:cs="Arial"/>
          <w:sz w:val="22"/>
          <w:szCs w:val="22"/>
        </w:rPr>
      </w:pPr>
      <w:r w:rsidRPr="00F1210C">
        <w:rPr>
          <w:rFonts w:ascii="Arial" w:hAnsi="Arial" w:cs="Arial"/>
          <w:sz w:val="22"/>
          <w:szCs w:val="22"/>
        </w:rPr>
        <w:t>se sídlem:  Ústí nad Labem, Lipová 17/18, PSČ 400 10</w:t>
      </w:r>
    </w:p>
    <w:p w14:paraId="4F727BF9" w14:textId="06D35BEA" w:rsidR="00EA6E13" w:rsidRPr="00F1210C" w:rsidRDefault="00EA6E13" w:rsidP="00EA6E13">
      <w:pPr>
        <w:rPr>
          <w:rFonts w:ascii="Arial" w:hAnsi="Arial" w:cs="Arial"/>
          <w:sz w:val="22"/>
          <w:szCs w:val="22"/>
        </w:rPr>
      </w:pPr>
      <w:r w:rsidRPr="00F1210C">
        <w:rPr>
          <w:rFonts w:ascii="Arial" w:hAnsi="Arial" w:cs="Arial"/>
          <w:sz w:val="22"/>
          <w:szCs w:val="22"/>
        </w:rPr>
        <w:t>zastoupena: Martin Liška, jednatel</w:t>
      </w:r>
    </w:p>
    <w:p w14:paraId="760ACEA7" w14:textId="77777777" w:rsidR="00EA6E13" w:rsidRPr="00F1210C" w:rsidRDefault="00EA6E13" w:rsidP="00EA6E13">
      <w:pPr>
        <w:rPr>
          <w:rFonts w:ascii="Arial" w:hAnsi="Arial" w:cs="Arial"/>
          <w:sz w:val="22"/>
          <w:szCs w:val="22"/>
        </w:rPr>
      </w:pPr>
      <w:r w:rsidRPr="00F1210C">
        <w:rPr>
          <w:rFonts w:ascii="Arial" w:hAnsi="Arial" w:cs="Arial"/>
          <w:sz w:val="22"/>
          <w:szCs w:val="22"/>
        </w:rPr>
        <w:t>bankovní spojení: ČSOB a.s.</w:t>
      </w:r>
    </w:p>
    <w:p w14:paraId="17A6DCA6" w14:textId="77777777" w:rsidR="00EA6E13" w:rsidRPr="00F1210C" w:rsidRDefault="00EA6E13" w:rsidP="00EA6E13">
      <w:pPr>
        <w:rPr>
          <w:rFonts w:ascii="Arial" w:hAnsi="Arial" w:cs="Arial"/>
          <w:sz w:val="22"/>
          <w:szCs w:val="22"/>
        </w:rPr>
      </w:pPr>
      <w:r w:rsidRPr="00F1210C">
        <w:rPr>
          <w:rFonts w:ascii="Arial" w:hAnsi="Arial" w:cs="Arial"/>
          <w:sz w:val="22"/>
          <w:szCs w:val="22"/>
        </w:rPr>
        <w:t>číslo účtu: 209855878/0300</w:t>
      </w:r>
    </w:p>
    <w:p w14:paraId="0EF91E64" w14:textId="77777777" w:rsidR="00EA6E13" w:rsidRPr="00F1210C" w:rsidRDefault="00EA6E13" w:rsidP="00EA6E13">
      <w:pPr>
        <w:rPr>
          <w:rFonts w:ascii="Arial" w:hAnsi="Arial" w:cs="Arial"/>
          <w:sz w:val="22"/>
          <w:szCs w:val="22"/>
        </w:rPr>
      </w:pPr>
      <w:r w:rsidRPr="00F1210C">
        <w:rPr>
          <w:rFonts w:ascii="Arial" w:hAnsi="Arial" w:cs="Arial"/>
          <w:sz w:val="22"/>
          <w:szCs w:val="22"/>
        </w:rPr>
        <w:t xml:space="preserve">zapsána v obchodním rejstříku vedeném Krajským soudem v Ústí nad Labem, oddíl C, </w:t>
      </w:r>
    </w:p>
    <w:p w14:paraId="3F72BE9D" w14:textId="71EF9377" w:rsidR="00895988" w:rsidRPr="00F1210C" w:rsidRDefault="00EA6E13" w:rsidP="00EA6E13">
      <w:pPr>
        <w:rPr>
          <w:rStyle w:val="platne1"/>
          <w:rFonts w:ascii="Arial" w:hAnsi="Arial" w:cs="Arial"/>
          <w:sz w:val="22"/>
          <w:szCs w:val="22"/>
        </w:rPr>
      </w:pPr>
      <w:r w:rsidRPr="00F1210C">
        <w:rPr>
          <w:rFonts w:ascii="Arial" w:hAnsi="Arial" w:cs="Arial"/>
          <w:sz w:val="22"/>
          <w:szCs w:val="22"/>
        </w:rPr>
        <w:t>vložka 23355</w:t>
      </w:r>
    </w:p>
    <w:p w14:paraId="5F26E586" w14:textId="77777777" w:rsidR="00EA6E13" w:rsidRDefault="00EA6E13" w:rsidP="00895988">
      <w:pPr>
        <w:rPr>
          <w:rStyle w:val="platne1"/>
          <w:rFonts w:ascii="Arial" w:hAnsi="Arial" w:cs="Arial"/>
          <w:sz w:val="22"/>
          <w:szCs w:val="22"/>
        </w:rPr>
      </w:pPr>
    </w:p>
    <w:p w14:paraId="3007648D" w14:textId="423AA709"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C853B4C" w:rsidR="009E5825" w:rsidRDefault="009E5825" w:rsidP="00D1195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rsidRPr="00241199">
        <w:t>„</w:t>
      </w:r>
      <w:r w:rsidR="004A4649">
        <w:t xml:space="preserve">Anesteziologické přístroje, část č. </w:t>
      </w:r>
      <w:r w:rsidR="00112CC5" w:rsidRPr="00EA6E13">
        <w:t>2</w:t>
      </w:r>
      <w:r w:rsidR="004A4649">
        <w:t xml:space="preserve"> </w:t>
      </w:r>
      <w:r w:rsidR="00D11955">
        <w:t>“</w:t>
      </w:r>
      <w:r w:rsidR="00163FF4">
        <w:t xml:space="preserve"> </w:t>
      </w:r>
      <w:r w:rsidR="00BD5702">
        <w:t>(dále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7F9F8C31"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w:t>
      </w:r>
      <w:r w:rsidR="006116CD" w:rsidRPr="006116CD">
        <w:t>zaškolení / instruktáž uživatele na pracovišti k obsluze přístroje dle platných právních předpisů (dále jen „</w:t>
      </w:r>
      <w:r w:rsidR="006116CD" w:rsidRPr="006116CD">
        <w:rPr>
          <w:b/>
        </w:rPr>
        <w:t>Instruktáž</w:t>
      </w:r>
      <w:r w:rsidR="006116CD" w:rsidRPr="006116CD">
        <w:t>“)</w:t>
      </w:r>
      <w:r w:rsidR="006116CD" w:rsidRPr="006116CD">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5A8905" w14:textId="77777777" w:rsidR="00664D54" w:rsidRPr="00664D54" w:rsidRDefault="00BC1E1C" w:rsidP="00664D54">
      <w:pPr>
        <w:pStyle w:val="Odstavecsmlouvy"/>
      </w:pPr>
      <w:bookmarkStart w:id="1" w:name="_Ref48908271"/>
      <w:r>
        <w:t>P</w:t>
      </w:r>
      <w:r w:rsidRPr="00895988">
        <w:t xml:space="preserve">ozáručním servisem se rozumí provádění </w:t>
      </w:r>
      <w:r>
        <w:t>činností pro jednotlivá Zařízení dle přílohy č. 1 (tyto činnosti dále jen „</w:t>
      </w:r>
      <w:r w:rsidRPr="00664D54">
        <w:rPr>
          <w:b/>
        </w:rPr>
        <w:t>servisní úkony</w:t>
      </w:r>
      <w:r>
        <w:t xml:space="preserve">“), přičemž obsah těchto činností se vykládá </w:t>
      </w:r>
      <w:r w:rsidR="00664D54" w:rsidRPr="00664D54">
        <w:t>dle příslušných ustanovení zákona č. 89/2021 Sb., o zdravotnických prostředcích a o změně zákona č. 378/2007 Sb., o léčivech, ve znění pozdějších předpisů, příp. dle zákona č. 268/2014 Sb., o diagnostických zdravotnických prostředcích in vitro (dále souhrnně „</w:t>
      </w:r>
      <w:r w:rsidR="00664D54" w:rsidRPr="00664D54">
        <w:rPr>
          <w:b/>
        </w:rPr>
        <w:t>ZoZP</w:t>
      </w:r>
      <w:r w:rsidR="00664D54" w:rsidRPr="00664D54">
        <w:t>“) a v otázkách neupravených  ZoZP rovněž dle dokumentace výrobce k Zařízení</w:t>
      </w:r>
      <w:r w:rsidR="00664D54" w:rsidRPr="00664D54">
        <w:rPr>
          <w:bCs/>
        </w:rPr>
        <w:t>. Servisní úkony neupravené v ZoZP se vykládají dle této smlouvy</w:t>
      </w:r>
      <w:r w:rsidR="00664D54" w:rsidRPr="00664D54">
        <w:t xml:space="preserve"> a dle dokumentace výrobce k Zařízení</w:t>
      </w:r>
      <w:r w:rsidR="00664D54" w:rsidRPr="00664D54">
        <w:rPr>
          <w:bCs/>
        </w:rPr>
        <w:t>.</w:t>
      </w:r>
    </w:p>
    <w:p w14:paraId="251340ED" w14:textId="330E0174" w:rsidR="00BC1E1C" w:rsidRDefault="00BC1E1C" w:rsidP="00664D54">
      <w:pPr>
        <w:pStyle w:val="Odstavecsmlouvy"/>
        <w:numPr>
          <w:ilvl w:val="0"/>
          <w:numId w:val="0"/>
        </w:numPr>
        <w:ind w:left="567"/>
      </w:pPr>
    </w:p>
    <w:p w14:paraId="015B1877" w14:textId="28267F64"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2" w:name="_Ref50644969"/>
      <w:r>
        <w:t xml:space="preserve">Poskytovatel je </w:t>
      </w:r>
      <w:r w:rsidR="00BC1E1C">
        <w:t xml:space="preserve">dále </w:t>
      </w:r>
      <w:r>
        <w:t xml:space="preserve">povinen nejméně dvakrát ročně </w:t>
      </w:r>
      <w:r w:rsidR="003A513A">
        <w:t xml:space="preserve">bezplatně </w:t>
      </w:r>
      <w:r>
        <w:t>poskytnout Objednateli:</w:t>
      </w:r>
      <w:bookmarkEnd w:id="1"/>
      <w:bookmarkEnd w:id="2"/>
    </w:p>
    <w:p w14:paraId="66F249A9" w14:textId="2A33188F" w:rsidR="00B01DB6" w:rsidRDefault="00DB26F4" w:rsidP="00B01DB6">
      <w:pPr>
        <w:pStyle w:val="Psmenoodstavce"/>
      </w:pPr>
      <w:bookmarkStart w:id="3" w:name="_Ref50644978"/>
      <w:r>
        <w:t xml:space="preserve">na základě Objednávky </w:t>
      </w:r>
      <w:r w:rsidR="005A29EF">
        <w:t>I</w:t>
      </w:r>
      <w:r w:rsidR="00B01DB6" w:rsidRPr="00895988">
        <w:t>nstruktáž</w:t>
      </w:r>
      <w:r w:rsidR="005A29EF">
        <w:t>,</w:t>
      </w:r>
      <w:r w:rsidR="00B01DB6" w:rsidRPr="00895988">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3"/>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3A3DF664" w:rsidR="00DB26F4" w:rsidRDefault="002C744A" w:rsidP="002C744A">
      <w:pPr>
        <w:pStyle w:val="Odstavecsmlouvy"/>
      </w:pPr>
      <w:bookmarkStart w:id="4" w:name="_Ref48916082"/>
      <w:r>
        <w:t xml:space="preserve">Servisní úkony </w:t>
      </w:r>
      <w:r w:rsidR="00A3653C">
        <w:t>uvedené pro jednotlivá Zařízení v příloze č. 1 této smlouvy</w:t>
      </w:r>
      <w:r w:rsidR="00943339">
        <w:t>, u kterých je uvedena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provedl na základě této smlouvy nebo na základě kupní smlouvy uzavřené mezi týmiž smluvními stranami </w:t>
      </w:r>
      <w:r w:rsidR="00B31DD8">
        <w:t xml:space="preserve">na základě zadávacího řízení k Veřejné zakázce </w:t>
      </w:r>
      <w:r w:rsidR="001478AB">
        <w:t>(</w:t>
      </w:r>
      <w:r w:rsidR="008620B5">
        <w:t xml:space="preserve">tato kupní smlouva </w:t>
      </w:r>
      <w:r w:rsidR="001478AB">
        <w:t>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2C535AE4"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a instruktáž dle § 61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137499">
        <w:t>II.4</w:t>
      </w:r>
      <w:r w:rsidR="00DB26F4">
        <w:fldChar w:fldCharType="end"/>
      </w:r>
      <w:r w:rsidR="00DB26F4">
        <w:t xml:space="preserve"> této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8" w:history="1">
        <w:r w:rsidR="007D58B5" w:rsidRPr="00241199">
          <w:rPr>
            <w:rStyle w:val="Hypertextovodkaz"/>
            <w:b/>
            <w:color w:val="auto"/>
            <w:u w:val="none"/>
          </w:rPr>
          <w:t>ozt@fnbrno.cz</w:t>
        </w:r>
      </w:hyperlink>
      <w:r w:rsidR="007D58B5">
        <w:t>, telefon:</w:t>
      </w:r>
      <w:r w:rsidR="006B54A9">
        <w:t xml:space="preserve"> </w:t>
      </w:r>
      <w:r w:rsidR="006B54A9" w:rsidRPr="00241199">
        <w:rPr>
          <w:b/>
        </w:rPr>
        <w:t>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9"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9"/>
      <w:r w:rsidR="005A4D53">
        <w:t>.</w:t>
      </w:r>
    </w:p>
    <w:p w14:paraId="2E1D942D" w14:textId="77777777" w:rsidR="005A4D53" w:rsidRPr="005E599F" w:rsidRDefault="005A4D53" w:rsidP="005A4D53">
      <w:pPr>
        <w:pStyle w:val="Odstavecsmlouvy"/>
        <w:numPr>
          <w:ilvl w:val="0"/>
          <w:numId w:val="0"/>
        </w:numPr>
        <w:ind w:left="567"/>
      </w:pPr>
    </w:p>
    <w:p w14:paraId="77608E31" w14:textId="42C09C99"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282964">
        <w:t xml:space="preserve"> a spotřebního materiálu</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 xml:space="preserve">Nestanoví-li Objednatel v Objednávce jinak, je Poskytovatel povinen zahájit plnění dle Objednávky bez zbytečného odkladu, nejpozději však </w:t>
      </w:r>
      <w:r w:rsidRPr="00745EBE">
        <w:rPr>
          <w:b/>
        </w:rPr>
        <w:t>do 48 hodin</w:t>
      </w:r>
      <w:r>
        <w:t xml:space="preserve">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137499">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10"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1"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10"/>
      <w:bookmarkEnd w:id="11"/>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r w:rsidRPr="005E599F">
        <w:rPr>
          <w:iCs/>
        </w:rPr>
        <w:t>xxxxx je inventární číslo</w:t>
      </w:r>
      <w:r>
        <w:rPr>
          <w:iCs/>
        </w:rPr>
        <w:t xml:space="preserve"> Zařízení</w:t>
      </w:r>
      <w:r w:rsidRPr="005E599F">
        <w:rPr>
          <w:iCs/>
        </w:rPr>
        <w:t>, yy je rok (</w:t>
      </w:r>
      <w:r w:rsidR="00BF2C72">
        <w:rPr>
          <w:iCs/>
        </w:rPr>
        <w:t xml:space="preserve">např. </w:t>
      </w:r>
      <w:r w:rsidRPr="005E599F">
        <w:rPr>
          <w:iCs/>
        </w:rPr>
        <w:t>20 v případě r</w:t>
      </w:r>
      <w:r w:rsidR="00BF2C72">
        <w:rPr>
          <w:iCs/>
        </w:rPr>
        <w:t>oku</w:t>
      </w:r>
      <w:r w:rsidRPr="005E599F">
        <w:rPr>
          <w:iCs/>
        </w:rPr>
        <w:t xml:space="preserve"> 2020), zz je pořadové číslo protokolu/výkazu v daném roce, aaa je zkratka činnosti (např. BTK, ER, PP, ZDS, TL1, TL5, TL9, VAL, KAL, OPR, …).</w:t>
      </w:r>
      <w:bookmarkEnd w:id="12"/>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3"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137499">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01484211"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spotřebního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6C5F3C9"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137499">
        <w:t>IV.6</w:t>
      </w:r>
      <w:r w:rsidR="00E97231">
        <w:fldChar w:fldCharType="end"/>
      </w:r>
      <w:r w:rsidR="00E97231">
        <w:t xml:space="preserve"> </w:t>
      </w:r>
      <w:r w:rsidR="00EA673C">
        <w:t>této smlouvy tím není dotčeno.</w:t>
      </w:r>
      <w:r w:rsidR="00E61259">
        <w:t xml:space="preserve"> Součástí Ceny za opravu však není cena spotřebního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1463D435"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rsidR="000C6AE7">
        <w:t xml:space="preserve"> nebo obsahuje cenu spotřebního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425CF660"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spotřebního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3AEE917A" w14:textId="20A9E565" w:rsidR="00E61259" w:rsidRDefault="00E61259" w:rsidP="00E61259">
      <w:pPr>
        <w:pStyle w:val="Odstavecsmlouvy"/>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spotřební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za spotřební materiál rozepsaná na jednotlivé položky dodaného spotřebního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9BFF86B" w14:textId="77777777" w:rsidR="00E61259" w:rsidRDefault="00E61259" w:rsidP="00745EBE">
      <w:pPr>
        <w:pStyle w:val="Odstavecsmlouvy"/>
        <w:numPr>
          <w:ilvl w:val="0"/>
          <w:numId w:val="0"/>
        </w:numPr>
        <w:ind w:left="567"/>
      </w:pPr>
    </w:p>
    <w:p w14:paraId="507618E3" w14:textId="77777777" w:rsidR="006E1E16" w:rsidRDefault="00AE7815" w:rsidP="00AE7815">
      <w:pPr>
        <w:pStyle w:val="Odstavecsmlouvy"/>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089FEC7D" w14:textId="77777777" w:rsidR="006E1E16" w:rsidRDefault="006E1E16" w:rsidP="00745EBE">
      <w:pPr>
        <w:pStyle w:val="Odstavecseseznamem"/>
      </w:pPr>
    </w:p>
    <w:p w14:paraId="08CE1443" w14:textId="7ADEE8F0" w:rsidR="00AE7815" w:rsidRDefault="00AE7815" w:rsidP="00AE7815">
      <w:pPr>
        <w:pStyle w:val="Odstavecsmlouvy"/>
      </w:pPr>
      <w:r w:rsidRPr="00AE7815">
        <w:t xml:space="preserve">Poskytovatel je </w:t>
      </w:r>
      <w:r>
        <w:t xml:space="preserve">dále </w:t>
      </w:r>
      <w:r w:rsidRPr="00AE7815">
        <w:t xml:space="preserve">oprávněn zvýšit ceny </w:t>
      </w:r>
      <w:r>
        <w:t xml:space="preserve">uvedené v příloze č. 1 této smlouvy </w:t>
      </w:r>
      <w:r w:rsidRPr="00AE7815">
        <w:t>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nikoli však v roce, ve kterém tato smlouva nabyla účinnosti. Poskytovatel je však oprávněn navýšit c</w:t>
      </w:r>
      <w:r>
        <w:t xml:space="preserve">eny podle věty </w:t>
      </w:r>
      <w:r w:rsidR="006E1E16">
        <w:t xml:space="preserve">předchozí </w:t>
      </w:r>
      <w:r>
        <w:t xml:space="preserve">nejvýše </w:t>
      </w:r>
      <w:r w:rsidRPr="00AE7815">
        <w:t>o 5 %</w:t>
      </w:r>
      <w:r w:rsidR="006E1E16">
        <w:t xml:space="preserve"> a to i </w:t>
      </w:r>
      <w:r w:rsidRPr="00AE7815">
        <w:t>v případě, že míra inflace bude vyšší</w:t>
      </w:r>
      <w:r w:rsidR="006E1E16">
        <w:t>.</w:t>
      </w:r>
      <w:r w:rsidRPr="00AE7815">
        <w:t xml:space="preserve"> Zvýšení cen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 xml:space="preserve">Poskytovatele na navýšení cen uvedených v příloze č. 1 </w:t>
      </w:r>
      <w:r w:rsidRPr="00AE7815">
        <w:t>této sm</w:t>
      </w:r>
      <w:r w:rsidR="006E1E16">
        <w:t>louvy v příslušném roce zaniká.</w:t>
      </w:r>
    </w:p>
    <w:p w14:paraId="77301C58" w14:textId="77777777" w:rsidR="00AE7815" w:rsidRDefault="00AE7815" w:rsidP="00745EBE">
      <w:pPr>
        <w:pStyle w:val="Odstavecseseznamem"/>
      </w:pPr>
    </w:p>
    <w:p w14:paraId="1BAAA02C" w14:textId="44799ECE" w:rsidR="00002BF9" w:rsidRPr="00895988" w:rsidRDefault="00002BF9" w:rsidP="00002BF9">
      <w:pPr>
        <w:pStyle w:val="Odstavecsmlouvy"/>
      </w:pPr>
      <w:r w:rsidRPr="00895988">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58285BE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3774B9E7" w:rsidR="005F172F" w:rsidRPr="00727639" w:rsidRDefault="005F172F" w:rsidP="004366E6">
      <w:pPr>
        <w:pStyle w:val="Odstavecsmlouvy"/>
      </w:pPr>
      <w:r w:rsidRPr="00727639">
        <w:t xml:space="preserve">Poskytovatel není oprávněn tuto smlouvu vypovědět, ledaže </w:t>
      </w:r>
      <w:r w:rsidR="004366E6" w:rsidRPr="00727639">
        <w:t>je Objednatel v prodlení s uhrazením Ceny za servisní úkon nebo Ceny za opravu po dobu delší než 6 měsíců.</w:t>
      </w:r>
      <w:r w:rsidR="00727639">
        <w:t xml:space="preserve"> V takovém případě platí pro výpovědní lhůtu podmínky uvedené v předchozím odstavci</w:t>
      </w:r>
      <w:r w:rsidR="005F0900">
        <w:t xml:space="preserve"> obdobně.</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6"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6"/>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7"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D32D884" w:rsidR="00461378" w:rsidRDefault="00461378" w:rsidP="00DD19F6">
      <w:pPr>
        <w:pStyle w:val="Odstavecsmlouvy"/>
        <w:numPr>
          <w:ilvl w:val="1"/>
          <w:numId w:val="22"/>
        </w:numPr>
      </w:pPr>
      <w:bookmarkStart w:id="18" w:name="_Ref43804893"/>
      <w:bookmarkEnd w:id="17"/>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bookmarkEnd w:id="18"/>
      <w:r w:rsidR="00DD19F6">
        <w:t xml:space="preserve">Poskytovatel </w:t>
      </w:r>
      <w:r w:rsidR="00DD19F6" w:rsidRPr="00A60D6F">
        <w:t xml:space="preserve">je na písemnou výzvu </w:t>
      </w:r>
      <w:r w:rsidR="00DD19F6">
        <w:t xml:space="preserve">Objednatele </w:t>
      </w:r>
      <w:r w:rsidR="00DD19F6" w:rsidRPr="00A60D6F">
        <w:t xml:space="preserve">povinen </w:t>
      </w:r>
      <w:r w:rsidR="00DD19F6">
        <w:t xml:space="preserve">Objednateli </w:t>
      </w:r>
      <w:r w:rsidR="00DD19F6" w:rsidRPr="00A60D6F">
        <w:t>písemně prokázat existenci právního vztahu s</w:t>
      </w:r>
      <w:r w:rsidR="00DD19F6">
        <w:t> </w:t>
      </w:r>
      <w:r w:rsidR="00DD19F6" w:rsidRPr="00A60D6F">
        <w:t>t</w:t>
      </w:r>
      <w:r w:rsidR="00DD19F6">
        <w:t>ěmito osobami</w:t>
      </w:r>
      <w:r w:rsidR="00DD19F6" w:rsidRPr="00A60D6F">
        <w:t xml:space="preserve"> splňujícího podmínky věty předchozí, a to do 10 pracovních dnů od doručení takové písemné výzvy.</w:t>
      </w:r>
      <w:r w:rsidR="00DD19F6">
        <w:t xml:space="preserve"> </w:t>
      </w:r>
      <w:r w:rsidR="009C548D">
        <w:t>Poskytovatel je na základě výzvy Objednatele povinen bez zbytečného odkladu předložit Objednateli písemný seznam těchto osob a udržovat jej aktualizovaný. Osoby neuvedené na tomto seznamu se považují za třetí osoby dle věty první.</w:t>
      </w:r>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9" w:name="_Ref529435017"/>
      <w:r>
        <w:t>Ochrana osobních údajů</w:t>
      </w:r>
      <w:bookmarkEnd w:id="19"/>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20" w:name="_Ref529435327"/>
      <w:bookmarkStart w:id="21"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20"/>
      <w:r>
        <w:t>zpracovávat Osobní údaje výhradně na základě pokynů Objednatele a výhradně za účelem plnění povinností vyplývajících z této smlouvy.</w:t>
      </w:r>
      <w:bookmarkEnd w:id="21"/>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2"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2"/>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6480D48D" w:rsidR="0019164C" w:rsidRPr="00895988" w:rsidRDefault="0019164C" w:rsidP="00DA6E7A">
      <w:pPr>
        <w:pStyle w:val="Nadpis1"/>
      </w:pPr>
      <w:r w:rsidRPr="00895988">
        <w:t xml:space="preserve">Sankce </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137499">
        <w:t>II.5</w:t>
      </w:r>
      <w:r>
        <w:fldChar w:fldCharType="end"/>
      </w:r>
      <w:r>
        <w:t xml:space="preserve"> věty první této smlouvy i bez vyzvání,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137499">
        <w:t>IV.2</w:t>
      </w:r>
      <w:r>
        <w:fldChar w:fldCharType="end"/>
      </w:r>
      <w:r>
        <w:t>, je Poskytovatel povinen zaplatit</w:t>
      </w:r>
      <w:r w:rsidRPr="00895988">
        <w:t xml:space="preserve"> Objednateli smluvní pokutu ve výši </w:t>
      </w:r>
      <w:r>
        <w:t xml:space="preserve">1000,- Kč (slovy jedentisíc korunčeských),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07B82149" w14:textId="1D978872" w:rsidR="00BF3053"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137499">
        <w:t>IV.7</w:t>
      </w:r>
      <w:r>
        <w:fldChar w:fldCharType="end"/>
      </w:r>
      <w:r>
        <w:t xml:space="preserve"> této smlouvy, je Poskytovatel povinen zaplatit</w:t>
      </w:r>
      <w:r w:rsidRPr="00895988">
        <w:t xml:space="preserve"> Objednateli smluvní pokutu ve výši </w:t>
      </w:r>
      <w:r>
        <w:t xml:space="preserve">500,- Kč (slovy pětset korunčeských),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13749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13749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 xml:space="preserve">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w:t>
      </w:r>
      <w:r w:rsidRPr="008C5E38">
        <w:t>99/1963 Sb., občanského soudního řádu, ve znění pozdějších předpisů, zákona č. 500/2004 Sb., správního řádu, ve znění pozdějších předpisů, či podle zákona č. 280/2009 Sb., daňového řádu</w:t>
      </w:r>
      <w:r w:rsidRPr="00895988">
        <w:t>,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2BF6EDD1"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w:t>
      </w:r>
      <w:r w:rsidR="00451608">
        <w:rPr>
          <w:snapToGrid w:val="0"/>
        </w:rPr>
        <w:t>dno vyhotovení, případně je vyhotovena v elektronické podobě a je podepsána zaručeným elektronický podpisem.</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r>
        <w:t>ZoZP</w:t>
      </w:r>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79F330AA" w:rsidR="004366E6" w:rsidRPr="00D722DC" w:rsidRDefault="004366E6" w:rsidP="00F1210C">
            <w:pPr>
              <w:pStyle w:val="slovn"/>
              <w:numPr>
                <w:ilvl w:val="0"/>
                <w:numId w:val="0"/>
              </w:numPr>
              <w:tabs>
                <w:tab w:val="num" w:pos="567"/>
              </w:tabs>
              <w:spacing w:after="0" w:line="280" w:lineRule="atLeast"/>
              <w:jc w:val="left"/>
              <w:rPr>
                <w:sz w:val="22"/>
                <w:szCs w:val="22"/>
              </w:rPr>
            </w:pPr>
            <w:r w:rsidRPr="00D722DC">
              <w:rPr>
                <w:sz w:val="22"/>
                <w:szCs w:val="22"/>
              </w:rPr>
              <w:t>V </w:t>
            </w:r>
            <w:r w:rsidR="00112CC5" w:rsidRPr="00EA6E13">
              <w:rPr>
                <w:sz w:val="22"/>
                <w:szCs w:val="22"/>
              </w:rPr>
              <w:t>Ústí nad Labem</w:t>
            </w:r>
            <w:r w:rsidR="006A0A77">
              <w:rPr>
                <w:sz w:val="22"/>
                <w:szCs w:val="22"/>
              </w:rPr>
              <w:t xml:space="preserve"> </w:t>
            </w:r>
            <w:r w:rsidRPr="00D722DC">
              <w:rPr>
                <w:sz w:val="22"/>
                <w:szCs w:val="22"/>
              </w:rPr>
              <w:t>dne</w:t>
            </w:r>
            <w:r w:rsidR="00EA6E13">
              <w:rPr>
                <w:sz w:val="22"/>
                <w:szCs w:val="22"/>
              </w:rPr>
              <w:t xml:space="preserve"> </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25AD95AD" w:rsidR="004366E6" w:rsidRPr="00EA6E13" w:rsidRDefault="00112CC5" w:rsidP="00A36F8E">
            <w:pPr>
              <w:pStyle w:val="slovn"/>
              <w:numPr>
                <w:ilvl w:val="0"/>
                <w:numId w:val="0"/>
              </w:numPr>
              <w:tabs>
                <w:tab w:val="num" w:pos="567"/>
              </w:tabs>
              <w:spacing w:after="0" w:line="280" w:lineRule="atLeast"/>
              <w:jc w:val="center"/>
              <w:rPr>
                <w:b/>
                <w:sz w:val="22"/>
                <w:szCs w:val="22"/>
              </w:rPr>
            </w:pPr>
            <w:r w:rsidRPr="00EA6E13">
              <w:rPr>
                <w:b/>
                <w:sz w:val="22"/>
                <w:szCs w:val="22"/>
              </w:rPr>
              <w:t xml:space="preserve">LHL </w:t>
            </w:r>
            <w:r w:rsidR="00EA6E13" w:rsidRPr="00EA6E13">
              <w:rPr>
                <w:b/>
                <w:sz w:val="22"/>
                <w:szCs w:val="22"/>
              </w:rPr>
              <w:t>s.r.o.</w:t>
            </w:r>
          </w:p>
          <w:p w14:paraId="28CE8DDD" w14:textId="1B5A5CC2" w:rsidR="00112CC5" w:rsidRPr="00EA6E13" w:rsidRDefault="00112CC5" w:rsidP="00A36F8E">
            <w:pPr>
              <w:pStyle w:val="slovn"/>
              <w:numPr>
                <w:ilvl w:val="0"/>
                <w:numId w:val="0"/>
              </w:numPr>
              <w:tabs>
                <w:tab w:val="num" w:pos="567"/>
              </w:tabs>
              <w:spacing w:after="0" w:line="280" w:lineRule="atLeast"/>
              <w:jc w:val="center"/>
              <w:rPr>
                <w:sz w:val="22"/>
                <w:szCs w:val="22"/>
              </w:rPr>
            </w:pPr>
            <w:r w:rsidRPr="00EA6E13">
              <w:rPr>
                <w:sz w:val="22"/>
                <w:szCs w:val="22"/>
              </w:rPr>
              <w:t>Martin Liška</w:t>
            </w:r>
          </w:p>
          <w:p w14:paraId="7D429C7F" w14:textId="0F53C287" w:rsidR="004366E6" w:rsidRPr="00D722DC" w:rsidRDefault="00112CC5" w:rsidP="00A36F8E">
            <w:pPr>
              <w:pStyle w:val="slovn"/>
              <w:numPr>
                <w:ilvl w:val="0"/>
                <w:numId w:val="0"/>
              </w:numPr>
              <w:tabs>
                <w:tab w:val="num" w:pos="567"/>
              </w:tabs>
              <w:spacing w:after="0" w:line="280" w:lineRule="atLeast"/>
              <w:jc w:val="center"/>
              <w:rPr>
                <w:sz w:val="22"/>
                <w:szCs w:val="22"/>
              </w:rPr>
            </w:pPr>
            <w:r w:rsidRPr="00EA6E13">
              <w:rPr>
                <w:sz w:val="22"/>
                <w:szCs w:val="22"/>
              </w:rPr>
              <w:t>jednatel</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77777777" w:rsidR="004366E6" w:rsidRPr="00D722DC" w:rsidRDefault="004366E6" w:rsidP="00A36F8E">
            <w:pPr>
              <w:pStyle w:val="slovn"/>
              <w:numPr>
                <w:ilvl w:val="0"/>
                <w:numId w:val="0"/>
              </w:numPr>
              <w:tabs>
                <w:tab w:val="num" w:pos="567"/>
              </w:tabs>
              <w:spacing w:after="0" w:line="280" w:lineRule="atLeast"/>
              <w:jc w:val="center"/>
              <w:rPr>
                <w:sz w:val="22"/>
                <w:szCs w:val="22"/>
              </w:rPr>
            </w:pPr>
            <w:r>
              <w:rPr>
                <w:sz w:val="22"/>
                <w:szCs w:val="22"/>
              </w:rPr>
              <w:t xml:space="preserve">prof. </w:t>
            </w:r>
            <w:r w:rsidRPr="00D722DC">
              <w:rPr>
                <w:sz w:val="22"/>
                <w:szCs w:val="22"/>
              </w:rPr>
              <w:t xml:space="preserve">MUDr. </w:t>
            </w:r>
            <w:r>
              <w:rPr>
                <w:sz w:val="22"/>
                <w:szCs w:val="22"/>
              </w:rPr>
              <w:t>Jaroslav Štěrba</w:t>
            </w:r>
            <w:r w:rsidRPr="00D722DC">
              <w:rPr>
                <w:sz w:val="22"/>
                <w:szCs w:val="22"/>
              </w:rPr>
              <w:t xml:space="preserve">, </w:t>
            </w:r>
            <w:r>
              <w:rPr>
                <w:sz w:val="22"/>
                <w:szCs w:val="22"/>
              </w:rPr>
              <w:t>Ph.D.</w:t>
            </w:r>
            <w:r w:rsidRPr="00D722DC">
              <w:rPr>
                <w:sz w:val="22"/>
                <w:szCs w:val="22"/>
              </w:rPr>
              <w:t>, ředitel</w:t>
            </w:r>
          </w:p>
        </w:tc>
      </w:tr>
    </w:tbl>
    <w:p w14:paraId="7B05F630" w14:textId="24DC0FBE" w:rsidR="0017049F" w:rsidRDefault="0017049F" w:rsidP="00112D8C">
      <w:pPr>
        <w:jc w:val="both"/>
        <w:rPr>
          <w:rFonts w:ascii="Arial" w:hAnsi="Arial" w:cs="Arial"/>
          <w:sz w:val="22"/>
          <w:szCs w:val="22"/>
        </w:rPr>
      </w:pPr>
    </w:p>
    <w:p w14:paraId="2954C411" w14:textId="77777777"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144F078A" w14:textId="2C8DE9B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Doklad o splnění oznamovací povinnosti Poskytovatele, jakožto osoby provádějící servis zdravotnických prostředků, dle ZoZP</w:t>
      </w:r>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p>
    <w:sectPr w:rsidR="0017049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2042" w14:textId="77777777" w:rsidR="00DF1A3B" w:rsidRDefault="00DF1A3B" w:rsidP="008C3D93">
      <w:r>
        <w:separator/>
      </w:r>
    </w:p>
  </w:endnote>
  <w:endnote w:type="continuationSeparator" w:id="0">
    <w:p w14:paraId="359BE647" w14:textId="77777777" w:rsidR="00DF1A3B" w:rsidRDefault="00DF1A3B"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1A8D4" w14:textId="77777777" w:rsidR="00DF1A3B" w:rsidRDefault="00DF1A3B" w:rsidP="008C3D93">
      <w:r>
        <w:separator/>
      </w:r>
    </w:p>
  </w:footnote>
  <w:footnote w:type="continuationSeparator" w:id="0">
    <w:p w14:paraId="5AC5A674" w14:textId="77777777" w:rsidR="00DF1A3B" w:rsidRDefault="00DF1A3B"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2FC3"/>
    <w:rsid w:val="000148E5"/>
    <w:rsid w:val="000169FF"/>
    <w:rsid w:val="0002021F"/>
    <w:rsid w:val="00023BA1"/>
    <w:rsid w:val="000331AD"/>
    <w:rsid w:val="00034C91"/>
    <w:rsid w:val="00052071"/>
    <w:rsid w:val="000617F3"/>
    <w:rsid w:val="0007082A"/>
    <w:rsid w:val="00082232"/>
    <w:rsid w:val="00093A1A"/>
    <w:rsid w:val="000C445F"/>
    <w:rsid w:val="000C6AE7"/>
    <w:rsid w:val="000D5717"/>
    <w:rsid w:val="000E473F"/>
    <w:rsid w:val="000F336D"/>
    <w:rsid w:val="000F392F"/>
    <w:rsid w:val="00106742"/>
    <w:rsid w:val="001069AA"/>
    <w:rsid w:val="00112CC5"/>
    <w:rsid w:val="00112D8C"/>
    <w:rsid w:val="0011311B"/>
    <w:rsid w:val="00123E55"/>
    <w:rsid w:val="00137499"/>
    <w:rsid w:val="001424EB"/>
    <w:rsid w:val="001478AB"/>
    <w:rsid w:val="00152B7A"/>
    <w:rsid w:val="00163FF4"/>
    <w:rsid w:val="00164605"/>
    <w:rsid w:val="00167493"/>
    <w:rsid w:val="0017049F"/>
    <w:rsid w:val="0017547B"/>
    <w:rsid w:val="001814BB"/>
    <w:rsid w:val="00182E7F"/>
    <w:rsid w:val="00186778"/>
    <w:rsid w:val="00186A29"/>
    <w:rsid w:val="0019164C"/>
    <w:rsid w:val="001A7E91"/>
    <w:rsid w:val="001B789E"/>
    <w:rsid w:val="001B7DEF"/>
    <w:rsid w:val="001D1A06"/>
    <w:rsid w:val="001D4374"/>
    <w:rsid w:val="002104C8"/>
    <w:rsid w:val="00224DAC"/>
    <w:rsid w:val="00231247"/>
    <w:rsid w:val="002318B5"/>
    <w:rsid w:val="00241199"/>
    <w:rsid w:val="00254A40"/>
    <w:rsid w:val="00271A82"/>
    <w:rsid w:val="00275EF4"/>
    <w:rsid w:val="00282964"/>
    <w:rsid w:val="002921EC"/>
    <w:rsid w:val="002A144D"/>
    <w:rsid w:val="002A5D0D"/>
    <w:rsid w:val="002A7B43"/>
    <w:rsid w:val="002C6469"/>
    <w:rsid w:val="002C744A"/>
    <w:rsid w:val="002E69F2"/>
    <w:rsid w:val="002F4E6D"/>
    <w:rsid w:val="002F6D31"/>
    <w:rsid w:val="00306AB9"/>
    <w:rsid w:val="0031252B"/>
    <w:rsid w:val="00314D71"/>
    <w:rsid w:val="00326429"/>
    <w:rsid w:val="003347D1"/>
    <w:rsid w:val="003368CE"/>
    <w:rsid w:val="00343D3A"/>
    <w:rsid w:val="00360881"/>
    <w:rsid w:val="00364DAC"/>
    <w:rsid w:val="00376CAC"/>
    <w:rsid w:val="00381EDA"/>
    <w:rsid w:val="0038591F"/>
    <w:rsid w:val="0039307C"/>
    <w:rsid w:val="003948D5"/>
    <w:rsid w:val="003969C7"/>
    <w:rsid w:val="00397BAB"/>
    <w:rsid w:val="003A0775"/>
    <w:rsid w:val="003A48C2"/>
    <w:rsid w:val="003A513A"/>
    <w:rsid w:val="003B3ECB"/>
    <w:rsid w:val="003C0DB6"/>
    <w:rsid w:val="003C190C"/>
    <w:rsid w:val="003D27D4"/>
    <w:rsid w:val="003D5B63"/>
    <w:rsid w:val="003E1355"/>
    <w:rsid w:val="003F58C0"/>
    <w:rsid w:val="0041207F"/>
    <w:rsid w:val="004152D5"/>
    <w:rsid w:val="00415DCD"/>
    <w:rsid w:val="00420884"/>
    <w:rsid w:val="00424A1F"/>
    <w:rsid w:val="00431569"/>
    <w:rsid w:val="00434A4D"/>
    <w:rsid w:val="004356E6"/>
    <w:rsid w:val="004366E6"/>
    <w:rsid w:val="00440AF1"/>
    <w:rsid w:val="0044101B"/>
    <w:rsid w:val="00451608"/>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4649"/>
    <w:rsid w:val="004A6737"/>
    <w:rsid w:val="004A6748"/>
    <w:rsid w:val="004B48DC"/>
    <w:rsid w:val="004B675E"/>
    <w:rsid w:val="004C27C0"/>
    <w:rsid w:val="004D5B4B"/>
    <w:rsid w:val="005014E8"/>
    <w:rsid w:val="00502B0B"/>
    <w:rsid w:val="00511D72"/>
    <w:rsid w:val="005142C0"/>
    <w:rsid w:val="005265E3"/>
    <w:rsid w:val="0055424C"/>
    <w:rsid w:val="00566EF4"/>
    <w:rsid w:val="005677D6"/>
    <w:rsid w:val="0057327B"/>
    <w:rsid w:val="005820C0"/>
    <w:rsid w:val="00590E9C"/>
    <w:rsid w:val="00592CCC"/>
    <w:rsid w:val="00594897"/>
    <w:rsid w:val="005A29EF"/>
    <w:rsid w:val="005A4B3D"/>
    <w:rsid w:val="005A4D53"/>
    <w:rsid w:val="005B35D7"/>
    <w:rsid w:val="005C6331"/>
    <w:rsid w:val="005D2576"/>
    <w:rsid w:val="005E599F"/>
    <w:rsid w:val="005F0900"/>
    <w:rsid w:val="005F172F"/>
    <w:rsid w:val="00600025"/>
    <w:rsid w:val="00606667"/>
    <w:rsid w:val="006116CD"/>
    <w:rsid w:val="006117D5"/>
    <w:rsid w:val="006418A7"/>
    <w:rsid w:val="00642CE4"/>
    <w:rsid w:val="0065312B"/>
    <w:rsid w:val="006533C5"/>
    <w:rsid w:val="00664D54"/>
    <w:rsid w:val="00676822"/>
    <w:rsid w:val="00677327"/>
    <w:rsid w:val="0068256A"/>
    <w:rsid w:val="006A0A77"/>
    <w:rsid w:val="006A1C7F"/>
    <w:rsid w:val="006A5BCB"/>
    <w:rsid w:val="006A6350"/>
    <w:rsid w:val="006B54A9"/>
    <w:rsid w:val="006B6AFC"/>
    <w:rsid w:val="006C0AE3"/>
    <w:rsid w:val="006D2D0F"/>
    <w:rsid w:val="006D58E5"/>
    <w:rsid w:val="006E1E16"/>
    <w:rsid w:val="006E25A4"/>
    <w:rsid w:val="006F13C3"/>
    <w:rsid w:val="006F1A41"/>
    <w:rsid w:val="00704A6A"/>
    <w:rsid w:val="00707C3A"/>
    <w:rsid w:val="00707D62"/>
    <w:rsid w:val="007159AD"/>
    <w:rsid w:val="00720285"/>
    <w:rsid w:val="00727639"/>
    <w:rsid w:val="00732F56"/>
    <w:rsid w:val="007333CD"/>
    <w:rsid w:val="007346EF"/>
    <w:rsid w:val="0073782B"/>
    <w:rsid w:val="0074309B"/>
    <w:rsid w:val="007433CB"/>
    <w:rsid w:val="00745EAF"/>
    <w:rsid w:val="00745EBE"/>
    <w:rsid w:val="00755FFD"/>
    <w:rsid w:val="007614C5"/>
    <w:rsid w:val="007628FF"/>
    <w:rsid w:val="0077144F"/>
    <w:rsid w:val="00774A0F"/>
    <w:rsid w:val="007818A1"/>
    <w:rsid w:val="00791E79"/>
    <w:rsid w:val="007A44F9"/>
    <w:rsid w:val="007B4FA4"/>
    <w:rsid w:val="007C0E96"/>
    <w:rsid w:val="007C5330"/>
    <w:rsid w:val="007D1195"/>
    <w:rsid w:val="007D58B5"/>
    <w:rsid w:val="007D6D38"/>
    <w:rsid w:val="007F084C"/>
    <w:rsid w:val="00804A2D"/>
    <w:rsid w:val="00811153"/>
    <w:rsid w:val="0082766A"/>
    <w:rsid w:val="00841E87"/>
    <w:rsid w:val="00850B13"/>
    <w:rsid w:val="008546CC"/>
    <w:rsid w:val="008620B5"/>
    <w:rsid w:val="00874D82"/>
    <w:rsid w:val="0088594B"/>
    <w:rsid w:val="00886DC4"/>
    <w:rsid w:val="00895988"/>
    <w:rsid w:val="008977F4"/>
    <w:rsid w:val="008B24F8"/>
    <w:rsid w:val="008B4661"/>
    <w:rsid w:val="008C14C8"/>
    <w:rsid w:val="008C3D93"/>
    <w:rsid w:val="008C4EF0"/>
    <w:rsid w:val="008C5E38"/>
    <w:rsid w:val="008D1BAF"/>
    <w:rsid w:val="008D5D71"/>
    <w:rsid w:val="008F1CD5"/>
    <w:rsid w:val="008F513F"/>
    <w:rsid w:val="00920F91"/>
    <w:rsid w:val="009268E6"/>
    <w:rsid w:val="00936384"/>
    <w:rsid w:val="00941216"/>
    <w:rsid w:val="00943339"/>
    <w:rsid w:val="00946F41"/>
    <w:rsid w:val="00947334"/>
    <w:rsid w:val="00956A9A"/>
    <w:rsid w:val="00956DAD"/>
    <w:rsid w:val="009703D2"/>
    <w:rsid w:val="009846D5"/>
    <w:rsid w:val="009B37E6"/>
    <w:rsid w:val="009C0BEF"/>
    <w:rsid w:val="009C548D"/>
    <w:rsid w:val="009D106F"/>
    <w:rsid w:val="009D1CC2"/>
    <w:rsid w:val="009E2A3A"/>
    <w:rsid w:val="009E3F71"/>
    <w:rsid w:val="009E5825"/>
    <w:rsid w:val="009F32A6"/>
    <w:rsid w:val="00A00302"/>
    <w:rsid w:val="00A04EF5"/>
    <w:rsid w:val="00A12443"/>
    <w:rsid w:val="00A15505"/>
    <w:rsid w:val="00A22031"/>
    <w:rsid w:val="00A233D4"/>
    <w:rsid w:val="00A2422B"/>
    <w:rsid w:val="00A27F4B"/>
    <w:rsid w:val="00A32076"/>
    <w:rsid w:val="00A3653C"/>
    <w:rsid w:val="00A36E3F"/>
    <w:rsid w:val="00A37AA8"/>
    <w:rsid w:val="00A42CF0"/>
    <w:rsid w:val="00A4460B"/>
    <w:rsid w:val="00A5484E"/>
    <w:rsid w:val="00A7032B"/>
    <w:rsid w:val="00A7466B"/>
    <w:rsid w:val="00A95356"/>
    <w:rsid w:val="00AB48EF"/>
    <w:rsid w:val="00AC05AE"/>
    <w:rsid w:val="00AC13C9"/>
    <w:rsid w:val="00AC1D91"/>
    <w:rsid w:val="00AD114A"/>
    <w:rsid w:val="00AD2E08"/>
    <w:rsid w:val="00AD33BD"/>
    <w:rsid w:val="00AE7815"/>
    <w:rsid w:val="00B01DB6"/>
    <w:rsid w:val="00B03018"/>
    <w:rsid w:val="00B1648D"/>
    <w:rsid w:val="00B17C84"/>
    <w:rsid w:val="00B22B92"/>
    <w:rsid w:val="00B30CB3"/>
    <w:rsid w:val="00B31DD8"/>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BF3053"/>
    <w:rsid w:val="00C04FE9"/>
    <w:rsid w:val="00C15709"/>
    <w:rsid w:val="00C300F6"/>
    <w:rsid w:val="00C40A98"/>
    <w:rsid w:val="00C61157"/>
    <w:rsid w:val="00C6601C"/>
    <w:rsid w:val="00C902A0"/>
    <w:rsid w:val="00CB049F"/>
    <w:rsid w:val="00CC32AB"/>
    <w:rsid w:val="00CE48A0"/>
    <w:rsid w:val="00D04144"/>
    <w:rsid w:val="00D112AA"/>
    <w:rsid w:val="00D11955"/>
    <w:rsid w:val="00D536EA"/>
    <w:rsid w:val="00D62A67"/>
    <w:rsid w:val="00D822C8"/>
    <w:rsid w:val="00D86528"/>
    <w:rsid w:val="00D9069F"/>
    <w:rsid w:val="00DA6E7A"/>
    <w:rsid w:val="00DB0A30"/>
    <w:rsid w:val="00DB26F4"/>
    <w:rsid w:val="00DB5652"/>
    <w:rsid w:val="00DB7749"/>
    <w:rsid w:val="00DB7DCA"/>
    <w:rsid w:val="00DC4EEB"/>
    <w:rsid w:val="00DD19F6"/>
    <w:rsid w:val="00DD68BD"/>
    <w:rsid w:val="00DF1A3B"/>
    <w:rsid w:val="00DF4D6E"/>
    <w:rsid w:val="00DF715B"/>
    <w:rsid w:val="00E129DD"/>
    <w:rsid w:val="00E45744"/>
    <w:rsid w:val="00E45DB2"/>
    <w:rsid w:val="00E50051"/>
    <w:rsid w:val="00E61259"/>
    <w:rsid w:val="00E631D8"/>
    <w:rsid w:val="00E750EE"/>
    <w:rsid w:val="00E92F3F"/>
    <w:rsid w:val="00E93835"/>
    <w:rsid w:val="00E97231"/>
    <w:rsid w:val="00EA673C"/>
    <w:rsid w:val="00EA6E13"/>
    <w:rsid w:val="00EB04C0"/>
    <w:rsid w:val="00EC319D"/>
    <w:rsid w:val="00EE1087"/>
    <w:rsid w:val="00F1210C"/>
    <w:rsid w:val="00F20F9F"/>
    <w:rsid w:val="00F24439"/>
    <w:rsid w:val="00F34523"/>
    <w:rsid w:val="00F363B5"/>
    <w:rsid w:val="00F44940"/>
    <w:rsid w:val="00F5259D"/>
    <w:rsid w:val="00F566F6"/>
    <w:rsid w:val="00F645E3"/>
    <w:rsid w:val="00F72155"/>
    <w:rsid w:val="00F842BB"/>
    <w:rsid w:val="00F916F2"/>
    <w:rsid w:val="00F93F1A"/>
    <w:rsid w:val="00F9631D"/>
    <w:rsid w:val="00FA1CA2"/>
    <w:rsid w:val="00FB330F"/>
    <w:rsid w:val="00FB67E5"/>
    <w:rsid w:val="00FC7501"/>
    <w:rsid w:val="00FE1D5A"/>
    <w:rsid w:val="00FF5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15F6-D29C-49BB-A229-C7B7F7FC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5420</Words>
  <Characters>31979</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2022-02-18T13:47:00Z</dcterms:created>
  <dcterms:modified xsi:type="dcterms:W3CDTF">2022-02-18T13:47:00Z</dcterms:modified>
  <cp:contentStatus/>
</cp:coreProperties>
</file>