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12" w:type="dxa"/>
        <w:tblInd w:w="70" w:type="dxa"/>
        <w:tblCellMar>
          <w:left w:w="70" w:type="dxa"/>
          <w:right w:w="70" w:type="dxa"/>
        </w:tblCellMar>
        <w:tblLook w:val="00A0"/>
      </w:tblPr>
      <w:tblGrid>
        <w:gridCol w:w="840"/>
        <w:gridCol w:w="596"/>
        <w:gridCol w:w="596"/>
        <w:gridCol w:w="596"/>
        <w:gridCol w:w="596"/>
        <w:gridCol w:w="596"/>
        <w:gridCol w:w="619"/>
        <w:gridCol w:w="618"/>
        <w:gridCol w:w="581"/>
        <w:gridCol w:w="581"/>
        <w:gridCol w:w="581"/>
        <w:gridCol w:w="581"/>
        <w:gridCol w:w="601"/>
        <w:gridCol w:w="616"/>
        <w:gridCol w:w="616"/>
        <w:gridCol w:w="606"/>
        <w:gridCol w:w="605"/>
        <w:gridCol w:w="606"/>
      </w:tblGrid>
      <w:tr w:rsidR="002F49E9" w:rsidRPr="0078002A" w:rsidTr="00890452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6" type="#_x0000_t75" style="position:absolute;margin-left:2.25pt;margin-top:6.75pt;width:189.75pt;height:66.75pt;z-index:251658240;visibility:visible">
                  <v:imagedata r:id="rId4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700"/>
            </w:tblGrid>
            <w:tr w:rsidR="002F49E9" w:rsidRPr="0078002A">
              <w:trPr>
                <w:trHeight w:val="315"/>
                <w:tblCellSpacing w:w="0" w:type="dxa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F49E9" w:rsidRPr="00890452" w:rsidRDefault="002F49E9" w:rsidP="00890452">
                  <w:pPr>
                    <w:spacing w:after="0" w:line="240" w:lineRule="auto"/>
                    <w:rPr>
                      <w:color w:val="000000"/>
                      <w:lang w:eastAsia="cs-CZ"/>
                    </w:rPr>
                  </w:pPr>
                </w:p>
              </w:tc>
            </w:tr>
          </w:tbl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406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cs-CZ"/>
              </w:rPr>
              <w:t xml:space="preserve">          </w:t>
            </w:r>
            <w:r w:rsidRPr="00890452">
              <w:rPr>
                <w:b/>
                <w:bCs/>
                <w:color w:val="000000"/>
                <w:sz w:val="28"/>
                <w:szCs w:val="28"/>
                <w:lang w:eastAsia="cs-CZ"/>
              </w:rPr>
              <w:t xml:space="preserve">CK Victoria, </w:t>
            </w:r>
            <w:r w:rsidRPr="00890452">
              <w:rPr>
                <w:b/>
                <w:bCs/>
                <w:color w:val="000000"/>
                <w:sz w:val="24"/>
                <w:szCs w:val="24"/>
                <w:lang w:eastAsia="cs-CZ"/>
              </w:rPr>
              <w:t>Ing. Ladislav Jarý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75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PRODEJNÍ ČÍSLO</w:t>
            </w:r>
          </w:p>
        </w:tc>
      </w:tr>
      <w:tr w:rsidR="002F49E9" w:rsidRPr="0078002A" w:rsidTr="00890452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232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Default="002F49E9" w:rsidP="00890452">
            <w:pPr>
              <w:spacing w:after="0" w:line="240" w:lineRule="auto"/>
              <w:ind w:firstLineChars="300" w:firstLine="663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Cejl 87</w:t>
            </w:r>
            <w:r w:rsidRPr="00890452">
              <w:rPr>
                <w:b/>
                <w:bCs/>
                <w:color w:val="000000"/>
                <w:lang w:eastAsia="cs-CZ"/>
              </w:rPr>
              <w:t xml:space="preserve"> </w:t>
            </w:r>
          </w:p>
          <w:p w:rsidR="002F49E9" w:rsidRPr="00890452" w:rsidRDefault="002F49E9" w:rsidP="00890452">
            <w:pPr>
              <w:spacing w:after="0" w:line="240" w:lineRule="auto"/>
              <w:ind w:firstLineChars="300" w:firstLine="663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602 00 Brno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756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1029, 1030</w:t>
            </w:r>
          </w:p>
        </w:tc>
      </w:tr>
      <w:tr w:rsidR="002F49E9" w:rsidRPr="0078002A" w:rsidTr="00890452">
        <w:trPr>
          <w:trHeight w:val="150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26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6A11A0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</w:p>
        </w:tc>
        <w:tc>
          <w:tcPr>
            <w:tcW w:w="175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</w:tr>
      <w:tr w:rsidR="002F49E9" w:rsidRPr="0078002A" w:rsidTr="00890452">
        <w:trPr>
          <w:trHeight w:val="16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2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</w:p>
        </w:tc>
        <w:tc>
          <w:tcPr>
            <w:tcW w:w="175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color w:val="000000"/>
                <w:sz w:val="18"/>
                <w:szCs w:val="18"/>
                <w:lang w:eastAsia="cs-CZ"/>
              </w:rPr>
              <w:t>REZ. ČÍSLO</w:t>
            </w:r>
          </w:p>
        </w:tc>
      </w:tr>
      <w:tr w:rsidR="002F49E9" w:rsidRPr="0078002A" w:rsidTr="00890452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232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ind w:firstLineChars="300" w:firstLine="663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IČO: 16312520</w:t>
            </w:r>
          </w:p>
        </w:tc>
        <w:tc>
          <w:tcPr>
            <w:tcW w:w="293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DIČ: CZ6310210236</w:t>
            </w:r>
          </w:p>
        </w:tc>
        <w:tc>
          <w:tcPr>
            <w:tcW w:w="175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2F49E9" w:rsidRPr="0078002A" w:rsidTr="00890452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232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ind w:firstLineChars="300" w:firstLine="663"/>
              <w:rPr>
                <w:b/>
                <w:bCs/>
                <w:color w:val="000000"/>
                <w:lang w:eastAsia="cs-CZ"/>
              </w:rPr>
            </w:pPr>
          </w:p>
        </w:tc>
        <w:tc>
          <w:tcPr>
            <w:tcW w:w="233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www.victoria-ck.cz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756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rezervace do dne:</w:t>
            </w:r>
          </w:p>
        </w:tc>
      </w:tr>
      <w:tr w:rsidR="002F49E9" w:rsidRPr="0078002A" w:rsidTr="00890452">
        <w:trPr>
          <w:trHeight w:val="210"/>
        </w:trPr>
        <w:tc>
          <w:tcPr>
            <w:tcW w:w="190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120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</w:tr>
      <w:tr w:rsidR="002F49E9" w:rsidRPr="0078002A" w:rsidTr="00890452">
        <w:trPr>
          <w:trHeight w:val="465"/>
        </w:trPr>
        <w:tc>
          <w:tcPr>
            <w:tcW w:w="10712" w:type="dxa"/>
            <w:gridSpan w:val="1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FFFFFF"/>
                <w:sz w:val="36"/>
                <w:szCs w:val="36"/>
                <w:lang w:eastAsia="cs-CZ"/>
              </w:rPr>
            </w:pPr>
            <w:r w:rsidRPr="00890452">
              <w:rPr>
                <w:b/>
                <w:bCs/>
                <w:color w:val="FFFFFF"/>
                <w:sz w:val="36"/>
                <w:szCs w:val="36"/>
                <w:lang w:eastAsia="cs-CZ"/>
              </w:rPr>
              <w:t>SMLOUVA O KOLEKTIVNÍM ZÁJEZDU</w:t>
            </w:r>
          </w:p>
        </w:tc>
      </w:tr>
      <w:tr w:rsidR="002F49E9" w:rsidRPr="0078002A" w:rsidTr="00890452">
        <w:trPr>
          <w:trHeight w:val="390"/>
        </w:trPr>
        <w:tc>
          <w:tcPr>
            <w:tcW w:w="190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Pobytové místo</w:t>
            </w:r>
          </w:p>
        </w:tc>
        <w:tc>
          <w:tcPr>
            <w:tcW w:w="353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Chorvatsko - ostrov Rab - Lopar - kemp San Marino ***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Katalogové číslo</w:t>
            </w: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734 RM, 734 RM-M</w:t>
            </w:r>
          </w:p>
        </w:tc>
      </w:tr>
      <w:tr w:rsidR="002F49E9" w:rsidRPr="0078002A" w:rsidTr="00890452">
        <w:trPr>
          <w:trHeight w:val="390"/>
        </w:trPr>
        <w:tc>
          <w:tcPr>
            <w:tcW w:w="190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</w:p>
        </w:tc>
        <w:tc>
          <w:tcPr>
            <w:tcW w:w="353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Termín zájezdu</w:t>
            </w: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1.9. - 10.9.2017</w:t>
            </w:r>
          </w:p>
        </w:tc>
      </w:tr>
      <w:tr w:rsidR="002F49E9" w:rsidRPr="0078002A" w:rsidTr="00890452">
        <w:trPr>
          <w:trHeight w:val="105"/>
        </w:trPr>
        <w:tc>
          <w:tcPr>
            <w:tcW w:w="10712" w:type="dxa"/>
            <w:gridSpan w:val="1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90"/>
        </w:trPr>
        <w:tc>
          <w:tcPr>
            <w:tcW w:w="544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890452">
              <w:rPr>
                <w:b/>
                <w:bCs/>
                <w:color w:val="000000"/>
                <w:sz w:val="28"/>
                <w:szCs w:val="28"/>
                <w:lang w:eastAsia="cs-CZ"/>
              </w:rPr>
              <w:t>KOLEKTIV</w:t>
            </w:r>
          </w:p>
        </w:tc>
        <w:tc>
          <w:tcPr>
            <w:tcW w:w="527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890452">
              <w:rPr>
                <w:b/>
                <w:bCs/>
                <w:color w:val="000000"/>
                <w:sz w:val="28"/>
                <w:szCs w:val="28"/>
                <w:lang w:eastAsia="cs-CZ"/>
              </w:rPr>
              <w:t>ZÁJEZD OBJEDNÁVÁ</w:t>
            </w:r>
          </w:p>
        </w:tc>
      </w:tr>
      <w:tr w:rsidR="002F49E9" w:rsidRPr="0078002A" w:rsidTr="00890452">
        <w:trPr>
          <w:trHeight w:val="390"/>
        </w:trPr>
        <w:tc>
          <w:tcPr>
            <w:tcW w:w="190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Název</w:t>
            </w:r>
          </w:p>
        </w:tc>
        <w:tc>
          <w:tcPr>
            <w:tcW w:w="35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UTVS ČVUT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352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6A11A0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</w:tr>
      <w:tr w:rsidR="002F49E9" w:rsidRPr="0078002A" w:rsidTr="00890452">
        <w:trPr>
          <w:trHeight w:val="390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Adresa</w:t>
            </w:r>
          </w:p>
        </w:tc>
        <w:tc>
          <w:tcPr>
            <w:tcW w:w="353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Pod Juliskou 4, 160 01 Praha 6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Adresa</w:t>
            </w: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6A11A0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</w:tr>
      <w:tr w:rsidR="002F49E9" w:rsidRPr="0078002A" w:rsidTr="00890452">
        <w:trPr>
          <w:trHeight w:val="390"/>
        </w:trPr>
        <w:tc>
          <w:tcPr>
            <w:tcW w:w="190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353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E-mail</w:t>
            </w: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6A11A0">
            <w:pPr>
              <w:spacing w:after="0" w:line="240" w:lineRule="auto"/>
              <w:rPr>
                <w:color w:val="0000FF"/>
                <w:u w:val="single"/>
                <w:lang w:eastAsia="cs-CZ"/>
              </w:rPr>
            </w:pPr>
          </w:p>
        </w:tc>
      </w:tr>
      <w:tr w:rsidR="002F49E9" w:rsidRPr="0078002A" w:rsidTr="00890452">
        <w:trPr>
          <w:trHeight w:val="390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Tel.</w:t>
            </w:r>
          </w:p>
        </w:tc>
        <w:tc>
          <w:tcPr>
            <w:tcW w:w="353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1"/>
              <w:rPr>
                <w:b/>
                <w:bCs/>
                <w:color w:val="000000"/>
                <w:lang w:eastAsia="cs-CZ"/>
              </w:rPr>
            </w:pPr>
            <w:r w:rsidRPr="00890452">
              <w:rPr>
                <w:b/>
                <w:bCs/>
                <w:color w:val="000000"/>
                <w:lang w:eastAsia="cs-CZ"/>
              </w:rPr>
              <w:t>Mobil</w:t>
            </w: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</w:p>
        </w:tc>
      </w:tr>
      <w:tr w:rsidR="002F49E9" w:rsidRPr="0078002A" w:rsidTr="00890452">
        <w:trPr>
          <w:trHeight w:val="105"/>
        </w:trPr>
        <w:tc>
          <w:tcPr>
            <w:tcW w:w="10712" w:type="dxa"/>
            <w:gridSpan w:val="1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90"/>
        </w:trPr>
        <w:tc>
          <w:tcPr>
            <w:tcW w:w="10712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890452">
              <w:rPr>
                <w:b/>
                <w:bCs/>
                <w:color w:val="000000"/>
                <w:sz w:val="28"/>
                <w:szCs w:val="28"/>
                <w:lang w:eastAsia="cs-CZ"/>
              </w:rPr>
              <w:t>DŮLEŽITÉ INFORMACE</w:t>
            </w:r>
          </w:p>
        </w:tc>
      </w:tr>
      <w:tr w:rsidR="002F49E9" w:rsidRPr="0078002A" w:rsidTr="00890452">
        <w:trPr>
          <w:trHeight w:val="240"/>
        </w:trPr>
        <w:tc>
          <w:tcPr>
            <w:tcW w:w="1908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>Počet účastníků celkem</w:t>
            </w:r>
          </w:p>
        </w:tc>
        <w:tc>
          <w:tcPr>
            <w:tcW w:w="178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>Platících osob</w:t>
            </w:r>
          </w:p>
        </w:tc>
        <w:tc>
          <w:tcPr>
            <w:tcW w:w="3487" w:type="dxa"/>
            <w:gridSpan w:val="6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>Počet volných poukazů</w:t>
            </w:r>
          </w:p>
        </w:tc>
        <w:tc>
          <w:tcPr>
            <w:tcW w:w="352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color w:val="000000"/>
                <w:sz w:val="18"/>
                <w:szCs w:val="18"/>
                <w:lang w:eastAsia="cs-CZ"/>
              </w:rPr>
              <w:t>Ubytovací kapacita</w:t>
            </w:r>
          </w:p>
        </w:tc>
      </w:tr>
      <w:tr w:rsidR="002F49E9" w:rsidRPr="0078002A" w:rsidTr="00890452">
        <w:trPr>
          <w:trHeight w:val="240"/>
        </w:trPr>
        <w:tc>
          <w:tcPr>
            <w:tcW w:w="1908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487" w:type="dxa"/>
            <w:gridSpan w:val="6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5"/>
                <w:szCs w:val="15"/>
                <w:lang w:eastAsia="cs-CZ"/>
              </w:rPr>
            </w:pPr>
            <w:r w:rsidRPr="00890452">
              <w:rPr>
                <w:color w:val="000000"/>
                <w:sz w:val="15"/>
                <w:szCs w:val="15"/>
                <w:lang w:eastAsia="cs-CZ"/>
              </w:rPr>
              <w:t>stanů / karavanů / chatek / mobilhomů / apartmánů</w:t>
            </w:r>
          </w:p>
        </w:tc>
      </w:tr>
      <w:tr w:rsidR="002F49E9" w:rsidRPr="0078002A" w:rsidTr="00890452">
        <w:trPr>
          <w:trHeight w:val="390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890452">
              <w:rPr>
                <w:b/>
                <w:bCs/>
                <w:color w:val="000000"/>
                <w:sz w:val="32"/>
                <w:szCs w:val="32"/>
                <w:lang w:eastAsia="cs-CZ"/>
              </w:rPr>
              <w:t>48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890452">
              <w:rPr>
                <w:b/>
                <w:bCs/>
                <w:color w:val="000000"/>
                <w:sz w:val="32"/>
                <w:szCs w:val="32"/>
                <w:lang w:eastAsia="cs-CZ"/>
              </w:rPr>
              <w:t>43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890452">
              <w:rPr>
                <w:b/>
                <w:bCs/>
                <w:color w:val="000000"/>
                <w:sz w:val="32"/>
                <w:szCs w:val="32"/>
                <w:lang w:eastAsia="cs-CZ"/>
              </w:rPr>
              <w:t>5</w:t>
            </w: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11x stan, 1x Mobilhome Cool Lux</w:t>
            </w:r>
          </w:p>
        </w:tc>
      </w:tr>
      <w:tr w:rsidR="002F49E9" w:rsidRPr="0078002A" w:rsidTr="00890452">
        <w:trPr>
          <w:trHeight w:val="435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>Datum odjezdu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1.9.2017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>Datum návratu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10.9.2017</w:t>
            </w:r>
          </w:p>
        </w:tc>
        <w:tc>
          <w:tcPr>
            <w:tcW w:w="352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5"/>
                <w:szCs w:val="15"/>
                <w:lang w:eastAsia="cs-CZ"/>
              </w:rPr>
            </w:pPr>
            <w:r w:rsidRPr="00890452">
              <w:rPr>
                <w:color w:val="000000"/>
                <w:sz w:val="15"/>
                <w:szCs w:val="15"/>
                <w:lang w:eastAsia="cs-CZ"/>
              </w:rPr>
              <w:t xml:space="preserve">Upozorňujeme, že  max. hmotnost zavazadla na 1 osobu je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890452">
                <w:rPr>
                  <w:color w:val="000000"/>
                  <w:sz w:val="15"/>
                  <w:szCs w:val="15"/>
                  <w:lang w:eastAsia="cs-CZ"/>
                </w:rPr>
                <w:t>20 kg</w:t>
              </w:r>
            </w:smartTag>
            <w:r w:rsidRPr="00890452">
              <w:rPr>
                <w:color w:val="000000"/>
                <w:sz w:val="15"/>
                <w:szCs w:val="15"/>
                <w:lang w:eastAsia="cs-CZ"/>
              </w:rPr>
              <w:t>! Pro přepravu sportovního náčiní, surovin na vaření atd. je třeba předem objednat vlek za autobus za 8 000 Kč. Dále upozorňujeme, že v autobuse máte zakoupený daný počet sedadel a autobus může být doplněn dalšími klienty CK.</w:t>
            </w:r>
          </w:p>
        </w:tc>
      </w:tr>
      <w:tr w:rsidR="002F49E9" w:rsidRPr="0078002A" w:rsidTr="00890452">
        <w:trPr>
          <w:trHeight w:val="375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>Hodina odjezdu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>Hodina návratu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352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5"/>
                <w:szCs w:val="15"/>
                <w:lang w:eastAsia="cs-CZ"/>
              </w:rPr>
            </w:pPr>
          </w:p>
        </w:tc>
      </w:tr>
      <w:tr w:rsidR="002F49E9" w:rsidRPr="0078002A" w:rsidTr="00890452">
        <w:trPr>
          <w:trHeight w:val="480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81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Místo odjezdu </w:t>
            </w:r>
            <w:r w:rsidRPr="00890452">
              <w:rPr>
                <w:b/>
                <w:bCs/>
                <w:color w:val="000000"/>
                <w:sz w:val="18"/>
                <w:szCs w:val="18"/>
                <w:lang w:eastAsia="cs-CZ"/>
              </w:rPr>
              <w:br/>
              <w:t>a návratu</w:t>
            </w:r>
          </w:p>
        </w:tc>
        <w:tc>
          <w:tcPr>
            <w:tcW w:w="5275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Praha</w:t>
            </w:r>
          </w:p>
        </w:tc>
        <w:tc>
          <w:tcPr>
            <w:tcW w:w="352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5"/>
                <w:szCs w:val="15"/>
                <w:lang w:eastAsia="cs-CZ"/>
              </w:rPr>
            </w:pPr>
          </w:p>
        </w:tc>
      </w:tr>
      <w:tr w:rsidR="002F49E9" w:rsidRPr="0078002A" w:rsidTr="00890452">
        <w:trPr>
          <w:trHeight w:val="105"/>
        </w:trPr>
        <w:tc>
          <w:tcPr>
            <w:tcW w:w="10712" w:type="dxa"/>
            <w:gridSpan w:val="1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90"/>
        </w:trPr>
        <w:tc>
          <w:tcPr>
            <w:tcW w:w="10712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890452">
              <w:rPr>
                <w:b/>
                <w:bCs/>
                <w:color w:val="000000"/>
                <w:sz w:val="28"/>
                <w:szCs w:val="28"/>
                <w:lang w:eastAsia="cs-CZ"/>
              </w:rPr>
              <w:t>STANOVENÍ CENY</w:t>
            </w:r>
          </w:p>
        </w:tc>
      </w:tr>
      <w:tr w:rsidR="002F49E9" w:rsidRPr="0078002A" w:rsidTr="00890452">
        <w:trPr>
          <w:trHeight w:val="390"/>
        </w:trPr>
        <w:tc>
          <w:tcPr>
            <w:tcW w:w="369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b/>
                <w:bCs/>
                <w:color w:val="000000"/>
                <w:sz w:val="20"/>
                <w:szCs w:val="20"/>
                <w:lang w:eastAsia="cs-CZ"/>
              </w:rPr>
              <w:t>Ubytování</w:t>
            </w:r>
          </w:p>
        </w:tc>
        <w:tc>
          <w:tcPr>
            <w:tcW w:w="11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Počet účastníků</w:t>
            </w:r>
          </w:p>
        </w:tc>
        <w:tc>
          <w:tcPr>
            <w:tcW w:w="175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Celková cena</w:t>
            </w:r>
          </w:p>
        </w:tc>
      </w:tr>
      <w:tr w:rsidR="002F49E9" w:rsidRPr="0078002A" w:rsidTr="00890452">
        <w:trPr>
          <w:trHeight w:val="330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stan: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1 400 Kč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39 (+5)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54 600 Kč</w:t>
            </w:r>
          </w:p>
        </w:tc>
      </w:tr>
      <w:tr w:rsidR="002F49E9" w:rsidRPr="0078002A" w:rsidTr="00890452">
        <w:trPr>
          <w:trHeight w:val="315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Mobilhome</w:t>
            </w:r>
            <w:r>
              <w:rPr>
                <w:color w:val="000000"/>
                <w:lang w:eastAsia="cs-CZ"/>
              </w:rPr>
              <w:t>: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3 100 Kč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4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12 400 Kč</w:t>
            </w:r>
          </w:p>
        </w:tc>
      </w:tr>
      <w:tr w:rsidR="002F49E9" w:rsidRPr="0078002A" w:rsidTr="00890452">
        <w:trPr>
          <w:trHeight w:val="240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60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b/>
                <w:bCs/>
                <w:color w:val="000000"/>
                <w:sz w:val="20"/>
                <w:szCs w:val="20"/>
                <w:lang w:eastAsia="cs-CZ"/>
              </w:rPr>
              <w:t>Doprava autobusem z Prahy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2 200 Kč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43 (+5)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94 600 Kč</w:t>
            </w:r>
          </w:p>
        </w:tc>
      </w:tr>
      <w:tr w:rsidR="002F49E9" w:rsidRPr="0078002A" w:rsidTr="00890452">
        <w:trPr>
          <w:trHeight w:val="300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b/>
                <w:bCs/>
                <w:color w:val="000000"/>
                <w:sz w:val="20"/>
                <w:szCs w:val="20"/>
                <w:lang w:eastAsia="cs-CZ"/>
              </w:rPr>
              <w:t>Pobytová taxa 280 Kč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280 Kč od 18 let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43 (+5)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12 040 Kč</w:t>
            </w:r>
          </w:p>
        </w:tc>
      </w:tr>
      <w:tr w:rsidR="002F49E9" w:rsidRPr="0078002A" w:rsidTr="00890452">
        <w:trPr>
          <w:trHeight w:val="315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b/>
                <w:bCs/>
                <w:color w:val="000000"/>
                <w:sz w:val="20"/>
                <w:szCs w:val="20"/>
                <w:lang w:eastAsia="cs-CZ"/>
              </w:rPr>
              <w:t>Pobytová taxa 140 Kč (dítě 12-17 let)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?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60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b/>
                <w:bCs/>
                <w:color w:val="000000"/>
                <w:sz w:val="20"/>
                <w:szCs w:val="20"/>
                <w:lang w:eastAsia="cs-CZ"/>
              </w:rPr>
              <w:t xml:space="preserve"> Závěr</w:t>
            </w:r>
            <w:r>
              <w:rPr>
                <w:b/>
                <w:bCs/>
                <w:color w:val="000000"/>
                <w:sz w:val="20"/>
                <w:szCs w:val="20"/>
                <w:lang w:eastAsia="cs-CZ"/>
              </w:rPr>
              <w:t>e</w:t>
            </w:r>
            <w:r w:rsidRPr="00890452">
              <w:rPr>
                <w:b/>
                <w:bCs/>
                <w:color w:val="000000"/>
                <w:sz w:val="20"/>
                <w:szCs w:val="20"/>
                <w:lang w:eastAsia="cs-CZ"/>
              </w:rPr>
              <w:t>čný úklid - Mobilhome Cool Lux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390 Kč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1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390 Kč</w:t>
            </w:r>
          </w:p>
        </w:tc>
      </w:tr>
      <w:tr w:rsidR="002F49E9" w:rsidRPr="0078002A" w:rsidTr="00890452">
        <w:trPr>
          <w:trHeight w:val="300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90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ind w:firstLineChars="100" w:firstLine="241"/>
              <w:rPr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90452">
              <w:rPr>
                <w:b/>
                <w:bCs/>
                <w:color w:val="000000"/>
                <w:sz w:val="24"/>
                <w:szCs w:val="24"/>
                <w:lang w:eastAsia="cs-CZ"/>
              </w:rPr>
              <w:t>CELKOVÁ CENA ZÁJEZDU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FF0000"/>
                <w:sz w:val="14"/>
                <w:szCs w:val="14"/>
                <w:lang w:eastAsia="cs-CZ"/>
              </w:rPr>
            </w:pPr>
            <w:r w:rsidRPr="00890452">
              <w:rPr>
                <w:color w:val="FF0000"/>
                <w:sz w:val="14"/>
                <w:szCs w:val="14"/>
                <w:lang w:eastAsia="cs-CZ"/>
              </w:rPr>
              <w:t> 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890452">
              <w:rPr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81"/>
              <w:jc w:val="right"/>
              <w:rPr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890452">
              <w:rPr>
                <w:b/>
                <w:bCs/>
                <w:color w:val="000000"/>
                <w:sz w:val="28"/>
                <w:szCs w:val="28"/>
                <w:lang w:eastAsia="cs-CZ"/>
              </w:rPr>
              <w:t>174 030 Kč</w:t>
            </w:r>
          </w:p>
        </w:tc>
      </w:tr>
      <w:tr w:rsidR="002F49E9" w:rsidRPr="0078002A" w:rsidTr="00890452">
        <w:trPr>
          <w:trHeight w:val="315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41"/>
              <w:rPr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90452">
              <w:rPr>
                <w:b/>
                <w:bCs/>
                <w:color w:val="000000"/>
                <w:sz w:val="24"/>
                <w:szCs w:val="24"/>
                <w:lang w:eastAsia="cs-CZ"/>
              </w:rPr>
              <w:t>PLATBY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60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5000 Kč - nevratná záloha</w:t>
            </w: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Doplatek - 29.6.2017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60"/>
              <w:rPr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30"/>
        </w:trPr>
        <w:tc>
          <w:tcPr>
            <w:tcW w:w="369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80"/>
              <w:rPr>
                <w:color w:val="000000"/>
                <w:sz w:val="18"/>
                <w:szCs w:val="18"/>
                <w:lang w:eastAsia="cs-CZ"/>
              </w:rPr>
            </w:pPr>
            <w:r w:rsidRPr="00890452">
              <w:rPr>
                <w:color w:val="000000"/>
                <w:sz w:val="18"/>
                <w:szCs w:val="18"/>
                <w:lang w:eastAsia="cs-CZ"/>
              </w:rPr>
              <w:t>40% záloha 65.000Kč - do 17. 3.2017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60"/>
              <w:rPr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220"/>
              <w:jc w:val="right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795"/>
        </w:trPr>
        <w:tc>
          <w:tcPr>
            <w:tcW w:w="10712" w:type="dxa"/>
            <w:gridSpan w:val="1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rFonts w:ascii="Tahoma" w:hAnsi="Tahoma" w:cs="Tahoma"/>
                <w:color w:val="000000"/>
                <w:sz w:val="16"/>
                <w:szCs w:val="16"/>
                <w:lang w:eastAsia="cs-CZ"/>
              </w:rPr>
              <w:t>Ačkoliv v době uzavření této smlouvy ještě není podmínkou její platnosti a účinnosti její uveřejnění v registru smluv podle zákona č. 340/2015 Sb., o registru smluv, souhlasí smluvní strany s jejím uveřejněním v tomto registru, které je oprávněno zajistit ČVUT v Praze, pro účely jejího uveřejnění nepovažují smluvní strany nic z obsahu této smlouvy ani z metadat k ní se vážících za vyloučené z uveřejnění.</w:t>
            </w:r>
          </w:p>
        </w:tc>
      </w:tr>
      <w:tr w:rsidR="002F49E9" w:rsidRPr="0078002A" w:rsidTr="00890452">
        <w:trPr>
          <w:trHeight w:val="105"/>
        </w:trPr>
        <w:tc>
          <w:tcPr>
            <w:tcW w:w="10712" w:type="dxa"/>
            <w:gridSpan w:val="1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lang w:eastAsia="cs-CZ"/>
              </w:rPr>
            </w:pPr>
            <w:r w:rsidRPr="00890452">
              <w:rPr>
                <w:color w:val="000000"/>
                <w:lang w:eastAsia="cs-CZ"/>
              </w:rPr>
              <w:t> </w:t>
            </w:r>
          </w:p>
        </w:tc>
      </w:tr>
      <w:tr w:rsidR="002F49E9" w:rsidRPr="0078002A" w:rsidTr="00890452">
        <w:trPr>
          <w:trHeight w:val="375"/>
        </w:trPr>
        <w:tc>
          <w:tcPr>
            <w:tcW w:w="369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ind w:firstLineChars="100" w:firstLine="160"/>
              <w:rPr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color w:val="000000"/>
                <w:sz w:val="16"/>
                <w:szCs w:val="16"/>
                <w:lang w:eastAsia="cs-CZ"/>
              </w:rPr>
              <w:t>Ve všech kempových kapacitách platí minimální obsazenost 4 osobami. Potvrzuji, že jsem se seznámil se Všeobecnými podmínkami CK VICTORIA, souhlasím s nimi</w:t>
            </w:r>
            <w:r w:rsidRPr="00890452">
              <w:rPr>
                <w:color w:val="000000"/>
                <w:sz w:val="16"/>
                <w:szCs w:val="16"/>
                <w:lang w:eastAsia="cs-CZ"/>
              </w:rPr>
              <w:br/>
              <w:t>a odpovídám za pravdivost mnou uvedených údajů. Zavazuji se, že s nimi seznámím všechny účastníky hromadného zájezdu. ‌</w:t>
            </w:r>
            <w:r w:rsidRPr="00890452">
              <w:rPr>
                <w:color w:val="000000"/>
                <w:sz w:val="16"/>
                <w:szCs w:val="16"/>
                <w:lang w:eastAsia="cs-CZ"/>
              </w:rPr>
              <w:br/>
              <w:t xml:space="preserve">Jako vratná jistina za nepoškození ubytovacího zařízení se skládá </w:t>
            </w:r>
            <w:r w:rsidRPr="00890452">
              <w:rPr>
                <w:b/>
                <w:bCs/>
                <w:color w:val="000000"/>
                <w:sz w:val="16"/>
                <w:szCs w:val="16"/>
                <w:u w:val="single"/>
                <w:lang w:eastAsia="cs-CZ"/>
              </w:rPr>
              <w:t>KAUCE</w:t>
            </w:r>
            <w:r w:rsidRPr="00890452">
              <w:rPr>
                <w:color w:val="000000"/>
                <w:sz w:val="16"/>
                <w:szCs w:val="16"/>
                <w:lang w:eastAsia="cs-CZ"/>
              </w:rPr>
              <w:t xml:space="preserve"> ve výši 1.000,-Kč/stan, karavan, chatku, 2.000,- Kč/mobilhome a apartmán (viz. pokyny k odjezdu).</w:t>
            </w:r>
          </w:p>
        </w:tc>
        <w:tc>
          <w:tcPr>
            <w:tcW w:w="7016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890452">
              <w:rPr>
                <w:b/>
                <w:bCs/>
                <w:color w:val="000000"/>
                <w:sz w:val="15"/>
                <w:szCs w:val="15"/>
                <w:lang w:eastAsia="cs-CZ"/>
              </w:rPr>
              <w:t>Doporučujeme: Komplexní pojištění u ERV a.s. 290 Kč/os. (min. 25 platících osob), děti do 12 let sleva 50%.</w:t>
            </w:r>
          </w:p>
        </w:tc>
      </w:tr>
      <w:tr w:rsidR="002F49E9" w:rsidRPr="0078002A" w:rsidTr="00890452">
        <w:trPr>
          <w:trHeight w:val="345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48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V  ……………………..….…..  dne ………………..</w:t>
            </w:r>
          </w:p>
        </w:tc>
        <w:tc>
          <w:tcPr>
            <w:tcW w:w="3529" w:type="dxa"/>
            <w:gridSpan w:val="6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bottom"/>
          </w:tcPr>
          <w:p w:rsidR="002F49E9" w:rsidRPr="00890452" w:rsidRDefault="002F49E9" w:rsidP="00890452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2F49E9" w:rsidRPr="0078002A" w:rsidTr="00890452">
        <w:trPr>
          <w:trHeight w:val="345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487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529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  <w:bookmarkStart w:id="0" w:name="_GoBack"/>
            <w:bookmarkEnd w:id="0"/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3500"/>
            </w:tblGrid>
            <w:tr w:rsidR="002F49E9" w:rsidRPr="0078002A">
              <w:trPr>
                <w:trHeight w:val="34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noWrap/>
                  <w:tcMar>
                    <w:top w:w="0" w:type="dxa"/>
                    <w:left w:w="135" w:type="dxa"/>
                    <w:bottom w:w="0" w:type="dxa"/>
                    <w:right w:w="0" w:type="dxa"/>
                  </w:tcMar>
                  <w:vAlign w:val="bottom"/>
                </w:tcPr>
                <w:p w:rsidR="002F49E9" w:rsidRPr="00890452" w:rsidRDefault="002F49E9" w:rsidP="00890452">
                  <w:pPr>
                    <w:spacing w:after="0" w:line="240" w:lineRule="auto"/>
                    <w:ind w:firstLineChars="100" w:firstLine="200"/>
                    <w:rPr>
                      <w:color w:val="000000"/>
                      <w:sz w:val="20"/>
                      <w:szCs w:val="20"/>
                      <w:lang w:eastAsia="cs-CZ"/>
                    </w:rPr>
                  </w:pPr>
                  <w:r w:rsidRPr="00890452">
                    <w:rPr>
                      <w:color w:val="000000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:rsidR="002F49E9" w:rsidRPr="00890452" w:rsidRDefault="002F49E9" w:rsidP="00890452">
            <w:pPr>
              <w:spacing w:after="0" w:line="240" w:lineRule="auto"/>
              <w:rPr>
                <w:color w:val="000000"/>
                <w:lang w:eastAsia="cs-CZ"/>
              </w:rPr>
            </w:pPr>
          </w:p>
        </w:tc>
      </w:tr>
      <w:tr w:rsidR="002F49E9" w:rsidRPr="0078002A" w:rsidTr="00890452">
        <w:trPr>
          <w:trHeight w:val="345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487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29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color w:val="000000"/>
                <w:sz w:val="16"/>
                <w:szCs w:val="16"/>
                <w:lang w:eastAsia="cs-CZ"/>
              </w:rPr>
              <w:t>za organizátora</w:t>
            </w:r>
          </w:p>
        </w:tc>
      </w:tr>
      <w:tr w:rsidR="002F49E9" w:rsidRPr="0078002A" w:rsidTr="00890452">
        <w:trPr>
          <w:trHeight w:val="345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487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29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</w:tr>
      <w:tr w:rsidR="002F49E9" w:rsidRPr="0078002A" w:rsidTr="00890452">
        <w:trPr>
          <w:trHeight w:val="345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487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29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</w:tr>
      <w:tr w:rsidR="002F49E9" w:rsidRPr="0078002A" w:rsidTr="00890452">
        <w:trPr>
          <w:trHeight w:val="345"/>
        </w:trPr>
        <w:tc>
          <w:tcPr>
            <w:tcW w:w="369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rPr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487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vAlign w:val="center"/>
          </w:tcPr>
          <w:p w:rsidR="002F49E9" w:rsidRPr="00890452" w:rsidRDefault="002F49E9" w:rsidP="0089045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cs-CZ"/>
              </w:rPr>
            </w:pPr>
            <w:r w:rsidRPr="00890452">
              <w:rPr>
                <w:color w:val="000000"/>
                <w:sz w:val="16"/>
                <w:szCs w:val="16"/>
                <w:lang w:eastAsia="cs-CZ"/>
              </w:rPr>
              <w:t>podpis objednavatele kolektivního zájezdu</w:t>
            </w:r>
          </w:p>
        </w:tc>
        <w:tc>
          <w:tcPr>
            <w:tcW w:w="352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2F49E9" w:rsidRPr="00890452" w:rsidRDefault="002F49E9" w:rsidP="006A11A0">
            <w:pPr>
              <w:spacing w:after="0" w:line="240" w:lineRule="auto"/>
              <w:rPr>
                <w:color w:val="000000"/>
                <w:sz w:val="20"/>
                <w:szCs w:val="20"/>
                <w:lang w:eastAsia="cs-CZ"/>
              </w:rPr>
            </w:pPr>
            <w:r w:rsidRPr="00890452">
              <w:rPr>
                <w:color w:val="000000"/>
                <w:sz w:val="20"/>
                <w:szCs w:val="20"/>
                <w:lang w:eastAsia="cs-CZ"/>
              </w:rPr>
              <w:t xml:space="preserve"> tel: 296 220 022</w:t>
            </w:r>
          </w:p>
        </w:tc>
      </w:tr>
    </w:tbl>
    <w:p w:rsidR="002F49E9" w:rsidRDefault="002F49E9"/>
    <w:sectPr w:rsidR="002F49E9" w:rsidSect="00890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0452"/>
    <w:rsid w:val="002F49E9"/>
    <w:rsid w:val="003D19E2"/>
    <w:rsid w:val="004017B9"/>
    <w:rsid w:val="004F64DB"/>
    <w:rsid w:val="006A11A0"/>
    <w:rsid w:val="0078002A"/>
    <w:rsid w:val="00890452"/>
    <w:rsid w:val="00BB4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9E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89045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8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405</Words>
  <Characters>2395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Kubíčková</dc:creator>
  <cp:keywords/>
  <dc:description/>
  <cp:lastModifiedBy>orsosjan</cp:lastModifiedBy>
  <cp:revision>2</cp:revision>
  <dcterms:created xsi:type="dcterms:W3CDTF">2017-04-12T14:19:00Z</dcterms:created>
  <dcterms:modified xsi:type="dcterms:W3CDTF">2017-04-12T14:19:00Z</dcterms:modified>
</cp:coreProperties>
</file>