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22EB" w14:textId="2E207992" w:rsidR="00393720" w:rsidRPr="00B148F6" w:rsidRDefault="00FE0132" w:rsidP="00FE0132">
      <w:pPr>
        <w:pStyle w:val="Nzev"/>
        <w:tabs>
          <w:tab w:val="center" w:pos="4536"/>
          <w:tab w:val="right" w:pos="9072"/>
        </w:tabs>
        <w:spacing w:line="276" w:lineRule="auto"/>
        <w:jc w:val="left"/>
        <w:rPr>
          <w:caps/>
          <w:sz w:val="40"/>
        </w:rPr>
      </w:pPr>
      <w:r>
        <w:rPr>
          <w:caps/>
          <w:sz w:val="40"/>
        </w:rPr>
        <w:tab/>
      </w:r>
      <w:r w:rsidR="007C2C75" w:rsidRPr="00B148F6">
        <w:rPr>
          <w:caps/>
          <w:sz w:val="40"/>
        </w:rPr>
        <w:t>smlouva</w:t>
      </w:r>
      <w:r w:rsidR="00F45D28" w:rsidRPr="00B148F6">
        <w:rPr>
          <w:caps/>
          <w:sz w:val="40"/>
        </w:rPr>
        <w:t xml:space="preserve"> o dílo</w:t>
      </w:r>
      <w:r w:rsidR="00C14F6F">
        <w:rPr>
          <w:caps/>
          <w:sz w:val="40"/>
        </w:rPr>
        <w:t xml:space="preserve">  </w:t>
      </w:r>
      <w:r w:rsidR="00C14F6F" w:rsidRPr="00C14F6F">
        <w:rPr>
          <w:sz w:val="32"/>
          <w:szCs w:val="32"/>
        </w:rPr>
        <w:t>č.</w:t>
      </w:r>
      <w:r w:rsidR="00C14F6F" w:rsidRPr="00C14F6F">
        <w:rPr>
          <w:caps/>
          <w:sz w:val="32"/>
          <w:szCs w:val="32"/>
        </w:rPr>
        <w:t xml:space="preserve"> 33/2022</w:t>
      </w:r>
      <w:r>
        <w:rPr>
          <w:caps/>
          <w:sz w:val="40"/>
        </w:rPr>
        <w:tab/>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0984BF40" w:rsidR="00950037" w:rsidRPr="00B148F6" w:rsidRDefault="00950037" w:rsidP="00950037">
      <w:pPr>
        <w:widowControl w:val="0"/>
        <w:spacing w:after="120" w:line="276" w:lineRule="auto"/>
        <w:jc w:val="center"/>
        <w:rPr>
          <w:rFonts w:asciiTheme="majorHAnsi" w:hAnsiTheme="majorHAnsi" w:cstheme="majorHAnsi"/>
          <w:b/>
          <w:bCs/>
          <w:sz w:val="24"/>
        </w:rPr>
      </w:pPr>
      <w:r w:rsidRPr="00413126">
        <w:rPr>
          <w:rFonts w:asciiTheme="majorHAnsi" w:hAnsiTheme="majorHAnsi" w:cstheme="majorHAnsi"/>
          <w:b/>
          <w:sz w:val="24"/>
        </w:rPr>
        <w:t>„</w:t>
      </w:r>
      <w:r w:rsidR="00413126" w:rsidRPr="00413126">
        <w:rPr>
          <w:rFonts w:asciiTheme="majorHAnsi" w:hAnsiTheme="majorHAnsi" w:cstheme="majorHAnsi"/>
          <w:b/>
        </w:rPr>
        <w:t xml:space="preserve">Cornštejn – klenba </w:t>
      </w:r>
      <w:r w:rsidR="00735E73">
        <w:rPr>
          <w:rFonts w:asciiTheme="majorHAnsi" w:hAnsiTheme="majorHAnsi" w:cstheme="majorHAnsi"/>
          <w:b/>
        </w:rPr>
        <w:t>– vyhlídka</w:t>
      </w:r>
      <w:r w:rsidRPr="00413126">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739C84EE" w14:textId="77777777" w:rsidR="00413126" w:rsidRPr="00B148F6" w:rsidRDefault="00413126" w:rsidP="00413126">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56A4A5DB" w14:textId="77777777" w:rsidR="00413126" w:rsidRDefault="00413126" w:rsidP="00413126">
      <w:pPr>
        <w:pStyle w:val="paragraph"/>
        <w:spacing w:before="0" w:beforeAutospacing="0" w:after="0" w:afterAutospacing="0"/>
        <w:jc w:val="both"/>
        <w:textAlignment w:val="baseline"/>
      </w:pPr>
      <w:r>
        <w:rPr>
          <w:rStyle w:val="normaltextrun"/>
          <w:rFonts w:ascii="Calibri Light" w:hAnsi="Calibri Light" w:cs="Calibri Light"/>
          <w:sz w:val="22"/>
          <w:szCs w:val="22"/>
        </w:rPr>
        <w:t>Název:</w:t>
      </w:r>
      <w:r>
        <w:rPr>
          <w:rStyle w:val="tabchar"/>
          <w:rFonts w:eastAsiaTheme="minorEastAsia"/>
          <w:sz w:val="22"/>
          <w:szCs w:val="22"/>
        </w:rPr>
        <w:t xml:space="preserve"> </w:t>
      </w:r>
      <w:r>
        <w:rPr>
          <w:rStyle w:val="tabchar"/>
          <w:rFonts w:eastAsiaTheme="minorEastAsia"/>
          <w:sz w:val="22"/>
          <w:szCs w:val="22"/>
        </w:rPr>
        <w:tab/>
      </w:r>
      <w:r>
        <w:rPr>
          <w:rStyle w:val="tabchar"/>
          <w:rFonts w:eastAsiaTheme="minorEastAsia"/>
          <w:sz w:val="22"/>
          <w:szCs w:val="22"/>
        </w:rPr>
        <w:tab/>
      </w:r>
      <w:r>
        <w:rPr>
          <w:rStyle w:val="tabchar"/>
          <w:rFonts w:eastAsiaTheme="minorEastAsia"/>
          <w:sz w:val="22"/>
          <w:szCs w:val="22"/>
        </w:rPr>
        <w:tab/>
      </w:r>
      <w:r>
        <w:rPr>
          <w:rStyle w:val="normaltextrun"/>
          <w:rFonts w:ascii="Calibri Light" w:hAnsi="Calibri Light" w:cs="Calibri Light"/>
          <w:b/>
          <w:bCs/>
          <w:sz w:val="22"/>
          <w:szCs w:val="22"/>
        </w:rPr>
        <w:t>Jihomoravské muzeum ve Znojmě, příspěvková organizace</w:t>
      </w:r>
      <w:r>
        <w:rPr>
          <w:rStyle w:val="eop"/>
          <w:rFonts w:ascii="Calibri Light" w:eastAsiaTheme="majorEastAsia" w:hAnsi="Calibri Light" w:cs="Calibri Light"/>
          <w:sz w:val="22"/>
          <w:szCs w:val="22"/>
        </w:rPr>
        <w:t> </w:t>
      </w:r>
    </w:p>
    <w:p w14:paraId="057BA518" w14:textId="77777777" w:rsidR="00413126" w:rsidRDefault="00413126" w:rsidP="00413126">
      <w:pPr>
        <w:pStyle w:val="paragraph"/>
        <w:spacing w:before="0" w:beforeAutospacing="0" w:after="0" w:afterAutospacing="0"/>
        <w:jc w:val="both"/>
        <w:textAlignment w:val="baseline"/>
      </w:pPr>
      <w:r>
        <w:rPr>
          <w:rStyle w:val="normaltextrun"/>
          <w:rFonts w:ascii="Calibri Light" w:hAnsi="Calibri Light" w:cs="Calibri Light"/>
          <w:color w:val="000000"/>
          <w:sz w:val="22"/>
          <w:szCs w:val="22"/>
        </w:rPr>
        <w:t>Sídlo:</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tabchar"/>
          <w:rFonts w:eastAsiaTheme="minorEastAsia"/>
          <w:color w:val="000000"/>
          <w:sz w:val="22"/>
          <w:szCs w:val="22"/>
        </w:rPr>
        <w:tab/>
      </w:r>
      <w:r>
        <w:rPr>
          <w:rStyle w:val="tabchar"/>
          <w:rFonts w:eastAsiaTheme="minorEastAsia"/>
          <w:color w:val="000000"/>
          <w:sz w:val="22"/>
          <w:szCs w:val="22"/>
        </w:rPr>
        <w:tab/>
      </w:r>
      <w:r>
        <w:rPr>
          <w:rStyle w:val="normaltextrun"/>
          <w:rFonts w:ascii="Calibri Light" w:hAnsi="Calibri Light" w:cs="Calibri Light"/>
          <w:sz w:val="22"/>
          <w:szCs w:val="22"/>
        </w:rPr>
        <w:t>Přemyslovců 129/8, 669 02, Znojmo</w:t>
      </w:r>
      <w:r>
        <w:rPr>
          <w:rStyle w:val="eop"/>
          <w:rFonts w:ascii="Calibri Light" w:eastAsiaTheme="majorEastAsia" w:hAnsi="Calibri Light" w:cs="Calibri Light"/>
          <w:sz w:val="22"/>
          <w:szCs w:val="22"/>
        </w:rPr>
        <w:t> </w:t>
      </w:r>
    </w:p>
    <w:p w14:paraId="737937B9"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Zastoupen:</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Ing. Vladimíra Durajková, ředitelka</w:t>
      </w:r>
      <w:r>
        <w:rPr>
          <w:rStyle w:val="eop"/>
          <w:rFonts w:ascii="Calibri Light" w:eastAsiaTheme="majorEastAsia" w:hAnsi="Calibri Light" w:cs="Calibri Light"/>
          <w:sz w:val="22"/>
          <w:szCs w:val="22"/>
        </w:rPr>
        <w:t> </w:t>
      </w:r>
    </w:p>
    <w:p w14:paraId="0C5BA248"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IČO:</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00092738</w:t>
      </w:r>
      <w:r>
        <w:rPr>
          <w:rStyle w:val="eop"/>
          <w:rFonts w:ascii="Calibri Light" w:eastAsiaTheme="majorEastAsia" w:hAnsi="Calibri Light" w:cs="Calibri Light"/>
          <w:sz w:val="22"/>
          <w:szCs w:val="22"/>
        </w:rPr>
        <w:t> </w:t>
      </w:r>
    </w:p>
    <w:p w14:paraId="326D5130"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 xml:space="preserve">DIČ: </w:t>
      </w:r>
      <w:r>
        <w:rPr>
          <w:rStyle w:val="normaltextrun"/>
          <w:rFonts w:ascii="Calibri Light" w:hAnsi="Calibri Light" w:cs="Calibri Light"/>
          <w:color w:val="000000"/>
          <w:sz w:val="22"/>
          <w:szCs w:val="22"/>
        </w:rPr>
        <w:tab/>
        <w:t>není plátce DPH</w:t>
      </w:r>
      <w:r>
        <w:rPr>
          <w:rStyle w:val="eop"/>
          <w:rFonts w:ascii="Calibri Light" w:eastAsiaTheme="majorEastAsia" w:hAnsi="Calibri Light" w:cs="Calibri Light"/>
          <w:color w:val="000000"/>
          <w:sz w:val="22"/>
          <w:szCs w:val="22"/>
        </w:rPr>
        <w:t> </w:t>
      </w:r>
    </w:p>
    <w:p w14:paraId="26D07EA6" w14:textId="77777777" w:rsidR="00413126" w:rsidRDefault="00413126" w:rsidP="00413126">
      <w:pPr>
        <w:pStyle w:val="paragraph"/>
        <w:spacing w:before="0" w:beforeAutospacing="0" w:after="0" w:afterAutospacing="0"/>
        <w:ind w:left="2835" w:hanging="2835"/>
        <w:jc w:val="both"/>
        <w:textAlignment w:val="baseline"/>
      </w:pPr>
      <w:r>
        <w:rPr>
          <w:rStyle w:val="normaltextrun"/>
          <w:rFonts w:ascii="Calibri Light" w:hAnsi="Calibri Light" w:cs="Calibri Light"/>
          <w:color w:val="000000"/>
          <w:sz w:val="22"/>
          <w:szCs w:val="22"/>
        </w:rPr>
        <w:t xml:space="preserve">Zapsán v obchodním rejstříku vedeném u Krajského soudu v Brně, oddíl </w:t>
      </w:r>
      <w:r>
        <w:rPr>
          <w:rStyle w:val="spellingerror"/>
          <w:rFonts w:ascii="Calibri Light" w:hAnsi="Calibri Light" w:cs="Calibri Light"/>
          <w:color w:val="000000"/>
          <w:sz w:val="22"/>
          <w:szCs w:val="22"/>
        </w:rPr>
        <w:t>Pr</w:t>
      </w:r>
      <w:r>
        <w:rPr>
          <w:rStyle w:val="normaltextrun"/>
          <w:rFonts w:ascii="Calibri Light" w:hAnsi="Calibri Light" w:cs="Calibri Light"/>
          <w:color w:val="000000"/>
          <w:sz w:val="22"/>
          <w:szCs w:val="22"/>
        </w:rPr>
        <w:t>, vložka 1222</w:t>
      </w:r>
      <w:r>
        <w:rPr>
          <w:rStyle w:val="eop"/>
          <w:rFonts w:ascii="Calibri Light" w:eastAsiaTheme="majorEastAsia" w:hAnsi="Calibri Light" w:cs="Calibri Light"/>
          <w:color w:val="000000"/>
          <w:sz w:val="22"/>
          <w:szCs w:val="22"/>
        </w:rPr>
        <w:t> </w:t>
      </w:r>
    </w:p>
    <w:p w14:paraId="27976279"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Bankovní spojení:</w:t>
      </w:r>
      <w:r>
        <w:rPr>
          <w:rStyle w:val="tabchar"/>
          <w:rFonts w:eastAsiaTheme="minorEastAsia"/>
          <w:color w:val="000000"/>
          <w:sz w:val="22"/>
          <w:szCs w:val="22"/>
        </w:rPr>
        <w:t xml:space="preserve"> </w:t>
      </w:r>
      <w:r>
        <w:rPr>
          <w:rStyle w:val="tabchar"/>
          <w:rFonts w:eastAsiaTheme="minorEastAsia"/>
          <w:color w:val="000000"/>
          <w:sz w:val="22"/>
          <w:szCs w:val="22"/>
        </w:rPr>
        <w:tab/>
      </w:r>
      <w:r>
        <w:rPr>
          <w:rStyle w:val="normaltextrun"/>
          <w:rFonts w:ascii="Calibri Light" w:hAnsi="Calibri Light" w:cs="Calibri Light"/>
          <w:sz w:val="22"/>
          <w:szCs w:val="22"/>
        </w:rPr>
        <w:t>Česká spořitelna, a.s., Znojmo</w:t>
      </w:r>
      <w:r>
        <w:rPr>
          <w:rStyle w:val="eop"/>
          <w:rFonts w:ascii="Calibri Light" w:eastAsiaTheme="majorEastAsia" w:hAnsi="Calibri Light" w:cs="Calibri Light"/>
          <w:sz w:val="22"/>
          <w:szCs w:val="22"/>
        </w:rPr>
        <w:t> </w:t>
      </w:r>
    </w:p>
    <w:p w14:paraId="75A99053" w14:textId="77777777" w:rsidR="00413126" w:rsidRDefault="00413126" w:rsidP="00413126">
      <w:pPr>
        <w:pStyle w:val="paragraph"/>
        <w:spacing w:before="0" w:beforeAutospacing="0" w:after="0" w:afterAutospacing="0"/>
        <w:ind w:left="2127" w:hanging="2127"/>
        <w:jc w:val="both"/>
        <w:textAlignment w:val="baseline"/>
      </w:pPr>
      <w:r>
        <w:rPr>
          <w:rStyle w:val="normaltextrun"/>
          <w:rFonts w:ascii="Calibri Light" w:hAnsi="Calibri Light" w:cs="Calibri Light"/>
          <w:color w:val="000000"/>
          <w:sz w:val="22"/>
          <w:szCs w:val="22"/>
        </w:rPr>
        <w:t xml:space="preserve">Číslo účtu: </w:t>
      </w:r>
      <w:r>
        <w:rPr>
          <w:rStyle w:val="normaltextrun"/>
          <w:rFonts w:ascii="Calibri Light" w:hAnsi="Calibri Light" w:cs="Calibri Light"/>
          <w:color w:val="000000"/>
          <w:sz w:val="22"/>
          <w:szCs w:val="22"/>
        </w:rPr>
        <w:tab/>
      </w:r>
      <w:r>
        <w:rPr>
          <w:rStyle w:val="normaltextrun"/>
          <w:rFonts w:ascii="Calibri Light" w:hAnsi="Calibri Light" w:cs="Calibri Light"/>
          <w:sz w:val="22"/>
          <w:szCs w:val="22"/>
        </w:rPr>
        <w:t>1581165309/0800</w:t>
      </w:r>
      <w:r>
        <w:rPr>
          <w:rStyle w:val="eop"/>
          <w:rFonts w:ascii="Calibri Light" w:eastAsiaTheme="majorEastAsia" w:hAnsi="Calibri Light" w:cs="Calibri Light"/>
          <w:sz w:val="22"/>
          <w:szCs w:val="22"/>
        </w:rPr>
        <w:t> </w:t>
      </w:r>
    </w:p>
    <w:p w14:paraId="0512AE3A" w14:textId="77777777" w:rsidR="00413126" w:rsidRDefault="00413126" w:rsidP="00413126">
      <w:pPr>
        <w:pStyle w:val="paragraph"/>
        <w:spacing w:before="0" w:beforeAutospacing="0" w:after="0" w:afterAutospacing="0"/>
        <w:jc w:val="both"/>
        <w:textAlignment w:val="baseline"/>
        <w:rPr>
          <w:color w:val="000000"/>
        </w:rPr>
      </w:pPr>
      <w:r>
        <w:rPr>
          <w:rStyle w:val="normaltextrun"/>
          <w:rFonts w:ascii="Calibri Light" w:hAnsi="Calibri Light" w:cs="Calibri Light"/>
          <w:color w:val="000000"/>
          <w:sz w:val="22"/>
          <w:szCs w:val="22"/>
        </w:rPr>
        <w:t>Objednatele jsou oprávněni zastupovat:</w:t>
      </w:r>
      <w:r>
        <w:rPr>
          <w:rStyle w:val="eop"/>
          <w:rFonts w:ascii="Calibri Light" w:eastAsiaTheme="majorEastAsia" w:hAnsi="Calibri Light" w:cs="Calibri Light"/>
          <w:color w:val="000000"/>
          <w:sz w:val="22"/>
          <w:szCs w:val="22"/>
        </w:rPr>
        <w:t> </w:t>
      </w:r>
    </w:p>
    <w:p w14:paraId="38B2941A" w14:textId="3F12E5C0" w:rsidR="00413126" w:rsidRDefault="00413126" w:rsidP="00413126">
      <w:pPr>
        <w:pStyle w:val="paragraph"/>
        <w:numPr>
          <w:ilvl w:val="0"/>
          <w:numId w:val="31"/>
        </w:numPr>
        <w:spacing w:before="0" w:beforeAutospacing="0" w:after="0" w:afterAutospacing="0"/>
        <w:ind w:left="1080" w:firstLine="0"/>
        <w:jc w:val="both"/>
        <w:textAlignment w:val="baseline"/>
        <w:rPr>
          <w:rFonts w:ascii="Calibri Light" w:hAnsi="Calibri Light" w:cs="Calibri Light"/>
          <w:color w:val="000000"/>
          <w:sz w:val="22"/>
          <w:szCs w:val="22"/>
        </w:rPr>
      </w:pPr>
      <w:r>
        <w:rPr>
          <w:rStyle w:val="normaltextrun"/>
          <w:rFonts w:ascii="Calibri Light" w:hAnsi="Calibri Light" w:cs="Calibri Light"/>
          <w:color w:val="000000"/>
          <w:sz w:val="22"/>
          <w:szCs w:val="22"/>
        </w:rPr>
        <w:t>ve věcech smluvních: Ing. Vladimíra Durajková, tel. +</w:t>
      </w:r>
      <w:r w:rsidR="00C24795">
        <w:rPr>
          <w:rStyle w:val="normaltextrun"/>
          <w:rFonts w:ascii="Calibri Light" w:hAnsi="Calibri Light" w:cs="Calibri Light"/>
          <w:color w:val="000000"/>
          <w:sz w:val="22"/>
          <w:szCs w:val="22"/>
        </w:rPr>
        <w:t>xxxxxxxxxxxx</w:t>
      </w:r>
      <w:r>
        <w:rPr>
          <w:rStyle w:val="normaltextrun"/>
          <w:rFonts w:ascii="Calibri Light" w:hAnsi="Calibri Light" w:cs="Calibri Light"/>
          <w:color w:val="000000"/>
          <w:sz w:val="22"/>
          <w:szCs w:val="22"/>
        </w:rPr>
        <w:t xml:space="preserve">, email: </w:t>
      </w:r>
      <w:hyperlink r:id="rId11" w:tgtFrame="_blank" w:history="1">
        <w:r w:rsidR="00C24795">
          <w:rPr>
            <w:rStyle w:val="normaltextrun"/>
            <w:rFonts w:ascii="Calibri Light" w:hAnsi="Calibri Light" w:cs="Calibri Light"/>
            <w:color w:val="0563C1"/>
            <w:sz w:val="22"/>
            <w:szCs w:val="22"/>
            <w:u w:val="single"/>
          </w:rPr>
          <w:t>xxxxxxxxxxxxxxx</w:t>
        </w:r>
      </w:hyperlink>
      <w:r>
        <w:rPr>
          <w:rStyle w:val="eop"/>
          <w:rFonts w:ascii="Calibri Light" w:eastAsiaTheme="majorEastAsia" w:hAnsi="Calibri Light" w:cs="Calibri Light"/>
          <w:color w:val="000000"/>
          <w:sz w:val="22"/>
          <w:szCs w:val="22"/>
        </w:rPr>
        <w:t> </w:t>
      </w:r>
    </w:p>
    <w:p w14:paraId="2FDDF50A" w14:textId="0176EF0A" w:rsidR="00413126" w:rsidRPr="003D7520" w:rsidRDefault="00413126" w:rsidP="00413126">
      <w:pPr>
        <w:pStyle w:val="paragraph"/>
        <w:numPr>
          <w:ilvl w:val="0"/>
          <w:numId w:val="31"/>
        </w:numPr>
        <w:spacing w:before="0" w:beforeAutospacing="0" w:after="0" w:afterAutospacing="0"/>
        <w:ind w:left="1080" w:firstLine="0"/>
        <w:jc w:val="both"/>
        <w:textAlignment w:val="baseline"/>
        <w:rPr>
          <w:rFonts w:asciiTheme="majorHAnsi" w:hAnsiTheme="majorHAnsi" w:cstheme="majorHAnsi"/>
        </w:rPr>
      </w:pPr>
      <w:r>
        <w:rPr>
          <w:rStyle w:val="normaltextrun"/>
          <w:rFonts w:ascii="Calibri Light" w:hAnsi="Calibri Light" w:cs="Calibri Light"/>
          <w:color w:val="000000"/>
          <w:sz w:val="22"/>
          <w:szCs w:val="22"/>
        </w:rPr>
        <w:t xml:space="preserve">ve věcech technických: </w:t>
      </w:r>
      <w:r>
        <w:rPr>
          <w:rStyle w:val="normaltextrun"/>
          <w:rFonts w:ascii="Calibri Light" w:hAnsi="Calibri Light" w:cs="Calibri Light"/>
          <w:color w:val="000000"/>
          <w:sz w:val="22"/>
          <w:szCs w:val="22"/>
        </w:rPr>
        <w:tab/>
      </w:r>
      <w:r w:rsidRPr="00413126">
        <w:rPr>
          <w:rStyle w:val="normaltextrun"/>
          <w:rFonts w:ascii="Calibri Light" w:hAnsi="Calibri Light" w:cs="Calibri Light"/>
          <w:color w:val="000000"/>
          <w:sz w:val="22"/>
          <w:szCs w:val="22"/>
        </w:rPr>
        <w:t>Jiří Pichanič</w:t>
      </w:r>
      <w:r>
        <w:rPr>
          <w:rStyle w:val="normaltextrun"/>
          <w:rFonts w:ascii="Calibri Light" w:hAnsi="Calibri Light" w:cs="Calibri Light"/>
          <w:i/>
          <w:iCs/>
          <w:color w:val="000000"/>
          <w:sz w:val="22"/>
          <w:szCs w:val="22"/>
        </w:rPr>
        <w:t xml:space="preserve">, </w:t>
      </w:r>
      <w:r w:rsidRPr="003D7520">
        <w:rPr>
          <w:rFonts w:asciiTheme="majorHAnsi" w:hAnsiTheme="majorHAnsi" w:cstheme="majorHAnsi"/>
        </w:rPr>
        <w:t xml:space="preserve">tel.: </w:t>
      </w:r>
      <w:r w:rsidR="00C24795">
        <w:rPr>
          <w:rFonts w:asciiTheme="majorHAnsi" w:hAnsiTheme="majorHAnsi" w:cstheme="majorHAnsi"/>
        </w:rPr>
        <w:t>xxxxxxxxxxxxxxxxxxxxxxxxxxx</w:t>
      </w:r>
      <w:r w:rsidRPr="003D7520">
        <w:rPr>
          <w:rFonts w:asciiTheme="majorHAnsi" w:hAnsiTheme="majorHAnsi" w:cstheme="majorHAnsi"/>
        </w:rPr>
        <w:t xml:space="preserve">, email: </w:t>
      </w:r>
      <w:hyperlink r:id="rId12" w:history="1">
        <w:r w:rsidR="00C24795">
          <w:rPr>
            <w:rStyle w:val="Hypertextovodkaz"/>
            <w:rFonts w:asciiTheme="majorHAnsi" w:hAnsiTheme="majorHAnsi" w:cstheme="majorHAnsi"/>
          </w:rPr>
          <w:t>xxxxxxxxxxxxxxxxxxxxxxxxxxxx</w:t>
        </w:r>
        <w:bookmarkStart w:id="0" w:name="_GoBack"/>
        <w:bookmarkEnd w:id="0"/>
      </w:hyperlink>
      <w:r>
        <w:rPr>
          <w:rFonts w:asciiTheme="majorHAnsi" w:hAnsiTheme="majorHAnsi" w:cstheme="majorHAnsi"/>
        </w:rPr>
        <w:t>.</w:t>
      </w:r>
      <w:r w:rsidRPr="003D7520">
        <w:rPr>
          <w:rFonts w:asciiTheme="majorHAnsi" w:hAnsiTheme="majorHAnsi" w:cstheme="majorHAnsi"/>
        </w:rPr>
        <w:t xml:space="preserve"> </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1" w:name="Text2"/>
    </w:p>
    <w:p w14:paraId="6A51CA54" w14:textId="49069AFB" w:rsidR="00950037" w:rsidRPr="00B148F6" w:rsidRDefault="00950037" w:rsidP="00950037">
      <w:pPr>
        <w:widowControl w:val="0"/>
        <w:spacing w:after="0" w:line="276" w:lineRule="auto"/>
        <w:jc w:val="both"/>
        <w:rPr>
          <w:rFonts w:asciiTheme="majorHAnsi" w:hAnsiTheme="majorHAnsi" w:cstheme="majorHAnsi"/>
          <w:b/>
        </w:rPr>
      </w:pPr>
      <w:bookmarkStart w:id="2"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1"/>
      <w:sdt>
        <w:sdtPr>
          <w:rPr>
            <w:rFonts w:asciiTheme="majorHAnsi" w:hAnsiTheme="majorHAnsi" w:cstheme="majorHAnsi"/>
            <w:b/>
            <w:bCs/>
          </w:rPr>
          <w:id w:val="1820692293"/>
          <w:placeholder>
            <w:docPart w:val="BFE4837F452D42959A34E67CF660C55C"/>
          </w:placeholder>
          <w:text/>
        </w:sdtPr>
        <w:sdtEndPr/>
        <w:sdtContent>
          <w:r w:rsidR="0080793B" w:rsidRPr="0080793B">
            <w:rPr>
              <w:rFonts w:asciiTheme="majorHAnsi" w:hAnsiTheme="majorHAnsi" w:cstheme="majorHAnsi"/>
              <w:b/>
              <w:bCs/>
            </w:rPr>
            <w:t>Jaromír Vyhnálek</w:t>
          </w:r>
        </w:sdtContent>
      </w:sdt>
    </w:p>
    <w:p w14:paraId="4B3D9934" w14:textId="530C77E3" w:rsidR="0080793B" w:rsidRDefault="0080793B" w:rsidP="00950037">
      <w:pPr>
        <w:widowControl w:val="0"/>
        <w:spacing w:after="0" w:line="276" w:lineRule="auto"/>
        <w:jc w:val="both"/>
        <w:rPr>
          <w:rFonts w:asciiTheme="majorHAnsi" w:hAnsiTheme="majorHAnsi" w:cstheme="majorHAnsi"/>
        </w:rPr>
      </w:pPr>
      <w:r>
        <w:rPr>
          <w:rFonts w:asciiTheme="majorHAnsi" w:hAnsiTheme="majorHAnsi" w:cstheme="majorHAnsi"/>
        </w:rPr>
        <w:t>fyzická osoba podnikající dle živnostenského zákona nezapsaná v obchodním rejstříku</w:t>
      </w:r>
    </w:p>
    <w:p w14:paraId="5ECBF352" w14:textId="3956D49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text/>
        </w:sdtPr>
        <w:sdtEndPr/>
        <w:sdtContent>
          <w:r w:rsidR="00C24795">
            <w:rPr>
              <w:rFonts w:asciiTheme="majorHAnsi" w:hAnsiTheme="majorHAnsi" w:cstheme="majorHAnsi"/>
              <w:bCs/>
            </w:rPr>
            <w:t>xxxxxxxxxxxxxxxxxxxxxxxxxxx</w:t>
          </w:r>
        </w:sdtContent>
      </w:sdt>
    </w:p>
    <w:p w14:paraId="514285D4" w14:textId="4184A49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text/>
        </w:sdtPr>
        <w:sdtEndPr/>
        <w:sdtContent>
          <w:r w:rsidR="00C24795">
            <w:rPr>
              <w:rFonts w:asciiTheme="majorHAnsi" w:hAnsiTheme="majorHAnsi" w:cstheme="majorHAnsi"/>
              <w:bCs/>
            </w:rPr>
            <w:t>xxxxxxxxxxxxxxxxxxxx</w:t>
          </w:r>
        </w:sdtContent>
      </w:sdt>
    </w:p>
    <w:p w14:paraId="0014E538" w14:textId="1E8E453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text/>
        </w:sdtPr>
        <w:sdtEndPr/>
        <w:sdtContent>
          <w:r w:rsidR="0080793B">
            <w:rPr>
              <w:rFonts w:asciiTheme="majorHAnsi" w:hAnsiTheme="majorHAnsi" w:cstheme="majorHAnsi"/>
              <w:bCs/>
            </w:rPr>
            <w:t>Jaromír Vyhnálek</w:t>
          </w:r>
        </w:sdtContent>
      </w:sdt>
    </w:p>
    <w:p w14:paraId="3CAA4898" w14:textId="522C16E5"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text/>
        </w:sdtPr>
        <w:sdtEndPr/>
        <w:sdtContent>
          <w:r w:rsidR="0080793B">
            <w:rPr>
              <w:rFonts w:asciiTheme="majorHAnsi" w:hAnsiTheme="majorHAnsi" w:cstheme="majorHAnsi"/>
              <w:bCs/>
            </w:rPr>
            <w:t>65787609</w:t>
          </w:r>
        </w:sdtContent>
      </w:sdt>
    </w:p>
    <w:p w14:paraId="6BAFD259" w14:textId="7AD1FA07"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text/>
        </w:sdtPr>
        <w:sdtEndPr/>
        <w:sdtContent>
          <w:r w:rsidR="00C24795">
            <w:rPr>
              <w:rFonts w:asciiTheme="majorHAnsi" w:hAnsiTheme="majorHAnsi" w:cstheme="majorHAnsi"/>
              <w:bCs/>
            </w:rPr>
            <w:t>xxxxxxxxxxxxxxxx</w:t>
          </w:r>
        </w:sdtContent>
      </w:sdt>
    </w:p>
    <w:p w14:paraId="63A0EF8E" w14:textId="32AD85E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text/>
        </w:sdtPr>
        <w:sdtEndPr/>
        <w:sdtContent>
          <w:r w:rsidR="0080793B">
            <w:rPr>
              <w:rFonts w:asciiTheme="majorHAnsi" w:hAnsiTheme="majorHAnsi" w:cstheme="majorHAnsi"/>
              <w:bCs/>
            </w:rPr>
            <w:t>Česká spořitelna a.s.</w:t>
          </w:r>
        </w:sdtContent>
      </w:sdt>
    </w:p>
    <w:p w14:paraId="30130223" w14:textId="7DEBC0C5"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text/>
        </w:sdtPr>
        <w:sdtEndPr/>
        <w:sdtContent>
          <w:r w:rsidR="00C24795">
            <w:rPr>
              <w:rFonts w:asciiTheme="majorHAnsi" w:hAnsiTheme="majorHAnsi" w:cstheme="majorHAnsi"/>
              <w:bCs/>
            </w:rPr>
            <w:t>xxxxxxxxxxxxxxxxxxxx</w:t>
          </w:r>
        </w:sdtContent>
      </w:sdt>
    </w:p>
    <w:bookmarkEnd w:id="2"/>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3DA94C91"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text/>
        </w:sdtPr>
        <w:sdtEndPr/>
        <w:sdtContent>
          <w:r w:rsidR="0080793B">
            <w:rPr>
              <w:rFonts w:asciiTheme="majorHAnsi" w:hAnsiTheme="majorHAnsi" w:cstheme="majorHAnsi"/>
              <w:bCs/>
              <w:sz w:val="22"/>
              <w:szCs w:val="22"/>
              <w:lang w:val="cs-CZ"/>
            </w:rPr>
            <w:t>-</w:t>
          </w:r>
        </w:sdtContent>
      </w:sdt>
    </w:p>
    <w:p w14:paraId="0A9A02C8" w14:textId="0AAE4D8D"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text/>
        </w:sdtPr>
        <w:sdtEndPr/>
        <w:sdtContent>
          <w:r w:rsidR="0080793B">
            <w:rPr>
              <w:rFonts w:asciiTheme="majorHAnsi" w:hAnsiTheme="majorHAnsi" w:cstheme="majorHAnsi"/>
              <w:bCs/>
              <w:sz w:val="22"/>
              <w:szCs w:val="22"/>
              <w:lang w:val="cs-CZ"/>
            </w:rPr>
            <w:t>-</w:t>
          </w:r>
        </w:sdtContent>
      </w:sdt>
    </w:p>
    <w:p w14:paraId="14F9C33C" w14:textId="19BC1C1E" w:rsidR="006826A2" w:rsidRDefault="00950037" w:rsidP="00085C89">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w:t>
      </w:r>
      <w:r w:rsidR="00413126">
        <w:rPr>
          <w:rFonts w:asciiTheme="majorHAnsi" w:hAnsiTheme="majorHAnsi" w:cstheme="majorHAnsi"/>
          <w:iCs/>
        </w:rPr>
        <w:t xml:space="preserve"> „</w:t>
      </w:r>
      <w:r w:rsidR="006363CA" w:rsidRPr="00B148F6">
        <w:rPr>
          <w:rFonts w:asciiTheme="majorHAnsi" w:hAnsiTheme="majorHAnsi" w:cstheme="majorHAnsi"/>
          <w:b/>
          <w:iCs/>
        </w:rPr>
        <w:t>zhotovitel</w:t>
      </w:r>
      <w:r w:rsidRPr="00B148F6">
        <w:rPr>
          <w:rFonts w:asciiTheme="majorHAnsi" w:hAnsiTheme="majorHAnsi" w:cstheme="majorHAnsi"/>
          <w:iCs/>
        </w:rPr>
        <w:t>“</w:t>
      </w:r>
    </w:p>
    <w:p w14:paraId="608F68F0" w14:textId="77777777" w:rsidR="00085C89" w:rsidRDefault="00085C89" w:rsidP="00413126">
      <w:pPr>
        <w:widowControl w:val="0"/>
        <w:spacing w:before="120" w:after="0" w:line="276" w:lineRule="auto"/>
        <w:jc w:val="center"/>
        <w:rPr>
          <w:rFonts w:asciiTheme="majorHAnsi" w:hAnsiTheme="majorHAnsi" w:cstheme="majorHAnsi"/>
          <w:iCs/>
        </w:rPr>
      </w:pPr>
    </w:p>
    <w:p w14:paraId="69D5C2B9" w14:textId="29760B73" w:rsidR="0090451F" w:rsidRPr="0090451F" w:rsidRDefault="0090451F" w:rsidP="006826A2">
      <w:pPr>
        <w:pStyle w:val="Zkladntext"/>
        <w:spacing w:after="120"/>
        <w:jc w:val="center"/>
        <w:outlineLvl w:val="0"/>
        <w:rPr>
          <w:rFonts w:asciiTheme="majorHAnsi" w:hAnsiTheme="majorHAnsi" w:cstheme="majorHAnsi"/>
          <w:b/>
          <w:snapToGrid w:val="0"/>
          <w:sz w:val="22"/>
          <w:szCs w:val="22"/>
          <w:lang w:val="cs-CZ"/>
        </w:rPr>
      </w:pPr>
      <w:r>
        <w:rPr>
          <w:rFonts w:asciiTheme="majorHAnsi" w:hAnsiTheme="majorHAnsi" w:cstheme="majorHAnsi"/>
          <w:b/>
          <w:snapToGrid w:val="0"/>
          <w:sz w:val="22"/>
          <w:szCs w:val="22"/>
          <w:lang w:val="cs-CZ"/>
        </w:rPr>
        <w:lastRenderedPageBreak/>
        <w:t>I.</w:t>
      </w:r>
    </w:p>
    <w:p w14:paraId="4CC38C8B" w14:textId="0F05BAA3"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44A9BBE3" w:rsidR="00187BB1" w:rsidRPr="00B148F6" w:rsidRDefault="00187BB1" w:rsidP="00187BB1">
      <w:pPr>
        <w:jc w:val="both"/>
        <w:outlineLvl w:val="1"/>
        <w:rPr>
          <w:rFonts w:asciiTheme="majorHAnsi" w:hAnsiTheme="majorHAnsi" w:cstheme="majorHAnsi"/>
        </w:rPr>
      </w:pPr>
      <w:r w:rsidRPr="00B148F6">
        <w:rPr>
          <w:rFonts w:asciiTheme="majorHAnsi" w:hAnsiTheme="majorHAnsi" w:cstheme="majorHAnsi"/>
        </w:rPr>
        <w:t xml:space="preserve">Tato </w:t>
      </w:r>
      <w:r w:rsidRPr="00413126">
        <w:rPr>
          <w:rFonts w:asciiTheme="majorHAnsi" w:hAnsiTheme="majorHAnsi" w:cstheme="majorHAnsi"/>
        </w:rPr>
        <w:t xml:space="preserve">smlouva je uzavřena na základě </w:t>
      </w:r>
      <w:r w:rsidR="00DE336B">
        <w:rPr>
          <w:rFonts w:asciiTheme="majorHAnsi" w:hAnsiTheme="majorHAnsi" w:cstheme="majorHAnsi"/>
        </w:rPr>
        <w:t>výběrového</w:t>
      </w:r>
      <w:r w:rsidR="00DE336B" w:rsidRPr="00413126">
        <w:rPr>
          <w:rFonts w:asciiTheme="majorHAnsi" w:hAnsiTheme="majorHAnsi" w:cstheme="majorHAnsi"/>
        </w:rPr>
        <w:t xml:space="preserve"> </w:t>
      </w:r>
      <w:r w:rsidRPr="00413126">
        <w:rPr>
          <w:rFonts w:asciiTheme="majorHAnsi" w:hAnsiTheme="majorHAnsi" w:cstheme="majorHAnsi"/>
        </w:rPr>
        <w:t xml:space="preserve">řízení k veřejné zakázce malého rozsahu na stavební práce s názvem </w:t>
      </w:r>
      <w:r w:rsidRPr="00413126">
        <w:rPr>
          <w:rFonts w:asciiTheme="majorHAnsi" w:hAnsiTheme="majorHAnsi" w:cstheme="majorHAnsi"/>
          <w:b/>
        </w:rPr>
        <w:t>„</w:t>
      </w:r>
      <w:r w:rsidR="00413126" w:rsidRPr="00413126">
        <w:rPr>
          <w:rFonts w:asciiTheme="majorHAnsi" w:hAnsiTheme="majorHAnsi" w:cstheme="majorHAnsi"/>
          <w:b/>
        </w:rPr>
        <w:t xml:space="preserve">Cornštejn – klenba </w:t>
      </w:r>
      <w:r w:rsidR="00735E73">
        <w:rPr>
          <w:rFonts w:asciiTheme="majorHAnsi" w:hAnsiTheme="majorHAnsi" w:cstheme="majorHAnsi"/>
          <w:b/>
        </w:rPr>
        <w:t>– vyhlídka</w:t>
      </w:r>
      <w:r w:rsidRPr="00413126">
        <w:rPr>
          <w:rFonts w:asciiTheme="majorHAnsi" w:hAnsiTheme="majorHAnsi" w:cstheme="majorHAnsi"/>
          <w:b/>
          <w:bCs/>
          <w:iCs/>
        </w:rPr>
        <w:t>“</w:t>
      </w:r>
      <w:r w:rsidRPr="00413126">
        <w:rPr>
          <w:rFonts w:asciiTheme="majorHAnsi" w:hAnsiTheme="majorHAnsi" w:cstheme="majorHAnsi"/>
        </w:rPr>
        <w:t xml:space="preserve"> (dále jen „</w:t>
      </w:r>
      <w:r w:rsidRPr="00413126">
        <w:rPr>
          <w:rFonts w:asciiTheme="majorHAnsi" w:hAnsiTheme="majorHAnsi" w:cstheme="majorHAnsi"/>
          <w:b/>
        </w:rPr>
        <w:t>veřejná zakázka</w:t>
      </w:r>
      <w:r w:rsidRPr="00413126">
        <w:rPr>
          <w:rFonts w:asciiTheme="majorHAnsi" w:hAnsiTheme="majorHAnsi" w:cstheme="majorHAnsi"/>
        </w:rPr>
        <w:t>“) zadávané mimo režim zákona č. 134/2016 Sb., o zadávání veřejných zakázek, ve znění pozdějších předpisů (dále jen jako „</w:t>
      </w:r>
      <w:r w:rsidRPr="00413126">
        <w:rPr>
          <w:rFonts w:asciiTheme="majorHAnsi" w:hAnsiTheme="majorHAnsi" w:cstheme="majorHAnsi"/>
          <w:b/>
        </w:rPr>
        <w:t>ZZVZ</w:t>
      </w:r>
      <w:r w:rsidRPr="00413126">
        <w:rPr>
          <w:rFonts w:asciiTheme="majorHAnsi" w:hAnsiTheme="majorHAnsi" w:cstheme="majorHAnsi"/>
        </w:rPr>
        <w:t xml:space="preserve">“), mezi objednatelem, jakožto zadavatelem </w:t>
      </w:r>
      <w:r w:rsidRPr="00413126">
        <w:rPr>
          <w:rFonts w:asciiTheme="majorHAnsi" w:hAnsiTheme="majorHAnsi" w:cstheme="majorHAnsi"/>
          <w:snapToGrid w:val="0"/>
        </w:rPr>
        <w:t>veřejné</w:t>
      </w:r>
      <w:r w:rsidRPr="00413126">
        <w:rPr>
          <w:rFonts w:asciiTheme="majorHAnsi" w:hAnsiTheme="majorHAnsi" w:cstheme="majorHAnsi"/>
        </w:rPr>
        <w:t xml:space="preserve"> zakázky, a zhotovitelem</w:t>
      </w:r>
      <w:r w:rsidRPr="00B148F6">
        <w:rPr>
          <w:rFonts w:asciiTheme="majorHAnsi" w:hAnsiTheme="majorHAnsi" w:cstheme="majorHAnsi"/>
        </w:rPr>
        <w:t>,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B148F6">
        <w:rPr>
          <w:rFonts w:asciiTheme="majorHAnsi" w:hAnsiTheme="majorHAnsi" w:cstheme="majorHAnsi"/>
          <w:b/>
        </w:rPr>
        <w:t>předmět smlouvy</w:t>
      </w:r>
      <w:r w:rsidRPr="00B148F6">
        <w:rPr>
          <w:rFonts w:asciiTheme="majorHAnsi" w:hAnsiTheme="majorHAnsi" w:cstheme="majorHAnsi"/>
        </w:rPr>
        <w:t xml:space="preserve"> - </w:t>
      </w:r>
      <w:r w:rsidRPr="00B148F6">
        <w:rPr>
          <w:rFonts w:asciiTheme="majorHAnsi" w:hAnsiTheme="majorHAnsi" w:cstheme="majorHAnsi"/>
          <w:b/>
        </w:rPr>
        <w:t>dílo</w:t>
      </w:r>
      <w:r w:rsidRPr="00B148F6">
        <w:rPr>
          <w:rFonts w:asciiTheme="majorHAnsi" w:hAnsiTheme="majorHAnsi" w:cstheme="majorHAnsi"/>
        </w:rPr>
        <w:t>, jak je toto definováno níže v této smlouvě (dále jen „</w:t>
      </w:r>
      <w:r w:rsidRPr="00B148F6">
        <w:rPr>
          <w:rFonts w:asciiTheme="majorHAnsi" w:hAnsiTheme="majorHAnsi" w:cstheme="majorHAnsi"/>
          <w:b/>
        </w:rPr>
        <w:t>dílo</w:t>
      </w:r>
      <w:r w:rsidRPr="00B148F6">
        <w:rPr>
          <w:rFonts w:asciiTheme="majorHAnsi" w:hAnsiTheme="majorHAnsi" w:cstheme="majorHAnsi"/>
        </w:rPr>
        <w:t>“), provede na svůj náklad, nebezpečí a odpovědnost a předá ho objednateli za podmínek stanovených a 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5CC62C1E"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se zavazuje, že za podmínek stanovených v této smlouvě převezme od zhotovitele řádně dokončené dílo bez zjevných vad a nedodělků, zaplatí za ně</w:t>
      </w:r>
      <w:r w:rsidR="009445CC">
        <w:rPr>
          <w:rFonts w:asciiTheme="majorHAnsi" w:hAnsiTheme="majorHAnsi" w:cstheme="majorHAnsi"/>
        </w:rPr>
        <w:t>j</w:t>
      </w:r>
      <w:r w:rsidRPr="00B148F6">
        <w:rPr>
          <w:rFonts w:asciiTheme="majorHAnsi" w:hAnsiTheme="majorHAnsi" w:cstheme="majorHAnsi"/>
        </w:rPr>
        <w:t xml:space="preserve"> dohodnutou cenu a poskytne zhotoviteli dohodnutou součinnost. </w:t>
      </w:r>
    </w:p>
    <w:p w14:paraId="05A0FFE4" w14:textId="67D38883" w:rsidR="006826A2" w:rsidRPr="0041312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w:t>
      </w:r>
      <w:r w:rsidRPr="00413126">
        <w:rPr>
          <w:rFonts w:asciiTheme="majorHAnsi" w:hAnsiTheme="majorHAnsi" w:cstheme="majorHAnsi"/>
        </w:rPr>
        <w:t xml:space="preserve">se rozumí provedení stavebních prací </w:t>
      </w:r>
      <w:r w:rsidRPr="00413126">
        <w:rPr>
          <w:rFonts w:asciiTheme="majorHAnsi" w:eastAsia="Calibri" w:hAnsiTheme="majorHAnsi" w:cstheme="majorHAnsi"/>
        </w:rPr>
        <w:t xml:space="preserve">a poskytnutí souvisejících dodávek a služeb, jejichž hlavním účelem je </w:t>
      </w:r>
      <w:bookmarkStart w:id="3" w:name="_Hlk75948310"/>
      <w:r w:rsidR="00D408E4" w:rsidRPr="006B7E85">
        <w:rPr>
          <w:rFonts w:asciiTheme="majorHAnsi" w:hAnsiTheme="majorHAnsi" w:cstheme="majorHAnsi"/>
        </w:rPr>
        <w:t>vybudování nového přístupového 5-ti ramenného schodiště se zábradlím a madlem, pochozí vyhlídková plošina se zábradlím a ochranné mříže</w:t>
      </w:r>
      <w:bookmarkEnd w:id="3"/>
      <w:r w:rsidR="00413126" w:rsidRPr="00413126">
        <w:rPr>
          <w:rFonts w:asciiTheme="majorHAnsi" w:hAnsiTheme="majorHAnsi" w:cstheme="majorHAnsi"/>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7A83F6E" w:rsidR="006826A2" w:rsidRPr="00413126" w:rsidRDefault="006826A2" w:rsidP="00E110AD">
      <w:pPr>
        <w:widowControl w:val="0"/>
        <w:numPr>
          <w:ilvl w:val="1"/>
          <w:numId w:val="11"/>
        </w:numPr>
        <w:spacing w:after="120" w:line="240" w:lineRule="auto"/>
        <w:jc w:val="both"/>
        <w:rPr>
          <w:rFonts w:asciiTheme="majorHAnsi" w:hAnsiTheme="majorHAnsi" w:cstheme="majorHAnsi"/>
        </w:rPr>
      </w:pPr>
      <w:r w:rsidRPr="00413126">
        <w:rPr>
          <w:rFonts w:asciiTheme="majorHAnsi" w:hAnsiTheme="majorHAnsi" w:cstheme="majorHAnsi"/>
        </w:rPr>
        <w:t xml:space="preserve">Dílo bude provedeno v souladu s touto smlouvou, s projektovou dokumentací vypracovanou </w:t>
      </w:r>
      <w:r w:rsidR="00413126" w:rsidRPr="00413126">
        <w:rPr>
          <w:rFonts w:asciiTheme="majorHAnsi" w:hAnsiTheme="majorHAnsi" w:cstheme="majorHAnsi"/>
        </w:rPr>
        <w:t>společností AC-projekt, Dobšická 12, Znojmo, odpovědným projektantem Ing. Alešem Čeledou, IČO 12201014, ČKAIT: 1001007</w:t>
      </w:r>
      <w:r w:rsidR="00413126" w:rsidRPr="00413126">
        <w:rPr>
          <w:rFonts w:asciiTheme="majorHAnsi" w:eastAsia="Calibri" w:hAnsiTheme="majorHAnsi" w:cstheme="majorHAnsi"/>
        </w:rPr>
        <w:t xml:space="preserve"> </w:t>
      </w:r>
      <w:r w:rsidRPr="00413126">
        <w:rPr>
          <w:rFonts w:asciiTheme="majorHAnsi" w:eastAsia="Calibri" w:hAnsiTheme="majorHAnsi" w:cstheme="majorHAnsi"/>
        </w:rPr>
        <w:t>(dále jako „</w:t>
      </w:r>
      <w:r w:rsidRPr="00413126">
        <w:rPr>
          <w:rFonts w:asciiTheme="majorHAnsi" w:eastAsia="Calibri" w:hAnsiTheme="majorHAnsi" w:cstheme="majorHAnsi"/>
          <w:b/>
        </w:rPr>
        <w:t>projektová dokumentace</w:t>
      </w:r>
      <w:r w:rsidRPr="00413126">
        <w:rPr>
          <w:rFonts w:asciiTheme="majorHAnsi" w:eastAsia="Calibri" w:hAnsiTheme="majorHAnsi" w:cstheme="majorHAnsi"/>
        </w:rPr>
        <w:t xml:space="preserve">“) </w:t>
      </w:r>
      <w:r w:rsidRPr="00413126">
        <w:rPr>
          <w:rFonts w:asciiTheme="majorHAnsi" w:hAnsiTheme="majorHAnsi" w:cstheme="majorHAnsi"/>
        </w:rPr>
        <w:t>a soupisem stavebních prací, dodávek a služeb s výkazem výměr</w:t>
      </w:r>
      <w:r w:rsidR="00821C31" w:rsidRPr="00413126">
        <w:rPr>
          <w:rFonts w:asciiTheme="majorHAnsi" w:hAnsiTheme="majorHAnsi" w:cstheme="majorHAnsi"/>
        </w:rPr>
        <w:t xml:space="preserve"> </w:t>
      </w:r>
      <w:r w:rsidR="00821C31" w:rsidRPr="00413126">
        <w:rPr>
          <w:rFonts w:asciiTheme="majorHAnsi" w:eastAsia="Calibri" w:hAnsiTheme="majorHAnsi" w:cstheme="majorHAnsi"/>
        </w:rPr>
        <w:t>(dále jako „</w:t>
      </w:r>
      <w:r w:rsidR="00821C31" w:rsidRPr="00413126">
        <w:rPr>
          <w:rFonts w:asciiTheme="majorHAnsi" w:eastAsia="Calibri" w:hAnsiTheme="majorHAnsi" w:cstheme="majorHAnsi"/>
          <w:b/>
        </w:rPr>
        <w:t>položkový rozpočet</w:t>
      </w:r>
      <w:r w:rsidR="00821C31" w:rsidRPr="00413126">
        <w:rPr>
          <w:rFonts w:asciiTheme="majorHAnsi" w:eastAsia="Calibri" w:hAnsiTheme="majorHAnsi" w:cstheme="majorHAnsi"/>
        </w:rPr>
        <w:t>“)</w:t>
      </w:r>
      <w:r w:rsidRPr="00413126">
        <w:rPr>
          <w:rFonts w:asciiTheme="majorHAnsi" w:hAnsiTheme="majorHAnsi" w:cstheme="majorHAnsi"/>
        </w:rPr>
        <w:t xml:space="preserve">, které tvoří přílohy č. </w:t>
      </w:r>
      <w:r w:rsidR="00413126" w:rsidRPr="00413126">
        <w:rPr>
          <w:rFonts w:asciiTheme="majorHAnsi" w:hAnsiTheme="majorHAnsi" w:cstheme="majorHAnsi"/>
        </w:rPr>
        <w:t>3.1</w:t>
      </w:r>
      <w:r w:rsidRPr="00413126">
        <w:rPr>
          <w:rFonts w:asciiTheme="majorHAnsi" w:hAnsiTheme="majorHAnsi" w:cstheme="majorHAnsi"/>
        </w:rPr>
        <w:t xml:space="preserve"> a </w:t>
      </w:r>
      <w:r w:rsidR="00413126" w:rsidRPr="00413126">
        <w:rPr>
          <w:rFonts w:asciiTheme="majorHAnsi" w:hAnsiTheme="majorHAnsi" w:cstheme="majorHAnsi"/>
        </w:rPr>
        <w:t>3.2</w:t>
      </w:r>
      <w:r w:rsidRPr="00413126">
        <w:rPr>
          <w:rFonts w:asciiTheme="majorHAnsi" w:hAnsiTheme="majorHAnsi" w:cstheme="majorHAnsi"/>
        </w:rPr>
        <w:t xml:space="preserve"> zadávací dokumentace, a které byly zhotoviteli předány společně se zadávací dokumentací k </w:t>
      </w:r>
      <w:r w:rsidR="00187BB1" w:rsidRPr="00413126">
        <w:rPr>
          <w:rFonts w:asciiTheme="majorHAnsi" w:hAnsiTheme="majorHAnsi" w:cstheme="majorHAnsi"/>
          <w:snapToGrid w:val="0"/>
        </w:rPr>
        <w:t>veřejné</w:t>
      </w:r>
      <w:r w:rsidR="00187BB1" w:rsidRPr="00413126">
        <w:rPr>
          <w:rFonts w:asciiTheme="majorHAnsi" w:hAnsiTheme="majorHAnsi" w:cstheme="majorHAnsi"/>
        </w:rPr>
        <w:t xml:space="preserve"> </w:t>
      </w:r>
      <w:r w:rsidRPr="0041312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Zhotovitel je rovněž povinen dílo provést v souladu s právními předpisy České republiky, 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1B01C84" w14:textId="77777777" w:rsidR="006826A2" w:rsidRPr="00413126" w:rsidRDefault="006826A2" w:rsidP="00E110AD">
      <w:pPr>
        <w:widowControl w:val="0"/>
        <w:numPr>
          <w:ilvl w:val="1"/>
          <w:numId w:val="11"/>
        </w:numPr>
        <w:spacing w:after="60" w:line="240" w:lineRule="auto"/>
        <w:jc w:val="both"/>
        <w:rPr>
          <w:rFonts w:asciiTheme="majorHAnsi" w:hAnsiTheme="majorHAnsi" w:cstheme="majorHAnsi"/>
        </w:rPr>
      </w:pPr>
      <w:r w:rsidRPr="00413126">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147B51A4" w:rsidR="006826A2" w:rsidRPr="00413126" w:rsidRDefault="00413126"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13126">
        <w:rPr>
          <w:rFonts w:asciiTheme="majorHAnsi" w:hAnsiTheme="majorHAnsi" w:cstheme="majorHAnsi"/>
        </w:rPr>
        <w:t>Rozhodnutí č. 3/2021 Stavební povolení (dále jen „</w:t>
      </w:r>
      <w:r w:rsidRPr="00413126">
        <w:rPr>
          <w:rFonts w:asciiTheme="majorHAnsi" w:hAnsiTheme="majorHAnsi" w:cstheme="majorHAnsi"/>
          <w:b/>
        </w:rPr>
        <w:t>Stavební povolení</w:t>
      </w:r>
      <w:r w:rsidRPr="00413126">
        <w:rPr>
          <w:rFonts w:asciiTheme="majorHAnsi" w:hAnsiTheme="majorHAnsi" w:cstheme="majorHAnsi"/>
        </w:rPr>
        <w:t xml:space="preserve">“) vydané Obecním úřadem Šumná, 67102 Šumná 149 pod č.j. SUMN-849/2021 a </w:t>
      </w:r>
    </w:p>
    <w:p w14:paraId="244B05E2" w14:textId="30F007B5" w:rsidR="00413126" w:rsidRPr="00413126" w:rsidRDefault="00413126"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13126">
        <w:rPr>
          <w:rFonts w:asciiTheme="majorHAnsi" w:hAnsiTheme="majorHAnsi" w:cstheme="majorHAnsi"/>
        </w:rPr>
        <w:t>Závazné stanovisko č. 78/2021 (dále jen „</w:t>
      </w:r>
      <w:r w:rsidRPr="00413126">
        <w:rPr>
          <w:rFonts w:asciiTheme="majorHAnsi" w:hAnsiTheme="majorHAnsi" w:cstheme="majorHAnsi"/>
          <w:b/>
        </w:rPr>
        <w:t>Závazné stanovisko</w:t>
      </w:r>
      <w:r w:rsidRPr="00413126">
        <w:rPr>
          <w:rFonts w:asciiTheme="majorHAnsi" w:hAnsiTheme="majorHAnsi" w:cstheme="majorHAnsi"/>
        </w:rPr>
        <w:t>“) vydané Městským úřadem Znojmo, Odborem školství, kultury a památkové péče pod č.j. MUZN37388/2021</w:t>
      </w:r>
    </w:p>
    <w:p w14:paraId="17FDAC05" w14:textId="21E75FB0" w:rsidR="006826A2" w:rsidRPr="00B148F6" w:rsidRDefault="006826A2" w:rsidP="00413126">
      <w:pPr>
        <w:pStyle w:val="Odstavecseseznamem"/>
        <w:widowControl w:val="0"/>
        <w:numPr>
          <w:ilvl w:val="0"/>
          <w:numId w:val="0"/>
        </w:numPr>
        <w:tabs>
          <w:tab w:val="left" w:pos="993"/>
        </w:tabs>
        <w:spacing w:after="60"/>
        <w:ind w:left="567"/>
        <w:rPr>
          <w:rFonts w:asciiTheme="majorHAnsi" w:hAnsiTheme="majorHAnsi" w:cstheme="majorHAnsi"/>
          <w:iCs/>
        </w:rPr>
      </w:pPr>
      <w:r w:rsidRPr="00413126">
        <w:rPr>
          <w:rFonts w:asciiTheme="majorHAnsi" w:hAnsiTheme="majorHAnsi" w:cstheme="majorHAnsi"/>
          <w:iCs/>
        </w:rPr>
        <w:t>jež jsou příloh</w:t>
      </w:r>
      <w:r w:rsidR="00413126" w:rsidRPr="00413126">
        <w:rPr>
          <w:rFonts w:asciiTheme="majorHAnsi" w:hAnsiTheme="majorHAnsi" w:cstheme="majorHAnsi"/>
          <w:iCs/>
        </w:rPr>
        <w:t>ami</w:t>
      </w:r>
      <w:r w:rsidRPr="00413126">
        <w:rPr>
          <w:rFonts w:asciiTheme="majorHAnsi" w:hAnsiTheme="majorHAnsi" w:cstheme="majorHAnsi"/>
          <w:iCs/>
        </w:rPr>
        <w:t xml:space="preserve"> zadávací dokumentace k </w:t>
      </w:r>
      <w:r w:rsidR="00187BB1" w:rsidRPr="00413126">
        <w:rPr>
          <w:rFonts w:asciiTheme="majorHAnsi" w:hAnsiTheme="majorHAnsi" w:cstheme="majorHAnsi"/>
          <w:iCs/>
        </w:rPr>
        <w:t xml:space="preserve">veřejné </w:t>
      </w:r>
      <w:r w:rsidRPr="00413126">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0475224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4DBB104A" w14:textId="77777777" w:rsidR="00D408E4" w:rsidRDefault="006826A2" w:rsidP="00D408E4">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56D1E7EB" w:rsidR="006826A2" w:rsidRPr="00D408E4" w:rsidRDefault="006826A2" w:rsidP="00D408E4">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D408E4">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472F039E"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zřízení a odstranění zařízení staveniště,</w:t>
      </w:r>
    </w:p>
    <w:p w14:paraId="41BEAA2B" w14:textId="3EEFB3DF"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47889AB4"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w:t>
      </w:r>
    </w:p>
    <w:p w14:paraId="138BD6CF" w14:textId="77777777" w:rsidR="006826A2" w:rsidRPr="00B148F6" w:rsidRDefault="006826A2" w:rsidP="00E110AD">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37DC741D" w14:textId="243352A8" w:rsidR="006826A2" w:rsidRPr="009304B0" w:rsidRDefault="006826A2" w:rsidP="009304B0">
      <w:pPr>
        <w:pStyle w:val="Zkladntextodsazen"/>
        <w:widowControl w:val="0"/>
        <w:numPr>
          <w:ilvl w:val="1"/>
          <w:numId w:val="10"/>
        </w:numPr>
        <w:tabs>
          <w:tab w:val="clear" w:pos="1069"/>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 v souladu s vyhláškou č. 499/2006 Sb., o dokumentaci staveb, ve znění pozdějších předpisů,</w:t>
      </w:r>
    </w:p>
    <w:p w14:paraId="1F5F56AD" w14:textId="50410A0E" w:rsidR="006826A2" w:rsidRDefault="006826A2" w:rsidP="00E110AD">
      <w:pPr>
        <w:pStyle w:val="Zkladntextodsazen"/>
        <w:widowControl w:val="0"/>
        <w:numPr>
          <w:ilvl w:val="1"/>
          <w:numId w:val="10"/>
        </w:numPr>
        <w:tabs>
          <w:tab w:val="clear" w:pos="1069"/>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30A20C73"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77777777" w:rsidR="006826A2" w:rsidRPr="000579C6"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0579C6">
        <w:rPr>
          <w:rFonts w:asciiTheme="majorHAnsi" w:hAnsiTheme="majorHAnsi" w:cstheme="majorHAnsi"/>
          <w:b/>
        </w:rPr>
        <w:t>do 30 dnů</w:t>
      </w:r>
      <w:r w:rsidRPr="000579C6">
        <w:rPr>
          <w:rFonts w:asciiTheme="majorHAnsi" w:hAnsiTheme="majorHAnsi" w:cstheme="majorHAnsi"/>
        </w:rPr>
        <w:t xml:space="preserve"> od uzavření této smlouvy </w:t>
      </w:r>
    </w:p>
    <w:p w14:paraId="7E83783C" w14:textId="77777777" w:rsidR="006826A2" w:rsidRPr="000579C6" w:rsidRDefault="006826A2" w:rsidP="00756DE2">
      <w:pPr>
        <w:pStyle w:val="Nadpis3"/>
        <w:spacing w:after="60"/>
        <w:ind w:left="4111" w:hanging="3544"/>
        <w:rPr>
          <w:rFonts w:cstheme="majorHAnsi"/>
          <w:color w:val="auto"/>
          <w:sz w:val="22"/>
          <w:szCs w:val="22"/>
        </w:rPr>
      </w:pPr>
      <w:r w:rsidRPr="000579C6">
        <w:rPr>
          <w:rFonts w:cstheme="majorHAnsi"/>
          <w:color w:val="auto"/>
          <w:sz w:val="22"/>
          <w:szCs w:val="22"/>
        </w:rPr>
        <w:t>Termín zahájení prací:</w:t>
      </w:r>
      <w:r w:rsidRPr="000579C6">
        <w:rPr>
          <w:rFonts w:cstheme="majorHAnsi"/>
          <w:color w:val="auto"/>
          <w:sz w:val="22"/>
          <w:szCs w:val="22"/>
        </w:rPr>
        <w:tab/>
      </w:r>
      <w:r w:rsidRPr="000579C6">
        <w:rPr>
          <w:rFonts w:cstheme="majorHAnsi"/>
          <w:b/>
          <w:color w:val="auto"/>
          <w:sz w:val="22"/>
          <w:szCs w:val="22"/>
        </w:rPr>
        <w:t xml:space="preserve">do pěti dnů </w:t>
      </w:r>
      <w:r w:rsidRPr="000579C6">
        <w:rPr>
          <w:rFonts w:cstheme="majorHAnsi"/>
          <w:color w:val="auto"/>
          <w:sz w:val="22"/>
          <w:szCs w:val="22"/>
        </w:rPr>
        <w:t>po předání staveniště zhotoviteli</w:t>
      </w:r>
    </w:p>
    <w:p w14:paraId="14A896FA" w14:textId="53573648" w:rsidR="006826A2" w:rsidRPr="00B148F6" w:rsidRDefault="006826A2" w:rsidP="00756DE2">
      <w:pPr>
        <w:pStyle w:val="Nadpis3"/>
        <w:spacing w:after="120"/>
        <w:ind w:left="4111" w:hanging="3544"/>
        <w:jc w:val="both"/>
        <w:rPr>
          <w:rFonts w:cstheme="majorHAnsi"/>
          <w:color w:val="auto"/>
          <w:sz w:val="22"/>
          <w:szCs w:val="22"/>
        </w:rPr>
      </w:pPr>
      <w:r w:rsidRPr="000579C6">
        <w:rPr>
          <w:rFonts w:cstheme="majorHAnsi"/>
          <w:color w:val="auto"/>
          <w:sz w:val="22"/>
          <w:szCs w:val="22"/>
        </w:rPr>
        <w:t xml:space="preserve">Termín provedení díla: </w:t>
      </w:r>
      <w:r w:rsidRPr="000579C6">
        <w:rPr>
          <w:rFonts w:cstheme="majorHAnsi"/>
          <w:b/>
          <w:color w:val="auto"/>
          <w:sz w:val="22"/>
          <w:szCs w:val="22"/>
        </w:rPr>
        <w:t xml:space="preserve"> </w:t>
      </w:r>
      <w:r w:rsidRPr="000579C6">
        <w:rPr>
          <w:rFonts w:cstheme="majorHAnsi"/>
          <w:b/>
          <w:color w:val="auto"/>
          <w:sz w:val="22"/>
          <w:szCs w:val="22"/>
        </w:rPr>
        <w:tab/>
      </w:r>
      <w:r w:rsidRPr="000579C6">
        <w:rPr>
          <w:rFonts w:cstheme="majorHAnsi"/>
          <w:color w:val="auto"/>
          <w:sz w:val="22"/>
          <w:szCs w:val="22"/>
        </w:rPr>
        <w:t>nejpozději</w:t>
      </w:r>
      <w:r w:rsidRPr="000579C6">
        <w:rPr>
          <w:rFonts w:cstheme="majorHAnsi"/>
          <w:b/>
          <w:color w:val="auto"/>
          <w:sz w:val="22"/>
          <w:szCs w:val="22"/>
        </w:rPr>
        <w:t xml:space="preserve"> do </w:t>
      </w:r>
      <w:r w:rsidR="000579C6" w:rsidRPr="000579C6">
        <w:rPr>
          <w:rFonts w:cstheme="majorHAnsi"/>
          <w:b/>
          <w:color w:val="auto"/>
          <w:sz w:val="22"/>
          <w:szCs w:val="22"/>
        </w:rPr>
        <w:t>3</w:t>
      </w:r>
      <w:r w:rsidRPr="000579C6">
        <w:rPr>
          <w:rFonts w:cstheme="majorHAnsi"/>
          <w:b/>
          <w:color w:val="auto"/>
          <w:sz w:val="22"/>
          <w:szCs w:val="22"/>
        </w:rPr>
        <w:t xml:space="preserve"> měsíců </w:t>
      </w:r>
      <w:r w:rsidRPr="000579C6">
        <w:rPr>
          <w:rFonts w:cstheme="majorHAnsi"/>
          <w:color w:val="auto"/>
          <w:sz w:val="22"/>
          <w:szCs w:val="22"/>
        </w:rPr>
        <w:t>ode dne předání</w:t>
      </w:r>
      <w:r w:rsidR="00756DE2" w:rsidRPr="000579C6">
        <w:rPr>
          <w:rFonts w:cstheme="majorHAnsi"/>
          <w:color w:val="auto"/>
          <w:sz w:val="22"/>
          <w:szCs w:val="22"/>
        </w:rPr>
        <w:t xml:space="preserve"> </w:t>
      </w:r>
      <w:r w:rsidRPr="000579C6">
        <w:rPr>
          <w:rFonts w:cstheme="majorHAnsi"/>
          <w:color w:val="auto"/>
          <w:sz w:val="22"/>
          <w:szCs w:val="22"/>
        </w:rPr>
        <w:t>staveniště zhotoviteli</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481BFBBA"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DC6A3C">
        <w:rPr>
          <w:rFonts w:asciiTheme="majorHAnsi" w:hAnsiTheme="majorHAnsi" w:cstheme="majorHAnsi"/>
        </w:rPr>
        <w:t xml:space="preserve">Místo plnění díla je </w:t>
      </w:r>
      <w:r w:rsidR="00DC6A3C" w:rsidRPr="00DC6A3C">
        <w:rPr>
          <w:rFonts w:asciiTheme="majorHAnsi" w:hAnsiTheme="majorHAnsi" w:cstheme="majorHAnsi"/>
        </w:rPr>
        <w:t>zřícenina hradu Cornštejn, nemovitá kulturní památka evidovaná v Ústředním seznamu kulturních památek pod rejstříkovým číslem 44978/7-6206, k.ú. Bítov, parc. č. 68.</w:t>
      </w:r>
    </w:p>
    <w:p w14:paraId="58377041" w14:textId="77777777" w:rsidR="006826A2" w:rsidRPr="00DC6A3C"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DC6A3C">
        <w:rPr>
          <w:rFonts w:asciiTheme="majorHAnsi" w:hAnsiTheme="majorHAnsi" w:cstheme="majorHAnsi"/>
        </w:rPr>
        <w:t>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595B1A04"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0D173D0B" w:rsidR="006826A2" w:rsidRPr="0080793B"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rPr>
          <w:id w:val="-44995470"/>
          <w:placeholder>
            <w:docPart w:val="375ECB6BEF474E8EAD12E15DD591075B"/>
          </w:placeholder>
        </w:sdtPr>
        <w:sdtEndPr/>
        <w:sdtContent>
          <w:r w:rsidR="0080793B" w:rsidRPr="0080793B">
            <w:rPr>
              <w:rFonts w:asciiTheme="majorHAnsi" w:hAnsiTheme="majorHAnsi" w:cstheme="majorBidi"/>
              <w:b/>
              <w:bCs/>
              <w:sz w:val="22"/>
              <w:szCs w:val="22"/>
              <w:lang w:val="cs-CZ"/>
            </w:rPr>
            <w:t>1 011 082,86</w:t>
          </w:r>
        </w:sdtContent>
      </w:sdt>
      <w:r w:rsidRPr="0080793B">
        <w:rPr>
          <w:rFonts w:asciiTheme="majorHAnsi" w:hAnsiTheme="majorHAnsi" w:cstheme="majorBidi"/>
          <w:b/>
          <w:bCs/>
          <w:sz w:val="22"/>
          <w:szCs w:val="22"/>
        </w:rPr>
        <w:t xml:space="preserve"> Kč</w:t>
      </w:r>
    </w:p>
    <w:p w14:paraId="10FBB457" w14:textId="5F541760" w:rsidR="006826A2" w:rsidRPr="0080793B" w:rsidRDefault="006826A2" w:rsidP="4FAAC4B0">
      <w:pPr>
        <w:pStyle w:val="Zkladntext"/>
        <w:ind w:left="1418"/>
        <w:rPr>
          <w:rFonts w:asciiTheme="majorHAnsi" w:hAnsiTheme="majorHAnsi" w:cstheme="majorBidi"/>
          <w:sz w:val="22"/>
          <w:szCs w:val="22"/>
        </w:rPr>
      </w:pPr>
      <w:r w:rsidRPr="0080793B">
        <w:rPr>
          <w:rFonts w:asciiTheme="majorHAnsi" w:hAnsiTheme="majorHAnsi" w:cstheme="majorBidi"/>
          <w:sz w:val="22"/>
          <w:szCs w:val="22"/>
        </w:rPr>
        <w:t>DPH</w:t>
      </w:r>
      <w:r w:rsidRPr="0080793B">
        <w:rPr>
          <w:rFonts w:asciiTheme="majorHAnsi" w:hAnsiTheme="majorHAnsi" w:cstheme="majorHAnsi"/>
          <w:sz w:val="22"/>
          <w:szCs w:val="22"/>
        </w:rPr>
        <w:tab/>
      </w:r>
      <w:r w:rsidRPr="0080793B">
        <w:rPr>
          <w:rFonts w:asciiTheme="majorHAnsi" w:hAnsiTheme="majorHAnsi" w:cstheme="majorHAnsi"/>
          <w:sz w:val="22"/>
          <w:szCs w:val="22"/>
          <w:lang w:val="cs-CZ"/>
        </w:rPr>
        <w:tab/>
      </w:r>
      <w:r w:rsidR="00821C31" w:rsidRPr="0080793B">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3F2769C2BCBA4D8F9E3FA3C66B692C9D"/>
          </w:placeholder>
        </w:sdtPr>
        <w:sdtEndPr/>
        <w:sdtContent>
          <w:r w:rsidR="0080793B">
            <w:rPr>
              <w:rFonts w:asciiTheme="majorHAnsi" w:hAnsiTheme="majorHAnsi" w:cstheme="majorBidi"/>
              <w:sz w:val="22"/>
              <w:szCs w:val="22"/>
              <w:lang w:val="cs-CZ"/>
            </w:rPr>
            <w:t xml:space="preserve">    </w:t>
          </w:r>
          <w:r w:rsidR="0080793B" w:rsidRPr="0080793B">
            <w:rPr>
              <w:rFonts w:asciiTheme="majorHAnsi" w:hAnsiTheme="majorHAnsi" w:cstheme="majorBidi"/>
              <w:sz w:val="22"/>
              <w:szCs w:val="22"/>
              <w:lang w:val="cs-CZ"/>
            </w:rPr>
            <w:t>212 327,40</w:t>
          </w:r>
        </w:sdtContent>
      </w:sdt>
      <w:r w:rsidRPr="0080793B">
        <w:rPr>
          <w:rFonts w:asciiTheme="majorHAnsi" w:hAnsiTheme="majorHAnsi" w:cstheme="majorBidi"/>
          <w:sz w:val="22"/>
          <w:szCs w:val="22"/>
        </w:rPr>
        <w:t xml:space="preserve"> Kč</w:t>
      </w:r>
    </w:p>
    <w:p w14:paraId="23421A6A" w14:textId="066B3F8E"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0080793B">
        <w:rPr>
          <w:rFonts w:asciiTheme="majorHAnsi" w:hAnsiTheme="majorHAnsi" w:cstheme="majorBidi"/>
          <w:sz w:val="22"/>
          <w:szCs w:val="22"/>
        </w:rPr>
        <w:t>Cena včetně DPH</w:t>
      </w:r>
      <w:r w:rsidRPr="0080793B">
        <w:rPr>
          <w:rFonts w:asciiTheme="majorHAnsi" w:hAnsiTheme="majorHAnsi" w:cstheme="majorHAnsi"/>
          <w:bCs/>
          <w:sz w:val="22"/>
          <w:szCs w:val="22"/>
        </w:rPr>
        <w:tab/>
      </w:r>
      <w:sdt>
        <w:sdtPr>
          <w:rPr>
            <w:rFonts w:asciiTheme="majorHAnsi" w:hAnsiTheme="majorHAnsi" w:cstheme="majorBidi"/>
            <w:sz w:val="22"/>
            <w:szCs w:val="22"/>
          </w:rPr>
          <w:id w:val="-403682954"/>
          <w:placeholder>
            <w:docPart w:val="41F503305CF249B889520D125A9450C9"/>
          </w:placeholder>
        </w:sdtPr>
        <w:sdtEndPr/>
        <w:sdtContent>
          <w:r w:rsidR="0080793B" w:rsidRPr="0080793B">
            <w:rPr>
              <w:rFonts w:asciiTheme="majorHAnsi" w:hAnsiTheme="majorHAnsi" w:cstheme="majorBidi"/>
              <w:sz w:val="22"/>
              <w:szCs w:val="22"/>
              <w:lang w:val="cs-CZ"/>
            </w:rPr>
            <w:t>1 223 410,00</w:t>
          </w:r>
        </w:sdtContent>
      </w:sdt>
      <w:r w:rsidRPr="4FAAC4B0">
        <w:rPr>
          <w:rFonts w:asciiTheme="majorHAnsi" w:hAnsiTheme="majorHAnsi" w:cstheme="majorBidi"/>
          <w:sz w:val="22"/>
          <w:szCs w:val="22"/>
        </w:rPr>
        <w:t xml:space="preserve"> Kč</w:t>
      </w:r>
    </w:p>
    <w:bookmarkEnd w:id="4"/>
    <w:p w14:paraId="39FC1FD0" w14:textId="6329A0BF"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B148F6">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B148F6">
        <w:rPr>
          <w:rFonts w:asciiTheme="majorHAnsi" w:hAnsiTheme="majorHAnsi" w:cstheme="majorHAnsi"/>
          <w:snapToGrid w:val="0"/>
        </w:rPr>
        <w:t>si dílo vyžádalo jiné úsilí nebo jiné náklady, než bylo předpokládáno.</w:t>
      </w:r>
      <w:r w:rsidRPr="00B148F6">
        <w:rPr>
          <w:rFonts w:asciiTheme="majorHAnsi" w:hAnsiTheme="majorHAnsi" w:cstheme="majorHAnsi"/>
          <w:bCs/>
          <w:iCs/>
        </w:rPr>
        <w:t xml:space="preserve"> </w:t>
      </w:r>
    </w:p>
    <w:p w14:paraId="4B1766F7" w14:textId="0384944D"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Sjednaná cena je platná po celou dobu trvání této smlouvy. V případě, že dojde k prodlení s předáním díla z důvodů ležících na straně zhotovitele, je tato cena neměnná až do doby skutečného předání díla. V souvislosti s tím </w:t>
      </w:r>
      <w:r w:rsidR="00DE336B">
        <w:rPr>
          <w:rFonts w:asciiTheme="majorHAnsi" w:hAnsiTheme="majorHAnsi" w:cstheme="majorHAnsi"/>
        </w:rPr>
        <w:t>O</w:t>
      </w:r>
      <w:r w:rsidR="00DE336B" w:rsidRPr="00B148F6">
        <w:rPr>
          <w:rFonts w:asciiTheme="majorHAnsi" w:hAnsiTheme="majorHAnsi" w:cstheme="majorHAnsi"/>
        </w:rPr>
        <w:t xml:space="preserve">bjednateli </w:t>
      </w:r>
      <w:r w:rsidRPr="00B148F6">
        <w:rPr>
          <w:rFonts w:asciiTheme="majorHAnsi" w:hAnsiTheme="majorHAnsi" w:cstheme="majorHAnsi"/>
        </w:rPr>
        <w:t>vzniká právo na uhrazení případně vzniklé škody nebo jiných nároků dle této smlouvy</w:t>
      </w:r>
      <w:r w:rsidRPr="00B148F6">
        <w:rPr>
          <w:rFonts w:asciiTheme="majorHAnsi" w:hAnsiTheme="majorHAnsi" w:cstheme="majorHAnsi"/>
          <w:snapToGrid w:val="0"/>
        </w:rPr>
        <w:t>.</w:t>
      </w:r>
    </w:p>
    <w:p w14:paraId="5BD5E400"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 položkovém rozpočtu je možné změnit pouze za podmínky, že v průběhu realizace díla dojde ke změně sazby DPH, a to pouze v částce odpovídající DPH a pouze v souladu se změnou sazby DPH.</w:t>
      </w:r>
    </w:p>
    <w:p w14:paraId="3798BEC6" w14:textId="10390A9F" w:rsidR="006826A2" w:rsidRPr="00DC6A3C" w:rsidRDefault="006826A2" w:rsidP="002E189B">
      <w:pPr>
        <w:widowControl w:val="0"/>
        <w:numPr>
          <w:ilvl w:val="1"/>
          <w:numId w:val="13"/>
        </w:numPr>
        <w:spacing w:after="120" w:line="240" w:lineRule="auto"/>
        <w:jc w:val="both"/>
        <w:rPr>
          <w:rFonts w:asciiTheme="majorHAnsi" w:hAnsiTheme="majorHAnsi" w:cstheme="majorHAnsi"/>
        </w:rPr>
      </w:pPr>
      <w:r w:rsidRPr="00DC6A3C">
        <w:rPr>
          <w:rFonts w:asciiTheme="majorHAnsi" w:hAnsiTheme="majorHAnsi" w:cstheme="majorHAnsi"/>
        </w:rPr>
        <w:t xml:space="preserve">Vyskytne-li se při provádění díla potřeba provést nové práce (vícepráce), které zhotovitel není povinen provést dle této smlouvy, postupuje se při jejich zadání </w:t>
      </w:r>
      <w:r w:rsidR="00DE336B">
        <w:rPr>
          <w:rFonts w:asciiTheme="majorHAnsi" w:hAnsiTheme="majorHAnsi" w:cstheme="majorHAnsi"/>
        </w:rPr>
        <w:t xml:space="preserve">analogicky </w:t>
      </w:r>
      <w:r w:rsidRPr="00DC6A3C">
        <w:rPr>
          <w:rFonts w:asciiTheme="majorHAnsi" w:hAnsiTheme="majorHAnsi" w:cstheme="majorHAnsi"/>
        </w:rPr>
        <w:t xml:space="preserve">podle </w:t>
      </w:r>
      <w:r w:rsidR="002E189B" w:rsidRPr="00DC6A3C">
        <w:rPr>
          <w:rFonts w:asciiTheme="majorHAnsi" w:hAnsiTheme="majorHAnsi" w:cstheme="majorHAnsi"/>
        </w:rPr>
        <w:t xml:space="preserve">§ 222 </w:t>
      </w:r>
      <w:r w:rsidRPr="00DC6A3C">
        <w:rPr>
          <w:rFonts w:asciiTheme="majorHAnsi" w:hAnsiTheme="majorHAnsi" w:cstheme="majorHAnsi"/>
        </w:rPr>
        <w:t>ZZVZ</w:t>
      </w:r>
      <w:r w:rsidR="00821C31" w:rsidRPr="00DC6A3C">
        <w:rPr>
          <w:rFonts w:asciiTheme="majorHAnsi" w:hAnsiTheme="majorHAnsi" w:cstheme="majorHAnsi"/>
        </w:rPr>
        <w:t>.</w:t>
      </w:r>
      <w:r w:rsidRPr="00DC6A3C">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projednány a písemně odsouhlaseny objednatelem, teprve potom realizovány. Pokud zhotovitel nedodrží tento postup, má se za to, že práce, dodávky a služby resp. činnosti jím realizované, byly předmětem díla a jsou v ceně díla zahrnuty.</w:t>
      </w:r>
    </w:p>
    <w:p w14:paraId="79DB858C" w14:textId="103A1229"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Cenu za dílo nebo její části bude objednatel hradit zpětně na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(dále jen „</w:t>
      </w:r>
      <w:r w:rsidRPr="00B148F6">
        <w:rPr>
          <w:rFonts w:asciiTheme="majorHAnsi" w:hAnsiTheme="majorHAnsi" w:cstheme="majorHAnsi"/>
          <w:b/>
          <w:iCs/>
        </w:rPr>
        <w:t>zjišťovací protokol</w:t>
      </w:r>
      <w:r w:rsidRPr="00B148F6">
        <w:rPr>
          <w:rFonts w:asciiTheme="majorHAnsi" w:hAnsiTheme="majorHAnsi" w:cstheme="majorHAnsi"/>
          <w:iCs/>
        </w:rPr>
        <w:t>“). Bez těchto dokladů je faktura neúplná.</w:t>
      </w:r>
    </w:p>
    <w:p w14:paraId="1DA60321" w14:textId="77777777" w:rsidR="006826A2" w:rsidRPr="00B148F6"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w:t>
      </w:r>
      <w:r w:rsidRPr="00984AE1">
        <w:rPr>
          <w:rFonts w:asciiTheme="majorHAnsi" w:hAnsiTheme="majorHAnsi" w:cstheme="majorHAnsi"/>
          <w:iCs/>
        </w:rPr>
        <w:t>zjišťovací protokol zpracován. Objednatel se ke zjišťovacímu protokolu písemně vyjádří do pěti pracovních dnů ode dne jeho předložení</w:t>
      </w:r>
      <w:r w:rsidRPr="00B148F6">
        <w:rPr>
          <w:rFonts w:asciiTheme="majorHAnsi" w:hAnsiTheme="majorHAnsi" w:cstheme="majorHAnsi"/>
          <w:iCs/>
        </w:rPr>
        <w:t xml:space="preserve"> zhotovitelem dle předchozí věty tak, že jej odešle zhotoviteli odsouhlasený nebo jej odešle zhotoviteli neodsouhlasený s uvedením připomínek, změn či výhrad. </w:t>
      </w:r>
    </w:p>
    <w:p w14:paraId="04D2C96E" w14:textId="77777777" w:rsidR="006826A2" w:rsidRPr="00B148F6" w:rsidRDefault="006826A2" w:rsidP="00E110AD">
      <w:pPr>
        <w:widowControl w:val="0"/>
        <w:numPr>
          <w:ilvl w:val="1"/>
          <w:numId w:val="9"/>
        </w:numPr>
        <w:spacing w:before="120" w:after="120" w:line="240" w:lineRule="auto"/>
        <w:jc w:val="both"/>
        <w:rPr>
          <w:rFonts w:asciiTheme="majorHAnsi" w:hAnsiTheme="majorHAnsi" w:cstheme="majorHAnsi"/>
          <w:iCs/>
        </w:rPr>
      </w:pPr>
      <w:r w:rsidRPr="00B148F6">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3BE946D4" w14:textId="77777777" w:rsidR="00DC6A3C" w:rsidRDefault="006826A2" w:rsidP="00DC6A3C">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Doba splatnosti faktur </w:t>
      </w:r>
      <w:r w:rsidRPr="00DC6A3C">
        <w:rPr>
          <w:rFonts w:asciiTheme="majorHAnsi" w:hAnsiTheme="majorHAnsi" w:cstheme="majorHAnsi"/>
          <w:iCs/>
        </w:rPr>
        <w:t xml:space="preserve">je </w:t>
      </w:r>
      <w:r w:rsidRPr="00DC6A3C">
        <w:rPr>
          <w:rFonts w:asciiTheme="majorHAnsi" w:hAnsiTheme="majorHAnsi" w:cstheme="majorHAnsi"/>
          <w:b/>
          <w:iCs/>
        </w:rPr>
        <w:t xml:space="preserve">30 kalendářních dní </w:t>
      </w:r>
      <w:r w:rsidRPr="00DC6A3C">
        <w:rPr>
          <w:rFonts w:asciiTheme="majorHAnsi" w:hAnsiTheme="majorHAnsi" w:cstheme="majorHAnsi"/>
          <w:iCs/>
        </w:rPr>
        <w:t>ode dne doručení</w:t>
      </w:r>
      <w:r w:rsidRPr="00B148F6">
        <w:rPr>
          <w:rFonts w:asciiTheme="majorHAnsi" w:hAnsiTheme="majorHAnsi" w:cstheme="majorHAnsi"/>
          <w:iCs/>
        </w:rPr>
        <w:t xml:space="preserve"> faktury objednateli, bez ohledu na dřívější datum splatnosti uvedené na faktuře.</w:t>
      </w:r>
    </w:p>
    <w:p w14:paraId="474597B0" w14:textId="1C7AC089" w:rsidR="006826A2" w:rsidRPr="00DC6A3C" w:rsidRDefault="006826A2" w:rsidP="00DC6A3C">
      <w:pPr>
        <w:widowControl w:val="0"/>
        <w:numPr>
          <w:ilvl w:val="1"/>
          <w:numId w:val="9"/>
        </w:numPr>
        <w:spacing w:after="120" w:line="240" w:lineRule="auto"/>
        <w:jc w:val="both"/>
        <w:rPr>
          <w:rFonts w:asciiTheme="majorHAnsi" w:hAnsiTheme="majorHAnsi" w:cstheme="majorHAnsi"/>
          <w:iCs/>
        </w:rPr>
      </w:pPr>
      <w:r w:rsidRPr="00DC6A3C">
        <w:rPr>
          <w:rFonts w:asciiTheme="majorHAnsi" w:hAnsiTheme="majorHAnsi" w:cstheme="majorHAnsi"/>
          <w:iCs/>
        </w:rPr>
        <w:t>Faktury budou mít náležitosti daňového dokladu dle zákona č. 235/2004 Sb., o dani z přidané hodnoty, ve znění pozdějších předpisů.</w:t>
      </w:r>
      <w:r w:rsidRPr="00DC6A3C">
        <w:rPr>
          <w:rFonts w:asciiTheme="majorHAnsi" w:hAnsiTheme="majorHAnsi" w:cstheme="majorHAnsi"/>
        </w:rPr>
        <w:t xml:space="preserve"> DPH bude uvedeno podle platných daňových předpisů.</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4994D4C9"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w:t>
      </w:r>
      <w:r w:rsidR="00CA324B">
        <w:rPr>
          <w:rFonts w:asciiTheme="majorHAnsi" w:hAnsiTheme="majorHAnsi" w:cstheme="majorHAnsi"/>
          <w:iCs/>
        </w:rPr>
        <w:t>zhotovitele</w:t>
      </w:r>
      <w:r w:rsidR="00CA324B" w:rsidRPr="00B148F6">
        <w:rPr>
          <w:rFonts w:asciiTheme="majorHAnsi" w:hAnsiTheme="majorHAnsi" w:cstheme="majorHAnsi"/>
          <w:iCs/>
        </w:rPr>
        <w:t xml:space="preserve"> </w:t>
      </w:r>
      <w:r w:rsidRPr="00B148F6">
        <w:rPr>
          <w:rFonts w:asciiTheme="majorHAnsi" w:hAnsiTheme="majorHAnsi" w:cstheme="majorHAnsi"/>
          <w:iCs/>
        </w:rPr>
        <w:t>uvedeného v záhlaví této smlouvy. Peněžitý závazek (dluh) objednatele se považuje za splněný v den, kdy je příslušná částka připsána na bankovní účet zhotovitele.</w:t>
      </w:r>
    </w:p>
    <w:p w14:paraId="609EA970" w14:textId="6DB3F810"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7C5AA7">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77777777"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77777777"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objednatelem bude obsahovat zejména: </w:t>
      </w:r>
    </w:p>
    <w:p w14:paraId="44CED14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ust. § </w:t>
      </w:r>
      <w:r w:rsidRPr="008D5511">
        <w:rPr>
          <w:rFonts w:asciiTheme="majorHAnsi" w:hAnsiTheme="majorHAnsi" w:cstheme="majorHAnsi"/>
          <w:sz w:val="22"/>
          <w:szCs w:val="22"/>
        </w:rPr>
        <w:t>3019</w:t>
      </w:r>
      <w:r w:rsidRPr="00B148F6">
        <w:rPr>
          <w:rFonts w:asciiTheme="majorHAnsi" w:hAnsiTheme="majorHAnsi" w:cstheme="majorHAnsi"/>
          <w:sz w:val="22"/>
          <w:szCs w:val="22"/>
        </w:rPr>
        <w:t xml:space="preserve">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2D354AC5"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E110AD">
      <w:pPr>
        <w:pStyle w:val="Default"/>
        <w:widowControl w:val="0"/>
        <w:numPr>
          <w:ilvl w:val="0"/>
          <w:numId w:val="15"/>
        </w:numPr>
        <w:tabs>
          <w:tab w:val="left" w:pos="993"/>
        </w:tabs>
        <w:spacing w:after="60"/>
        <w:ind w:left="993" w:hanging="426"/>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B148F6" w:rsidRDefault="006826A2" w:rsidP="00E110AD">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jmenovitý seznam účastníků řízení,</w:t>
      </w:r>
    </w:p>
    <w:p w14:paraId="53BED218" w14:textId="5744EA60"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3A1B77A9"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E110AD">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w:t>
      </w:r>
      <w:r w:rsidRPr="00DC6A3C">
        <w:rPr>
          <w:rFonts w:asciiTheme="majorHAnsi" w:hAnsiTheme="majorHAnsi" w:cstheme="majorHAnsi"/>
          <w:iCs/>
        </w:rPr>
        <w:t>nejpozději do 15 pracovních dnů</w:t>
      </w:r>
      <w:r w:rsidRPr="00B148F6">
        <w:rPr>
          <w:rFonts w:asciiTheme="majorHAnsi" w:hAnsiTheme="majorHAnsi" w:cstheme="majorHAnsi"/>
          <w:iCs/>
        </w:rPr>
        <w:t xml:space="preserve"> ode dne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a proběhne nové předávací řízení.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w:t>
      </w:r>
      <w:r w:rsidRPr="008D5511">
        <w:rPr>
          <w:rFonts w:asciiTheme="majorHAnsi" w:hAnsiTheme="majorHAnsi" w:cstheme="majorHAnsi"/>
          <w:snapToGrid w:val="0"/>
        </w:rPr>
        <w:t>2609</w:t>
      </w:r>
      <w:r w:rsidRPr="00B148F6">
        <w:rPr>
          <w:rFonts w:asciiTheme="majorHAnsi" w:hAnsiTheme="majorHAnsi" w:cstheme="majorHAnsi"/>
          <w:snapToGrid w:val="0"/>
        </w:rPr>
        <w:t xml:space="preserve"> občanského zákoníku a zhotovitel není oprávněn dílo nebo jeho část svépomocně prodat třetí osobě. </w:t>
      </w:r>
    </w:p>
    <w:p w14:paraId="23C12189" w14:textId="77777777" w:rsidR="006826A2" w:rsidRPr="00B148F6" w:rsidRDefault="006826A2" w:rsidP="0030170E">
      <w:pPr>
        <w:widowControl w:val="0"/>
        <w:numPr>
          <w:ilvl w:val="1"/>
          <w:numId w:val="14"/>
        </w:numPr>
        <w:autoSpaceDN w:val="0"/>
        <w:spacing w:after="12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prostého zjevných vad a nedodělků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3D928E9C" w:rsidR="006826A2" w:rsidRPr="00413126"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413126">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22B1FE8D"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8001E7"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8001E7">
        <w:rPr>
          <w:rFonts w:asciiTheme="majorHAnsi" w:hAnsiTheme="majorHAnsi" w:cstheme="majorHAnsi"/>
          <w:iCs/>
        </w:rPr>
        <w:t>požadavky na organizaci práce a pracovní postupy,</w:t>
      </w:r>
    </w:p>
    <w:p w14:paraId="0196A268" w14:textId="77777777" w:rsidR="006826A2" w:rsidRPr="008001E7"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8001E7">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77777777"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     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531716F0" w14:textId="255269A4" w:rsidR="006826A2" w:rsidRPr="00B148F6"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w:t>
      </w:r>
      <w:r w:rsidRPr="002F39EA">
        <w:rPr>
          <w:rFonts w:asciiTheme="majorHAnsi" w:hAnsiTheme="majorHAnsi" w:cstheme="majorHAnsi"/>
          <w:snapToGrid w:val="0"/>
          <w:sz w:val="22"/>
          <w:szCs w:val="22"/>
          <w:highlight w:val="cyan"/>
        </w:rPr>
        <w:t>.</w:t>
      </w:r>
      <w:r w:rsidRPr="00B148F6">
        <w:rPr>
          <w:rFonts w:asciiTheme="majorHAnsi" w:hAnsiTheme="majorHAnsi" w:cstheme="majorHAnsi"/>
          <w:snapToGrid w:val="0"/>
          <w:sz w:val="22"/>
          <w:szCs w:val="22"/>
        </w:rPr>
        <w:t xml:space="preserve"> Toto upozornění nezprošťuje zhotovitele povinnosti přijmout neodkladná opatření k odvrácení těchto okolností.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14:paraId="390A3DE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oprávněným osobám kdykoli přístup k provedení zápisu do stavebního deníku, jakož i k pořizování jakýchkoliv kopií, opisů a výpisů ze stavebního deníku.</w:t>
      </w:r>
    </w:p>
    <w:p w14:paraId="0E0DBA6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65AB715F"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nejméně jedenkrát </w:t>
      </w:r>
      <w:r w:rsidR="00D91914">
        <w:rPr>
          <w:rFonts w:asciiTheme="majorHAnsi" w:hAnsiTheme="majorHAnsi" w:cstheme="majorHAnsi"/>
          <w:snapToGrid w:val="0"/>
        </w:rPr>
        <w:t>měsíčně</w:t>
      </w:r>
      <w:r w:rsidRPr="00B148F6">
        <w:rPr>
          <w:rFonts w:asciiTheme="majorHAnsi" w:hAnsiTheme="majorHAnsi" w:cstheme="majorHAnsi"/>
          <w:snapToGrid w:val="0"/>
        </w:rPr>
        <w:t>,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prací (částí předmětu díla), které mají být v dalším postupu zakryty nebo </w:t>
      </w:r>
      <w:r w:rsidRPr="00DC6A3C">
        <w:rPr>
          <w:rFonts w:asciiTheme="majorHAnsi" w:hAnsiTheme="majorHAnsi" w:cstheme="majorHAnsi"/>
          <w:snapToGrid w:val="0"/>
        </w:rPr>
        <w:t>se stanou nepřístupnými. Tuto výzvu je zhotovitel povinen zapsat do stavebního deníku nejpozději 4 pracovní dny předem. Při kontrole zakrývaných prací předloží zhotovitel veškeré výsledky provedených zkoušek, důkazy o</w:t>
      </w:r>
      <w:r w:rsidRPr="00B148F6">
        <w:rPr>
          <w:rFonts w:asciiTheme="majorHAnsi" w:hAnsiTheme="majorHAnsi" w:cstheme="majorHAnsi"/>
          <w:snapToGrid w:val="0"/>
        </w:rPr>
        <w:t xml:space="preserve">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3DF62393"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22</w:t>
      </w:r>
      <w:r w:rsidRPr="00B148F6">
        <w:rPr>
          <w:rFonts w:asciiTheme="majorHAnsi" w:hAnsiTheme="majorHAnsi" w:cstheme="majorHAnsi"/>
          <w:snapToGrid w:val="0"/>
        </w:rPr>
        <w:t>. této smlouvy, je zhotovitel povinen na písemnou žádost objednatele zaznamenanou ve stavebním deníku tyto odkrýt, umožnit objednateli řádnou kontrolu a znovu zakrýt a nést veškeré náklady s tím spojené, a to i v případě, že tyto práce byly provedeny řádně.</w:t>
      </w:r>
    </w:p>
    <w:p w14:paraId="466B4895"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w:t>
      </w:r>
      <w:r w:rsidRPr="00DC6A3C">
        <w:rPr>
          <w:rFonts w:asciiTheme="majorHAnsi" w:hAnsiTheme="majorHAnsi" w:cstheme="majorHAnsi"/>
          <w:snapToGrid w:val="0"/>
        </w:rPr>
        <w:t>zhotovitel tak neučiní ani v přiměřené lhůtě k tomu poskytnuté objednatelem v souladu s ust. čl.  XIII. odst. 13.1 této smlouvy</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w:t>
      </w:r>
      <w:r w:rsidRPr="008D5511">
        <w:rPr>
          <w:rFonts w:asciiTheme="majorHAnsi" w:hAnsiTheme="majorHAnsi" w:cstheme="majorHAnsi"/>
          <w:snapToGrid w:val="0"/>
        </w:rPr>
        <w:t>§ 2592</w:t>
      </w:r>
      <w:r w:rsidRPr="00B148F6">
        <w:rPr>
          <w:rFonts w:asciiTheme="majorHAnsi" w:hAnsiTheme="majorHAnsi" w:cstheme="majorHAnsi"/>
          <w:snapToGrid w:val="0"/>
        </w:rPr>
        <w:t xml:space="preserve">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55739B8E" w:rsidR="006826A2" w:rsidRDefault="006826A2" w:rsidP="0030170E">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2E3F2ECB" w14:textId="62A72F17" w:rsidR="007F245D" w:rsidRPr="00521DF9" w:rsidRDefault="00ED3020" w:rsidP="00ED3020">
      <w:pPr>
        <w:widowControl w:val="0"/>
        <w:numPr>
          <w:ilvl w:val="0"/>
          <w:numId w:val="19"/>
        </w:numPr>
        <w:tabs>
          <w:tab w:val="num" w:pos="567"/>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Zhotovitel je povinen při provádění díla respektovat </w:t>
      </w:r>
      <w:r w:rsidR="007F245D" w:rsidRPr="00521DF9">
        <w:rPr>
          <w:rFonts w:asciiTheme="majorHAnsi" w:eastAsia="Times New Roman" w:hAnsiTheme="majorHAnsi" w:cstheme="majorHAnsi"/>
          <w:lang w:eastAsia="cs-CZ"/>
        </w:rPr>
        <w:t xml:space="preserve">omezující podmínky: </w:t>
      </w:r>
    </w:p>
    <w:p w14:paraId="48F2E209" w14:textId="77777777" w:rsidR="007F245D" w:rsidRPr="00521DF9" w:rsidRDefault="007F245D" w:rsidP="0030170E">
      <w:pPr>
        <w:pStyle w:val="Odstavecseseznamem"/>
        <w:numPr>
          <w:ilvl w:val="0"/>
          <w:numId w:val="33"/>
        </w:numPr>
        <w:spacing w:before="0" w:after="0"/>
        <w:ind w:hanging="357"/>
        <w:contextualSpacing w:val="0"/>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vjezd do areálu zříceniny hradu Cornštejn je omezen šířkou brány 2 m, </w:t>
      </w:r>
    </w:p>
    <w:p w14:paraId="28D64744" w14:textId="77777777"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v areálu zříceniny hradu Cornštejn není k dispozici elektrická energie, voda a sociální zařízení, </w:t>
      </w:r>
    </w:p>
    <w:p w14:paraId="3F78C6EE" w14:textId="77777777"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stavební práce nesmí narušit návštěvnickou sezónu, zřícenina hradu Cornštejn je přístupná veřejnosti od 1. 6. 20</w:t>
      </w:r>
      <w:r>
        <w:rPr>
          <w:rFonts w:asciiTheme="majorHAnsi" w:eastAsia="Times New Roman" w:hAnsiTheme="majorHAnsi" w:cstheme="majorHAnsi"/>
          <w:lang w:eastAsia="cs-CZ"/>
        </w:rPr>
        <w:t>21</w:t>
      </w:r>
      <w:r w:rsidRPr="00521DF9">
        <w:rPr>
          <w:rFonts w:asciiTheme="majorHAnsi" w:eastAsia="Times New Roman" w:hAnsiTheme="majorHAnsi" w:cstheme="majorHAnsi"/>
          <w:lang w:eastAsia="cs-CZ"/>
        </w:rPr>
        <w:t xml:space="preserve"> do </w:t>
      </w:r>
      <w:r>
        <w:rPr>
          <w:rFonts w:asciiTheme="majorHAnsi" w:eastAsia="Times New Roman" w:hAnsiTheme="majorHAnsi" w:cstheme="majorHAnsi"/>
          <w:lang w:eastAsia="cs-CZ"/>
        </w:rPr>
        <w:t>30</w:t>
      </w:r>
      <w:r w:rsidRPr="00521DF9">
        <w:rPr>
          <w:rFonts w:asciiTheme="majorHAnsi" w:eastAsia="Times New Roman" w:hAnsiTheme="majorHAnsi" w:cstheme="majorHAnsi"/>
          <w:lang w:eastAsia="cs-CZ"/>
        </w:rPr>
        <w:t>. 9. 20</w:t>
      </w:r>
      <w:r>
        <w:rPr>
          <w:rFonts w:asciiTheme="majorHAnsi" w:eastAsia="Times New Roman" w:hAnsiTheme="majorHAnsi" w:cstheme="majorHAnsi"/>
          <w:lang w:eastAsia="cs-CZ"/>
        </w:rPr>
        <w:t>21</w:t>
      </w:r>
      <w:r w:rsidRPr="00521DF9">
        <w:rPr>
          <w:rFonts w:asciiTheme="majorHAnsi" w:eastAsia="Times New Roman" w:hAnsiTheme="majorHAnsi" w:cstheme="majorHAnsi"/>
          <w:lang w:eastAsia="cs-CZ"/>
        </w:rPr>
        <w:t xml:space="preserve"> denně od 09:00 do 17:00 hodin (otevírací doba v sezóně), mimo tuto dobu je zřícenina hradu Cornštejn pro veřejnost nepřístupná, </w:t>
      </w:r>
    </w:p>
    <w:p w14:paraId="17748064" w14:textId="413E8325" w:rsidR="007F245D" w:rsidRPr="00521DF9" w:rsidRDefault="007F245D" w:rsidP="007F245D">
      <w:pPr>
        <w:pStyle w:val="Odstavecseseznamem"/>
        <w:numPr>
          <w:ilvl w:val="0"/>
          <w:numId w:val="33"/>
        </w:numPr>
        <w:spacing w:before="100" w:beforeAutospacing="1" w:after="100" w:afterAutospacing="1"/>
        <w:rPr>
          <w:rFonts w:asciiTheme="majorHAnsi" w:eastAsia="Times New Roman" w:hAnsiTheme="majorHAnsi" w:cstheme="majorHAnsi"/>
          <w:lang w:eastAsia="cs-CZ"/>
        </w:rPr>
      </w:pPr>
      <w:r w:rsidRPr="00521DF9">
        <w:rPr>
          <w:rFonts w:asciiTheme="majorHAnsi" w:eastAsia="Times New Roman" w:hAnsiTheme="majorHAnsi" w:cstheme="majorHAnsi"/>
          <w:lang w:eastAsia="cs-CZ"/>
        </w:rPr>
        <w:t xml:space="preserve">zásobování stavby (dovoz materiálu, zařízení, vybavení </w:t>
      </w:r>
      <w:r w:rsidR="00DE336B" w:rsidRPr="00521DF9">
        <w:rPr>
          <w:rFonts w:asciiTheme="majorHAnsi" w:eastAsia="Times New Roman" w:hAnsiTheme="majorHAnsi" w:cstheme="majorHAnsi"/>
          <w:lang w:eastAsia="cs-CZ"/>
        </w:rPr>
        <w:t>apod.</w:t>
      </w:r>
      <w:r w:rsidRPr="00521DF9">
        <w:rPr>
          <w:rFonts w:asciiTheme="majorHAnsi" w:eastAsia="Times New Roman" w:hAnsiTheme="majorHAnsi" w:cstheme="majorHAnsi"/>
          <w:lang w:eastAsia="cs-CZ"/>
        </w:rPr>
        <w:t xml:space="preserve">) je možné v sezóně pouze mimo otevírací dobu zříceniny hradu. </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0EEF81CA" w14:textId="7493C3F3" w:rsidR="006826A2" w:rsidRPr="00DC6A3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DC6A3C">
        <w:rPr>
          <w:rFonts w:asciiTheme="majorHAnsi" w:hAnsiTheme="majorHAnsi" w:cstheme="majorHAnsi"/>
          <w:snapToGrid w:val="0"/>
        </w:rPr>
        <w:t xml:space="preserve">záruku v délce </w:t>
      </w:r>
      <w:r w:rsidR="00DC6A3C" w:rsidRPr="00DC6A3C">
        <w:rPr>
          <w:rFonts w:asciiTheme="majorHAnsi" w:hAnsiTheme="majorHAnsi" w:cstheme="majorHAnsi"/>
          <w:b/>
          <w:snapToGrid w:val="0"/>
        </w:rPr>
        <w:t>60</w:t>
      </w:r>
      <w:r w:rsidRPr="00DC6A3C">
        <w:rPr>
          <w:rFonts w:asciiTheme="majorHAnsi" w:hAnsiTheme="majorHAnsi" w:cstheme="majorHAnsi"/>
          <w:b/>
          <w:snapToGrid w:val="0"/>
        </w:rPr>
        <w:t xml:space="preserve"> měsíců.</w:t>
      </w:r>
      <w:r w:rsidRPr="00DC6A3C">
        <w:rPr>
          <w:rFonts w:asciiTheme="majorHAnsi" w:hAnsiTheme="majorHAnsi" w:cstheme="majorHAnsi"/>
          <w:snapToGrid w:val="0"/>
        </w:rPr>
        <w:t xml:space="preserve"> </w:t>
      </w:r>
    </w:p>
    <w:p w14:paraId="1552DDCE"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1639FE88"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 xml:space="preserve">Objednatel je oprávněn vybrat si ten způsob, který </w:t>
      </w:r>
      <w:r w:rsidR="00DE336B">
        <w:rPr>
          <w:rFonts w:asciiTheme="majorHAnsi" w:hAnsiTheme="majorHAnsi" w:cstheme="majorHAnsi"/>
        </w:rPr>
        <w:t>je pro danou vadu nejvhodnější</w:t>
      </w:r>
      <w:r w:rsidRPr="00B148F6">
        <w:rPr>
          <w:rFonts w:asciiTheme="majorHAnsi" w:hAnsiTheme="majorHAnsi" w:cstheme="majorHAnsi"/>
        </w:rPr>
        <w:t>. Ostatní práva objednatele vyplývající ze zákona tímto nejsou omezena.</w:t>
      </w:r>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9FA1050"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termíny uvedené v odst. 9.13 smlouvy.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r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Pr="00DC6A3C">
        <w:rPr>
          <w:rFonts w:asciiTheme="majorHAnsi" w:hAnsiTheme="majorHAnsi" w:cstheme="majorHAnsi"/>
          <w:snapToGrid w:val="0"/>
        </w:rPr>
        <w:t>nejpozději do 15 dnů ode</w:t>
      </w:r>
      <w:r w:rsidRPr="00B148F6">
        <w:rPr>
          <w:rFonts w:asciiTheme="majorHAnsi" w:hAnsiTheme="majorHAnsi" w:cstheme="majorHAnsi"/>
          <w:snapToGrid w:val="0"/>
        </w:rPr>
        <w:t xml:space="preserve"> dne doručení oznámení o vadě zhotoviteli</w:t>
      </w:r>
      <w:r w:rsidRPr="00B148F6">
        <w:rPr>
          <w:rFonts w:asciiTheme="majorHAnsi" w:hAnsiTheme="majorHAnsi" w:cstheme="majorHAnsi"/>
          <w:iCs/>
        </w:rPr>
        <w:t>.</w:t>
      </w:r>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67E9E225" w14:textId="4C20F934" w:rsidR="006826A2" w:rsidRPr="00B148F6" w:rsidRDefault="006826A2" w:rsidP="00E110AD">
      <w:pPr>
        <w:keepNext/>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mít uzavřenou pojistnou smlouvu, jejímž předmětem bude pojištění odpovědnosti za škodu/újmu včetně možných škod pracovníků zhotovitele, a která bude krýt škody i vůči objednateli (dále jen „Pojištění“). </w:t>
      </w:r>
    </w:p>
    <w:p w14:paraId="1295A69F" w14:textId="28052FD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bude uzavřeno minimálně na dobu od okamžiku předání staveniště zhotoviteli až do okamžiku předání řádně dokončeného díla bez vad a nedodělků objednateli.</w:t>
      </w:r>
    </w:p>
    <w:p w14:paraId="1225DAEF" w14:textId="6A08E674"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Pojištění bude pokrývat odpovědnost za škodu, která vznikne při a/nebo v souvislosti s realizací díla, tj. zejména:</w:t>
      </w:r>
    </w:p>
    <w:p w14:paraId="514CCD01"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zdraví nebo životě, </w:t>
      </w:r>
    </w:p>
    <w:p w14:paraId="0A617276" w14:textId="77777777" w:rsidR="006826A2" w:rsidRPr="00B148F6" w:rsidRDefault="006826A2" w:rsidP="00E110AD">
      <w:pPr>
        <w:widowControl w:val="0"/>
        <w:numPr>
          <w:ilvl w:val="1"/>
          <w:numId w:val="27"/>
        </w:numPr>
        <w:spacing w:after="0"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škodu na věci včetně jejího poškození, zničení nebo ztráty, </w:t>
      </w:r>
    </w:p>
    <w:p w14:paraId="5770DD33" w14:textId="77777777" w:rsidR="006826A2" w:rsidRPr="00B148F6" w:rsidRDefault="006826A2" w:rsidP="00F2569A">
      <w:pPr>
        <w:widowControl w:val="0"/>
        <w:numPr>
          <w:ilvl w:val="1"/>
          <w:numId w:val="27"/>
        </w:numPr>
        <w:spacing w:line="240" w:lineRule="auto"/>
        <w:ind w:left="993" w:hanging="284"/>
        <w:jc w:val="both"/>
        <w:rPr>
          <w:rFonts w:asciiTheme="majorHAnsi" w:hAnsiTheme="majorHAnsi" w:cstheme="majorHAnsi"/>
          <w:snapToGrid w:val="0"/>
        </w:rPr>
      </w:pPr>
      <w:r w:rsidRPr="00B148F6">
        <w:rPr>
          <w:rFonts w:asciiTheme="majorHAnsi" w:hAnsiTheme="majorHAnsi" w:cstheme="majorHAnsi"/>
          <w:snapToGrid w:val="0"/>
        </w:rPr>
        <w:t xml:space="preserve">jinou majetkovou škodu z toho vyplývající. </w:t>
      </w:r>
    </w:p>
    <w:p w14:paraId="5DCD075E" w14:textId="727DD571" w:rsidR="006826A2" w:rsidRPr="00F2569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Pojištění bude zhotovitelem uzavřeno v minimální celkové pojistné </w:t>
      </w:r>
      <w:r w:rsidRPr="00F2569A">
        <w:rPr>
          <w:rFonts w:asciiTheme="majorHAnsi" w:hAnsiTheme="majorHAnsi" w:cstheme="majorHAnsi"/>
          <w:snapToGrid w:val="0"/>
        </w:rPr>
        <w:t xml:space="preserve">výši </w:t>
      </w:r>
      <w:r w:rsidR="00F2569A" w:rsidRPr="00F2569A">
        <w:rPr>
          <w:rFonts w:asciiTheme="majorHAnsi" w:hAnsiTheme="majorHAnsi" w:cstheme="majorHAnsi"/>
          <w:snapToGrid w:val="0"/>
        </w:rPr>
        <w:t>5</w:t>
      </w:r>
      <w:r w:rsidRPr="00F2569A">
        <w:rPr>
          <w:rFonts w:asciiTheme="majorHAnsi" w:hAnsiTheme="majorHAnsi" w:cstheme="majorHAnsi"/>
          <w:snapToGrid w:val="0"/>
        </w:rPr>
        <w:t>.000.000,</w:t>
      </w:r>
      <w:r w:rsidR="00984AE1" w:rsidRPr="00F2569A">
        <w:rPr>
          <w:rFonts w:asciiTheme="majorHAnsi" w:hAnsiTheme="majorHAnsi" w:cstheme="majorHAnsi"/>
          <w:snapToGrid w:val="0"/>
        </w:rPr>
        <w:t xml:space="preserve"> </w:t>
      </w:r>
      <w:r w:rsidRPr="00F2569A">
        <w:rPr>
          <w:rFonts w:asciiTheme="majorHAnsi" w:hAnsiTheme="majorHAnsi" w:cstheme="majorHAnsi"/>
          <w:snapToGrid w:val="0"/>
        </w:rPr>
        <w:t xml:space="preserve">- Kč.  </w:t>
      </w:r>
    </w:p>
    <w:p w14:paraId="1DA076F2" w14:textId="1A10BB4C"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vzniku pojistné události, jejímž důsledkem dojde u Pojištění </w:t>
      </w:r>
      <w:r w:rsidRPr="002F39EA">
        <w:rPr>
          <w:rFonts w:asciiTheme="majorHAnsi" w:hAnsiTheme="majorHAnsi" w:cstheme="majorHAnsi"/>
          <w:strike/>
          <w:snapToGrid w:val="0"/>
        </w:rPr>
        <w:t xml:space="preserve">2 </w:t>
      </w:r>
      <w:r w:rsidRPr="00B148F6">
        <w:rPr>
          <w:rFonts w:asciiTheme="majorHAnsi" w:hAnsiTheme="majorHAnsi" w:cstheme="majorHAnsi"/>
          <w:snapToGrid w:val="0"/>
        </w:rPr>
        <w:t>ke snížení minimální výše pojistného krytí pod výši uvedenou v odst. 10.</w:t>
      </w:r>
      <w:r w:rsidR="00045E62">
        <w:rPr>
          <w:rFonts w:asciiTheme="majorHAnsi" w:hAnsiTheme="majorHAnsi" w:cstheme="majorHAnsi"/>
          <w:snapToGrid w:val="0"/>
        </w:rPr>
        <w:t>4</w:t>
      </w:r>
      <w:r w:rsidR="00045E62" w:rsidRPr="00B148F6">
        <w:rPr>
          <w:rFonts w:asciiTheme="majorHAnsi" w:hAnsiTheme="majorHAnsi" w:cstheme="majorHAnsi"/>
          <w:snapToGrid w:val="0"/>
        </w:rPr>
        <w:t xml:space="preserve"> </w:t>
      </w:r>
      <w:r w:rsidRPr="00B148F6">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045E62">
        <w:rPr>
          <w:rFonts w:asciiTheme="majorHAnsi" w:hAnsiTheme="majorHAnsi" w:cstheme="majorHAnsi"/>
          <w:snapToGrid w:val="0"/>
        </w:rPr>
        <w:t>4</w:t>
      </w:r>
      <w:r w:rsidRPr="00B148F6">
        <w:rPr>
          <w:rFonts w:asciiTheme="majorHAnsi" w:hAnsiTheme="majorHAnsi" w:cstheme="majorHAnsi"/>
          <w:snapToGrid w:val="0"/>
        </w:rPr>
        <w:t xml:space="preserve">. tohoto článku smlouvy. </w:t>
      </w:r>
    </w:p>
    <w:p w14:paraId="2FFFD491" w14:textId="77777777" w:rsidR="006826A2" w:rsidRPr="00B148F6" w:rsidRDefault="006826A2" w:rsidP="006826A2">
      <w:pPr>
        <w:pStyle w:val="Zkladntext"/>
        <w:spacing w:after="120"/>
        <w:ind w:left="567" w:hanging="567"/>
        <w:outlineLvl w:val="0"/>
        <w:rPr>
          <w:rFonts w:asciiTheme="majorHAnsi" w:hAnsiTheme="majorHAnsi" w:cstheme="majorHAnsi"/>
          <w:b/>
          <w:i/>
          <w:snapToGrid w:val="0"/>
          <w:sz w:val="22"/>
          <w:szCs w:val="22"/>
        </w:rPr>
      </w:pPr>
      <w:r w:rsidRPr="00B148F6">
        <w:rPr>
          <w:rFonts w:asciiTheme="majorHAnsi" w:hAnsiTheme="majorHAnsi" w:cstheme="majorHAnsi"/>
          <w:b/>
          <w:i/>
          <w:snapToGrid w:val="0"/>
          <w:sz w:val="22"/>
          <w:szCs w:val="22"/>
        </w:rPr>
        <w:t>Ostatní</w:t>
      </w:r>
    </w:p>
    <w:p w14:paraId="048A906D" w14:textId="0EEE146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předložit objednateli kopii pojistné smlouvy, v níž bude zhotovitelem sjednáno Pojištění, a která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E9152F6"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dle odst. 10.</w:t>
      </w:r>
      <w:r w:rsidR="00045E62">
        <w:rPr>
          <w:rFonts w:asciiTheme="majorHAnsi" w:hAnsiTheme="majorHAnsi" w:cstheme="majorHAnsi"/>
          <w:snapToGrid w:val="0"/>
        </w:rPr>
        <w:t>6</w:t>
      </w:r>
      <w:r w:rsidR="00045E62" w:rsidRPr="00B148F6">
        <w:rPr>
          <w:rFonts w:asciiTheme="majorHAnsi" w:hAnsiTheme="majorHAnsi" w:cstheme="majorHAnsi"/>
          <w:snapToGrid w:val="0"/>
        </w:rPr>
        <w:t xml:space="preserve"> </w:t>
      </w:r>
      <w:r w:rsidRPr="00B148F6">
        <w:rPr>
          <w:rFonts w:asciiTheme="majorHAnsi" w:hAnsiTheme="majorHAnsi" w:cstheme="majorHAnsi"/>
          <w:snapToGrid w:val="0"/>
        </w:rPr>
        <w:t>této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DC6A3C"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DC6A3C">
        <w:rPr>
          <w:rFonts w:asciiTheme="majorHAnsi" w:hAnsiTheme="majorHAnsi" w:cstheme="majorHAnsi"/>
          <w:snapToGrid w:val="0"/>
        </w:rPr>
        <w:t>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DC6A3C">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w:t>
      </w:r>
      <w:r w:rsidRPr="00B148F6">
        <w:rPr>
          <w:rFonts w:asciiTheme="majorHAnsi" w:hAnsiTheme="majorHAnsi" w:cstheme="majorHAnsi"/>
          <w:snapToGrid w:val="0"/>
        </w:rPr>
        <w:t xml:space="preserve">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3E29DE26" w14:textId="49E663F3" w:rsidR="00A064AD" w:rsidRPr="001B0AE6" w:rsidRDefault="00ED3020" w:rsidP="00F2569A">
      <w:pPr>
        <w:widowControl w:val="0"/>
        <w:spacing w:after="120" w:line="240" w:lineRule="auto"/>
        <w:ind w:left="567"/>
        <w:jc w:val="both"/>
        <w:rPr>
          <w:rFonts w:asciiTheme="majorHAnsi" w:hAnsiTheme="majorHAnsi" w:cstheme="majorHAnsi"/>
          <w:bCs/>
        </w:rPr>
      </w:pPr>
      <w:r w:rsidRPr="00ED3020">
        <w:rPr>
          <w:rFonts w:asciiTheme="majorHAnsi" w:hAnsiTheme="majorHAnsi" w:cstheme="majorHAnsi"/>
        </w:rPr>
        <w:t>Poskytnutí bankovní záruk</w:t>
      </w:r>
      <w:r w:rsidR="004E2D6A">
        <w:rPr>
          <w:rFonts w:asciiTheme="majorHAnsi" w:hAnsiTheme="majorHAnsi" w:cstheme="majorHAnsi"/>
        </w:rPr>
        <w:t>y</w:t>
      </w:r>
      <w:r w:rsidRPr="00ED3020">
        <w:rPr>
          <w:rFonts w:asciiTheme="majorHAnsi" w:hAnsiTheme="majorHAnsi" w:cstheme="majorHAnsi"/>
        </w:rPr>
        <w:t xml:space="preserve"> objednatel nepožaduje.</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Pr="00B148F6">
        <w:rPr>
          <w:rFonts w:asciiTheme="majorHAnsi" w:hAnsiTheme="majorHAnsi" w:cstheme="majorHAnsi"/>
          <w:snapToGrid w:val="0"/>
        </w:rPr>
        <w:t xml:space="preserve">provedením díla </w:t>
      </w:r>
      <w:r w:rsidRPr="00BF11D0">
        <w:rPr>
          <w:rFonts w:asciiTheme="majorHAnsi" w:hAnsiTheme="majorHAnsi" w:cstheme="majorHAnsi"/>
          <w:snapToGrid w:val="0"/>
        </w:rPr>
        <w:t xml:space="preserve">dle čl. III. odst. 3.1 této smlouvy, má objednatel právo požadovat uhrazení smluvní pokuty ze strany zhotovitele ve výši 0,1 % z celkové ceny díla bez DPH za každý i započatý den prodlení. Pro určení doby prodlení zhotovitele pro účely stanovení smluvní pokuty dle předchozí věty je rozhodující den, kdy objednatel protokolárně převezme dílo bez výhrad, případně s výhradou odstranění vad a nedodělků nebránících užití díla. </w:t>
      </w:r>
    </w:p>
    <w:p w14:paraId="5789C3D5" w14:textId="08289345"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bookmarkStart w:id="9" w:name="_Hlk88224130"/>
      <w:r w:rsidRPr="00BF11D0">
        <w:rPr>
          <w:rFonts w:asciiTheme="majorHAnsi" w:hAnsiTheme="majorHAnsi" w:cstheme="majorHAnsi"/>
          <w:snapToGrid w:val="0"/>
        </w:rPr>
        <w:t xml:space="preserve">Pokud zhotovitel neodstraní nedodělky či vady uvedené v zápise o předání a převzetí díla, popřípadě v samostatném protokolu dle odst. 6.5 smlouvy, v dohodnutém termínu, má objednatel právo požadovat uhrazení smluvní pokuty ze strany zhotovitele ve výši </w:t>
      </w:r>
      <w:r w:rsidR="002F39EA">
        <w:rPr>
          <w:rFonts w:asciiTheme="majorHAnsi" w:hAnsiTheme="majorHAnsi" w:cstheme="majorHAnsi"/>
          <w:snapToGrid w:val="0"/>
        </w:rPr>
        <w:t>5</w:t>
      </w:r>
      <w:r w:rsidRPr="00BF11D0">
        <w:rPr>
          <w:rFonts w:asciiTheme="majorHAnsi" w:hAnsiTheme="majorHAnsi" w:cstheme="majorHAnsi"/>
          <w:snapToGrid w:val="0"/>
        </w:rPr>
        <w:t>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xml:space="preserve">- Kč za každý nedodělek či vadu, u nichž je v prodlení, a to za každý i započatý den prodlení. </w:t>
      </w:r>
    </w:p>
    <w:p w14:paraId="5B2AB1F2" w14:textId="17A660C3"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 xml:space="preserve">Pokud zhotovitel neodstraní oznámené vady v dohodnutém termínu, má objednatel právo požadovat uhrazení smluvní pokuty ze strany zhotovitele ve výši </w:t>
      </w:r>
      <w:r w:rsidR="002F39EA">
        <w:rPr>
          <w:rFonts w:asciiTheme="majorHAnsi" w:hAnsiTheme="majorHAnsi" w:cstheme="majorHAnsi"/>
          <w:snapToGrid w:val="0"/>
        </w:rPr>
        <w:t>5</w:t>
      </w:r>
      <w:r w:rsidRPr="00BF11D0">
        <w:rPr>
          <w:rFonts w:asciiTheme="majorHAnsi" w:hAnsiTheme="majorHAnsi" w:cstheme="majorHAnsi"/>
          <w:snapToGrid w:val="0"/>
        </w:rPr>
        <w:t>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t>- Kč za každou oznámenou vadu, u níž je v prodlení, a to za každý i započatý den prodlení.</w:t>
      </w:r>
    </w:p>
    <w:p w14:paraId="0FF97C84" w14:textId="64DAD023" w:rsidR="006826A2" w:rsidRPr="00BF11D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2F39EA">
        <w:rPr>
          <w:rFonts w:asciiTheme="majorHAnsi" w:hAnsiTheme="majorHAnsi" w:cstheme="majorHAnsi"/>
          <w:snapToGrid w:val="0"/>
        </w:rPr>
        <w:t>1</w:t>
      </w:r>
      <w:r w:rsidRPr="00BF11D0">
        <w:rPr>
          <w:rFonts w:asciiTheme="majorHAnsi" w:hAnsiTheme="majorHAnsi" w:cstheme="majorHAnsi"/>
          <w:snapToGrid w:val="0"/>
        </w:rPr>
        <w:t>.000,</w:t>
      </w:r>
      <w:r w:rsidR="00BF11D0" w:rsidRPr="00BF11D0">
        <w:rPr>
          <w:rFonts w:asciiTheme="majorHAnsi" w:hAnsiTheme="majorHAnsi" w:cstheme="majorHAnsi"/>
          <w:snapToGrid w:val="0"/>
        </w:rPr>
        <w:t xml:space="preserve"> </w:t>
      </w:r>
      <w:r w:rsidRPr="00BF11D0">
        <w:rPr>
          <w:rFonts w:asciiTheme="majorHAnsi" w:hAnsiTheme="majorHAnsi" w:cstheme="majorHAnsi"/>
          <w:snapToGrid w:val="0"/>
        </w:rPr>
        <w:noBreakHyphen/>
        <w:t xml:space="preserve"> Kč za každý i započatý den prodlení. </w:t>
      </w:r>
    </w:p>
    <w:bookmarkEnd w:id="9"/>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6F6F444E"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je v prodlení se splněním termínu provedení díla delším než </w:t>
      </w:r>
      <w:r w:rsidR="002F39EA">
        <w:rPr>
          <w:rFonts w:asciiTheme="majorHAnsi" w:hAnsiTheme="majorHAnsi" w:cstheme="majorHAnsi"/>
        </w:rPr>
        <w:t>15</w:t>
      </w:r>
      <w:r w:rsidR="002F39EA" w:rsidRPr="00B148F6">
        <w:rPr>
          <w:rFonts w:asciiTheme="majorHAnsi" w:hAnsiTheme="majorHAnsi" w:cstheme="majorHAnsi"/>
        </w:rPr>
        <w:t xml:space="preserve"> </w:t>
      </w:r>
      <w:r w:rsidRPr="00B148F6">
        <w:rPr>
          <w:rFonts w:asciiTheme="majorHAnsi" w:hAnsiTheme="majorHAnsi" w:cstheme="majorHAnsi"/>
        </w:rPr>
        <w:t>kalendářních dní.</w:t>
      </w:r>
    </w:p>
    <w:p w14:paraId="3F8EA65A"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přenese v rozporu s touto smlouvou svá práva nebo povinnosti plynoucí zhotoviteli z této smlouvy na jiný subjekt.</w:t>
      </w:r>
    </w:p>
    <w:p w14:paraId="5E90ACB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I přes opakovaná upozornění objednatele zhotovitel brání nebo jinak znemožní provádění kontrol a zkoušek díla nebo jeho části. </w:t>
      </w:r>
    </w:p>
    <w:p w14:paraId="6F3E3F5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4210F786"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opakovaně nerealizuje dílo podle smlouvy nebo opakovaně zanedbává realizaci svých povinností daných smlouvou. </w:t>
      </w:r>
    </w:p>
    <w:p w14:paraId="1FF4A088"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nedodržel garantované parametry či podstatně porušil technologickou kázeň. </w:t>
      </w:r>
    </w:p>
    <w:p w14:paraId="06BF3483"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neobstarává, zanedbává obstarávání, odmítá nebo není schopen obstarat potřebné věci, služby nebo pracovní síly na realizaci a dokončení díla v souladu se smlouvou.</w:t>
      </w:r>
    </w:p>
    <w:p w14:paraId="704E346B" w14:textId="77777777" w:rsidR="006826A2" w:rsidRPr="00B148F6" w:rsidRDefault="006826A2"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Zhotovitel 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2C006171"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se smluvní strany jinak, v případě, že nebude mít finanční prostředky pro pokračování realizace díla. Objednatel je dále oprávněn od této smlouvy odstoupit v případě, že rozhodnutím </w:t>
      </w:r>
      <w:r w:rsidR="00984AE1">
        <w:rPr>
          <w:rFonts w:asciiTheme="majorHAnsi" w:hAnsiTheme="majorHAnsi" w:cstheme="majorHAnsi"/>
        </w:rPr>
        <w:t>zřizovatele</w:t>
      </w:r>
      <w:r w:rsidRPr="00B148F6">
        <w:rPr>
          <w:rFonts w:asciiTheme="majorHAnsi" w:hAnsiTheme="majorHAnsi" w:cstheme="majorHAnsi"/>
        </w:rPr>
        <w:t xml:space="preserve"> dojde k odebrání či krácení podpory na realizaci </w:t>
      </w:r>
      <w:r w:rsidR="00984AE1">
        <w:rPr>
          <w:rFonts w:asciiTheme="majorHAnsi" w:hAnsiTheme="majorHAnsi" w:cstheme="majorHAnsi"/>
        </w:rPr>
        <w:t>zakázky</w:t>
      </w:r>
      <w:r w:rsidRPr="00B148F6">
        <w:rPr>
          <w:rFonts w:asciiTheme="majorHAnsi" w:hAnsiTheme="majorHAnsi" w:cstheme="majorHAnsi"/>
        </w:rPr>
        <w:t>.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1A9C4C90"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w:t>
      </w:r>
      <w:r w:rsidR="00337FC7">
        <w:rPr>
          <w:rFonts w:asciiTheme="majorHAnsi" w:hAnsiTheme="majorHAnsi" w:cstheme="majorHAnsi"/>
        </w:rPr>
        <w:t>zapojení poddodavatele do realizace díla</w:t>
      </w:r>
      <w:r w:rsidRPr="00B148F6">
        <w:rPr>
          <w:rFonts w:asciiTheme="majorHAnsi" w:hAnsiTheme="majorHAnsi" w:cstheme="majorHAnsi"/>
        </w:rPr>
        <w:t xml:space="preserve">. Objednatel je oprávněn požádat zhotovitele o předložení průběžně vedeného seznamu poddodavatelů kdykoliv, a to i opakovaně. </w:t>
      </w:r>
    </w:p>
    <w:p w14:paraId="43E1B99A" w14:textId="77777777" w:rsidR="006826A2" w:rsidRPr="00B148F6" w:rsidRDefault="006826A2" w:rsidP="002F39EA">
      <w:pPr>
        <w:widowControl w:val="0"/>
        <w:spacing w:before="360" w:after="12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77777777" w:rsidR="006826A2" w:rsidRPr="00BF11D0"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0" w:name="_Ref17990317"/>
      <w:r w:rsidRPr="00B148F6">
        <w:rPr>
          <w:rFonts w:asciiTheme="majorHAnsi" w:hAnsiTheme="majorHAnsi" w:cstheme="majorHAnsi"/>
        </w:rPr>
        <w:t xml:space="preserve">Tato </w:t>
      </w:r>
      <w:r w:rsidRPr="00BF11D0">
        <w:rPr>
          <w:rFonts w:asciiTheme="majorHAnsi" w:hAnsiTheme="majorHAnsi" w:cstheme="majorHAnsi"/>
        </w:rPr>
        <w:t>smlouva nabývá platnosti a účinnosti dnem jejího uzavření, tj. dnem jejího podpisu oprávněnými zástupci obou smluvních stran, není-li dále sjednáno jinak. Je-li však některá smluvní strana subjektem povinným postupovat podle zákona č. 340/2015 Sb., o zvláštních podmínkách účinnosti některých smluv, uveřejňování těchto smluv a o registru smluv (zákon o registru smluv), ve znění pozdějších předpisů, nabývá smlouva účinnosti nejdříve dnem uveřejnění v registru smluv, nebyla-li dohodnuta účinnost pozdější.</w:t>
      </w:r>
    </w:p>
    <w:bookmarkEnd w:id="10"/>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E057A8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00DE336B">
        <w:rPr>
          <w:rFonts w:asciiTheme="majorHAnsi" w:hAnsiTheme="majorHAnsi" w:cstheme="majorHAnsi"/>
          <w:snapToGrid w:val="0"/>
        </w:rPr>
        <w:t>výběrového</w:t>
      </w:r>
      <w:r w:rsidR="00DE336B"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276804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2E672B74"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w:t>
      </w:r>
      <w:r w:rsidR="00337FC7">
        <w:rPr>
          <w:rFonts w:asciiTheme="majorHAnsi" w:hAnsiTheme="majorHAnsi" w:cstheme="majorHAnsi"/>
          <w:snapToGrid w:val="0"/>
        </w:rPr>
        <w:t xml:space="preserve"> zachovávat mlčenlivost o obchodních a technických informacích, o kterých se dozvěděl v průběhu plnění této smlouvy</w:t>
      </w:r>
      <w:r w:rsidRPr="00B148F6">
        <w:rPr>
          <w:rFonts w:asciiTheme="majorHAnsi" w:hAnsiTheme="majorHAnsi" w:cstheme="majorHAnsi"/>
          <w:snapToGrid w:val="0"/>
        </w:rPr>
        <w:t>. Povinnost mlčenlivosti dle tohoto odstavce se nevztahuje na případné poddodavatele zhotovitele, a to v rozsahu nutném pro splnění předmětu této smlouvy. Objednatel může poskytnout informace v souladu se zákonem č. 106/1999 Sb., o svobodném přístupu k informacím, ve znění pozdějších předpisů.</w:t>
      </w:r>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na sebe přebírá nebezpečí změny okolností ve smyslu ustanovení § </w:t>
      </w:r>
      <w:r w:rsidRPr="008F0F8D">
        <w:rPr>
          <w:rFonts w:asciiTheme="majorHAnsi" w:hAnsiTheme="majorHAnsi" w:cstheme="majorHAnsi"/>
          <w:snapToGrid w:val="0"/>
        </w:rPr>
        <w:t>1765 odst. 2 a</w:t>
      </w:r>
      <w:r w:rsidRPr="00B148F6">
        <w:rPr>
          <w:rFonts w:asciiTheme="majorHAnsi" w:hAnsiTheme="majorHAnsi" w:cstheme="majorHAnsi"/>
          <w:snapToGrid w:val="0"/>
        </w:rPr>
        <w:t xml:space="preserve"> § </w:t>
      </w:r>
      <w:r w:rsidRPr="008F0F8D">
        <w:rPr>
          <w:rFonts w:asciiTheme="majorHAnsi" w:hAnsiTheme="majorHAnsi" w:cstheme="majorHAnsi"/>
          <w:snapToGrid w:val="0"/>
        </w:rPr>
        <w:t>2620 odst. 2</w:t>
      </w:r>
      <w:r w:rsidRPr="00B148F6">
        <w:rPr>
          <w:rFonts w:asciiTheme="majorHAnsi" w:hAnsiTheme="majorHAnsi" w:cstheme="majorHAnsi"/>
          <w:snapToGrid w:val="0"/>
        </w:rPr>
        <w:t xml:space="preserve">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w:t>
      </w:r>
      <w:r w:rsidRPr="008F0F8D">
        <w:rPr>
          <w:rFonts w:asciiTheme="majorHAnsi" w:hAnsiTheme="majorHAnsi" w:cstheme="majorHAnsi"/>
          <w:snapToGrid w:val="0"/>
        </w:rPr>
        <w:t>1895</w:t>
      </w:r>
      <w:r w:rsidRPr="00B148F6">
        <w:rPr>
          <w:rFonts w:asciiTheme="majorHAnsi" w:hAnsiTheme="majorHAnsi" w:cstheme="majorHAnsi"/>
          <w:snapToGrid w:val="0"/>
        </w:rPr>
        <w:t xml:space="preserve">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1"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1"/>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77777777" w:rsidR="006826A2" w:rsidRPr="00BF11D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F11D0">
        <w:rPr>
          <w:rFonts w:asciiTheme="majorHAnsi" w:hAnsiTheme="majorHAnsi" w:cstheme="majorHAnsi"/>
          <w:snapToGrid w:val="0"/>
        </w:rPr>
        <w:t>Tato smlouva včetně příloh je vyhotovena ve 4 vyhotoveních</w:t>
      </w:r>
      <w:r w:rsidRPr="00BF11D0">
        <w:rPr>
          <w:rFonts w:asciiTheme="majorHAnsi" w:hAnsiTheme="majorHAnsi" w:cstheme="majorHAnsi"/>
          <w:snapToGrid w:val="0"/>
          <w:color w:val="FF0000"/>
        </w:rPr>
        <w:t xml:space="preserve"> </w:t>
      </w:r>
      <w:r w:rsidRPr="00BF11D0">
        <w:rPr>
          <w:rFonts w:asciiTheme="majorHAnsi" w:hAnsiTheme="majorHAnsi" w:cstheme="majorHAnsi"/>
          <w:snapToGrid w:val="0"/>
        </w:rPr>
        <w:t>s platností originálu, z nichž každá smluvní strana obdrží po 2 vyhotoveních.</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524DAFE9" w:rsidR="004D22EA" w:rsidRDefault="004D22EA" w:rsidP="004D22EA">
      <w:pPr>
        <w:widowControl w:val="0"/>
        <w:numPr>
          <w:ilvl w:val="0"/>
          <w:numId w:val="6"/>
        </w:numPr>
        <w:spacing w:after="120" w:line="240" w:lineRule="auto"/>
        <w:jc w:val="both"/>
        <w:rPr>
          <w:rFonts w:asciiTheme="majorHAnsi" w:hAnsiTheme="majorHAnsi" w:cstheme="majorHAnsi"/>
          <w:snapToGrid w:val="0"/>
        </w:rPr>
      </w:pPr>
      <w:bookmarkStart w:id="12"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w:t>
      </w:r>
      <w:r w:rsidR="00984AE1">
        <w:rPr>
          <w:rFonts w:asciiTheme="majorHAnsi" w:hAnsiTheme="majorHAnsi" w:cstheme="majorHAnsi"/>
          <w:snapToGrid w:val="0"/>
        </w:rPr>
        <w:t>zakázky</w:t>
      </w:r>
      <w:r w:rsidRPr="00B5728F">
        <w:rPr>
          <w:rFonts w:asciiTheme="majorHAnsi" w:hAnsiTheme="majorHAnsi" w:cstheme="majorHAnsi"/>
          <w:snapToGrid w:val="0"/>
        </w:rPr>
        <w:t xml:space="preserve"> včetně účetních dokladů minimálně </w:t>
      </w:r>
      <w:r w:rsidR="00DE336B">
        <w:rPr>
          <w:rFonts w:asciiTheme="majorHAnsi" w:hAnsiTheme="majorHAnsi" w:cstheme="majorHAnsi"/>
          <w:snapToGrid w:val="0"/>
        </w:rPr>
        <w:t>po dobu stanovenou</w:t>
      </w:r>
      <w:r w:rsidR="00984AE1">
        <w:rPr>
          <w:rFonts w:asciiTheme="majorHAnsi" w:hAnsiTheme="majorHAnsi" w:cstheme="majorHAnsi"/>
          <w:snapToGrid w:val="0"/>
        </w:rPr>
        <w:t> právními předpisy ČR</w:t>
      </w:r>
      <w:r w:rsidRPr="00B5728F">
        <w:rPr>
          <w:rFonts w:asciiTheme="majorHAnsi" w:hAnsiTheme="majorHAnsi" w:cstheme="majorHAnsi"/>
          <w:snapToGrid w:val="0"/>
        </w:rPr>
        <w:t>.</w:t>
      </w:r>
    </w:p>
    <w:bookmarkEnd w:id="12"/>
    <w:p w14:paraId="17791210" w14:textId="77777777" w:rsidR="009304B0" w:rsidRDefault="009304B0" w:rsidP="006826A2">
      <w:pPr>
        <w:pStyle w:val="Zkladntext"/>
        <w:spacing w:before="480"/>
        <w:jc w:val="center"/>
        <w:outlineLvl w:val="0"/>
        <w:rPr>
          <w:rFonts w:asciiTheme="majorHAnsi" w:hAnsiTheme="majorHAnsi" w:cstheme="majorHAnsi"/>
          <w:b/>
          <w:bCs/>
          <w:sz w:val="22"/>
          <w:szCs w:val="22"/>
        </w:rPr>
      </w:pPr>
    </w:p>
    <w:p w14:paraId="6A481707" w14:textId="5FF6BB3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F2569A" w:rsidRDefault="006826A2" w:rsidP="006826A2">
      <w:pPr>
        <w:pStyle w:val="Zkladntext"/>
        <w:spacing w:before="120"/>
        <w:outlineLvl w:val="0"/>
        <w:rPr>
          <w:rFonts w:asciiTheme="majorHAnsi" w:hAnsiTheme="majorHAnsi" w:cstheme="majorHAnsi"/>
          <w:snapToGrid w:val="0"/>
          <w:sz w:val="22"/>
          <w:szCs w:val="22"/>
        </w:rPr>
      </w:pPr>
      <w:r w:rsidRPr="00F2569A">
        <w:rPr>
          <w:rFonts w:asciiTheme="majorHAnsi" w:hAnsiTheme="majorHAnsi" w:cstheme="majorHAnsi"/>
          <w:snapToGrid w:val="0"/>
          <w:sz w:val="22"/>
          <w:szCs w:val="22"/>
        </w:rPr>
        <w:t xml:space="preserve">Příloha č. 1 – </w:t>
      </w:r>
      <w:r w:rsidRPr="00F2569A">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5B15812E" w14:textId="5ED2AC83" w:rsidR="00984AE1" w:rsidRPr="00B148F6" w:rsidRDefault="00984AE1" w:rsidP="00984AE1">
      <w:pPr>
        <w:pStyle w:val="Zkladntext"/>
        <w:spacing w:before="120" w:line="276" w:lineRule="auto"/>
        <w:outlineLvl w:val="0"/>
        <w:rPr>
          <w:rFonts w:asciiTheme="majorHAnsi" w:hAnsiTheme="majorHAnsi" w:cstheme="majorHAnsi"/>
          <w:snapToGrid w:val="0"/>
          <w:sz w:val="22"/>
          <w:szCs w:val="22"/>
        </w:rPr>
      </w:pPr>
      <w:bookmarkStart w:id="13" w:name="_Hlk29285481"/>
      <w:r w:rsidRPr="00382CB5">
        <w:rPr>
          <w:rFonts w:asciiTheme="majorHAnsi" w:hAnsiTheme="majorHAnsi" w:cstheme="majorHAnsi"/>
          <w:snapToGrid w:val="0"/>
          <w:sz w:val="22"/>
          <w:szCs w:val="22"/>
        </w:rPr>
        <w:t>V</w:t>
      </w:r>
      <w:r>
        <w:rPr>
          <w:rFonts w:asciiTheme="majorHAnsi" w:hAnsiTheme="majorHAnsi" w:cstheme="majorHAnsi"/>
          <w:snapToGrid w:val="0"/>
          <w:sz w:val="22"/>
          <w:szCs w:val="22"/>
          <w:lang w:val="cs-CZ"/>
        </w:rPr>
        <w:t>e</w:t>
      </w:r>
      <w:r w:rsidRPr="00382CB5">
        <w:rPr>
          <w:rFonts w:asciiTheme="majorHAnsi" w:hAnsiTheme="majorHAnsi" w:cstheme="majorHAnsi"/>
          <w:snapToGrid w:val="0"/>
          <w:sz w:val="22"/>
          <w:szCs w:val="22"/>
        </w:rPr>
        <w:t> </w:t>
      </w:r>
      <w:r w:rsidRPr="00382CB5">
        <w:rPr>
          <w:rFonts w:asciiTheme="majorHAnsi" w:hAnsiTheme="majorHAnsi" w:cstheme="majorHAnsi"/>
          <w:snapToGrid w:val="0"/>
          <w:sz w:val="22"/>
          <w:szCs w:val="22"/>
          <w:lang w:val="cs-CZ"/>
        </w:rPr>
        <w:t xml:space="preserve">Znojmě, </w:t>
      </w:r>
      <w:r w:rsidRPr="00382CB5">
        <w:rPr>
          <w:rFonts w:asciiTheme="majorHAnsi" w:hAnsiTheme="majorHAnsi" w:cstheme="majorHAnsi"/>
          <w:snapToGrid w:val="0"/>
          <w:sz w:val="22"/>
          <w:szCs w:val="22"/>
        </w:rPr>
        <w:t>dne</w:t>
      </w:r>
      <w:r w:rsidRPr="00B148F6">
        <w:rPr>
          <w:rFonts w:asciiTheme="majorHAnsi" w:hAnsiTheme="majorHAnsi" w:cstheme="majorHAnsi"/>
          <w:snapToGrid w:val="0"/>
          <w:sz w:val="22"/>
          <w:szCs w:val="22"/>
        </w:rPr>
        <w:t xml:space="preserve">  </w:t>
      </w:r>
      <w:r w:rsidR="007326D9" w:rsidRPr="007326D9">
        <w:rPr>
          <w:rFonts w:asciiTheme="majorHAnsi" w:hAnsiTheme="majorHAnsi" w:cstheme="majorHAnsi"/>
          <w:snapToGrid w:val="0"/>
          <w:sz w:val="22"/>
          <w:szCs w:val="22"/>
          <w:lang w:val="cs-CZ"/>
        </w:rPr>
        <w:t>24. 2. 2022</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53691C19CDF40F295F86BE01E5162FF"/>
          </w:placeholder>
        </w:sdtPr>
        <w:sdtEndPr/>
        <w:sdtContent>
          <w:r w:rsidR="007326D9">
            <w:rPr>
              <w:rFonts w:asciiTheme="majorHAnsi" w:hAnsiTheme="majorHAnsi" w:cstheme="majorHAnsi"/>
              <w:snapToGrid w:val="0"/>
              <w:sz w:val="22"/>
              <w:szCs w:val="22"/>
              <w:lang w:val="cs-CZ"/>
            </w:rPr>
            <w:t>Jemnici</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0EDBF370F6F7415EA3C432811A196ED3"/>
          </w:placeholder>
        </w:sdtPr>
        <w:sdtEndPr/>
        <w:sdtContent>
          <w:r w:rsidR="007326D9">
            <w:rPr>
              <w:rFonts w:asciiTheme="majorHAnsi" w:hAnsiTheme="majorHAnsi" w:cstheme="majorHAnsi"/>
              <w:snapToGrid w:val="0"/>
              <w:sz w:val="22"/>
              <w:szCs w:val="22"/>
              <w:lang w:val="cs-CZ"/>
            </w:rPr>
            <w:t>28. 1. 2022</w:t>
          </w:r>
        </w:sdtContent>
      </w:sdt>
    </w:p>
    <w:p w14:paraId="630999AD"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02596522" w14:textId="77777777" w:rsidR="00984AE1" w:rsidRPr="00B148F6" w:rsidRDefault="00984AE1" w:rsidP="00984AE1">
      <w:pPr>
        <w:pStyle w:val="Zkladntext"/>
        <w:tabs>
          <w:tab w:val="left" w:pos="5387"/>
        </w:tabs>
        <w:spacing w:line="276" w:lineRule="auto"/>
        <w:outlineLvl w:val="0"/>
        <w:rPr>
          <w:rFonts w:asciiTheme="majorHAnsi" w:hAnsiTheme="majorHAnsi" w:cstheme="majorHAnsi"/>
          <w:bCs/>
          <w:sz w:val="22"/>
          <w:szCs w:val="22"/>
        </w:rPr>
      </w:pPr>
    </w:p>
    <w:p w14:paraId="3A897051" w14:textId="77777777" w:rsidR="00984AE1" w:rsidRPr="00B148F6" w:rsidRDefault="00984AE1" w:rsidP="00984AE1">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45A6984A" w14:textId="26141FEB" w:rsidR="00984AE1" w:rsidRPr="00B148F6" w:rsidRDefault="00984AE1" w:rsidP="00984AE1">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Vladimíra Durajková</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BA24EB168FD847698B4798374F6AD52F"/>
          </w:placeholder>
        </w:sdtPr>
        <w:sdtEndPr/>
        <w:sdtContent>
          <w:r w:rsidR="007326D9">
            <w:rPr>
              <w:rFonts w:asciiTheme="majorHAnsi" w:eastAsia="Calibri" w:hAnsiTheme="majorHAnsi" w:cstheme="majorHAnsi"/>
              <w:b/>
              <w:sz w:val="22"/>
              <w:szCs w:val="22"/>
              <w:lang w:val="cs-CZ" w:eastAsia="en-US"/>
            </w:rPr>
            <w:t>Jaromír Vyhnálek</w:t>
          </w:r>
        </w:sdtContent>
      </w:sdt>
    </w:p>
    <w:p w14:paraId="232D1697" w14:textId="5F679E64" w:rsidR="00984AE1" w:rsidRDefault="00984AE1" w:rsidP="00984AE1">
      <w:pPr>
        <w:tabs>
          <w:tab w:val="center" w:pos="993"/>
        </w:tabs>
        <w:spacing w:after="0" w:line="276" w:lineRule="auto"/>
        <w:rPr>
          <w:rFonts w:asciiTheme="majorHAnsi" w:eastAsia="Calibri" w:hAnsiTheme="majorHAnsi" w:cstheme="majorHAnsi"/>
        </w:rPr>
      </w:pPr>
      <w:r>
        <w:rPr>
          <w:rFonts w:asciiTheme="majorHAnsi" w:hAnsiTheme="majorHAnsi" w:cstheme="majorHAnsi"/>
          <w:snapToGrid w:val="0"/>
        </w:rPr>
        <w:t>ředitelka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1BB653CCFE1C4263B7D51B5285A99222"/>
          </w:placeholder>
        </w:sdtPr>
        <w:sdtEndPr/>
        <w:sdtContent>
          <w:r w:rsidR="007326D9">
            <w:rPr>
              <w:rFonts w:asciiTheme="majorHAnsi" w:eastAsia="Calibri" w:hAnsiTheme="majorHAnsi" w:cstheme="majorHAnsi"/>
            </w:rPr>
            <w:t>ředitel firmy</w:t>
          </w:r>
        </w:sdtContent>
      </w:sdt>
    </w:p>
    <w:p w14:paraId="13C8722E" w14:textId="77777777" w:rsidR="00984AE1"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Jihomoravské muzeum ve Znojmě,</w:t>
      </w:r>
    </w:p>
    <w:p w14:paraId="0BD10197" w14:textId="77777777" w:rsidR="00984AE1" w:rsidRPr="00B148F6" w:rsidRDefault="00984AE1" w:rsidP="00984AE1">
      <w:pPr>
        <w:tabs>
          <w:tab w:val="center" w:pos="993"/>
        </w:tabs>
        <w:spacing w:after="0" w:line="276" w:lineRule="auto"/>
        <w:rPr>
          <w:rFonts w:asciiTheme="majorHAnsi" w:eastAsia="Calibri" w:hAnsiTheme="majorHAnsi" w:cstheme="majorHAnsi"/>
        </w:rPr>
      </w:pPr>
      <w:r>
        <w:rPr>
          <w:rFonts w:asciiTheme="majorHAnsi" w:eastAsia="Calibri" w:hAnsiTheme="majorHAnsi" w:cstheme="majorHAnsi"/>
        </w:rPr>
        <w:t>příspěvková organizace</w:t>
      </w:r>
    </w:p>
    <w:p w14:paraId="6C36BE24" w14:textId="77777777" w:rsidR="00984AE1" w:rsidRPr="00B148F6" w:rsidRDefault="00984AE1" w:rsidP="00984AE1">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3"/>
    </w:p>
    <w:p w14:paraId="5C941DA5" w14:textId="12F84FAE" w:rsidR="00950037" w:rsidRPr="00B148F6" w:rsidRDefault="00950037" w:rsidP="00984AE1">
      <w:pPr>
        <w:pStyle w:val="Zkladntext"/>
        <w:spacing w:before="120" w:line="276" w:lineRule="auto"/>
        <w:outlineLvl w:val="0"/>
        <w:rPr>
          <w:rFonts w:asciiTheme="majorHAnsi" w:hAnsiTheme="majorHAnsi" w:cstheme="majorHAnsi"/>
        </w:rPr>
      </w:pPr>
    </w:p>
    <w:sectPr w:rsidR="00950037" w:rsidRPr="00B148F6" w:rsidSect="00393720">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0C837" w14:textId="77777777" w:rsidR="009560ED" w:rsidRDefault="009560ED" w:rsidP="002C4725">
      <w:pPr>
        <w:spacing w:after="0" w:line="240" w:lineRule="auto"/>
      </w:pPr>
      <w:r>
        <w:separator/>
      </w:r>
    </w:p>
  </w:endnote>
  <w:endnote w:type="continuationSeparator" w:id="0">
    <w:p w14:paraId="7E2F0219" w14:textId="77777777" w:rsidR="009560ED" w:rsidRDefault="009560E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5FBF350F"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C24795">
          <w:rPr>
            <w:rFonts w:asciiTheme="majorHAnsi" w:hAnsiTheme="majorHAnsi" w:cstheme="majorHAnsi"/>
            <w:noProof/>
            <w:sz w:val="20"/>
          </w:rPr>
          <w:t>4</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DC6F" w14:textId="77777777" w:rsidR="009560ED" w:rsidRDefault="009560ED" w:rsidP="002C4725">
      <w:pPr>
        <w:spacing w:after="0" w:line="240" w:lineRule="auto"/>
      </w:pPr>
      <w:r>
        <w:separator/>
      </w:r>
    </w:p>
  </w:footnote>
  <w:footnote w:type="continuationSeparator" w:id="0">
    <w:p w14:paraId="29FD4120" w14:textId="77777777" w:rsidR="009560ED" w:rsidRDefault="009560E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DA00" w14:textId="048F266E" w:rsidR="003D2088" w:rsidRDefault="00413126" w:rsidP="0090451F">
    <w:pPr>
      <w:jc w:val="right"/>
      <w:rPr>
        <w:rFonts w:asciiTheme="majorHAnsi" w:hAnsiTheme="majorHAnsi" w:cstheme="majorHAnsi"/>
        <w:noProof/>
        <w:lang w:eastAsia="cs-CZ"/>
      </w:rPr>
    </w:pPr>
    <w:r w:rsidRPr="00FE0132">
      <w:rPr>
        <w:noProof/>
        <w:lang w:eastAsia="cs-CZ"/>
      </w:rPr>
      <w:drawing>
        <wp:anchor distT="0" distB="0" distL="114300" distR="114300" simplePos="0" relativeHeight="251663360" behindDoc="1" locked="0" layoutInCell="1" allowOverlap="1" wp14:anchorId="5E8C6F0B" wp14:editId="7AE63BD2">
          <wp:simplePos x="0" y="0"/>
          <wp:positionH relativeFrom="column">
            <wp:posOffset>1543050</wp:posOffset>
          </wp:positionH>
          <wp:positionV relativeFrom="paragraph">
            <wp:posOffset>259632</wp:posOffset>
          </wp:positionV>
          <wp:extent cx="2724150" cy="762000"/>
          <wp:effectExtent l="0" t="0" r="0" b="0"/>
          <wp:wrapTight wrapText="bothSides">
            <wp:wrapPolygon edited="0">
              <wp:start x="0" y="0"/>
              <wp:lineTo x="0" y="21060"/>
              <wp:lineTo x="21449" y="21060"/>
              <wp:lineTo x="2144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132">
      <w:rPr>
        <w:rFonts w:asciiTheme="majorHAnsi" w:hAnsiTheme="majorHAnsi" w:cstheme="majorHAnsi"/>
        <w:noProof/>
        <w:lang w:eastAsia="cs-CZ"/>
      </w:rPr>
      <w:t xml:space="preserve"> </w:t>
    </w:r>
    <w:r w:rsidR="00FE0132">
      <w:rPr>
        <w:rFonts w:asciiTheme="majorHAnsi" w:hAnsiTheme="majorHAnsi" w:cstheme="majorHAnsi"/>
        <w:noProof/>
        <w:lang w:eastAsia="cs-CZ"/>
      </w:rPr>
      <w:t xml:space="preserve"> </w:t>
    </w:r>
  </w:p>
  <w:p w14:paraId="675B0D0B" w14:textId="2B104E0B" w:rsidR="00413126" w:rsidRDefault="00413126" w:rsidP="000D388A">
    <w:pPr>
      <w:pStyle w:val="Zhlav"/>
      <w:jc w:val="center"/>
      <w:rPr>
        <w:rFonts w:asciiTheme="majorHAnsi" w:hAnsiTheme="majorHAnsi" w:cstheme="majorHAnsi"/>
        <w:noProof/>
        <w:lang w:eastAsia="cs-CZ"/>
      </w:rPr>
    </w:pPr>
  </w:p>
  <w:p w14:paraId="2B8EB6D1" w14:textId="1D0839F5" w:rsidR="00413126" w:rsidRDefault="00413126" w:rsidP="000D388A">
    <w:pPr>
      <w:pStyle w:val="Zhlav"/>
      <w:jc w:val="center"/>
      <w:rPr>
        <w:rFonts w:asciiTheme="majorHAnsi" w:hAnsiTheme="majorHAnsi" w:cstheme="majorHAnsi"/>
        <w:noProof/>
        <w:lang w:eastAsia="cs-CZ"/>
      </w:rPr>
    </w:pPr>
  </w:p>
  <w:p w14:paraId="5FA43129" w14:textId="38FEE4D6" w:rsidR="00413126" w:rsidRDefault="00413126" w:rsidP="000D388A">
    <w:pPr>
      <w:pStyle w:val="Zhlav"/>
      <w:jc w:val="center"/>
      <w:rPr>
        <w:rFonts w:asciiTheme="majorHAnsi" w:hAnsiTheme="majorHAnsi" w:cstheme="majorHAnsi"/>
        <w:noProof/>
        <w:lang w:eastAsia="cs-CZ"/>
      </w:rPr>
    </w:pPr>
  </w:p>
  <w:p w14:paraId="259DB1A6" w14:textId="77777777" w:rsidR="00413126" w:rsidRPr="007C5495" w:rsidRDefault="00413126" w:rsidP="000D388A">
    <w:pPr>
      <w:pStyle w:val="Zhlav"/>
      <w:jc w:val="center"/>
      <w:rPr>
        <w:rFonts w:asciiTheme="majorHAnsi" w:hAnsiTheme="majorHAnsi" w:cstheme="majorHAnsi"/>
      </w:rPr>
    </w:pP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E1CD6"/>
    <w:multiLevelType w:val="hybridMultilevel"/>
    <w:tmpl w:val="D0D2AF0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1617A42"/>
    <w:multiLevelType w:val="multilevel"/>
    <w:tmpl w:val="09F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4F660C"/>
    <w:multiLevelType w:val="multilevel"/>
    <w:tmpl w:val="06CABBA0"/>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1"/>
  </w:num>
  <w:num w:numId="2">
    <w:abstractNumId w:val="11"/>
  </w:num>
  <w:num w:numId="3">
    <w:abstractNumId w:val="0"/>
  </w:num>
  <w:num w:numId="4">
    <w:abstractNumId w:val="17"/>
  </w:num>
  <w:num w:numId="5">
    <w:abstractNumId w:val="4"/>
  </w:num>
  <w:num w:numId="6">
    <w:abstractNumId w:val="6"/>
  </w:num>
  <w:num w:numId="7">
    <w:abstractNumId w:val="5"/>
  </w:num>
  <w:num w:numId="8">
    <w:abstractNumId w:val="20"/>
  </w:num>
  <w:num w:numId="9">
    <w:abstractNumId w:val="9"/>
  </w:num>
  <w:num w:numId="10">
    <w:abstractNumId w:val="32"/>
  </w:num>
  <w:num w:numId="11">
    <w:abstractNumId w:val="21"/>
  </w:num>
  <w:num w:numId="12">
    <w:abstractNumId w:val="15"/>
  </w:num>
  <w:num w:numId="13">
    <w:abstractNumId w:val="8"/>
  </w:num>
  <w:num w:numId="14">
    <w:abstractNumId w:val="26"/>
  </w:num>
  <w:num w:numId="15">
    <w:abstractNumId w:val="7"/>
  </w:num>
  <w:num w:numId="16">
    <w:abstractNumId w:val="14"/>
  </w:num>
  <w:num w:numId="17">
    <w:abstractNumId w:val="12"/>
  </w:num>
  <w:num w:numId="18">
    <w:abstractNumId w:val="30"/>
  </w:num>
  <w:num w:numId="19">
    <w:abstractNumId w:val="16"/>
  </w:num>
  <w:num w:numId="20">
    <w:abstractNumId w:val="1"/>
  </w:num>
  <w:num w:numId="21">
    <w:abstractNumId w:val="22"/>
  </w:num>
  <w:num w:numId="22">
    <w:abstractNumId w:val="24"/>
  </w:num>
  <w:num w:numId="23">
    <w:abstractNumId w:val="3"/>
  </w:num>
  <w:num w:numId="24">
    <w:abstractNumId w:val="28"/>
  </w:num>
  <w:num w:numId="25">
    <w:abstractNumId w:val="2"/>
  </w:num>
  <w:num w:numId="26">
    <w:abstractNumId w:val="19"/>
  </w:num>
  <w:num w:numId="27">
    <w:abstractNumId w:val="29"/>
  </w:num>
  <w:num w:numId="28">
    <w:abstractNumId w:val="27"/>
  </w:num>
  <w:num w:numId="29">
    <w:abstractNumId w:val="13"/>
  </w:num>
  <w:num w:numId="30">
    <w:abstractNumId w:val="23"/>
  </w:num>
  <w:num w:numId="31">
    <w:abstractNumId w:val="18"/>
  </w:num>
  <w:num w:numId="32">
    <w:abstractNumId w:val="25"/>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E"/>
    <w:rsid w:val="00001288"/>
    <w:rsid w:val="0001449F"/>
    <w:rsid w:val="00017BB3"/>
    <w:rsid w:val="00037BE2"/>
    <w:rsid w:val="00043B33"/>
    <w:rsid w:val="00045E62"/>
    <w:rsid w:val="000502B4"/>
    <w:rsid w:val="000579C6"/>
    <w:rsid w:val="00060BAD"/>
    <w:rsid w:val="00072135"/>
    <w:rsid w:val="00081C23"/>
    <w:rsid w:val="00082C5A"/>
    <w:rsid w:val="00085C89"/>
    <w:rsid w:val="000869F4"/>
    <w:rsid w:val="000A2CD0"/>
    <w:rsid w:val="000A3A57"/>
    <w:rsid w:val="000B177B"/>
    <w:rsid w:val="000B2314"/>
    <w:rsid w:val="000B42C0"/>
    <w:rsid w:val="000D388A"/>
    <w:rsid w:val="000D3E20"/>
    <w:rsid w:val="000E2F3D"/>
    <w:rsid w:val="000E79BE"/>
    <w:rsid w:val="000F0E7E"/>
    <w:rsid w:val="00103255"/>
    <w:rsid w:val="001058B7"/>
    <w:rsid w:val="001163B2"/>
    <w:rsid w:val="00130843"/>
    <w:rsid w:val="001724C7"/>
    <w:rsid w:val="00186D8D"/>
    <w:rsid w:val="0018712C"/>
    <w:rsid w:val="00187BB1"/>
    <w:rsid w:val="00195D10"/>
    <w:rsid w:val="001A3941"/>
    <w:rsid w:val="001A434D"/>
    <w:rsid w:val="001A6D96"/>
    <w:rsid w:val="001B0AE6"/>
    <w:rsid w:val="001B5D56"/>
    <w:rsid w:val="001B7678"/>
    <w:rsid w:val="001C442E"/>
    <w:rsid w:val="001D19E5"/>
    <w:rsid w:val="001D4142"/>
    <w:rsid w:val="001E5B2B"/>
    <w:rsid w:val="0022089C"/>
    <w:rsid w:val="0022176A"/>
    <w:rsid w:val="0023095A"/>
    <w:rsid w:val="002317A5"/>
    <w:rsid w:val="002337AF"/>
    <w:rsid w:val="0023519A"/>
    <w:rsid w:val="0024158E"/>
    <w:rsid w:val="00245EB7"/>
    <w:rsid w:val="002605F9"/>
    <w:rsid w:val="00267824"/>
    <w:rsid w:val="00273B04"/>
    <w:rsid w:val="002777A2"/>
    <w:rsid w:val="0028245D"/>
    <w:rsid w:val="002B245A"/>
    <w:rsid w:val="002B6F8E"/>
    <w:rsid w:val="002C1C9C"/>
    <w:rsid w:val="002C4725"/>
    <w:rsid w:val="002C51CB"/>
    <w:rsid w:val="002D727F"/>
    <w:rsid w:val="002D7A99"/>
    <w:rsid w:val="002E099A"/>
    <w:rsid w:val="002E189B"/>
    <w:rsid w:val="002E485D"/>
    <w:rsid w:val="002F39EA"/>
    <w:rsid w:val="002F739C"/>
    <w:rsid w:val="003006F3"/>
    <w:rsid w:val="0030170E"/>
    <w:rsid w:val="00313A19"/>
    <w:rsid w:val="00316023"/>
    <w:rsid w:val="0031765D"/>
    <w:rsid w:val="00325A12"/>
    <w:rsid w:val="00337FC7"/>
    <w:rsid w:val="00351A75"/>
    <w:rsid w:val="00360120"/>
    <w:rsid w:val="00361213"/>
    <w:rsid w:val="00364D3E"/>
    <w:rsid w:val="0036674F"/>
    <w:rsid w:val="00375DC7"/>
    <w:rsid w:val="003823F4"/>
    <w:rsid w:val="0039281F"/>
    <w:rsid w:val="00393720"/>
    <w:rsid w:val="00394672"/>
    <w:rsid w:val="003A5D8A"/>
    <w:rsid w:val="003D0750"/>
    <w:rsid w:val="003D2088"/>
    <w:rsid w:val="003D6DCC"/>
    <w:rsid w:val="003F0F2F"/>
    <w:rsid w:val="003F121F"/>
    <w:rsid w:val="003F1810"/>
    <w:rsid w:val="003F660A"/>
    <w:rsid w:val="0040027B"/>
    <w:rsid w:val="00402441"/>
    <w:rsid w:val="00413126"/>
    <w:rsid w:val="0041598B"/>
    <w:rsid w:val="00427539"/>
    <w:rsid w:val="00445C48"/>
    <w:rsid w:val="004524C6"/>
    <w:rsid w:val="004560C5"/>
    <w:rsid w:val="00470903"/>
    <w:rsid w:val="00474F9E"/>
    <w:rsid w:val="00476C99"/>
    <w:rsid w:val="00484B72"/>
    <w:rsid w:val="00487A36"/>
    <w:rsid w:val="00494E93"/>
    <w:rsid w:val="004B0B9F"/>
    <w:rsid w:val="004B3047"/>
    <w:rsid w:val="004B6AE8"/>
    <w:rsid w:val="004C07D9"/>
    <w:rsid w:val="004D22EA"/>
    <w:rsid w:val="004D25BA"/>
    <w:rsid w:val="004E1A31"/>
    <w:rsid w:val="004E2D6A"/>
    <w:rsid w:val="004F1C94"/>
    <w:rsid w:val="004F1F20"/>
    <w:rsid w:val="0052656E"/>
    <w:rsid w:val="00533D22"/>
    <w:rsid w:val="0055358D"/>
    <w:rsid w:val="00590D4F"/>
    <w:rsid w:val="005B02F5"/>
    <w:rsid w:val="005C0E49"/>
    <w:rsid w:val="005C4A11"/>
    <w:rsid w:val="005D53C2"/>
    <w:rsid w:val="005F04B3"/>
    <w:rsid w:val="005F350C"/>
    <w:rsid w:val="00602F2D"/>
    <w:rsid w:val="00615C8B"/>
    <w:rsid w:val="00635092"/>
    <w:rsid w:val="006363CA"/>
    <w:rsid w:val="006365AF"/>
    <w:rsid w:val="0067581F"/>
    <w:rsid w:val="006826A2"/>
    <w:rsid w:val="00692972"/>
    <w:rsid w:val="00694C0A"/>
    <w:rsid w:val="006A4D85"/>
    <w:rsid w:val="006A51E9"/>
    <w:rsid w:val="006C1405"/>
    <w:rsid w:val="006C64E7"/>
    <w:rsid w:val="006E03E9"/>
    <w:rsid w:val="00704D2C"/>
    <w:rsid w:val="00722CDE"/>
    <w:rsid w:val="00723531"/>
    <w:rsid w:val="007244DA"/>
    <w:rsid w:val="007326D9"/>
    <w:rsid w:val="00732B9C"/>
    <w:rsid w:val="00735E73"/>
    <w:rsid w:val="007442A1"/>
    <w:rsid w:val="00756DE2"/>
    <w:rsid w:val="00763788"/>
    <w:rsid w:val="00775992"/>
    <w:rsid w:val="007913D3"/>
    <w:rsid w:val="00792775"/>
    <w:rsid w:val="00794A6B"/>
    <w:rsid w:val="007977FB"/>
    <w:rsid w:val="007A7EAF"/>
    <w:rsid w:val="007C0993"/>
    <w:rsid w:val="007C0CC6"/>
    <w:rsid w:val="007C2C75"/>
    <w:rsid w:val="007C5AA7"/>
    <w:rsid w:val="007E0203"/>
    <w:rsid w:val="007E078A"/>
    <w:rsid w:val="007E5031"/>
    <w:rsid w:val="007F245D"/>
    <w:rsid w:val="007F73AC"/>
    <w:rsid w:val="008001E7"/>
    <w:rsid w:val="0080793B"/>
    <w:rsid w:val="00812B87"/>
    <w:rsid w:val="00815BEB"/>
    <w:rsid w:val="00821C31"/>
    <w:rsid w:val="00827468"/>
    <w:rsid w:val="008309D1"/>
    <w:rsid w:val="0083788E"/>
    <w:rsid w:val="00840EA4"/>
    <w:rsid w:val="0089384A"/>
    <w:rsid w:val="0089798D"/>
    <w:rsid w:val="008C45B9"/>
    <w:rsid w:val="008D5511"/>
    <w:rsid w:val="008F0F8D"/>
    <w:rsid w:val="008F3E3E"/>
    <w:rsid w:val="009003BE"/>
    <w:rsid w:val="0090451F"/>
    <w:rsid w:val="00906B65"/>
    <w:rsid w:val="00917068"/>
    <w:rsid w:val="009304B0"/>
    <w:rsid w:val="00934484"/>
    <w:rsid w:val="00934C6F"/>
    <w:rsid w:val="009425AC"/>
    <w:rsid w:val="009445CC"/>
    <w:rsid w:val="00950037"/>
    <w:rsid w:val="009560ED"/>
    <w:rsid w:val="0096224C"/>
    <w:rsid w:val="009707A7"/>
    <w:rsid w:val="00972E4D"/>
    <w:rsid w:val="00974EFB"/>
    <w:rsid w:val="00984AE1"/>
    <w:rsid w:val="00993A33"/>
    <w:rsid w:val="009974C4"/>
    <w:rsid w:val="00997837"/>
    <w:rsid w:val="009A5C04"/>
    <w:rsid w:val="009B67B4"/>
    <w:rsid w:val="009B7883"/>
    <w:rsid w:val="009C3EA0"/>
    <w:rsid w:val="009F550A"/>
    <w:rsid w:val="00A064AD"/>
    <w:rsid w:val="00A06990"/>
    <w:rsid w:val="00A12C83"/>
    <w:rsid w:val="00A43935"/>
    <w:rsid w:val="00A61248"/>
    <w:rsid w:val="00A61287"/>
    <w:rsid w:val="00AA20B5"/>
    <w:rsid w:val="00AC07FB"/>
    <w:rsid w:val="00AC4E5A"/>
    <w:rsid w:val="00AE3343"/>
    <w:rsid w:val="00AF25BE"/>
    <w:rsid w:val="00AF4FAD"/>
    <w:rsid w:val="00B067DF"/>
    <w:rsid w:val="00B148F6"/>
    <w:rsid w:val="00B1710B"/>
    <w:rsid w:val="00B40639"/>
    <w:rsid w:val="00B460B1"/>
    <w:rsid w:val="00B527F4"/>
    <w:rsid w:val="00B56A03"/>
    <w:rsid w:val="00B62318"/>
    <w:rsid w:val="00B66751"/>
    <w:rsid w:val="00BA141F"/>
    <w:rsid w:val="00BB33DE"/>
    <w:rsid w:val="00BC005C"/>
    <w:rsid w:val="00BC4F07"/>
    <w:rsid w:val="00BD0F5A"/>
    <w:rsid w:val="00BF11D0"/>
    <w:rsid w:val="00BF318F"/>
    <w:rsid w:val="00BF4D9C"/>
    <w:rsid w:val="00BF71BE"/>
    <w:rsid w:val="00C01C47"/>
    <w:rsid w:val="00C06F9A"/>
    <w:rsid w:val="00C14F6F"/>
    <w:rsid w:val="00C23834"/>
    <w:rsid w:val="00C2388A"/>
    <w:rsid w:val="00C24795"/>
    <w:rsid w:val="00C26691"/>
    <w:rsid w:val="00C4442F"/>
    <w:rsid w:val="00C60C43"/>
    <w:rsid w:val="00C70411"/>
    <w:rsid w:val="00C72A8D"/>
    <w:rsid w:val="00C73769"/>
    <w:rsid w:val="00C76BAC"/>
    <w:rsid w:val="00C80ECD"/>
    <w:rsid w:val="00CA1FE5"/>
    <w:rsid w:val="00CA324B"/>
    <w:rsid w:val="00CB2191"/>
    <w:rsid w:val="00CC1AC4"/>
    <w:rsid w:val="00CD39FA"/>
    <w:rsid w:val="00CD4F51"/>
    <w:rsid w:val="00CE111F"/>
    <w:rsid w:val="00CE184D"/>
    <w:rsid w:val="00CE5CDF"/>
    <w:rsid w:val="00CF4834"/>
    <w:rsid w:val="00CF6DAA"/>
    <w:rsid w:val="00D047CA"/>
    <w:rsid w:val="00D16C4A"/>
    <w:rsid w:val="00D206BF"/>
    <w:rsid w:val="00D22DCA"/>
    <w:rsid w:val="00D408E4"/>
    <w:rsid w:val="00D41F6D"/>
    <w:rsid w:val="00D507D9"/>
    <w:rsid w:val="00D527EA"/>
    <w:rsid w:val="00D60DFA"/>
    <w:rsid w:val="00D6475A"/>
    <w:rsid w:val="00D764DF"/>
    <w:rsid w:val="00D877C6"/>
    <w:rsid w:val="00D91914"/>
    <w:rsid w:val="00DA2467"/>
    <w:rsid w:val="00DB44B4"/>
    <w:rsid w:val="00DC6A3C"/>
    <w:rsid w:val="00DD01E9"/>
    <w:rsid w:val="00DD6E90"/>
    <w:rsid w:val="00DE336B"/>
    <w:rsid w:val="00E00962"/>
    <w:rsid w:val="00E10CD5"/>
    <w:rsid w:val="00E110AD"/>
    <w:rsid w:val="00E2405D"/>
    <w:rsid w:val="00E54BD7"/>
    <w:rsid w:val="00E65E02"/>
    <w:rsid w:val="00E7159C"/>
    <w:rsid w:val="00E81680"/>
    <w:rsid w:val="00E94454"/>
    <w:rsid w:val="00E97905"/>
    <w:rsid w:val="00EA06C0"/>
    <w:rsid w:val="00EC6D81"/>
    <w:rsid w:val="00ED3020"/>
    <w:rsid w:val="00EE0495"/>
    <w:rsid w:val="00EE2E83"/>
    <w:rsid w:val="00EF2A2A"/>
    <w:rsid w:val="00F00B96"/>
    <w:rsid w:val="00F038FF"/>
    <w:rsid w:val="00F118E1"/>
    <w:rsid w:val="00F13430"/>
    <w:rsid w:val="00F14215"/>
    <w:rsid w:val="00F205A2"/>
    <w:rsid w:val="00F2569A"/>
    <w:rsid w:val="00F312A7"/>
    <w:rsid w:val="00F355FF"/>
    <w:rsid w:val="00F45D28"/>
    <w:rsid w:val="00F6706F"/>
    <w:rsid w:val="00F72D7A"/>
    <w:rsid w:val="00F76B2F"/>
    <w:rsid w:val="00F776DC"/>
    <w:rsid w:val="00F84153"/>
    <w:rsid w:val="00FA629D"/>
    <w:rsid w:val="00FA7182"/>
    <w:rsid w:val="00FB7088"/>
    <w:rsid w:val="00FD1053"/>
    <w:rsid w:val="00FD6289"/>
    <w:rsid w:val="00FE0132"/>
    <w:rsid w:val="00FE54F1"/>
    <w:rsid w:val="00FE7C54"/>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uiPriority w:val="99"/>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4131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13126"/>
  </w:style>
  <w:style w:type="character" w:customStyle="1" w:styleId="eop">
    <w:name w:val="eop"/>
    <w:basedOn w:val="Standardnpsmoodstavce"/>
    <w:rsid w:val="00413126"/>
  </w:style>
  <w:style w:type="character" w:customStyle="1" w:styleId="tabchar">
    <w:name w:val="tabchar"/>
    <w:basedOn w:val="Standardnpsmoodstavce"/>
    <w:rsid w:val="00413126"/>
  </w:style>
  <w:style w:type="character" w:customStyle="1" w:styleId="spellingerror">
    <w:name w:val="spellingerror"/>
    <w:basedOn w:val="Standardnpsmoodstavce"/>
    <w:rsid w:val="0041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k@muzeumznojmo.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ajkova@muzeumznojm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www.muzeumznojmo.cz/images/logo-muzeum.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F53691C19CDF40F295F86BE01E5162FF"/>
        <w:category>
          <w:name w:val="Obecné"/>
          <w:gallery w:val="placeholder"/>
        </w:category>
        <w:types>
          <w:type w:val="bbPlcHdr"/>
        </w:types>
        <w:behaviors>
          <w:behavior w:val="content"/>
        </w:behaviors>
        <w:guid w:val="{80995217-3AC7-4FEF-91C1-B27202980ED5}"/>
      </w:docPartPr>
      <w:docPartBody>
        <w:p w:rsidR="00A50991" w:rsidRDefault="00E54E84" w:rsidP="00E54E84">
          <w:pPr>
            <w:pStyle w:val="F53691C19CDF40F295F86BE01E5162FF"/>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0EDBF370F6F7415EA3C432811A196ED3"/>
        <w:category>
          <w:name w:val="Obecné"/>
          <w:gallery w:val="placeholder"/>
        </w:category>
        <w:types>
          <w:type w:val="bbPlcHdr"/>
        </w:types>
        <w:behaviors>
          <w:behavior w:val="content"/>
        </w:behaviors>
        <w:guid w:val="{15F18DB1-A87E-492C-9B1C-C841F623D8B4}"/>
      </w:docPartPr>
      <w:docPartBody>
        <w:p w:rsidR="00A50991" w:rsidRDefault="00E54E84" w:rsidP="00E54E84">
          <w:pPr>
            <w:pStyle w:val="0EDBF370F6F7415EA3C432811A196ED3"/>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BA24EB168FD847698B4798374F6AD52F"/>
        <w:category>
          <w:name w:val="Obecné"/>
          <w:gallery w:val="placeholder"/>
        </w:category>
        <w:types>
          <w:type w:val="bbPlcHdr"/>
        </w:types>
        <w:behaviors>
          <w:behavior w:val="content"/>
        </w:behaviors>
        <w:guid w:val="{DAA3126D-B8BD-444E-8FBE-D5BB1CDF72CA}"/>
      </w:docPartPr>
      <w:docPartBody>
        <w:p w:rsidR="00A50991" w:rsidRDefault="00E54E84" w:rsidP="00E54E84">
          <w:pPr>
            <w:pStyle w:val="BA24EB168FD847698B4798374F6AD52F"/>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1BB653CCFE1C4263B7D51B5285A99222"/>
        <w:category>
          <w:name w:val="Obecné"/>
          <w:gallery w:val="placeholder"/>
        </w:category>
        <w:types>
          <w:type w:val="bbPlcHdr"/>
        </w:types>
        <w:behaviors>
          <w:behavior w:val="content"/>
        </w:behaviors>
        <w:guid w:val="{F3EE2F88-D246-4901-8649-0150216F8957}"/>
      </w:docPartPr>
      <w:docPartBody>
        <w:p w:rsidR="00A50991" w:rsidRDefault="00E54E84" w:rsidP="00E54E84">
          <w:pPr>
            <w:pStyle w:val="1BB653CCFE1C4263B7D51B5285A99222"/>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0A"/>
    <w:rsid w:val="0000675C"/>
    <w:rsid w:val="00010E02"/>
    <w:rsid w:val="00085CCE"/>
    <w:rsid w:val="000F5371"/>
    <w:rsid w:val="00124A6B"/>
    <w:rsid w:val="001E4DC2"/>
    <w:rsid w:val="002174E0"/>
    <w:rsid w:val="00273C52"/>
    <w:rsid w:val="002A15DA"/>
    <w:rsid w:val="003229DE"/>
    <w:rsid w:val="003C7B6B"/>
    <w:rsid w:val="004049A5"/>
    <w:rsid w:val="00587DD5"/>
    <w:rsid w:val="005932F5"/>
    <w:rsid w:val="006950A5"/>
    <w:rsid w:val="006B06D4"/>
    <w:rsid w:val="006F2F12"/>
    <w:rsid w:val="006F6455"/>
    <w:rsid w:val="00717367"/>
    <w:rsid w:val="007B1D2A"/>
    <w:rsid w:val="007E2CA4"/>
    <w:rsid w:val="008E7B5F"/>
    <w:rsid w:val="0094292F"/>
    <w:rsid w:val="00943C0B"/>
    <w:rsid w:val="009879BF"/>
    <w:rsid w:val="009A4D8E"/>
    <w:rsid w:val="009F550A"/>
    <w:rsid w:val="00A50991"/>
    <w:rsid w:val="00AA1EDE"/>
    <w:rsid w:val="00AC3534"/>
    <w:rsid w:val="00AD013C"/>
    <w:rsid w:val="00B225EB"/>
    <w:rsid w:val="00B81B95"/>
    <w:rsid w:val="00BB67F0"/>
    <w:rsid w:val="00C21B3B"/>
    <w:rsid w:val="00C36F11"/>
    <w:rsid w:val="00C9068A"/>
    <w:rsid w:val="00CD4D04"/>
    <w:rsid w:val="00E30637"/>
    <w:rsid w:val="00E54E84"/>
    <w:rsid w:val="00F93089"/>
    <w:rsid w:val="00FC575F"/>
    <w:rsid w:val="00FF6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4E84"/>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53691C19CDF40F295F86BE01E5162FF">
    <w:name w:val="F53691C19CDF40F295F86BE01E5162FF"/>
    <w:rsid w:val="00E54E84"/>
  </w:style>
  <w:style w:type="paragraph" w:customStyle="1" w:styleId="0EDBF370F6F7415EA3C432811A196ED3">
    <w:name w:val="0EDBF370F6F7415EA3C432811A196ED3"/>
    <w:rsid w:val="00E54E84"/>
  </w:style>
  <w:style w:type="paragraph" w:customStyle="1" w:styleId="BA24EB168FD847698B4798374F6AD52F">
    <w:name w:val="BA24EB168FD847698B4798374F6AD52F"/>
    <w:rsid w:val="00E54E84"/>
  </w:style>
  <w:style w:type="paragraph" w:customStyle="1" w:styleId="1BB653CCFE1C4263B7D51B5285A99222">
    <w:name w:val="1BB653CCFE1C4263B7D51B5285A99222"/>
    <w:rsid w:val="00E54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976E-17FC-4D6F-BCCA-4D25F928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E9942054-FDAD-4237-8355-0A2316AD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19</Pages>
  <Words>8718</Words>
  <Characters>50133</Characters>
  <Application>Microsoft Office Word</Application>
  <DocSecurity>0</DocSecurity>
  <Lines>2005</Lines>
  <Paragraphs>1435</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durajkova</cp:lastModifiedBy>
  <cp:revision>2</cp:revision>
  <cp:lastPrinted>2021-08-12T06:54:00Z</cp:lastPrinted>
  <dcterms:created xsi:type="dcterms:W3CDTF">2022-02-24T14:25:00Z</dcterms:created>
  <dcterms:modified xsi:type="dcterms:W3CDTF">2022-02-24T14:25:00Z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chupera.regina@kr-jihomoravsky.cz</vt:lpwstr>
  </property>
  <property fmtid="{D5CDD505-2E9C-101B-9397-08002B2CF9AE}" pid="6" name="MSIP_Label_690ebb53-23a2-471a-9c6e-17bd0d11311e_SetDate">
    <vt:lpwstr>2021-07-22T06:47:38.6047354Z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02f12dcd-b3f4-492d-bedc-4e28ba1f6509</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