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DD8D" w14:textId="77777777" w:rsidR="00EE74D6" w:rsidRDefault="00BA5E64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06912DE3" w14:textId="77777777" w:rsidR="00EE74D6" w:rsidRDefault="00BA5E64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0A9A11C5" w14:textId="77777777" w:rsidR="00EE74D6" w:rsidRDefault="00BA5E64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21RGI01-0123</w:t>
      </w:r>
      <w:r>
        <w:fldChar w:fldCharType="end"/>
      </w:r>
      <w:r>
        <w:rPr>
          <w:b/>
          <w:sz w:val="24"/>
        </w:rPr>
        <w:t xml:space="preserve"> </w:t>
      </w:r>
    </w:p>
    <w:p w14:paraId="53A85DCD" w14:textId="77777777" w:rsidR="00EE74D6" w:rsidRDefault="00BA5E64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7D2353E4" w14:textId="77777777" w:rsidR="00EE74D6" w:rsidRDefault="00EE74D6">
      <w:pPr>
        <w:jc w:val="center"/>
        <w:rPr>
          <w:sz w:val="24"/>
        </w:rPr>
      </w:pPr>
    </w:p>
    <w:p w14:paraId="4F564A89" w14:textId="77777777" w:rsidR="00EE74D6" w:rsidRDefault="00BA5E64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3C765B96" w14:textId="77777777" w:rsidR="00EE74D6" w:rsidRDefault="00EE74D6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EE74D6" w14:paraId="1246AE8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3A45FF6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4022B5E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EE74D6" w14:paraId="744A93E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CA27B23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05ABE7D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EE74D6" w14:paraId="1775900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C190498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6D228D7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EE74D6" w14:paraId="32DAF29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4243BA9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D117C50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320AB265" w14:textId="77777777" w:rsidR="00EE74D6" w:rsidRDefault="00BA5E64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5F6A9C7D" w14:textId="77777777" w:rsidR="00EE74D6" w:rsidRDefault="00BA5E64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18025269" w14:textId="77777777" w:rsidR="00EE74D6" w:rsidRDefault="00EE74D6">
      <w:pPr>
        <w:rPr>
          <w:color w:val="000000"/>
          <w:sz w:val="24"/>
        </w:rPr>
      </w:pPr>
    </w:p>
    <w:p w14:paraId="2C20484F" w14:textId="77777777" w:rsidR="00EE74D6" w:rsidRDefault="00BA5E64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Asociace pro mládež, vědu a techniku AMAVET, z. s.</w:t>
      </w:r>
      <w:r>
        <w:fldChar w:fldCharType="end"/>
      </w:r>
    </w:p>
    <w:p w14:paraId="6D82C115" w14:textId="77777777" w:rsidR="00EE74D6" w:rsidRDefault="00EE74D6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EE74D6" w14:paraId="1C5A16B4" w14:textId="77777777">
        <w:tc>
          <w:tcPr>
            <w:tcW w:w="4323" w:type="dxa"/>
            <w:shd w:val="clear" w:color="auto" w:fill="auto"/>
          </w:tcPr>
          <w:p w14:paraId="4C364049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shd w:val="clear" w:color="auto" w:fill="auto"/>
          </w:tcPr>
          <w:p w14:paraId="584CFB86" w14:textId="77777777" w:rsidR="00EE74D6" w:rsidRDefault="00BA5E64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 xml:space="preserve">Starochodovská 1360/78, </w:t>
            </w:r>
            <w:proofErr w:type="gramStart"/>
            <w:r>
              <w:rPr>
                <w:sz w:val="24"/>
              </w:rPr>
              <w:t>14900  Praha</w:t>
            </w:r>
            <w:proofErr w:type="gramEnd"/>
            <w:r>
              <w:fldChar w:fldCharType="end"/>
            </w:r>
          </w:p>
        </w:tc>
      </w:tr>
      <w:tr w:rsidR="00EE74D6" w14:paraId="2F7E34BF" w14:textId="77777777">
        <w:tc>
          <w:tcPr>
            <w:tcW w:w="4323" w:type="dxa"/>
            <w:shd w:val="clear" w:color="auto" w:fill="auto"/>
          </w:tcPr>
          <w:p w14:paraId="4725B4C2" w14:textId="77777777" w:rsidR="00EE74D6" w:rsidRDefault="00BA5E64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shd w:val="clear" w:color="auto" w:fill="auto"/>
          </w:tcPr>
          <w:p w14:paraId="0C944741" w14:textId="77777777" w:rsidR="00EE74D6" w:rsidRDefault="00BA5E64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 xml:space="preserve">Ing. Stanislav Medřický </w:t>
            </w:r>
            <w:proofErr w:type="spellStart"/>
            <w:r>
              <w:rPr>
                <w:sz w:val="24"/>
              </w:rPr>
              <w:t>Csc.</w:t>
            </w:r>
            <w:proofErr w:type="spellEnd"/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 AMAVET</w:t>
            </w:r>
            <w:r>
              <w:fldChar w:fldCharType="end"/>
            </w:r>
          </w:p>
        </w:tc>
      </w:tr>
      <w:tr w:rsidR="00EE74D6" w14:paraId="3A54AC2E" w14:textId="77777777">
        <w:tc>
          <w:tcPr>
            <w:tcW w:w="4323" w:type="dxa"/>
            <w:shd w:val="clear" w:color="auto" w:fill="auto"/>
          </w:tcPr>
          <w:p w14:paraId="17BA5CB4" w14:textId="77777777" w:rsidR="00EE74D6" w:rsidRDefault="00BA5E6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shd w:val="clear" w:color="auto" w:fill="auto"/>
          </w:tcPr>
          <w:p w14:paraId="63832CA5" w14:textId="77777777" w:rsidR="00EE74D6" w:rsidRDefault="00BA5E64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00564613</w:t>
            </w:r>
            <w:r>
              <w:fldChar w:fldCharType="end"/>
            </w:r>
          </w:p>
        </w:tc>
      </w:tr>
      <w:tr w:rsidR="00EE74D6" w14:paraId="4DFB075B" w14:textId="77777777">
        <w:tc>
          <w:tcPr>
            <w:tcW w:w="4323" w:type="dxa"/>
            <w:shd w:val="clear" w:color="auto" w:fill="auto"/>
          </w:tcPr>
          <w:p w14:paraId="5D5E2C50" w14:textId="77777777" w:rsidR="00EE74D6" w:rsidRDefault="00BA5E6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shd w:val="clear" w:color="auto" w:fill="auto"/>
          </w:tcPr>
          <w:p w14:paraId="00D6DD78" w14:textId="77777777" w:rsidR="00EE74D6" w:rsidRDefault="00BA5E64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201499389/0800</w:t>
            </w:r>
            <w:r>
              <w:fldChar w:fldCharType="end"/>
            </w:r>
          </w:p>
        </w:tc>
      </w:tr>
    </w:tbl>
    <w:p w14:paraId="28910A2B" w14:textId="77777777" w:rsidR="00EE74D6" w:rsidRDefault="00BA5E64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5F3FD987" w14:textId="77777777" w:rsidR="00EE74D6" w:rsidRDefault="00EE74D6">
      <w:pPr>
        <w:jc w:val="center"/>
        <w:rPr>
          <w:sz w:val="24"/>
        </w:rPr>
      </w:pPr>
    </w:p>
    <w:p w14:paraId="2F88FBF1" w14:textId="77777777" w:rsidR="00EE74D6" w:rsidRDefault="00BA5E64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3536159B" w14:textId="77777777" w:rsidR="00EE74D6" w:rsidRDefault="00BA5E64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76E7B8F7" w14:textId="5C2A9EF2" w:rsidR="00EE74D6" w:rsidRDefault="00BA5E64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774CB8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Program vytváření a rozvíjení zájmu žáků o vědecké a technické obory v Královéhradeckém kraji, IV. ročník</w:t>
      </w:r>
      <w:r>
        <w:fldChar w:fldCharType="end"/>
      </w:r>
      <w:r>
        <w:rPr>
          <w:b/>
          <w:sz w:val="24"/>
        </w:rPr>
        <w:t>“,</w:t>
      </w:r>
      <w:r>
        <w:rPr>
          <w:sz w:val="24"/>
        </w:rPr>
        <w:t xml:space="preserve">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21RGI01-0123</w:t>
      </w:r>
      <w:r>
        <w:fldChar w:fldCharType="end"/>
      </w:r>
      <w:r>
        <w:rPr>
          <w:sz w:val="24"/>
        </w:rPr>
        <w:t>, (dále jen „projekt“).</w:t>
      </w:r>
    </w:p>
    <w:p w14:paraId="32AFDDE2" w14:textId="33E7446A" w:rsidR="00EE74D6" w:rsidRDefault="00BA5E64" w:rsidP="00294DF6">
      <w:pPr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294DF6" w:rsidRPr="00294DF6">
        <w:rPr>
          <w:b/>
          <w:sz w:val="24"/>
        </w:rPr>
        <w:t>založení 4 až 5 mechatronických klubů, na přípravu a organizaci seminářů pro žáky a lektory těchto klubů a na organizační zajištění programu (cestovné, odměny lektorům, provozní náklady webových stránek) a III. ročníku soutěže Festival vědy a techniky pro děti a mládež v Královéhradeckém kraji.</w:t>
      </w:r>
      <w:r>
        <w:rPr>
          <w:sz w:val="24"/>
        </w:rPr>
        <w:t xml:space="preserve"> Na jiné výdaje, směřující k realizaci projektu, lze dotaci použít jen se souhlasem </w:t>
      </w:r>
      <w:r w:rsidR="00774CB8">
        <w:rPr>
          <w:sz w:val="24"/>
        </w:rPr>
        <w:t>poskytovatele</w:t>
      </w:r>
      <w:r>
        <w:rPr>
          <w:sz w:val="24"/>
        </w:rPr>
        <w:t>.</w:t>
      </w:r>
    </w:p>
    <w:p w14:paraId="6CC24F8D" w14:textId="77777777" w:rsidR="00EE74D6" w:rsidRDefault="00BA5E64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7572CE6E" w14:textId="77777777" w:rsidR="00EE74D6" w:rsidRDefault="00BA5E64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506635B1" w14:textId="4E68BE50" w:rsidR="00EE74D6" w:rsidRDefault="00BA5E64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774CB8">
        <w:rPr>
          <w:sz w:val="24"/>
        </w:rPr>
        <w:t>neinvestiční</w:t>
      </w:r>
      <w:r>
        <w:rPr>
          <w:sz w:val="24"/>
        </w:rPr>
        <w:t xml:space="preserve"> dotace ve výši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200 000,00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21RGI01-0123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75,19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7C269825" w14:textId="77777777" w:rsidR="00EE74D6" w:rsidRDefault="00BA5E64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6FA7C344" w14:textId="77777777" w:rsidR="00EE74D6" w:rsidRDefault="00BA5E64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11FB036A" w14:textId="77777777" w:rsidR="00EE74D6" w:rsidRDefault="00BA5E64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65BEA8C9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5E5E1876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5ADD40DB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50DF12A" w14:textId="105A1AA8" w:rsidR="00EE74D6" w:rsidRDefault="00BA5E64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01.06.2021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774CB8">
        <w:rPr>
          <w:b/>
          <w:sz w:val="24"/>
        </w:rPr>
        <w:t>03</w:t>
      </w:r>
      <w:r>
        <w:rPr>
          <w:b/>
          <w:sz w:val="24"/>
        </w:rPr>
        <w:t>.202</w:t>
      </w:r>
      <w:r w:rsidR="00774CB8">
        <w:rPr>
          <w:b/>
          <w:sz w:val="24"/>
        </w:rPr>
        <w:t>2</w:t>
      </w:r>
      <w:r>
        <w:fldChar w:fldCharType="end"/>
      </w:r>
      <w:r>
        <w:rPr>
          <w:sz w:val="24"/>
        </w:rPr>
        <w:t>. 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32E9CFC5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4ED4879D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4A638413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66CEB846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23803A6F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094E8879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24D63CC3" w14:textId="581EA642" w:rsidR="00EE74D6" w:rsidRDefault="00BA5E64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 w:rsidR="00774CB8">
        <w:fldChar w:fldCharType="begin"/>
      </w:r>
      <w:r w:rsidR="00774CB8">
        <w:rPr>
          <w:b/>
          <w:sz w:val="24"/>
        </w:rPr>
        <w:instrText xml:space="preserve"> DOCVARIABLE  DotisEndDate  \* MERGEFORMAT </w:instrText>
      </w:r>
      <w:r w:rsidR="00774CB8">
        <w:fldChar w:fldCharType="separate"/>
      </w:r>
      <w:r w:rsidR="00774CB8">
        <w:rPr>
          <w:b/>
          <w:sz w:val="24"/>
        </w:rPr>
        <w:t>31.03.2022</w:t>
      </w:r>
      <w:r w:rsidR="00774CB8"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49E5BE29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0DBD0303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272954F2" w14:textId="77777777" w:rsidR="00EE74D6" w:rsidRDefault="00BA5E6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77AC8CFF" w14:textId="77777777" w:rsidR="00EE74D6" w:rsidRDefault="00BA5E64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31A9FE9C" w14:textId="77777777" w:rsidR="00EE74D6" w:rsidRDefault="00BA5E64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619976C5" w14:textId="77777777" w:rsidR="00EE74D6" w:rsidRDefault="00BA5E64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576E4413" w14:textId="77777777" w:rsidR="00EE74D6" w:rsidRDefault="00BA5E64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3C3664F2" w14:textId="77777777" w:rsidR="00EE74D6" w:rsidRDefault="00BA5E64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0DCB5BCD" w14:textId="77777777" w:rsidR="00EE74D6" w:rsidRDefault="00BA5E64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4D8D90AD" w14:textId="77777777" w:rsidR="00EE74D6" w:rsidRDefault="00BA5E64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AF42872" w14:textId="77777777" w:rsidR="00EE74D6" w:rsidRDefault="00BA5E64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13C070F6" w14:textId="77777777" w:rsidR="00EE74D6" w:rsidRDefault="00BA5E64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58BA5526" w14:textId="77777777" w:rsidR="00EE74D6" w:rsidRDefault="00BA5E64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7F616D17" w14:textId="77777777" w:rsidR="00EE74D6" w:rsidRDefault="00BA5E64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57A306D6" w14:textId="77777777" w:rsidR="00EE74D6" w:rsidRDefault="00BA5E64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244A26C5" w14:textId="77777777" w:rsidR="00EE74D6" w:rsidRDefault="00BA5E64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4BBE240A" w14:textId="77777777" w:rsidR="00EE74D6" w:rsidRDefault="00BA5E64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5879709E" w14:textId="77777777" w:rsidR="00EE74D6" w:rsidRDefault="00BA5E64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45E24732" w14:textId="77777777" w:rsidR="00EE74D6" w:rsidRDefault="00BA5E64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14D2354A" w14:textId="77777777" w:rsidR="00EE74D6" w:rsidRDefault="00BA5E64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5F530F7A" w14:textId="77777777" w:rsidR="00EE74D6" w:rsidRDefault="00BA5E64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74302418" w14:textId="77777777" w:rsidR="00EE74D6" w:rsidRDefault="00BA5E64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75E58F8C" w14:textId="77777777" w:rsidR="00EE74D6" w:rsidRDefault="00BA5E64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02C0DE2E" w14:textId="77777777" w:rsidR="00EE74D6" w:rsidRDefault="00BA5E64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3C1848FA" w14:textId="77777777" w:rsidR="00EE74D6" w:rsidRDefault="00BA5E6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0AB4767E" w14:textId="77777777" w:rsidR="00EE74D6" w:rsidRDefault="00BA5E6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483277D2" w14:textId="77777777" w:rsidR="00EE74D6" w:rsidRDefault="00BA5E6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532B8808" w14:textId="77777777" w:rsidR="00EE74D6" w:rsidRDefault="00BA5E6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480E8574" w14:textId="77777777" w:rsidR="00EE74D6" w:rsidRDefault="00BA5E64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70229837" w14:textId="77777777" w:rsidR="00EE74D6" w:rsidRDefault="00BA5E64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7A367774" w14:textId="77777777" w:rsidR="00EE74D6" w:rsidRDefault="00BA5E64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1691988D" w14:textId="77777777" w:rsidR="00EE74D6" w:rsidRDefault="00BA5E6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6A9612FD" w14:textId="77777777" w:rsidR="00EE74D6" w:rsidRDefault="00BA5E6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1A6375D7" w14:textId="77777777" w:rsidR="00EE74D6" w:rsidRDefault="00BA5E64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74AC6B3B" w14:textId="77777777" w:rsidR="00EE74D6" w:rsidRDefault="00BA5E6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159AA422" w14:textId="77777777" w:rsidR="00EE74D6" w:rsidRDefault="00BA5E6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68975CD4" w14:textId="77777777" w:rsidR="00EE74D6" w:rsidRDefault="00BA5E6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11D11EDD" w14:textId="77777777" w:rsidR="00EE74D6" w:rsidRDefault="00BA5E6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1E99C2B4" w14:textId="77777777" w:rsidR="00EE74D6" w:rsidRDefault="00BA5E64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0BCF32A2" w14:textId="77777777" w:rsidR="00EE74D6" w:rsidRDefault="00BA5E64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26D63005" w14:textId="33E07FC4" w:rsidR="00EE74D6" w:rsidRDefault="00BA5E64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774CB8">
        <w:rPr>
          <w:sz w:val="24"/>
        </w:rPr>
        <w:t>6.12.2021</w:t>
      </w:r>
      <w:r>
        <w:rPr>
          <w:sz w:val="24"/>
        </w:rPr>
        <w:t xml:space="preserve"> usnesením č. </w:t>
      </w:r>
      <w:r w:rsidR="00774CB8">
        <w:t>ZK/9/</w:t>
      </w:r>
      <w:r w:rsidR="00575567">
        <w:t>586</w:t>
      </w:r>
      <w:r w:rsidR="00774CB8">
        <w:t>/2021</w:t>
      </w:r>
      <w:r w:rsidR="00294DF6">
        <w:t xml:space="preserve"> a dne 31.1.2022 usnesením č. ZK/   /        /2022</w:t>
      </w:r>
      <w:r>
        <w:rPr>
          <w:sz w:val="24"/>
        </w:rPr>
        <w:t>.</w:t>
      </w:r>
    </w:p>
    <w:p w14:paraId="73E291B5" w14:textId="77777777" w:rsidR="00294DF6" w:rsidRDefault="00294DF6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487A70E0" w14:textId="4692415E" w:rsidR="00EE74D6" w:rsidRDefault="00BA5E64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774CB8">
        <w:rPr>
          <w:sz w:val="24"/>
        </w:rPr>
        <w:t>……</w:t>
      </w:r>
      <w:proofErr w:type="gramStart"/>
      <w:r w:rsidR="00774CB8">
        <w:rPr>
          <w:sz w:val="24"/>
        </w:rPr>
        <w:t>…….</w:t>
      </w:r>
      <w:proofErr w:type="gramEnd"/>
      <w:r w:rsidR="00774CB8">
        <w:rPr>
          <w:sz w:val="24"/>
        </w:rPr>
        <w:t>.</w:t>
      </w:r>
      <w:r>
        <w:rPr>
          <w:sz w:val="24"/>
        </w:rPr>
        <w:t>………. dne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….......………             </w:t>
      </w:r>
      <w:r w:rsidR="00774CB8">
        <w:rPr>
          <w:sz w:val="24"/>
        </w:rPr>
        <w:t xml:space="preserve">     </w:t>
      </w:r>
      <w:r>
        <w:rPr>
          <w:sz w:val="24"/>
        </w:rPr>
        <w:t xml:space="preserve">   V Hradci Králové dne .................................</w:t>
      </w:r>
    </w:p>
    <w:p w14:paraId="02FAE8FB" w14:textId="77777777" w:rsidR="00EE74D6" w:rsidRDefault="00EE74D6">
      <w:pPr>
        <w:tabs>
          <w:tab w:val="center" w:pos="2160"/>
          <w:tab w:val="center" w:pos="7020"/>
        </w:tabs>
        <w:rPr>
          <w:sz w:val="24"/>
        </w:rPr>
      </w:pPr>
    </w:p>
    <w:p w14:paraId="6EC8A28C" w14:textId="0E9FB5D9" w:rsidR="00EE74D6" w:rsidRDefault="00BA5E64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</w:t>
      </w:r>
      <w:r w:rsidR="00774CB8">
        <w:rPr>
          <w:sz w:val="24"/>
        </w:rPr>
        <w:t xml:space="preserve">                      </w:t>
      </w:r>
      <w:r>
        <w:rPr>
          <w:sz w:val="24"/>
        </w:rPr>
        <w:t xml:space="preserve">         </w:t>
      </w:r>
      <w:r w:rsidR="00294DF6">
        <w:rPr>
          <w:sz w:val="24"/>
        </w:rPr>
        <w:t xml:space="preserve">          </w:t>
      </w:r>
      <w:r>
        <w:rPr>
          <w:sz w:val="24"/>
        </w:rPr>
        <w:t xml:space="preserve">     …...……………………………………….</w:t>
      </w:r>
    </w:p>
    <w:p w14:paraId="2210CC00" w14:textId="65CCA7A1" w:rsidR="00EE74D6" w:rsidRDefault="00BA5E64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</w:r>
      <w:r w:rsidR="00294DF6">
        <w:rPr>
          <w:sz w:val="24"/>
        </w:rPr>
        <w:t xml:space="preserve">                        </w:t>
      </w:r>
      <w:r>
        <w:rPr>
          <w:sz w:val="24"/>
        </w:rPr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EE74D6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0F17" w14:textId="77777777" w:rsidR="00095932" w:rsidRDefault="00095932">
      <w:pPr>
        <w:spacing w:after="0" w:line="240" w:lineRule="auto"/>
      </w:pPr>
      <w:r>
        <w:separator/>
      </w:r>
    </w:p>
  </w:endnote>
  <w:endnote w:type="continuationSeparator" w:id="0">
    <w:p w14:paraId="3F54E3C4" w14:textId="77777777" w:rsidR="00095932" w:rsidRDefault="0009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B1B2" w14:textId="77777777" w:rsidR="00EE74D6" w:rsidRDefault="00BA5E64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E75CF15" w14:textId="77777777" w:rsidR="00EE74D6" w:rsidRDefault="00EE74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729C" w14:textId="77777777" w:rsidR="00EE74D6" w:rsidRDefault="00EE74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7E7C" w14:textId="77777777" w:rsidR="00095932" w:rsidRDefault="00095932">
      <w:pPr>
        <w:spacing w:after="0" w:line="240" w:lineRule="auto"/>
      </w:pPr>
      <w:r>
        <w:separator/>
      </w:r>
    </w:p>
  </w:footnote>
  <w:footnote w:type="continuationSeparator" w:id="0">
    <w:p w14:paraId="6EC796D8" w14:textId="77777777" w:rsidR="00095932" w:rsidRDefault="0009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A86"/>
    <w:multiLevelType w:val="multilevel"/>
    <w:tmpl w:val="EDCC6F7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27919A0"/>
    <w:multiLevelType w:val="hybridMultilevel"/>
    <w:tmpl w:val="742C5218"/>
    <w:lvl w:ilvl="0" w:tplc="D744CAC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D4263D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2AAEE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3A416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982D9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4CE704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48C0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FA01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DFC7A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E686FE1"/>
    <w:multiLevelType w:val="multilevel"/>
    <w:tmpl w:val="D4E02C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11075C71"/>
    <w:multiLevelType w:val="hybridMultilevel"/>
    <w:tmpl w:val="6E8C7FA6"/>
    <w:lvl w:ilvl="0" w:tplc="71F067BA">
      <w:start w:val="1"/>
      <w:numFmt w:val="decimal"/>
      <w:lvlText w:val="(%1)"/>
      <w:lvlJc w:val="left"/>
      <w:pPr>
        <w:ind w:left="720" w:hanging="360"/>
      </w:pPr>
    </w:lvl>
    <w:lvl w:ilvl="1" w:tplc="B3929746">
      <w:start w:val="1"/>
      <w:numFmt w:val="lowerLetter"/>
      <w:lvlText w:val="%2."/>
      <w:lvlJc w:val="left"/>
      <w:pPr>
        <w:ind w:left="1440" w:hanging="360"/>
      </w:pPr>
    </w:lvl>
    <w:lvl w:ilvl="2" w:tplc="E702D2B6">
      <w:start w:val="1"/>
      <w:numFmt w:val="lowerRoman"/>
      <w:lvlText w:val="%3."/>
      <w:lvlJc w:val="right"/>
      <w:pPr>
        <w:ind w:left="2160" w:hanging="180"/>
      </w:pPr>
    </w:lvl>
    <w:lvl w:ilvl="3" w:tplc="2B98C6E6">
      <w:start w:val="1"/>
      <w:numFmt w:val="decimal"/>
      <w:lvlText w:val="%4."/>
      <w:lvlJc w:val="left"/>
      <w:pPr>
        <w:ind w:left="2880" w:hanging="360"/>
      </w:pPr>
    </w:lvl>
    <w:lvl w:ilvl="4" w:tplc="1974BF26">
      <w:start w:val="1"/>
      <w:numFmt w:val="lowerLetter"/>
      <w:lvlText w:val="%5."/>
      <w:lvlJc w:val="left"/>
      <w:pPr>
        <w:ind w:left="3600" w:hanging="360"/>
      </w:pPr>
    </w:lvl>
    <w:lvl w:ilvl="5" w:tplc="BCB4C41C">
      <w:start w:val="1"/>
      <w:numFmt w:val="lowerRoman"/>
      <w:lvlText w:val="%6."/>
      <w:lvlJc w:val="right"/>
      <w:pPr>
        <w:ind w:left="4320" w:hanging="180"/>
      </w:pPr>
    </w:lvl>
    <w:lvl w:ilvl="6" w:tplc="F312888A">
      <w:start w:val="1"/>
      <w:numFmt w:val="decimal"/>
      <w:lvlText w:val="%7."/>
      <w:lvlJc w:val="left"/>
      <w:pPr>
        <w:ind w:left="5040" w:hanging="360"/>
      </w:pPr>
    </w:lvl>
    <w:lvl w:ilvl="7" w:tplc="76D086F4">
      <w:start w:val="1"/>
      <w:numFmt w:val="lowerLetter"/>
      <w:lvlText w:val="%8."/>
      <w:lvlJc w:val="left"/>
      <w:pPr>
        <w:ind w:left="5760" w:hanging="360"/>
      </w:pPr>
    </w:lvl>
    <w:lvl w:ilvl="8" w:tplc="B4C473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0ECC"/>
    <w:multiLevelType w:val="hybridMultilevel"/>
    <w:tmpl w:val="BCA8EAE2"/>
    <w:lvl w:ilvl="0" w:tplc="9A40EDC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E74E58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272D8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D9A1C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32CA45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E4682A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4696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900C8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794B5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71663EE"/>
    <w:multiLevelType w:val="multilevel"/>
    <w:tmpl w:val="E7B2366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83E3657"/>
    <w:multiLevelType w:val="hybridMultilevel"/>
    <w:tmpl w:val="E07CB184"/>
    <w:lvl w:ilvl="0" w:tplc="8C3ECFF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842E65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4344D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E6221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CD4B2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6E0AA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5367C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51C4E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928B6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C50679D"/>
    <w:multiLevelType w:val="hybridMultilevel"/>
    <w:tmpl w:val="A2E0F356"/>
    <w:lvl w:ilvl="0" w:tplc="EAD47B3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FF4A758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5B2C0D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428C5CD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5DE88E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CB245C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D06FB1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D80A04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EB0C3E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CF77016"/>
    <w:multiLevelType w:val="hybridMultilevel"/>
    <w:tmpl w:val="B2ACF34A"/>
    <w:lvl w:ilvl="0" w:tplc="1BDAFBD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DB87E0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DC264B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0B475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848A6B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EE6316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BF62F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7ECFB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97027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D736F8F"/>
    <w:multiLevelType w:val="multilevel"/>
    <w:tmpl w:val="38E0630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31924B9"/>
    <w:multiLevelType w:val="multilevel"/>
    <w:tmpl w:val="FB66FD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272B5254"/>
    <w:multiLevelType w:val="hybridMultilevel"/>
    <w:tmpl w:val="74E278CA"/>
    <w:lvl w:ilvl="0" w:tplc="7FFA38F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D05A83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D6C500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33AFF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9D6E3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A9CE3B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36ED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E473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A8FF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E471495"/>
    <w:multiLevelType w:val="multilevel"/>
    <w:tmpl w:val="794E097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30684517"/>
    <w:multiLevelType w:val="multilevel"/>
    <w:tmpl w:val="91D41C1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312809DE"/>
    <w:multiLevelType w:val="hybridMultilevel"/>
    <w:tmpl w:val="65FA7EDA"/>
    <w:lvl w:ilvl="0" w:tplc="DB8C326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1BD2B87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7DCA5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9781A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A2DB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F3EA2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30E55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C6E454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75AD9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8B369B9"/>
    <w:multiLevelType w:val="hybridMultilevel"/>
    <w:tmpl w:val="509263BA"/>
    <w:lvl w:ilvl="0" w:tplc="3C0644A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FBC56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9C2860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12A4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8A618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3DC4FF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0C0F7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56AEA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C38B0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8DF0B08"/>
    <w:multiLevelType w:val="hybridMultilevel"/>
    <w:tmpl w:val="A586AA86"/>
    <w:lvl w:ilvl="0" w:tplc="3FFE745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5BCCC3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B2A216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97C1F9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A8C06D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6E6348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FCAE13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886793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57A237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38F85326"/>
    <w:multiLevelType w:val="multilevel"/>
    <w:tmpl w:val="29A8946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AA46492"/>
    <w:multiLevelType w:val="multilevel"/>
    <w:tmpl w:val="114A9B6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3CAA1082"/>
    <w:multiLevelType w:val="multilevel"/>
    <w:tmpl w:val="1378235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FFA2322"/>
    <w:multiLevelType w:val="hybridMultilevel"/>
    <w:tmpl w:val="FB64D6F8"/>
    <w:lvl w:ilvl="0" w:tplc="9CFE251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81EEC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0C4411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07ADC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6D225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8B27C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8EA3C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12AEF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560729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0054610"/>
    <w:multiLevelType w:val="multilevel"/>
    <w:tmpl w:val="24D2F8A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413E1BBA"/>
    <w:multiLevelType w:val="hybridMultilevel"/>
    <w:tmpl w:val="CFC2BA4C"/>
    <w:lvl w:ilvl="0" w:tplc="A01A719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2F36A2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49A74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474E3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E2D1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70B0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86CED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4D8D2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83EAC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1866DF6"/>
    <w:multiLevelType w:val="multilevel"/>
    <w:tmpl w:val="675C93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24B6CEF"/>
    <w:multiLevelType w:val="hybridMultilevel"/>
    <w:tmpl w:val="B76084B8"/>
    <w:lvl w:ilvl="0" w:tplc="FE20D26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9C60D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B88DAC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C2BF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9C9A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8DAE7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4701C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D5C17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2827D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59C3299"/>
    <w:multiLevelType w:val="multilevel"/>
    <w:tmpl w:val="C2165D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48E37B54"/>
    <w:multiLevelType w:val="multilevel"/>
    <w:tmpl w:val="4FAC13A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497B2CA2"/>
    <w:multiLevelType w:val="hybridMultilevel"/>
    <w:tmpl w:val="EF9E10F4"/>
    <w:lvl w:ilvl="0" w:tplc="DBF0413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93E413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6D6A4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C80FB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69C9FC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C122CC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3B067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6E53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C2EA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4A532582"/>
    <w:multiLevelType w:val="hybridMultilevel"/>
    <w:tmpl w:val="60F89772"/>
    <w:lvl w:ilvl="0" w:tplc="7CDA572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CE6276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578BD0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E1AFAF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5544D9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3D6082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9503F5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B20F60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522BF8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 w15:restartNumberingAfterBreak="0">
    <w:nsid w:val="4F4C67CE"/>
    <w:multiLevelType w:val="hybridMultilevel"/>
    <w:tmpl w:val="3364DD2A"/>
    <w:lvl w:ilvl="0" w:tplc="137E133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D641D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A02D6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4CC65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A8A17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485B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6445D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F8520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AA2E8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1457F59"/>
    <w:multiLevelType w:val="hybridMultilevel"/>
    <w:tmpl w:val="B2E4833C"/>
    <w:lvl w:ilvl="0" w:tplc="25C0B70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C7D0F2A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88E06E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B3CBA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5B63E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68EC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CBE0A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08C36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E96B04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35955D9"/>
    <w:multiLevelType w:val="multilevel"/>
    <w:tmpl w:val="3B0EDDD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A621F60"/>
    <w:multiLevelType w:val="multilevel"/>
    <w:tmpl w:val="AE7E998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5CF14C78"/>
    <w:multiLevelType w:val="multilevel"/>
    <w:tmpl w:val="CC1E5A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5E7C7949"/>
    <w:multiLevelType w:val="multilevel"/>
    <w:tmpl w:val="8EA032B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5FDC3569"/>
    <w:multiLevelType w:val="hybridMultilevel"/>
    <w:tmpl w:val="7D36F5F4"/>
    <w:lvl w:ilvl="0" w:tplc="55ECAB2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3928A8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D4D3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FE4AB9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4B460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4B619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7DEB9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D18744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BDE2E7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02C3E0B"/>
    <w:multiLevelType w:val="multilevel"/>
    <w:tmpl w:val="DAE886A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69982AD6"/>
    <w:multiLevelType w:val="hybridMultilevel"/>
    <w:tmpl w:val="2AB00376"/>
    <w:lvl w:ilvl="0" w:tplc="387093D2">
      <w:start w:val="1"/>
      <w:numFmt w:val="lowerLetter"/>
      <w:lvlText w:val="%1)"/>
      <w:lvlJc w:val="left"/>
      <w:pPr>
        <w:ind w:left="1854" w:hanging="360"/>
      </w:pPr>
    </w:lvl>
    <w:lvl w:ilvl="1" w:tplc="51B2AF52">
      <w:start w:val="1"/>
      <w:numFmt w:val="lowerLetter"/>
      <w:lvlText w:val="%2."/>
      <w:lvlJc w:val="left"/>
      <w:pPr>
        <w:ind w:left="2574" w:hanging="360"/>
      </w:pPr>
    </w:lvl>
    <w:lvl w:ilvl="2" w:tplc="8FF671EA">
      <w:start w:val="1"/>
      <w:numFmt w:val="lowerLetter"/>
      <w:lvlText w:val="%3."/>
      <w:lvlJc w:val="left"/>
      <w:pPr>
        <w:ind w:left="3294" w:hanging="180"/>
      </w:pPr>
    </w:lvl>
    <w:lvl w:ilvl="3" w:tplc="830A951C">
      <w:start w:val="1"/>
      <w:numFmt w:val="decimal"/>
      <w:lvlText w:val="%4."/>
      <w:lvlJc w:val="left"/>
      <w:pPr>
        <w:ind w:left="4014" w:hanging="360"/>
      </w:pPr>
    </w:lvl>
    <w:lvl w:ilvl="4" w:tplc="00A28156">
      <w:start w:val="1"/>
      <w:numFmt w:val="lowerLetter"/>
      <w:lvlText w:val="%5."/>
      <w:lvlJc w:val="left"/>
      <w:pPr>
        <w:ind w:left="4734" w:hanging="360"/>
      </w:pPr>
    </w:lvl>
    <w:lvl w:ilvl="5" w:tplc="4D3EBCB8">
      <w:start w:val="1"/>
      <w:numFmt w:val="lowerRoman"/>
      <w:lvlText w:val="%6."/>
      <w:lvlJc w:val="right"/>
      <w:pPr>
        <w:ind w:left="5454" w:hanging="180"/>
      </w:pPr>
    </w:lvl>
    <w:lvl w:ilvl="6" w:tplc="64A22EBC">
      <w:start w:val="1"/>
      <w:numFmt w:val="decimal"/>
      <w:lvlText w:val="%7."/>
      <w:lvlJc w:val="left"/>
      <w:pPr>
        <w:ind w:left="6174" w:hanging="360"/>
      </w:pPr>
    </w:lvl>
    <w:lvl w:ilvl="7" w:tplc="29BC642C">
      <w:start w:val="1"/>
      <w:numFmt w:val="lowerLetter"/>
      <w:lvlText w:val="%8."/>
      <w:lvlJc w:val="left"/>
      <w:pPr>
        <w:ind w:left="6894" w:hanging="360"/>
      </w:pPr>
    </w:lvl>
    <w:lvl w:ilvl="8" w:tplc="50A64AD0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D3971DD"/>
    <w:multiLevelType w:val="multilevel"/>
    <w:tmpl w:val="1AF0DFD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6F8477B1"/>
    <w:multiLevelType w:val="hybridMultilevel"/>
    <w:tmpl w:val="189ECAEC"/>
    <w:lvl w:ilvl="0" w:tplc="690C5F6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664C26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37C92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3E44E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F02010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4621B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D789D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E8032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6F611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4C04884"/>
    <w:multiLevelType w:val="hybridMultilevel"/>
    <w:tmpl w:val="5D2481A6"/>
    <w:lvl w:ilvl="0" w:tplc="2DE8773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F9AAD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54EEE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80052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73E564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B650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64CB7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5EAA8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E78A5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2"/>
  </w:num>
  <w:num w:numId="4">
    <w:abstractNumId w:val="35"/>
  </w:num>
  <w:num w:numId="5">
    <w:abstractNumId w:val="12"/>
  </w:num>
  <w:num w:numId="6">
    <w:abstractNumId w:val="31"/>
  </w:num>
  <w:num w:numId="7">
    <w:abstractNumId w:val="15"/>
  </w:num>
  <w:num w:numId="8">
    <w:abstractNumId w:val="27"/>
  </w:num>
  <w:num w:numId="9">
    <w:abstractNumId w:val="29"/>
  </w:num>
  <w:num w:numId="10">
    <w:abstractNumId w:val="20"/>
  </w:num>
  <w:num w:numId="11">
    <w:abstractNumId w:val="16"/>
  </w:num>
  <w:num w:numId="12">
    <w:abstractNumId w:val="10"/>
  </w:num>
  <w:num w:numId="13">
    <w:abstractNumId w:val="33"/>
  </w:num>
  <w:num w:numId="14">
    <w:abstractNumId w:val="26"/>
  </w:num>
  <w:num w:numId="15">
    <w:abstractNumId w:val="21"/>
  </w:num>
  <w:num w:numId="16">
    <w:abstractNumId w:val="25"/>
  </w:num>
  <w:num w:numId="17">
    <w:abstractNumId w:val="23"/>
  </w:num>
  <w:num w:numId="18">
    <w:abstractNumId w:val="17"/>
  </w:num>
  <w:num w:numId="19">
    <w:abstractNumId w:val="11"/>
  </w:num>
  <w:num w:numId="20">
    <w:abstractNumId w:val="39"/>
  </w:num>
  <w:num w:numId="21">
    <w:abstractNumId w:val="4"/>
  </w:num>
  <w:num w:numId="22">
    <w:abstractNumId w:val="37"/>
  </w:num>
  <w:num w:numId="23">
    <w:abstractNumId w:val="30"/>
  </w:num>
  <w:num w:numId="24">
    <w:abstractNumId w:val="40"/>
  </w:num>
  <w:num w:numId="25">
    <w:abstractNumId w:val="6"/>
  </w:num>
  <w:num w:numId="26">
    <w:abstractNumId w:val="8"/>
  </w:num>
  <w:num w:numId="27">
    <w:abstractNumId w:val="24"/>
  </w:num>
  <w:num w:numId="28">
    <w:abstractNumId w:val="0"/>
  </w:num>
  <w:num w:numId="29">
    <w:abstractNumId w:val="7"/>
  </w:num>
  <w:num w:numId="30">
    <w:abstractNumId w:val="32"/>
  </w:num>
  <w:num w:numId="31">
    <w:abstractNumId w:val="18"/>
  </w:num>
  <w:num w:numId="32">
    <w:abstractNumId w:val="34"/>
  </w:num>
  <w:num w:numId="33">
    <w:abstractNumId w:val="5"/>
  </w:num>
  <w:num w:numId="34">
    <w:abstractNumId w:val="1"/>
  </w:num>
  <w:num w:numId="35">
    <w:abstractNumId w:val="28"/>
  </w:num>
  <w:num w:numId="36">
    <w:abstractNumId w:val="19"/>
  </w:num>
  <w:num w:numId="37">
    <w:abstractNumId w:val="9"/>
  </w:num>
  <w:num w:numId="38">
    <w:abstractNumId w:val="22"/>
  </w:num>
  <w:num w:numId="39">
    <w:abstractNumId w:val="3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5,19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200 000,00"/>
    <w:docVar w:name="DotisEndDate" w:val="31.12.2021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Finanční prostředky budou použity na pořízení vybavení pro 8 až 10 nových mechatronických klubů, na přípravu a organizaci seminářů pro žáky a lektory těchto klubů a na organizační zajištění programu (cestovné, odměny lektorům, provozní náklady webových stránek)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AMAVET"/>
    <w:docVar w:name="DotisReqRepContactName" w:val="Ing. Stanislav Medřický Csc."/>
    <w:docVar w:name="DotisReqStatOrgName" w:val="Vladimír Flégr"/>
    <w:docVar w:name="DotisReqTotalGrant" w:val="50 000"/>
    <w:docVar w:name="DotisStartDate" w:val="01.06.2021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0149938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Asociace pro mládež, vědu a techniku AMAVET, z. s."/>
    <w:docVar w:name="ProfisSubjOIN" w:val="00564613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Starochodovská 1360/78, 14900  Praha"/>
    <w:docVar w:name="ProfisSubjTIN" w:val="CZ64812821"/>
    <w:docVar w:name="ProfisSubjTown" w:val="Jičín"/>
    <w:docVar w:name="ProfisSubjZIP" w:val="50601"/>
    <w:docVar w:name="ProfisTaskCode" w:val="21RGI01-0123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rogram vytváření a rozvíjení zájmu žáků o vědecké a technické obory v Královéhradeckém kraji, IV. ročník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EE74D6"/>
    <w:rsid w:val="00095932"/>
    <w:rsid w:val="001D5BD1"/>
    <w:rsid w:val="00294DF6"/>
    <w:rsid w:val="00575567"/>
    <w:rsid w:val="00774CB8"/>
    <w:rsid w:val="00BA5E64"/>
    <w:rsid w:val="00E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36BA"/>
  <w15:docId w15:val="{8F0B1B5B-4C9A-4276-B659-65F12A41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2346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2021-12-08T13:34:00Z</dcterms:created>
  <dcterms:modified xsi:type="dcterms:W3CDTF">2022-02-01T12:52:00Z</dcterms:modified>
</cp:coreProperties>
</file>