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1D2B36"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105D69">
        <w:rPr>
          <w:rFonts w:cs="Calibri"/>
        </w:rPr>
        <w:t>xxxxxxxxxxxxx</w:t>
      </w:r>
      <w:proofErr w:type="spellEnd"/>
      <w:r w:rsidRPr="000E1C38">
        <w:rPr>
          <w:rFonts w:cs="Calibri"/>
        </w:rPr>
        <w:t>,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105D69">
        <w:rPr>
          <w:rFonts w:cs="Calibri"/>
        </w:rPr>
        <w:t>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105D69">
        <w:rPr>
          <w:rFonts w:cs="Calibri"/>
          <w:sz w:val="21"/>
          <w:szCs w:val="21"/>
        </w:rPr>
        <w:t>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105D69">
        <w:rPr>
          <w:rStyle w:val="tsubjname"/>
          <w:rFonts w:eastAsia="Calibri" w:cs="Calibri"/>
        </w:rPr>
        <w:t>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105D69">
        <w:rPr>
          <w:rFonts w:cs="Calibri"/>
          <w:bCs/>
        </w:rPr>
        <w:t>xxxxxxxxxxxxxxx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105D69">
        <w:rPr>
          <w:rFonts w:cs="Calibri"/>
        </w:rPr>
        <w:t>Karpem</w:t>
      </w:r>
      <w:proofErr w:type="spellEnd"/>
      <w:r w:rsidR="00105D69">
        <w:rPr>
          <w:rFonts w:cs="Calibri"/>
        </w:rPr>
        <w:t xml:space="preserve"> Stavby na klíč s.r.o.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105D69">
        <w:rPr>
          <w:rFonts w:cs="Calibri"/>
        </w:rPr>
        <w:t>Cihlářská 425, 344 01 Domažlice</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105D69">
        <w:rPr>
          <w:rFonts w:cs="Calibri"/>
        </w:rPr>
        <w:t>036 61 784</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r w:rsidR="00105D69">
        <w:rPr>
          <w:rFonts w:cs="Calibri"/>
        </w:rPr>
        <w:t>KB Domažlice</w:t>
      </w:r>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105D69">
        <w:rPr>
          <w:rFonts w:cs="Calibri"/>
        </w:rPr>
        <w:t>xxxxxxxxxxxxx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105D69">
        <w:rPr>
          <w:rFonts w:cs="Calibri"/>
        </w:rPr>
        <w:t>xxxxxxxxxxxxx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Hostouň – </w:t>
      </w:r>
      <w:r w:rsidR="00E9530E">
        <w:rPr>
          <w:b/>
        </w:rPr>
        <w:t>Oprava fasády</w:t>
      </w:r>
      <w:r>
        <w:rPr>
          <w:b/>
        </w:rPr>
        <w:t xml:space="preserve"> budovy výchovného ústavu – startovací </w:t>
      </w:r>
      <w:proofErr w:type="gramStart"/>
      <w:r>
        <w:rPr>
          <w:b/>
        </w:rPr>
        <w:t>byty</w:t>
      </w:r>
      <w:r w:rsidR="00E9530E">
        <w:rPr>
          <w:b/>
        </w:rPr>
        <w:t xml:space="preserve"> – 2.etapa</w:t>
      </w:r>
      <w:proofErr w:type="gramEnd"/>
      <w:r w:rsidRPr="00455820">
        <w:rPr>
          <w:b/>
        </w:rPr>
        <w:t xml:space="preserve">“. </w:t>
      </w:r>
    </w:p>
    <w:p w:rsidR="004269F3" w:rsidRPr="00606B94" w:rsidRDefault="004269F3" w:rsidP="004269F3">
      <w:pPr>
        <w:jc w:val="both"/>
      </w:pPr>
    </w:p>
    <w:p w:rsidR="004269F3" w:rsidRPr="00606B94" w:rsidRDefault="004269F3" w:rsidP="004269F3">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Hostouň – </w:t>
      </w:r>
      <w:r w:rsidR="00E9530E">
        <w:rPr>
          <w:b/>
        </w:rPr>
        <w:t xml:space="preserve">Oprava fasády budovy výchovného ústavu – startovací </w:t>
      </w:r>
      <w:proofErr w:type="gramStart"/>
      <w:r w:rsidR="00E9530E">
        <w:rPr>
          <w:b/>
        </w:rPr>
        <w:t>byty – 2.etapa</w:t>
      </w:r>
      <w:proofErr w:type="gramEnd"/>
      <w:r w:rsidRPr="00E9530E">
        <w:rPr>
          <w:b/>
        </w:rPr>
        <w:t>“</w:t>
      </w:r>
      <w:r>
        <w:t xml:space="preserve"> v budově </w:t>
      </w:r>
      <w:r>
        <w:rPr>
          <w:rFonts w:ascii="Calibri" w:hAnsi="Calibri"/>
        </w:rPr>
        <w:t>výchovného ústavu v ulici Vodní 183</w:t>
      </w:r>
      <w:r>
        <w:t xml:space="preserve">. Předmět Díla </w:t>
      </w:r>
      <w:r w:rsidRPr="00D733FE">
        <w:t xml:space="preserve">bude proveden Dodavatelem v rozsahu poptávky odběratele k podání nabídky ze dne </w:t>
      </w:r>
      <w:proofErr w:type="gramStart"/>
      <w:r w:rsidR="00E638A2">
        <w:t>11.2.2022</w:t>
      </w:r>
      <w:proofErr w:type="gramEnd"/>
      <w:r w:rsidR="00E638A2">
        <w:t xml:space="preserve"> </w:t>
      </w:r>
      <w:r w:rsidRPr="00D733FE">
        <w:t xml:space="preserve">a podle nabídky dodavatele ze dne </w:t>
      </w:r>
      <w:r w:rsidR="00105D69">
        <w:t>17.2.2022</w:t>
      </w:r>
      <w:r>
        <w:t xml:space="preserve"> . Dílo dle této smlouvy zahrnuje výměnu oken s výměnou vnějších i vnitřních parapetů a to v rozsahu a kvalitě uvedené ve výzvě k podání nabídky na veřejnou zakázku malého rozsahu. Předmětem smlouvy je i odvoz a ekologická likvidace původních oken.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784287">
        <w:t xml:space="preserve">odběratelem. Dodavatel se zavazuje odevzdat předmět díla odběrateli </w:t>
      </w:r>
      <w:r w:rsidRPr="00784287">
        <w:rPr>
          <w:b/>
        </w:rPr>
        <w:t xml:space="preserve">nejpozději dne </w:t>
      </w:r>
      <w:proofErr w:type="gramStart"/>
      <w:r>
        <w:rPr>
          <w:b/>
        </w:rPr>
        <w:t>30.9.202</w:t>
      </w:r>
      <w:r w:rsidR="00E9530E">
        <w:rPr>
          <w:b/>
        </w:rPr>
        <w:t>2</w:t>
      </w:r>
      <w:proofErr w:type="gramEnd"/>
      <w:r>
        <w:rPr>
          <w:b/>
        </w:rPr>
        <w:t>.</w:t>
      </w:r>
      <w:r w:rsidRPr="00784287">
        <w:t xml:space="preserve"> Datum a čas odevzdání předmětu díla oznámí dodavatel odběrateli nejpozději 3</w:t>
      </w:r>
      <w:r w:rsidRPr="00F37AE2">
        <w:t xml:space="preserve">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rsidR="00380662">
        <w:t>Vodní 183</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269F3" w:rsidRPr="00606B94"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4269F3" w:rsidRPr="00606B94" w:rsidRDefault="004269F3" w:rsidP="004269F3">
      <w:pPr>
        <w:widowControl w:val="0"/>
        <w:numPr>
          <w:ilvl w:val="0"/>
          <w:numId w:val="3"/>
        </w:numPr>
        <w:suppressAutoHyphens/>
        <w:autoSpaceDN w:val="0"/>
        <w:jc w:val="center"/>
        <w:textAlignment w:val="baseline"/>
        <w:rPr>
          <w:b/>
        </w:rPr>
      </w:pPr>
      <w:r>
        <w:rPr>
          <w:b/>
        </w:rPr>
        <w:lastRenderedPageBreak/>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105D69">
        <w:rPr>
          <w:color w:val="262626"/>
        </w:rPr>
        <w:t>497 319,00</w:t>
      </w:r>
      <w:proofErr w:type="gramEnd"/>
      <w:r w:rsidRPr="00211824">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105D69">
        <w:rPr>
          <w:color w:val="262626"/>
        </w:rPr>
        <w:t>74 598,00</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105D69">
        <w:rPr>
          <w:b/>
          <w:color w:val="262626"/>
          <w:u w:val="single"/>
        </w:rPr>
        <w:t xml:space="preserve"> 571 917,00</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proofErr w:type="spellStart"/>
      <w:r w:rsidR="00105D69">
        <w:rPr>
          <w:color w:val="262626"/>
        </w:rPr>
        <w:t>pětsetsedmdesátjednatisícdevětsetsedmnáct</w:t>
      </w:r>
      <w:proofErr w:type="spellEnd"/>
      <w:r w:rsidR="00105D69">
        <w:rPr>
          <w:color w:val="262626"/>
        </w:rPr>
        <w:t xml:space="preserve"> </w:t>
      </w:r>
      <w:r w:rsidRPr="00211824">
        <w:rPr>
          <w:color w:val="262626"/>
        </w:rPr>
        <w:t>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380662">
        <w:t>Oprava fasády</w:t>
      </w:r>
      <w:r>
        <w:t xml:space="preserve"> budovy výchovného ústavu – startovací </w:t>
      </w:r>
      <w:proofErr w:type="gramStart"/>
      <w:r>
        <w:t>byty</w:t>
      </w:r>
      <w:r w:rsidR="00380662">
        <w:t xml:space="preserve"> – 2.etapa</w:t>
      </w:r>
      <w:proofErr w:type="gramEnd"/>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lastRenderedPageBreak/>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délce 60</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lastRenderedPageBreak/>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105D69">
        <w:t>xxxxxxxxxxxxxxxxx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lastRenderedPageBreak/>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proofErr w:type="gramStart"/>
      <w:r w:rsidR="00105D69">
        <w:t>22.2.2022</w:t>
      </w:r>
      <w:proofErr w:type="gramEnd"/>
      <w:r w:rsidR="00105D69">
        <w:t xml:space="preserve">  </w:t>
      </w:r>
      <w:r>
        <w:tab/>
      </w:r>
      <w:r w:rsidR="00105D69">
        <w:t xml:space="preserve">                </w:t>
      </w:r>
      <w:r>
        <w:t xml:space="preserve">V </w:t>
      </w:r>
      <w:r w:rsidR="00105D69">
        <w:t>Domažlicích</w:t>
      </w:r>
      <w:r w:rsidRPr="00FA4F41">
        <w:t xml:space="preserve">  dne: </w:t>
      </w:r>
      <w:proofErr w:type="gramStart"/>
      <w:r w:rsidR="00105D69">
        <w:t>17.2.2022</w:t>
      </w:r>
      <w:proofErr w:type="gramEnd"/>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105D69" w:rsidP="004269F3">
      <w:pPr>
        <w:pStyle w:val="BodyText21"/>
        <w:widowControl/>
        <w:rPr>
          <w:bCs/>
          <w:sz w:val="24"/>
          <w:szCs w:val="24"/>
        </w:rPr>
      </w:pPr>
      <w:proofErr w:type="spellStart"/>
      <w:r>
        <w:rPr>
          <w:bCs/>
          <w:sz w:val="24"/>
          <w:szCs w:val="24"/>
        </w:rPr>
        <w:t>xxxxxxxxxxxxxx</w:t>
      </w:r>
      <w:proofErr w:type="spellEnd"/>
      <w:r w:rsidR="004269F3">
        <w:rPr>
          <w:bCs/>
          <w:sz w:val="24"/>
          <w:szCs w:val="24"/>
        </w:rPr>
        <w:t xml:space="preserve">, ředitel   </w:t>
      </w:r>
      <w:r w:rsidR="004269F3">
        <w:rPr>
          <w:bCs/>
          <w:sz w:val="24"/>
          <w:szCs w:val="24"/>
        </w:rPr>
        <w:tab/>
      </w:r>
      <w:r w:rsidR="004269F3">
        <w:rPr>
          <w:bCs/>
          <w:sz w:val="24"/>
          <w:szCs w:val="24"/>
        </w:rPr>
        <w:tab/>
      </w:r>
      <w:r w:rsidR="004269F3">
        <w:rPr>
          <w:bCs/>
          <w:sz w:val="24"/>
          <w:szCs w:val="24"/>
        </w:rPr>
        <w:tab/>
      </w:r>
      <w:r w:rsidR="004269F3">
        <w:rPr>
          <w:bCs/>
          <w:sz w:val="24"/>
          <w:szCs w:val="24"/>
        </w:rPr>
        <w:tab/>
      </w:r>
      <w:proofErr w:type="spellStart"/>
      <w:r>
        <w:rPr>
          <w:bCs/>
          <w:sz w:val="24"/>
          <w:szCs w:val="24"/>
        </w:rPr>
        <w:t>xxxxxxxxxxx</w:t>
      </w:r>
      <w:proofErr w:type="spellEnd"/>
      <w:r>
        <w:rPr>
          <w:bCs/>
          <w:sz w:val="24"/>
          <w:szCs w:val="24"/>
        </w:rPr>
        <w:t xml:space="preserve"> - jednatel</w:t>
      </w:r>
    </w:p>
    <w:p w:rsidR="004269F3" w:rsidRPr="00F37AE2" w:rsidRDefault="004269F3" w:rsidP="004269F3">
      <w:pPr>
        <w:pStyle w:val="BodyText21"/>
        <w:widowControl/>
        <w:ind w:left="708" w:firstLine="372"/>
        <w:rPr>
          <w:bCs/>
          <w:sz w:val="24"/>
          <w:szCs w:val="24"/>
        </w:rPr>
      </w:pPr>
      <w:r w:rsidRPr="00F37AE2">
        <w:rPr>
          <w:bCs/>
          <w:sz w:val="24"/>
          <w:szCs w:val="24"/>
        </w:rPr>
        <w:t>odběratel</w:t>
      </w:r>
      <w:r w:rsidRPr="00F37AE2">
        <w:rPr>
          <w:bCs/>
          <w:sz w:val="24"/>
          <w:szCs w:val="24"/>
        </w:rPr>
        <w:tab/>
      </w:r>
      <w:r w:rsidRPr="00F37AE2">
        <w:rPr>
          <w:bCs/>
          <w:sz w:val="24"/>
          <w:szCs w:val="24"/>
        </w:rPr>
        <w:tab/>
      </w:r>
      <w:r w:rsidRPr="00F37AE2">
        <w:rPr>
          <w:bCs/>
          <w:sz w:val="24"/>
          <w:szCs w:val="24"/>
        </w:rPr>
        <w:tab/>
      </w:r>
      <w:r w:rsidRPr="00F37AE2">
        <w:rPr>
          <w:bCs/>
          <w:sz w:val="24"/>
          <w:szCs w:val="24"/>
        </w:rPr>
        <w:tab/>
      </w:r>
      <w:r w:rsidRPr="00F37AE2">
        <w:rPr>
          <w:bCs/>
          <w:sz w:val="24"/>
          <w:szCs w:val="24"/>
        </w:rPr>
        <w:tab/>
        <w:t xml:space="preserve">          </w:t>
      </w:r>
      <w:r>
        <w:rPr>
          <w:bCs/>
          <w:sz w:val="24"/>
          <w:szCs w:val="24"/>
        </w:rPr>
        <w:t xml:space="preserve">   </w:t>
      </w:r>
      <w:r w:rsidRPr="00F37AE2">
        <w:rPr>
          <w:bCs/>
          <w:sz w:val="24"/>
          <w:szCs w:val="24"/>
        </w:rPr>
        <w:t xml:space="preserve">    </w:t>
      </w:r>
      <w:r>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105D69"/>
    <w:rsid w:val="001D2B36"/>
    <w:rsid w:val="00380662"/>
    <w:rsid w:val="003E0D71"/>
    <w:rsid w:val="004269F3"/>
    <w:rsid w:val="007C7243"/>
    <w:rsid w:val="00933E45"/>
    <w:rsid w:val="00990424"/>
    <w:rsid w:val="0099776C"/>
    <w:rsid w:val="009A1397"/>
    <w:rsid w:val="009D4856"/>
    <w:rsid w:val="00E638A2"/>
    <w:rsid w:val="00E9530E"/>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2095</Words>
  <Characters>12364</Characters>
  <Application>Microsoft Office Word</Application>
  <DocSecurity>0</DocSecurity>
  <Lines>103</Lines>
  <Paragraphs>28</Paragraphs>
  <ScaleCrop>false</ScaleCrop>
  <Company>Hewlett-Packard Company</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2022-02-23T11:14:00Z</dcterms:created>
  <dcterms:modified xsi:type="dcterms:W3CDTF">2022-02-23T11:14:00Z</dcterms:modified>
</cp:coreProperties>
</file>