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3D4F04E7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3C78C6">
        <w:rPr>
          <w:rFonts w:asciiTheme="minorHAnsi" w:hAnsiTheme="minorHAnsi"/>
          <w:b/>
          <w:sz w:val="28"/>
          <w:szCs w:val="28"/>
        </w:rPr>
        <w:t>00025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8D443C" w:rsidRPr="00F03365">
        <w:rPr>
          <w:rFonts w:asciiTheme="minorHAnsi" w:hAnsiTheme="minorHAnsi"/>
          <w:b/>
          <w:sz w:val="28"/>
          <w:szCs w:val="28"/>
        </w:rPr>
        <w:t>2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2D68EA7" w14:textId="77777777" w:rsidR="0080527F" w:rsidRPr="00C36C43" w:rsidRDefault="0080527F" w:rsidP="0080527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36C43">
        <w:rPr>
          <w:rFonts w:asciiTheme="minorHAnsi" w:hAnsiTheme="minorHAnsi"/>
          <w:b/>
          <w:sz w:val="22"/>
          <w:szCs w:val="22"/>
        </w:rPr>
        <w:t>Příjemce dotace:</w:t>
      </w:r>
    </w:p>
    <w:p w14:paraId="4C2B5BD5" w14:textId="77777777" w:rsidR="0080527F" w:rsidRPr="002454B0" w:rsidRDefault="0080527F" w:rsidP="0080527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454B0">
        <w:rPr>
          <w:rFonts w:ascii="Calibri" w:hAnsi="Calibri"/>
          <w:color w:val="000000" w:themeColor="text1"/>
          <w:sz w:val="22"/>
          <w:szCs w:val="22"/>
        </w:rPr>
        <w:t xml:space="preserve">Nadační fond regionální Fotbalové akademie Pardubického kraje, </w:t>
      </w:r>
    </w:p>
    <w:p w14:paraId="366ED8F0" w14:textId="77777777" w:rsidR="0080527F" w:rsidRPr="002454B0" w:rsidRDefault="0080527F" w:rsidP="0080527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454B0">
        <w:rPr>
          <w:rFonts w:ascii="Calibri" w:hAnsi="Calibri"/>
          <w:color w:val="000000" w:themeColor="text1"/>
          <w:sz w:val="22"/>
          <w:szCs w:val="22"/>
        </w:rPr>
        <w:t>sídlo: 17. listopadu 258, Zelené Předměstí, 530 02 Pardubice,</w:t>
      </w:r>
    </w:p>
    <w:p w14:paraId="558551DE" w14:textId="77777777" w:rsidR="0080527F" w:rsidRPr="002454B0" w:rsidRDefault="0080527F" w:rsidP="0080527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454B0">
        <w:rPr>
          <w:rFonts w:ascii="Calibri" w:hAnsi="Calibri"/>
          <w:color w:val="000000" w:themeColor="text1"/>
          <w:sz w:val="22"/>
          <w:szCs w:val="22"/>
        </w:rPr>
        <w:t>IČO: 05092302,</w:t>
      </w:r>
      <w:r w:rsidRPr="002454B0">
        <w:rPr>
          <w:rFonts w:ascii="Calibri" w:hAnsi="Calibri"/>
          <w:color w:val="000000" w:themeColor="text1"/>
          <w:sz w:val="22"/>
          <w:szCs w:val="22"/>
        </w:rPr>
        <w:tab/>
      </w:r>
    </w:p>
    <w:p w14:paraId="76A293F4" w14:textId="77777777" w:rsidR="0080527F" w:rsidRPr="002454B0" w:rsidRDefault="0080527F" w:rsidP="0080527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454B0">
        <w:rPr>
          <w:rFonts w:ascii="Calibri" w:hAnsi="Calibri"/>
          <w:color w:val="000000" w:themeColor="text1"/>
          <w:sz w:val="22"/>
          <w:szCs w:val="22"/>
        </w:rPr>
        <w:t>číslo bankovního účtu: 9402114001/5500,</w:t>
      </w:r>
    </w:p>
    <w:p w14:paraId="5612DD78" w14:textId="77777777" w:rsidR="0080527F" w:rsidRPr="00C36C43" w:rsidRDefault="0080527F" w:rsidP="0080527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454B0">
        <w:rPr>
          <w:rFonts w:ascii="Calibri" w:hAnsi="Calibri"/>
          <w:color w:val="000000" w:themeColor="text1"/>
          <w:sz w:val="22"/>
          <w:szCs w:val="22"/>
        </w:rPr>
        <w:t xml:space="preserve">zastoupený: Vladimírem Pitterem, předsedou správní rady, </w:t>
      </w:r>
      <w:r>
        <w:rPr>
          <w:rFonts w:ascii="Calibri" w:hAnsi="Calibri"/>
          <w:color w:val="000000" w:themeColor="text1"/>
          <w:sz w:val="22"/>
          <w:szCs w:val="22"/>
        </w:rPr>
        <w:t>Alešem Melounem</w:t>
      </w:r>
      <w:r w:rsidRPr="002454B0">
        <w:rPr>
          <w:rFonts w:ascii="Calibri" w:hAnsi="Calibri"/>
          <w:color w:val="000000" w:themeColor="text1"/>
          <w:sz w:val="22"/>
          <w:szCs w:val="22"/>
        </w:rPr>
        <w:t>, místopředsedou správní rady</w:t>
      </w:r>
    </w:p>
    <w:p w14:paraId="2CC718BD" w14:textId="77777777" w:rsidR="0080527F" w:rsidRPr="000F7E7A" w:rsidRDefault="0080527F" w:rsidP="0080527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6C43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61BD764" w14:textId="1DBBD74C" w:rsidR="00F7570B" w:rsidRDefault="00F7570B" w:rsidP="00F7570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2021 schválená Zastupitelstvem města Pardubic na jednání dne 17.12.2020 usnesením č. </w:t>
      </w:r>
      <w:r w:rsidRPr="008D2316">
        <w:rPr>
          <w:rFonts w:asciiTheme="minorHAnsi" w:hAnsiTheme="minorHAnsi"/>
          <w:sz w:val="22"/>
          <w:szCs w:val="22"/>
        </w:rPr>
        <w:t xml:space="preserve">Z/1850/2020 </w:t>
      </w:r>
      <w:r>
        <w:rPr>
          <w:rFonts w:asciiTheme="minorHAnsi" w:hAnsiTheme="minorHAnsi"/>
          <w:sz w:val="22"/>
          <w:szCs w:val="22"/>
        </w:rPr>
        <w:t xml:space="preserve">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17.12.2020 usnesením č. </w:t>
      </w:r>
      <w:r w:rsidRPr="008D2316">
        <w:rPr>
          <w:rFonts w:asciiTheme="minorHAnsi" w:hAnsiTheme="minorHAnsi"/>
          <w:sz w:val="22"/>
          <w:szCs w:val="22"/>
        </w:rPr>
        <w:t>Z/1845/2020</w:t>
      </w:r>
      <w:r w:rsidRPr="008D2316" w:rsidDel="008D231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(Směrnice č. 6/2020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A39425" w14:textId="3EF23EF1" w:rsidR="00CD3B0A" w:rsidRPr="0080527F" w:rsidRDefault="008D2316" w:rsidP="008D231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0527F">
        <w:rPr>
          <w:rFonts w:asciiTheme="minorHAnsi" w:hAnsiTheme="minorHAnsi"/>
          <w:sz w:val="22"/>
          <w:szCs w:val="22"/>
        </w:rPr>
        <w:t>1.</w:t>
      </w:r>
      <w:r w:rsidRPr="0080527F">
        <w:rPr>
          <w:rFonts w:asciiTheme="minorHAnsi" w:hAnsiTheme="minorHAnsi"/>
          <w:sz w:val="22"/>
          <w:szCs w:val="22"/>
        </w:rPr>
        <w:tab/>
        <w:t>Poskytovatel touto smlouvou poskytuje příjemci individuální dotaci z Programu podpory sportu pro rok 202</w:t>
      </w:r>
      <w:r w:rsidR="00546B35">
        <w:rPr>
          <w:rFonts w:asciiTheme="minorHAnsi" w:hAnsiTheme="minorHAnsi"/>
          <w:sz w:val="22"/>
          <w:szCs w:val="22"/>
        </w:rPr>
        <w:t>2</w:t>
      </w:r>
      <w:r w:rsidRPr="0080527F">
        <w:rPr>
          <w:rFonts w:asciiTheme="minorHAnsi" w:hAnsiTheme="minorHAnsi"/>
          <w:sz w:val="22"/>
          <w:szCs w:val="22"/>
        </w:rPr>
        <w:t xml:space="preserve"> ve výši </w:t>
      </w:r>
      <w:r w:rsidR="0080527F" w:rsidRPr="0080527F">
        <w:rPr>
          <w:rFonts w:asciiTheme="minorHAnsi" w:hAnsiTheme="minorHAnsi"/>
          <w:b/>
          <w:bCs/>
          <w:sz w:val="22"/>
          <w:szCs w:val="22"/>
        </w:rPr>
        <w:t>1</w:t>
      </w:r>
      <w:r w:rsidRPr="0080527F">
        <w:rPr>
          <w:rFonts w:asciiTheme="minorHAnsi" w:hAnsiTheme="minorHAnsi"/>
          <w:b/>
          <w:bCs/>
          <w:sz w:val="22"/>
          <w:szCs w:val="22"/>
        </w:rPr>
        <w:t>.</w:t>
      </w:r>
      <w:r w:rsidR="0080527F" w:rsidRPr="0080527F">
        <w:rPr>
          <w:rFonts w:asciiTheme="minorHAnsi" w:hAnsiTheme="minorHAnsi"/>
          <w:b/>
          <w:bCs/>
          <w:sz w:val="22"/>
          <w:szCs w:val="22"/>
        </w:rPr>
        <w:t>400</w:t>
      </w:r>
      <w:r w:rsidRPr="0080527F">
        <w:rPr>
          <w:rFonts w:asciiTheme="minorHAnsi" w:hAnsiTheme="minorHAnsi"/>
          <w:b/>
          <w:bCs/>
          <w:sz w:val="22"/>
          <w:szCs w:val="22"/>
        </w:rPr>
        <w:t>.000,- Kč</w:t>
      </w:r>
      <w:r w:rsidRPr="0080527F">
        <w:rPr>
          <w:rFonts w:asciiTheme="minorHAnsi" w:hAnsiTheme="minorHAnsi"/>
          <w:sz w:val="22"/>
          <w:szCs w:val="22"/>
        </w:rPr>
        <w:t xml:space="preserve"> (slovy: </w:t>
      </w:r>
      <w:r w:rsidR="0080527F" w:rsidRPr="0080527F">
        <w:rPr>
          <w:rFonts w:asciiTheme="minorHAnsi" w:hAnsiTheme="minorHAnsi"/>
          <w:sz w:val="22"/>
          <w:szCs w:val="22"/>
        </w:rPr>
        <w:t>jeden milion čtyři sta</w:t>
      </w:r>
      <w:r w:rsidRPr="0080527F">
        <w:rPr>
          <w:rFonts w:asciiTheme="minorHAnsi" w:hAnsiTheme="minorHAnsi"/>
          <w:sz w:val="22"/>
          <w:szCs w:val="22"/>
        </w:rPr>
        <w:t xml:space="preserve"> tisíc korun českých) na realizaci projektu „</w:t>
      </w:r>
      <w:r w:rsidR="0080527F" w:rsidRPr="0080527F">
        <w:rPr>
          <w:rFonts w:asciiTheme="minorHAnsi" w:hAnsiTheme="minorHAnsi"/>
          <w:b/>
          <w:bCs/>
          <w:sz w:val="22"/>
          <w:szCs w:val="22"/>
        </w:rPr>
        <w:t>Regionální fotbalová akademie Pardubického kraje</w:t>
      </w:r>
      <w:r w:rsidRPr="0080527F">
        <w:rPr>
          <w:rFonts w:asciiTheme="minorHAnsi" w:hAnsiTheme="minorHAnsi"/>
          <w:sz w:val="22"/>
          <w:szCs w:val="22"/>
        </w:rPr>
        <w:t>“ (dále jen „projekt“).</w:t>
      </w:r>
    </w:p>
    <w:p w14:paraId="53772130" w14:textId="77777777" w:rsidR="00CD3B0A" w:rsidRPr="0080527F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0527F"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</w:t>
      </w:r>
      <w:r>
        <w:rPr>
          <w:rFonts w:asciiTheme="minorHAnsi" w:hAnsiTheme="minorHAnsi"/>
          <w:sz w:val="22"/>
          <w:szCs w:val="22"/>
        </w:rPr>
        <w:t xml:space="preserve">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1E7741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588EB481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9973F1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2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80527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touto smlouvou, podmínkami uvedenými </w:t>
      </w:r>
      <w:r w:rsidRPr="0080527F">
        <w:rPr>
          <w:rFonts w:asciiTheme="minorHAnsi" w:hAnsiTheme="minorHAnsi"/>
          <w:sz w:val="22"/>
          <w:szCs w:val="22"/>
        </w:rPr>
        <w:t>v Pravidlech a Zásadách a obecně závaznými právními předpisy,</w:t>
      </w:r>
    </w:p>
    <w:p w14:paraId="1C301A3D" w14:textId="5CCF7EFD" w:rsidR="00CD3B0A" w:rsidRPr="0080527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0527F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80527F" w:rsidRPr="0080527F">
        <w:rPr>
          <w:rFonts w:asciiTheme="minorHAnsi" w:hAnsiTheme="minorHAnsi"/>
          <w:sz w:val="22"/>
          <w:szCs w:val="22"/>
        </w:rPr>
        <w:t>15</w:t>
      </w:r>
      <w:r w:rsidR="00811AF4" w:rsidRPr="0080527F">
        <w:rPr>
          <w:rFonts w:asciiTheme="minorHAnsi" w:hAnsiTheme="minorHAnsi"/>
          <w:sz w:val="22"/>
          <w:szCs w:val="22"/>
        </w:rPr>
        <w:t>.</w:t>
      </w:r>
      <w:r w:rsidR="00177473" w:rsidRPr="0080527F">
        <w:rPr>
          <w:rFonts w:asciiTheme="minorHAnsi" w:hAnsiTheme="minorHAnsi"/>
          <w:sz w:val="22"/>
          <w:szCs w:val="22"/>
        </w:rPr>
        <w:t>12</w:t>
      </w:r>
      <w:r w:rsidR="00811AF4" w:rsidRPr="0080527F">
        <w:rPr>
          <w:rFonts w:asciiTheme="minorHAnsi" w:hAnsiTheme="minorHAnsi"/>
          <w:sz w:val="22"/>
          <w:szCs w:val="22"/>
        </w:rPr>
        <w:t>.</w:t>
      </w:r>
      <w:r w:rsidRPr="0080527F">
        <w:rPr>
          <w:rFonts w:asciiTheme="minorHAnsi" w:hAnsiTheme="minorHAnsi"/>
          <w:sz w:val="22"/>
          <w:szCs w:val="22"/>
        </w:rPr>
        <w:t>20</w:t>
      </w:r>
      <w:r w:rsidR="006917AC" w:rsidRPr="0080527F">
        <w:rPr>
          <w:rFonts w:asciiTheme="minorHAnsi" w:hAnsiTheme="minorHAnsi"/>
          <w:sz w:val="22"/>
          <w:szCs w:val="22"/>
        </w:rPr>
        <w:t>2</w:t>
      </w:r>
      <w:r w:rsidR="0080527F" w:rsidRPr="0080527F">
        <w:rPr>
          <w:rFonts w:asciiTheme="minorHAnsi" w:hAnsiTheme="minorHAnsi"/>
          <w:sz w:val="22"/>
          <w:szCs w:val="22"/>
        </w:rPr>
        <w:t>1</w:t>
      </w:r>
      <w:r w:rsidRPr="0080527F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80527F" w:rsidRPr="0080527F">
        <w:rPr>
          <w:rFonts w:asciiTheme="minorHAnsi" w:hAnsiTheme="minorHAnsi"/>
          <w:sz w:val="22"/>
          <w:szCs w:val="22"/>
        </w:rPr>
        <w:t>131997</w:t>
      </w:r>
      <w:r w:rsidR="00177473" w:rsidRPr="0080527F">
        <w:rPr>
          <w:rFonts w:asciiTheme="minorHAnsi" w:hAnsiTheme="minorHAnsi"/>
          <w:sz w:val="22"/>
          <w:szCs w:val="22"/>
        </w:rPr>
        <w:t>/202</w:t>
      </w:r>
      <w:r w:rsidR="0080527F" w:rsidRPr="0080527F">
        <w:rPr>
          <w:rFonts w:asciiTheme="minorHAnsi" w:hAnsiTheme="minorHAnsi"/>
          <w:sz w:val="22"/>
          <w:szCs w:val="22"/>
        </w:rPr>
        <w:t>1</w:t>
      </w:r>
      <w:r w:rsidRPr="0080527F">
        <w:rPr>
          <w:rFonts w:asciiTheme="minorHAnsi" w:hAnsiTheme="minorHAnsi"/>
          <w:sz w:val="22"/>
          <w:szCs w:val="22"/>
        </w:rPr>
        <w:t>,</w:t>
      </w:r>
      <w:r w:rsidR="00177473" w:rsidRPr="0080527F">
        <w:rPr>
          <w:rFonts w:asciiTheme="minorHAnsi" w:hAnsiTheme="minorHAnsi"/>
          <w:sz w:val="22"/>
          <w:szCs w:val="22"/>
        </w:rPr>
        <w:t xml:space="preserve"> vyúčtovat dotaci na položky stanovené v rozpočtu, který je nedílnou součástí této smlouvy jako příloha č. 1,</w:t>
      </w:r>
    </w:p>
    <w:p w14:paraId="7C6B5565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0527F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0527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7140851A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03365">
        <w:rPr>
          <w:rFonts w:ascii="Calibri" w:hAnsi="Calibri"/>
          <w:sz w:val="22"/>
          <w:szCs w:val="22"/>
        </w:rPr>
        <w:t xml:space="preserve">předložit poskytovateli </w:t>
      </w:r>
      <w:r w:rsidRPr="00F03365">
        <w:rPr>
          <w:rFonts w:ascii="Calibri" w:hAnsi="Calibri"/>
          <w:b/>
          <w:sz w:val="22"/>
          <w:szCs w:val="22"/>
        </w:rPr>
        <w:t>nejpozději do </w:t>
      </w:r>
      <w:r w:rsidR="00177473" w:rsidRPr="00F03365">
        <w:rPr>
          <w:rFonts w:ascii="Calibri" w:hAnsi="Calibri"/>
          <w:b/>
          <w:sz w:val="22"/>
          <w:szCs w:val="22"/>
        </w:rPr>
        <w:t>31</w:t>
      </w:r>
      <w:r w:rsidRPr="00F03365">
        <w:rPr>
          <w:rFonts w:ascii="Calibri" w:hAnsi="Calibri"/>
          <w:b/>
          <w:sz w:val="22"/>
          <w:szCs w:val="22"/>
        </w:rPr>
        <w:t>.01.</w:t>
      </w:r>
      <w:r w:rsidR="002C7B01" w:rsidRPr="00F03365">
        <w:rPr>
          <w:rFonts w:ascii="Calibri" w:hAnsi="Calibri"/>
          <w:b/>
          <w:sz w:val="22"/>
          <w:szCs w:val="22"/>
        </w:rPr>
        <w:t>2023</w:t>
      </w:r>
      <w:r w:rsidR="00177473" w:rsidRPr="00F03365">
        <w:rPr>
          <w:rFonts w:ascii="Calibri" w:hAnsi="Calibri"/>
          <w:sz w:val="22"/>
          <w:szCs w:val="22"/>
        </w:rPr>
        <w:t xml:space="preserve"> </w:t>
      </w:r>
      <w:r w:rsidRPr="00F03365">
        <w:rPr>
          <w:rFonts w:ascii="Calibri" w:hAnsi="Calibri"/>
          <w:sz w:val="22"/>
          <w:szCs w:val="22"/>
        </w:rPr>
        <w:t>vyúčtování dotace v listinné podobě</w:t>
      </w:r>
      <w:r w:rsidRPr="00290BB3">
        <w:rPr>
          <w:rFonts w:ascii="Calibri" w:hAnsi="Calibri"/>
          <w:sz w:val="22"/>
          <w:szCs w:val="22"/>
        </w:rPr>
        <w:t xml:space="preserve">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3993A1E6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 w:rsidRPr="00F03365">
        <w:rPr>
          <w:rFonts w:asciiTheme="minorHAnsi" w:hAnsiTheme="minorHAnsi"/>
          <w:b/>
          <w:sz w:val="22"/>
          <w:szCs w:val="22"/>
        </w:rPr>
        <w:t>15.01.202</w:t>
      </w:r>
      <w:r w:rsidR="002C7B01" w:rsidRPr="00F03365">
        <w:rPr>
          <w:rFonts w:asciiTheme="minorHAnsi" w:hAnsiTheme="minorHAnsi"/>
          <w:b/>
          <w:sz w:val="22"/>
          <w:szCs w:val="22"/>
        </w:rPr>
        <w:t>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53102AC0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b/>
          <w:sz w:val="22"/>
          <w:szCs w:val="22"/>
        </w:rPr>
        <w:t>01.</w:t>
      </w:r>
      <w:r w:rsidR="00094CFE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3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332155F1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.01.</w:t>
      </w:r>
      <w:r w:rsidR="00094CFE" w:rsidRPr="00F03365">
        <w:rPr>
          <w:rFonts w:asciiTheme="minorHAnsi" w:hAnsiTheme="minorHAnsi"/>
          <w:b/>
          <w:sz w:val="22"/>
          <w:szCs w:val="22"/>
        </w:rPr>
        <w:t>20</w:t>
      </w:r>
      <w:r w:rsidR="002C7B01" w:rsidRPr="00F03365">
        <w:rPr>
          <w:rFonts w:asciiTheme="minorHAnsi" w:hAnsiTheme="minorHAnsi"/>
          <w:b/>
          <w:sz w:val="22"/>
          <w:szCs w:val="22"/>
        </w:rPr>
        <w:t>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7867E34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606EDE" w:rsidRDefault="00DE6083" w:rsidP="00577DE3">
      <w:pPr>
        <w:ind w:left="426" w:hanging="426"/>
      </w:pPr>
    </w:p>
    <w:p w14:paraId="7B98DA81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384EEA84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59565A70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7EC0D571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6C6CEA" w14:textId="77777777" w:rsidR="00536010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0EB2B493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22114F">
        <w:rPr>
          <w:rFonts w:asciiTheme="minorHAnsi" w:hAnsiTheme="minorHAnsi"/>
          <w:sz w:val="22"/>
          <w:szCs w:val="22"/>
        </w:rPr>
        <w:t>18.02.2022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0E3EC8E" w14:textId="77777777" w:rsidR="0080527F" w:rsidRDefault="0080527F" w:rsidP="0080527F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42F6AE38" w14:textId="77777777" w:rsidR="0080527F" w:rsidRPr="00515D12" w:rsidRDefault="0080527F" w:rsidP="0080527F">
      <w:pPr>
        <w:rPr>
          <w:rFonts w:asciiTheme="minorHAnsi" w:hAnsiTheme="minorHAnsi"/>
          <w:sz w:val="22"/>
          <w:szCs w:val="22"/>
        </w:rPr>
      </w:pPr>
    </w:p>
    <w:p w14:paraId="0C8681C0" w14:textId="152E8AEE" w:rsidR="0080527F" w:rsidRDefault="0080527F" w:rsidP="0080527F">
      <w:pPr>
        <w:rPr>
          <w:rFonts w:asciiTheme="minorHAnsi" w:hAnsiTheme="minorHAnsi"/>
          <w:sz w:val="22"/>
          <w:szCs w:val="22"/>
        </w:rPr>
      </w:pPr>
    </w:p>
    <w:p w14:paraId="35948E19" w14:textId="1F1C336B" w:rsidR="0080527F" w:rsidRDefault="0080527F" w:rsidP="0080527F">
      <w:pPr>
        <w:rPr>
          <w:rFonts w:asciiTheme="minorHAnsi" w:hAnsiTheme="minorHAnsi"/>
          <w:sz w:val="22"/>
          <w:szCs w:val="22"/>
        </w:rPr>
      </w:pPr>
    </w:p>
    <w:p w14:paraId="17ED5DA6" w14:textId="77777777" w:rsidR="0080527F" w:rsidRDefault="0080527F" w:rsidP="0080527F">
      <w:pPr>
        <w:rPr>
          <w:rFonts w:asciiTheme="minorHAnsi" w:hAnsiTheme="minorHAnsi"/>
          <w:sz w:val="22"/>
          <w:szCs w:val="22"/>
        </w:rPr>
      </w:pPr>
    </w:p>
    <w:p w14:paraId="1F2C54CE" w14:textId="77777777" w:rsidR="0080527F" w:rsidRPr="00515D12" w:rsidRDefault="0080527F" w:rsidP="0080527F">
      <w:pPr>
        <w:rPr>
          <w:rFonts w:asciiTheme="minorHAnsi" w:hAnsiTheme="minorHAnsi"/>
          <w:sz w:val="22"/>
          <w:szCs w:val="22"/>
        </w:rPr>
      </w:pPr>
    </w:p>
    <w:p w14:paraId="02BE2334" w14:textId="77777777" w:rsidR="0080527F" w:rsidRPr="00F7273C" w:rsidRDefault="0080527F" w:rsidP="0080527F">
      <w:pPr>
        <w:tabs>
          <w:tab w:val="center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F7273C"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p w14:paraId="5359367D" w14:textId="77777777" w:rsidR="0080527F" w:rsidRPr="00F7273C" w:rsidRDefault="0080527F" w:rsidP="0080527F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F7273C">
        <w:rPr>
          <w:rFonts w:ascii="Calibri" w:hAnsi="Calibri"/>
          <w:sz w:val="22"/>
          <w:szCs w:val="22"/>
        </w:rPr>
        <w:tab/>
        <w:t>Vladimír Pitter</w:t>
      </w:r>
    </w:p>
    <w:p w14:paraId="208C46E3" w14:textId="77777777" w:rsidR="0080527F" w:rsidRPr="00F7273C" w:rsidRDefault="0080527F" w:rsidP="0080527F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4088250B" w14:textId="082E719D" w:rsidR="0080527F" w:rsidRDefault="0080527F" w:rsidP="0080527F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78C9525F" w14:textId="5E6A0B82" w:rsidR="0080527F" w:rsidRDefault="0080527F" w:rsidP="0080527F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254863F4" w14:textId="652F466E" w:rsidR="0080527F" w:rsidRDefault="0080527F" w:rsidP="0080527F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61ADCC0A" w14:textId="637992EB" w:rsidR="0080527F" w:rsidRDefault="0080527F" w:rsidP="0080527F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4A0621CE" w14:textId="77777777" w:rsidR="0080527F" w:rsidRPr="00F7273C" w:rsidRDefault="0080527F" w:rsidP="0080527F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4201E1C6" w14:textId="77777777" w:rsidR="0080527F" w:rsidRPr="00F7273C" w:rsidRDefault="0080527F" w:rsidP="0080527F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5D3F4D68" w14:textId="77777777" w:rsidR="0080527F" w:rsidRPr="00F7273C" w:rsidRDefault="0080527F" w:rsidP="0080527F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F7273C">
        <w:rPr>
          <w:rFonts w:ascii="Calibri" w:hAnsi="Calibri"/>
          <w:sz w:val="22"/>
          <w:szCs w:val="22"/>
        </w:rPr>
        <w:t>..........................................................................</w:t>
      </w:r>
      <w:r w:rsidRPr="00F7273C">
        <w:rPr>
          <w:rFonts w:ascii="Calibri" w:hAnsi="Calibri"/>
          <w:sz w:val="22"/>
          <w:szCs w:val="22"/>
        </w:rPr>
        <w:tab/>
        <w:t>........................................................................</w:t>
      </w:r>
    </w:p>
    <w:p w14:paraId="60897EDF" w14:textId="77777777" w:rsidR="0080527F" w:rsidRPr="00F7273C" w:rsidRDefault="0080527F" w:rsidP="0080527F">
      <w:pPr>
        <w:tabs>
          <w:tab w:val="center" w:pos="1985"/>
          <w:tab w:val="center" w:pos="7088"/>
        </w:tabs>
        <w:rPr>
          <w:rFonts w:ascii="Calibri" w:hAnsi="Calibri"/>
          <w:sz w:val="22"/>
          <w:szCs w:val="22"/>
        </w:rPr>
      </w:pPr>
      <w:r w:rsidRPr="00F7273C">
        <w:rPr>
          <w:rFonts w:ascii="Calibri" w:hAnsi="Calibri"/>
          <w:sz w:val="22"/>
          <w:szCs w:val="22"/>
        </w:rPr>
        <w:tab/>
        <w:t>Mgr. Ivana Liedermanová</w:t>
      </w:r>
      <w:r w:rsidRPr="00F7273C">
        <w:rPr>
          <w:rFonts w:ascii="Calibri" w:hAnsi="Calibri"/>
          <w:sz w:val="22"/>
          <w:szCs w:val="22"/>
        </w:rPr>
        <w:tab/>
        <w:t>Aleš Meloun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7C2FD96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0CE2A242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8455D8">
        <w:rPr>
          <w:rFonts w:asciiTheme="minorHAnsi" w:hAnsiTheme="minorHAnsi"/>
          <w:sz w:val="20"/>
          <w:szCs w:val="20"/>
        </w:rPr>
        <w:fldChar w:fldCharType="begin"/>
      </w:r>
      <w:r w:rsidRPr="008455D8">
        <w:rPr>
          <w:rFonts w:asciiTheme="minorHAnsi" w:hAnsiTheme="minorHAnsi"/>
          <w:sz w:val="20"/>
          <w:szCs w:val="20"/>
        </w:rPr>
        <w:instrText xml:space="preserve"> Schvaleno </w:instrText>
      </w:r>
      <w:r w:rsidRPr="008455D8">
        <w:rPr>
          <w:rFonts w:asciiTheme="minorHAnsi" w:hAnsiTheme="minorHAnsi"/>
          <w:sz w:val="20"/>
          <w:szCs w:val="20"/>
        </w:rPr>
        <w:fldChar w:fldCharType="separate"/>
      </w:r>
      <w:r w:rsidRPr="008455D8">
        <w:rPr>
          <w:rFonts w:ascii="Calibri" w:hAnsi="Calibri"/>
          <w:sz w:val="20"/>
          <w:szCs w:val="20"/>
        </w:rPr>
        <w:t>města Pardubic</w:t>
      </w:r>
      <w:r w:rsidRPr="008455D8">
        <w:rPr>
          <w:rFonts w:asciiTheme="minorHAnsi" w:hAnsiTheme="minorHAnsi"/>
          <w:sz w:val="20"/>
          <w:szCs w:val="20"/>
        </w:rPr>
        <w:fldChar w:fldCharType="end"/>
      </w:r>
      <w:r w:rsidRPr="008455D8">
        <w:rPr>
          <w:rFonts w:asciiTheme="minorHAnsi" w:hAnsiTheme="minorHAnsi"/>
          <w:sz w:val="20"/>
          <w:szCs w:val="20"/>
        </w:rPr>
        <w:t xml:space="preserve"> č</w:t>
      </w:r>
      <w:r w:rsidR="00577DE3" w:rsidRPr="008455D8">
        <w:rPr>
          <w:rFonts w:asciiTheme="minorHAnsi" w:hAnsiTheme="minorHAnsi"/>
          <w:sz w:val="20"/>
          <w:szCs w:val="20"/>
        </w:rPr>
        <w:t>. Z/</w:t>
      </w:r>
      <w:r w:rsidR="003C78C6">
        <w:rPr>
          <w:rFonts w:asciiTheme="minorHAnsi" w:hAnsiTheme="minorHAnsi"/>
          <w:sz w:val="20"/>
          <w:szCs w:val="20"/>
        </w:rPr>
        <w:t>2755</w:t>
      </w:r>
      <w:r w:rsidRPr="008455D8">
        <w:rPr>
          <w:rFonts w:asciiTheme="minorHAnsi" w:hAnsiTheme="minorHAnsi"/>
          <w:sz w:val="20"/>
          <w:szCs w:val="20"/>
        </w:rPr>
        <w:t>/20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 xml:space="preserve"> ze dne </w:t>
      </w:r>
      <w:r w:rsidR="00872320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0</w:t>
      </w:r>
      <w:r w:rsidRPr="008455D8">
        <w:rPr>
          <w:rFonts w:asciiTheme="minorHAnsi" w:hAnsiTheme="minorHAnsi"/>
          <w:sz w:val="20"/>
          <w:szCs w:val="20"/>
        </w:rPr>
        <w:t>.</w:t>
      </w:r>
      <w:r w:rsidR="00872320" w:rsidRPr="008455D8">
        <w:rPr>
          <w:rFonts w:asciiTheme="minorHAnsi" w:hAnsiTheme="minorHAnsi"/>
          <w:sz w:val="20"/>
          <w:szCs w:val="20"/>
        </w:rPr>
        <w:t>01</w:t>
      </w:r>
      <w:r w:rsidR="004F7826" w:rsidRPr="008455D8">
        <w:rPr>
          <w:rFonts w:asciiTheme="minorHAnsi" w:hAnsiTheme="minorHAnsi"/>
          <w:sz w:val="20"/>
          <w:szCs w:val="20"/>
        </w:rPr>
        <w:t>.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31DBFEFF" w14:textId="664ECD26" w:rsidR="00872320" w:rsidRDefault="002C7B01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4F7826">
          <w:footerReference w:type="even" r:id="rId13"/>
          <w:footerReference w:type="default" r:id="rId14"/>
          <w:headerReference w:type="first" r:id="rId15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  <w:r w:rsidRPr="008455D8"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tbl>
      <w:tblPr>
        <w:tblW w:w="9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2108"/>
        <w:gridCol w:w="2223"/>
      </w:tblGrid>
      <w:tr w:rsidR="00AA021C" w:rsidRPr="00AA021C" w14:paraId="1DD17D86" w14:textId="77777777" w:rsidTr="00AA021C">
        <w:trPr>
          <w:trHeight w:val="420"/>
        </w:trPr>
        <w:tc>
          <w:tcPr>
            <w:tcW w:w="9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23DC" w14:textId="77777777" w:rsidR="00AA021C" w:rsidRPr="00AA021C" w:rsidRDefault="00AA021C" w:rsidP="00AA021C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A021C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PODROBNÝ ROZPOČET AKCE/PROJEKTU</w:t>
            </w:r>
          </w:p>
        </w:tc>
      </w:tr>
      <w:tr w:rsidR="00AA021C" w:rsidRPr="00AA021C" w14:paraId="2C8BD962" w14:textId="77777777" w:rsidTr="00AA021C">
        <w:trPr>
          <w:trHeight w:val="199"/>
        </w:trPr>
        <w:tc>
          <w:tcPr>
            <w:tcW w:w="9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45EA" w14:textId="77777777" w:rsidR="00AA021C" w:rsidRPr="00AA021C" w:rsidRDefault="00AA021C" w:rsidP="00AA021C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AA021C" w:rsidRPr="00AA021C" w14:paraId="64659190" w14:textId="77777777" w:rsidTr="00AA021C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1F40FF" w14:textId="77777777" w:rsidR="00AA021C" w:rsidRPr="00AA021C" w:rsidRDefault="00AA021C" w:rsidP="00AA02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Název akce/projektu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398D" w14:textId="13D12F47" w:rsidR="00AA021C" w:rsidRPr="00AA021C" w:rsidRDefault="00AA021C" w:rsidP="00AA021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5748">
              <w:rPr>
                <w:rFonts w:ascii="Calibri" w:hAnsi="Calibri" w:cs="Calibri"/>
                <w:b/>
                <w:bCs/>
              </w:rPr>
              <w:t>Regionální fotbalová akademie Pardubického kraje</w:t>
            </w:r>
            <w:r w:rsidRPr="00AA021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A021C" w:rsidRPr="00AA021C" w14:paraId="16A53FF0" w14:textId="77777777" w:rsidTr="00AA021C">
        <w:trPr>
          <w:trHeight w:val="885"/>
        </w:trPr>
        <w:tc>
          <w:tcPr>
            <w:tcW w:w="9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E3C1F" w14:textId="77777777" w:rsidR="00AA021C" w:rsidRPr="00AA021C" w:rsidRDefault="00AA021C" w:rsidP="00AA021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i/>
                <w:iCs/>
                <w:sz w:val="22"/>
                <w:szCs w:val="22"/>
              </w:rPr>
              <w:t>Věnujte sestavení rozpočtu patřičnou pozornost, protože se stane součástí smlouvy a bude podle něj požadováno vyúčtování poskytnuté dotace, a to dle položek uvedených ve sloupci "Požadovaná dotace (Kč)"</w:t>
            </w:r>
          </w:p>
        </w:tc>
      </w:tr>
      <w:tr w:rsidR="00AA021C" w:rsidRPr="00AA021C" w14:paraId="2320BAF3" w14:textId="77777777" w:rsidTr="00AA021C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92A963" w14:textId="77777777" w:rsidR="00AA021C" w:rsidRPr="00AA021C" w:rsidRDefault="00AA021C" w:rsidP="00AA02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Výdaje na akci/projekt  </w:t>
            </w:r>
            <w:r w:rsidRPr="00AA021C">
              <w:rPr>
                <w:rFonts w:ascii="Calibri" w:hAnsi="Calibri" w:cs="Calibri"/>
                <w:i/>
                <w:iCs/>
                <w:sz w:val="22"/>
                <w:szCs w:val="22"/>
              </w:rPr>
              <w:t>(uveďte jednotlivé položky)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791495" w14:textId="77777777" w:rsidR="00AA021C" w:rsidRPr="00AA021C" w:rsidRDefault="00AA021C" w:rsidP="00AA02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754E6" w14:textId="77777777" w:rsidR="00AA021C" w:rsidRPr="00AA021C" w:rsidRDefault="00AA021C" w:rsidP="00AA02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dotace (Kč)</w:t>
            </w:r>
          </w:p>
        </w:tc>
      </w:tr>
      <w:tr w:rsidR="00AA021C" w:rsidRPr="00AA021C" w14:paraId="7195D716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AE84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Materiální vybavení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E2EB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1 750 000,00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352D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A021C" w:rsidRPr="00AA021C" w14:paraId="07023457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5BBC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 xml:space="preserve">Provozní náklady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EEC7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425 000,00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F39B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50 000,00</w:t>
            </w:r>
          </w:p>
        </w:tc>
      </w:tr>
      <w:tr w:rsidR="00AA021C" w:rsidRPr="00AA021C" w14:paraId="6A3C1973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9577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Ostatní nespecifikované náklady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E859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250 000,00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A63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A021C" w:rsidRPr="00AA021C" w14:paraId="1A116EF5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478B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 xml:space="preserve">Vybavení fyzio, pomůcky atd.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4F26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52B9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A021C" w:rsidRPr="00AA021C" w14:paraId="6332CB17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846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 xml:space="preserve">Mzdové náklady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12E8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2 640 000,00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2114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A021C" w:rsidRPr="00AA021C" w14:paraId="1B7E4C80" w14:textId="77777777" w:rsidTr="00AA021C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0E7E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Stravování, sportovní výživa, doplňky stravy, vitamíny pro hráče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C926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1 821 000,00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7452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1 350 000,00</w:t>
            </w:r>
          </w:p>
        </w:tc>
      </w:tr>
      <w:tr w:rsidR="00AA021C" w:rsidRPr="00AA021C" w14:paraId="6CB53F1F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94C1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 xml:space="preserve">Ubytování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8A2D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460 000,00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C6EC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A021C" w:rsidRPr="00AA021C" w14:paraId="48BB79D0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7DFA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 xml:space="preserve">Vychovatelská služba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A115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504 000,00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847D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A021C" w:rsidRPr="00AA021C" w14:paraId="683ACDEF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0890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 xml:space="preserve">Využití sportovních a rehabilitačních center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5AA6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540 000,00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6015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A021C" w:rsidRPr="00AA021C" w14:paraId="44492B52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2E87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Doprava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CFAD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250 000,00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0980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A021C" w:rsidRPr="00AA021C" w14:paraId="1B6C8234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CEFE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Zdravotní péče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B6D2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7A3E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A021C" w:rsidRPr="00AA021C" w14:paraId="075ED9CF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CF65D7" w14:textId="77777777" w:rsidR="00AA021C" w:rsidRPr="00AA021C" w:rsidRDefault="00AA021C" w:rsidP="00AA02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Celkové výdaje na akci/projekt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82EF75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8 940 000,00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2902D7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1 400 000,00</w:t>
            </w:r>
          </w:p>
        </w:tc>
      </w:tr>
      <w:tr w:rsidR="00AA021C" w:rsidRPr="00AA021C" w14:paraId="3044DDA8" w14:textId="77777777" w:rsidTr="00AA021C">
        <w:trPr>
          <w:trHeight w:val="585"/>
        </w:trPr>
        <w:tc>
          <w:tcPr>
            <w:tcW w:w="93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D69CA9" w14:textId="77777777" w:rsidR="00AA021C" w:rsidRPr="00AA021C" w:rsidRDefault="00AA021C" w:rsidP="00AA021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AA021C" w:rsidRPr="00AA021C" w14:paraId="3A42D088" w14:textId="77777777" w:rsidTr="00AA021C">
        <w:trPr>
          <w:trHeight w:val="199"/>
        </w:trPr>
        <w:tc>
          <w:tcPr>
            <w:tcW w:w="9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83CD6" w14:textId="77777777" w:rsidR="00AA021C" w:rsidRPr="00AA021C" w:rsidRDefault="00AA021C" w:rsidP="00AA021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AA021C" w:rsidRPr="00AA021C" w14:paraId="2EFA8D08" w14:textId="77777777" w:rsidTr="00AA021C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046D5BD" w14:textId="77777777" w:rsidR="00AA021C" w:rsidRPr="00AA021C" w:rsidRDefault="00AA021C" w:rsidP="00AA02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Předpokládané příjmy na akci/projekt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826F74" w14:textId="77777777" w:rsidR="00AA021C" w:rsidRPr="00AA021C" w:rsidRDefault="00AA021C" w:rsidP="00AA02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</w:tr>
      <w:tr w:rsidR="00AA021C" w:rsidRPr="00AA021C" w14:paraId="47E6F93B" w14:textId="77777777" w:rsidTr="00AA021C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4837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Startovné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5DCB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021C" w:rsidRPr="00AA021C" w14:paraId="22C26ABF" w14:textId="77777777" w:rsidTr="00AA021C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F42707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Vstupné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DBCE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021C" w:rsidRPr="00AA021C" w14:paraId="4182654F" w14:textId="77777777" w:rsidTr="00AA021C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85E400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Příspěvky sponzorů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99D6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021C" w:rsidRPr="00AA021C" w14:paraId="587B1CB4" w14:textId="77777777" w:rsidTr="00AA021C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54E0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 xml:space="preserve">Požadovaná výše dotace od statutárního města Pardubice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F2AA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1 400 000,00</w:t>
            </w:r>
          </w:p>
        </w:tc>
      </w:tr>
      <w:tr w:rsidR="00AA021C" w:rsidRPr="00AA021C" w14:paraId="21F26E93" w14:textId="77777777" w:rsidTr="00AA021C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090108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Dotace od jiných subjektů:     - Pardubický kraj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4901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1 500 000,00</w:t>
            </w:r>
          </w:p>
        </w:tc>
      </w:tr>
      <w:tr w:rsidR="00AA021C" w:rsidRPr="00AA021C" w14:paraId="4DCFD874" w14:textId="77777777" w:rsidTr="00AA021C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8D49E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- Národní sportovní agentura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9BB8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021C" w:rsidRPr="00AA021C" w14:paraId="7D91EBE1" w14:textId="77777777" w:rsidTr="00AA021C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C896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 xml:space="preserve">Vlastní zdroje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F24B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021C" w:rsidRPr="00AA021C" w14:paraId="22A8A785" w14:textId="77777777" w:rsidTr="00AA021C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2FF43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Ostatní (rozepište):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962B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021C" w:rsidRPr="00AA021C" w14:paraId="145227E2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2F6020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Příspěvky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780E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6F0E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500 000,00</w:t>
            </w:r>
          </w:p>
        </w:tc>
      </w:tr>
      <w:tr w:rsidR="00AA021C" w:rsidRPr="00AA021C" w14:paraId="5BD06538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0BAA1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Fotbalová asociace České republiky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8ECD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1FEC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5 540 000,00</w:t>
            </w:r>
          </w:p>
        </w:tc>
      </w:tr>
      <w:tr w:rsidR="00AA021C" w:rsidRPr="00AA021C" w14:paraId="79A9C18B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C7EFEE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6E73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2EAF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021C" w:rsidRPr="00AA021C" w14:paraId="7BECF540" w14:textId="77777777" w:rsidTr="00AA021C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6C3" w14:textId="77777777" w:rsidR="00AA021C" w:rsidRPr="00AA021C" w:rsidRDefault="00AA021C" w:rsidP="00AA021C">
            <w:pPr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84A8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02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021C" w:rsidRPr="00AA021C" w14:paraId="10532406" w14:textId="77777777" w:rsidTr="00AA021C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C8983D9" w14:textId="77777777" w:rsidR="00AA021C" w:rsidRPr="00AA021C" w:rsidRDefault="00AA021C" w:rsidP="00AA02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z akce/projektu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93EF60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8 940 000,00</w:t>
            </w:r>
          </w:p>
        </w:tc>
      </w:tr>
      <w:tr w:rsidR="00AA021C" w:rsidRPr="00AA021C" w14:paraId="02B916EE" w14:textId="77777777" w:rsidTr="00AA021C">
        <w:trPr>
          <w:trHeight w:val="300"/>
        </w:trPr>
        <w:tc>
          <w:tcPr>
            <w:tcW w:w="9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9AE1A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021C" w:rsidRPr="00AA021C" w14:paraId="0D312346" w14:textId="77777777" w:rsidTr="00AA021C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B16921" w14:textId="77777777" w:rsidR="00AA021C" w:rsidRPr="00AA021C" w:rsidRDefault="00AA021C" w:rsidP="00AA02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akce/projektu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1AC119" w14:textId="77777777" w:rsidR="00AA021C" w:rsidRPr="00AA021C" w:rsidRDefault="00AA021C" w:rsidP="00AA02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D012" w14:textId="77777777" w:rsidR="00AA021C" w:rsidRPr="00AA021C" w:rsidRDefault="00AA021C" w:rsidP="00AA02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021C" w:rsidRPr="00AA021C" w14:paraId="5E44E6D6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FB03" w14:textId="77777777" w:rsidR="00AA021C" w:rsidRPr="00AA021C" w:rsidRDefault="00AA021C" w:rsidP="00AA02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7FFA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8 940 000,00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E6427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021C" w:rsidRPr="00AA021C" w14:paraId="07FB0AD5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8233" w14:textId="77777777" w:rsidR="00AA021C" w:rsidRPr="00AA021C" w:rsidRDefault="00AA021C" w:rsidP="00AA02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ABEE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8 940 000,00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954A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021C" w:rsidRPr="00AA021C" w14:paraId="3241CFC9" w14:textId="77777777" w:rsidTr="00AA021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DB43C7" w14:textId="77777777" w:rsidR="00AA021C" w:rsidRPr="00AA021C" w:rsidRDefault="00AA021C" w:rsidP="00AA02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Rozdíl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C3FE30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021C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B498F" w14:textId="77777777" w:rsidR="00AA021C" w:rsidRPr="00AA021C" w:rsidRDefault="00AA021C" w:rsidP="00AA02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4F7826">
      <w:headerReference w:type="first" r:id="rId16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56918" w14:textId="77777777" w:rsidR="00241A8F" w:rsidRDefault="0022114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BB66" w14:textId="77777777" w:rsidR="00241A8F" w:rsidRDefault="0022114F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7777777" w:rsidR="00AE6FDF" w:rsidRDefault="00AE6FDF">
    <w:pPr>
      <w:pStyle w:val="Zhlav"/>
    </w:pPr>
  </w:p>
  <w:p w14:paraId="7125E4D5" w14:textId="77777777" w:rsidR="00DA58BC" w:rsidRDefault="00DA58BC">
    <w:pPr>
      <w:pStyle w:val="Zhlav"/>
    </w:pP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94A" w14:textId="77777777" w:rsidR="00872320" w:rsidRDefault="00872320">
    <w:pPr>
      <w:pStyle w:val="Zhlav"/>
    </w:pPr>
  </w:p>
  <w:p w14:paraId="0BAFBBAE" w14:textId="77777777" w:rsidR="00872320" w:rsidRDefault="00872320">
    <w:pPr>
      <w:pStyle w:val="Zhlav"/>
    </w:pPr>
  </w:p>
  <w:p w14:paraId="6FBFB5FC" w14:textId="77777777" w:rsidR="00872320" w:rsidRDefault="00872320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>Příloha č. 1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94CFE"/>
    <w:rsid w:val="000A0147"/>
    <w:rsid w:val="000B79C0"/>
    <w:rsid w:val="000C5054"/>
    <w:rsid w:val="000C7287"/>
    <w:rsid w:val="000F7E7A"/>
    <w:rsid w:val="001001C1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2114F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C78C6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2F"/>
    <w:rsid w:val="004E3C79"/>
    <w:rsid w:val="004F7826"/>
    <w:rsid w:val="00535813"/>
    <w:rsid w:val="00536010"/>
    <w:rsid w:val="00546B35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0527F"/>
    <w:rsid w:val="00811AF4"/>
    <w:rsid w:val="008149BC"/>
    <w:rsid w:val="00822EFA"/>
    <w:rsid w:val="00844BB2"/>
    <w:rsid w:val="008455D8"/>
    <w:rsid w:val="00861368"/>
    <w:rsid w:val="00872320"/>
    <w:rsid w:val="00877910"/>
    <w:rsid w:val="008B131C"/>
    <w:rsid w:val="008B3F83"/>
    <w:rsid w:val="008C22A2"/>
    <w:rsid w:val="008D2316"/>
    <w:rsid w:val="008D443C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021C"/>
    <w:rsid w:val="00AA2AD7"/>
    <w:rsid w:val="00AA6D13"/>
    <w:rsid w:val="00AB00FB"/>
    <w:rsid w:val="00AB1762"/>
    <w:rsid w:val="00AC65E8"/>
    <w:rsid w:val="00AD4F10"/>
    <w:rsid w:val="00AE1E26"/>
    <w:rsid w:val="00AE6FDF"/>
    <w:rsid w:val="00B075D7"/>
    <w:rsid w:val="00B10BC8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D13C8"/>
    <w:rsid w:val="00C36C43"/>
    <w:rsid w:val="00C46811"/>
    <w:rsid w:val="00C64BA1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03365"/>
    <w:rsid w:val="00F230FE"/>
    <w:rsid w:val="00F53D8A"/>
    <w:rsid w:val="00F5783E"/>
    <w:rsid w:val="00F63730"/>
    <w:rsid w:val="00F64832"/>
    <w:rsid w:val="00F7570B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AFC4B-DC2E-48EE-A9F7-60D4A8BF98DF}">
  <ds:schemaRefs>
    <ds:schemaRef ds:uri="f94004b3-5c85-4b6f-b2cb-b6e165aced0d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df30a891-99dc-44a0-9782-3a4c8c525d86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2450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8</cp:revision>
  <cp:lastPrinted>2022-02-01T13:32:00Z</cp:lastPrinted>
  <dcterms:created xsi:type="dcterms:W3CDTF">2022-01-05T15:18:00Z</dcterms:created>
  <dcterms:modified xsi:type="dcterms:W3CDTF">2022-02-18T13:04:00Z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