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2C2B1350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6F0B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14:paraId="1643AA5C" w14:textId="4975046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161270D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</w:t>
      </w:r>
      <w:r w:rsidR="00573D15">
        <w:rPr>
          <w:rFonts w:ascii="Times New Roman" w:hAnsi="Times New Roman"/>
          <w:szCs w:val="22"/>
        </w:rPr>
        <w:t xml:space="preserve"> </w:t>
      </w:r>
      <w:proofErr w:type="spellStart"/>
      <w:r w:rsidR="00573D15">
        <w:rPr>
          <w:rFonts w:ascii="Times New Roman" w:hAnsi="Times New Roman"/>
          <w:szCs w:val="22"/>
        </w:rPr>
        <w:t>Kuun</w:t>
      </w:r>
      <w:r w:rsidR="0013338C">
        <w:rPr>
          <w:rFonts w:ascii="Times New Roman" w:hAnsi="Times New Roman"/>
          <w:szCs w:val="22"/>
        </w:rPr>
        <w:t>o</w:t>
      </w:r>
      <w:proofErr w:type="spellEnd"/>
      <w:r w:rsidR="00573D15">
        <w:rPr>
          <w:rFonts w:ascii="Times New Roman" w:hAnsi="Times New Roman"/>
          <w:szCs w:val="22"/>
        </w:rPr>
        <w:t xml:space="preserve"> </w:t>
      </w:r>
      <w:proofErr w:type="spellStart"/>
      <w:r w:rsidR="00573D15">
        <w:rPr>
          <w:rFonts w:ascii="Times New Roman" w:hAnsi="Times New Roman"/>
          <w:szCs w:val="22"/>
        </w:rPr>
        <w:t>Vaher</w:t>
      </w:r>
      <w:proofErr w:type="spellEnd"/>
      <w:r w:rsidR="00573D15">
        <w:rPr>
          <w:rFonts w:ascii="Times New Roman" w:hAnsi="Times New Roman"/>
          <w:szCs w:val="22"/>
        </w:rPr>
        <w:t>, jednatel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2A3916AA" w:rsidR="002D61A7" w:rsidRPr="00AA4B9E" w:rsidRDefault="00BC1E0B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AA4B9E">
        <w:rPr>
          <w:rFonts w:ascii="Times New Roman" w:hAnsi="Times New Roman"/>
          <w:b/>
          <w:bCs/>
          <w:szCs w:val="22"/>
        </w:rPr>
        <w:t>Všeobecná fakultní nemocnice v Praze</w:t>
      </w:r>
    </w:p>
    <w:p w14:paraId="315EC682" w14:textId="0C58F46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se sídlem: </w:t>
      </w:r>
      <w:r w:rsidR="00BC1E0B" w:rsidRPr="00AA4B9E">
        <w:rPr>
          <w:rFonts w:ascii="Times New Roman" w:hAnsi="Times New Roman"/>
          <w:szCs w:val="22"/>
        </w:rPr>
        <w:t>U Nemocnice 499/2, 128 08 Praha 2</w:t>
      </w:r>
    </w:p>
    <w:p w14:paraId="1BF246AA" w14:textId="79FCDE8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IČO: </w:t>
      </w:r>
      <w:r w:rsidR="00BC1E0B" w:rsidRPr="00AA4B9E">
        <w:rPr>
          <w:rFonts w:ascii="Times New Roman" w:hAnsi="Times New Roman"/>
          <w:szCs w:val="22"/>
        </w:rPr>
        <w:t>00064165</w:t>
      </w:r>
    </w:p>
    <w:p w14:paraId="2E719CFA" w14:textId="2436643B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AA4B9E">
        <w:rPr>
          <w:rFonts w:ascii="Times New Roman" w:hAnsi="Times New Roman"/>
          <w:szCs w:val="22"/>
        </w:rPr>
        <w:t xml:space="preserve">zastoupená: </w:t>
      </w:r>
      <w:r w:rsidR="00AA4B9E">
        <w:rPr>
          <w:rFonts w:ascii="Times New Roman" w:hAnsi="Times New Roman"/>
          <w:szCs w:val="22"/>
        </w:rPr>
        <w:t xml:space="preserve">prof. MUDr. David Feltl, </w:t>
      </w:r>
      <w:proofErr w:type="spellStart"/>
      <w:r w:rsidR="00AA4B9E">
        <w:rPr>
          <w:rFonts w:ascii="Times New Roman" w:hAnsi="Times New Roman"/>
          <w:szCs w:val="22"/>
        </w:rPr>
        <w:t>Ph</w:t>
      </w:r>
      <w:proofErr w:type="spellEnd"/>
      <w:r w:rsidR="00AA4B9E">
        <w:rPr>
          <w:rFonts w:ascii="Times New Roman" w:hAnsi="Times New Roman"/>
          <w:szCs w:val="22"/>
        </w:rPr>
        <w:t>. D., MBA, ředitel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3DB6B3B4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573D15">
        <w:rPr>
          <w:rFonts w:ascii="Times New Roman" w:hAnsi="Times New Roman"/>
          <w:b/>
          <w:szCs w:val="22"/>
        </w:rPr>
        <w:t xml:space="preserve">č. </w:t>
      </w:r>
      <w:r w:rsidR="00015E24">
        <w:rPr>
          <w:rFonts w:ascii="Times New Roman" w:hAnsi="Times New Roman"/>
          <w:b/>
          <w:szCs w:val="22"/>
        </w:rPr>
        <w:t>6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39E893D0"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proofErr w:type="spellStart"/>
      <w:r w:rsidR="009A3D06">
        <w:rPr>
          <w:rFonts w:ascii="Times New Roman" w:hAnsi="Times New Roman"/>
          <w:szCs w:val="22"/>
        </w:rPr>
        <w:t>xxx</w:t>
      </w:r>
      <w:proofErr w:type="spellEnd"/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573D15">
        <w:rPr>
          <w:rFonts w:ascii="Times New Roman" w:hAnsi="Times New Roman"/>
          <w:szCs w:val="22"/>
        </w:rPr>
        <w:t xml:space="preserve">“), jejímž předmětem je závazek </w:t>
      </w:r>
      <w:r w:rsidR="009B71AC" w:rsidRPr="00573D15">
        <w:rPr>
          <w:rFonts w:ascii="Times New Roman" w:hAnsi="Times New Roman"/>
          <w:szCs w:val="22"/>
        </w:rPr>
        <w:t>D</w:t>
      </w:r>
      <w:r w:rsidRPr="00573D15">
        <w:rPr>
          <w:rFonts w:ascii="Times New Roman" w:hAnsi="Times New Roman"/>
          <w:szCs w:val="22"/>
        </w:rPr>
        <w:t xml:space="preserve">odavatele </w:t>
      </w:r>
      <w:r w:rsidR="009B71AC" w:rsidRPr="00573D15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A272FA" w:rsidRPr="00573D15">
        <w:rPr>
          <w:rFonts w:ascii="Times New Roman" w:hAnsi="Times New Roman"/>
          <w:szCs w:val="22"/>
        </w:rPr>
        <w:t>2</w:t>
      </w:r>
      <w:r w:rsidR="009B71AC" w:rsidRPr="00573D15">
        <w:rPr>
          <w:rFonts w:ascii="Times New Roman" w:hAnsi="Times New Roman"/>
          <w:szCs w:val="22"/>
        </w:rPr>
        <w:t xml:space="preserve"> Smlouvy ve výši uvedené v příloze č. </w:t>
      </w:r>
      <w:r w:rsidR="00A272FA" w:rsidRPr="00573D15">
        <w:rPr>
          <w:rFonts w:ascii="Times New Roman" w:hAnsi="Times New Roman"/>
          <w:szCs w:val="22"/>
        </w:rPr>
        <w:t>3</w:t>
      </w:r>
      <w:r w:rsidR="009B71AC" w:rsidRPr="00573D15">
        <w:rPr>
          <w:rFonts w:ascii="Times New Roman" w:hAnsi="Times New Roman"/>
          <w:szCs w:val="22"/>
        </w:rPr>
        <w:t xml:space="preserve"> Smlouvy ze strany distributora nebo komisionáře Dodavatele.</w:t>
      </w:r>
      <w:r w:rsidR="009B71AC" w:rsidRPr="002648FE">
        <w:rPr>
          <w:rFonts w:ascii="Times New Roman" w:hAnsi="Times New Roman"/>
          <w:szCs w:val="22"/>
        </w:rPr>
        <w:t xml:space="preserve">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7CDFB9A7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Předmět </w:t>
      </w:r>
      <w:r w:rsidR="00D91BB8">
        <w:rPr>
          <w:rFonts w:ascii="Times New Roman" w:hAnsi="Times New Roman"/>
          <w:b/>
          <w:szCs w:val="22"/>
        </w:rPr>
        <w:t>D</w:t>
      </w:r>
      <w:r w:rsidRPr="002648FE">
        <w:rPr>
          <w:rFonts w:ascii="Times New Roman" w:hAnsi="Times New Roman"/>
          <w:b/>
          <w:szCs w:val="22"/>
        </w:rPr>
        <w:t>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2A49086C" w14:textId="65DF87A2" w:rsidR="001D794C" w:rsidRDefault="00573D15" w:rsidP="00573D15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bookmarkStart w:id="1" w:name="_Hlk55498434"/>
      <w:r w:rsidRPr="00D91BB8">
        <w:rPr>
          <w:rFonts w:ascii="Times New Roman" w:hAnsi="Times New Roman"/>
          <w:szCs w:val="22"/>
        </w:rPr>
        <w:t>Smluvní strany se dále dohodly na změně</w:t>
      </w:r>
      <w:r w:rsidR="001D794C">
        <w:rPr>
          <w:rFonts w:ascii="Times New Roman" w:hAnsi="Times New Roman"/>
          <w:szCs w:val="22"/>
        </w:rPr>
        <w:t xml:space="preserve"> rozhodného období pro účely výpočtu kompenzace. První věta článku I. odst. 2 Smlouvy se tímto mění a nadále zní následovně, s tím, že </w:t>
      </w:r>
      <w:r w:rsidR="001D794C" w:rsidRPr="001D794C">
        <w:rPr>
          <w:rFonts w:ascii="Times New Roman" w:hAnsi="Times New Roman"/>
          <w:szCs w:val="22"/>
        </w:rPr>
        <w:t xml:space="preserve">Smluvní strany prohlašují, že se touto </w:t>
      </w:r>
      <w:r w:rsidR="001D794C">
        <w:rPr>
          <w:rFonts w:ascii="Times New Roman" w:hAnsi="Times New Roman"/>
          <w:szCs w:val="22"/>
        </w:rPr>
        <w:t>změnou</w:t>
      </w:r>
      <w:r w:rsidR="001D794C" w:rsidRPr="001D794C">
        <w:rPr>
          <w:rFonts w:ascii="Times New Roman" w:hAnsi="Times New Roman"/>
          <w:szCs w:val="22"/>
        </w:rPr>
        <w:t xml:space="preserve"> </w:t>
      </w:r>
      <w:r w:rsidR="00C40528">
        <w:rPr>
          <w:rFonts w:ascii="Times New Roman" w:hAnsi="Times New Roman"/>
          <w:szCs w:val="22"/>
        </w:rPr>
        <w:t xml:space="preserve">řídí </w:t>
      </w:r>
      <w:r w:rsidR="001D794C" w:rsidRPr="001D794C">
        <w:rPr>
          <w:rFonts w:ascii="Times New Roman" w:hAnsi="Times New Roman"/>
          <w:szCs w:val="22"/>
        </w:rPr>
        <w:t>od 1.</w:t>
      </w:r>
      <w:r w:rsidR="001D794C">
        <w:rPr>
          <w:rFonts w:ascii="Times New Roman" w:hAnsi="Times New Roman"/>
          <w:szCs w:val="22"/>
        </w:rPr>
        <w:t xml:space="preserve"> </w:t>
      </w:r>
      <w:r w:rsidR="00C40528">
        <w:rPr>
          <w:rFonts w:ascii="Times New Roman" w:hAnsi="Times New Roman"/>
          <w:szCs w:val="22"/>
        </w:rPr>
        <w:t>1</w:t>
      </w:r>
      <w:r w:rsidR="001D794C" w:rsidRPr="001D794C">
        <w:rPr>
          <w:rFonts w:ascii="Times New Roman" w:hAnsi="Times New Roman"/>
          <w:szCs w:val="22"/>
        </w:rPr>
        <w:t>.</w:t>
      </w:r>
      <w:r w:rsidR="001D794C">
        <w:rPr>
          <w:rFonts w:ascii="Times New Roman" w:hAnsi="Times New Roman"/>
          <w:szCs w:val="22"/>
        </w:rPr>
        <w:t xml:space="preserve"> </w:t>
      </w:r>
      <w:r w:rsidR="001D794C" w:rsidRPr="001D794C">
        <w:rPr>
          <w:rFonts w:ascii="Times New Roman" w:hAnsi="Times New Roman"/>
          <w:szCs w:val="22"/>
        </w:rPr>
        <w:t>202</w:t>
      </w:r>
      <w:r w:rsidR="00C40528">
        <w:rPr>
          <w:rFonts w:ascii="Times New Roman" w:hAnsi="Times New Roman"/>
          <w:szCs w:val="22"/>
        </w:rPr>
        <w:t>2</w:t>
      </w:r>
      <w:r w:rsidR="001D794C" w:rsidRPr="001D794C">
        <w:rPr>
          <w:rFonts w:ascii="Times New Roman" w:hAnsi="Times New Roman"/>
          <w:szCs w:val="22"/>
        </w:rPr>
        <w:t xml:space="preserve"> a veškerá svá vzájemná plnění poskytnutá od 1.</w:t>
      </w:r>
      <w:r w:rsidR="001D794C">
        <w:rPr>
          <w:rFonts w:ascii="Times New Roman" w:hAnsi="Times New Roman"/>
          <w:szCs w:val="22"/>
        </w:rPr>
        <w:t xml:space="preserve"> </w:t>
      </w:r>
      <w:r w:rsidR="00C40528">
        <w:rPr>
          <w:rFonts w:ascii="Times New Roman" w:hAnsi="Times New Roman"/>
          <w:szCs w:val="22"/>
        </w:rPr>
        <w:t>1</w:t>
      </w:r>
      <w:r w:rsidR="001D794C" w:rsidRPr="001D794C">
        <w:rPr>
          <w:rFonts w:ascii="Times New Roman" w:hAnsi="Times New Roman"/>
          <w:szCs w:val="22"/>
        </w:rPr>
        <w:t>.</w:t>
      </w:r>
      <w:r w:rsidR="001D794C">
        <w:rPr>
          <w:rFonts w:ascii="Times New Roman" w:hAnsi="Times New Roman"/>
          <w:szCs w:val="22"/>
        </w:rPr>
        <w:t xml:space="preserve"> </w:t>
      </w:r>
      <w:r w:rsidR="001D794C" w:rsidRPr="001D794C">
        <w:rPr>
          <w:rFonts w:ascii="Times New Roman" w:hAnsi="Times New Roman"/>
          <w:szCs w:val="22"/>
        </w:rPr>
        <w:t>202</w:t>
      </w:r>
      <w:r w:rsidR="00C40528">
        <w:rPr>
          <w:rFonts w:ascii="Times New Roman" w:hAnsi="Times New Roman"/>
          <w:szCs w:val="22"/>
        </w:rPr>
        <w:t>2</w:t>
      </w:r>
      <w:r w:rsidR="001D794C" w:rsidRPr="001D794C">
        <w:rPr>
          <w:rFonts w:ascii="Times New Roman" w:hAnsi="Times New Roman"/>
          <w:szCs w:val="22"/>
        </w:rPr>
        <w:t xml:space="preserve"> do dne nabytí účinnosti tohoto Dodatku považují za plnění poskytnutá podle Smlouvy</w:t>
      </w:r>
      <w:r w:rsidR="001D794C">
        <w:rPr>
          <w:rFonts w:ascii="Times New Roman" w:hAnsi="Times New Roman"/>
          <w:szCs w:val="22"/>
        </w:rPr>
        <w:t xml:space="preserve"> ve znění uvedeném v tomto Dodatku:</w:t>
      </w:r>
    </w:p>
    <w:p w14:paraId="61372372" w14:textId="77777777" w:rsidR="001D794C" w:rsidRPr="001D794C" w:rsidRDefault="001D794C" w:rsidP="001D794C">
      <w:pPr>
        <w:pStyle w:val="Odstavecseseznamem"/>
        <w:rPr>
          <w:rFonts w:ascii="Times New Roman" w:hAnsi="Times New Roman"/>
          <w:szCs w:val="22"/>
        </w:rPr>
      </w:pPr>
    </w:p>
    <w:p w14:paraId="35E65AD3" w14:textId="539E933C" w:rsidR="001D794C" w:rsidRDefault="001D794C" w:rsidP="001D794C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„</w:t>
      </w:r>
      <w:proofErr w:type="spellStart"/>
      <w:r w:rsidR="009A3D06">
        <w:rPr>
          <w:rFonts w:ascii="Times New Roman" w:hAnsi="Times New Roman"/>
          <w:i/>
          <w:iCs/>
          <w:szCs w:val="22"/>
          <w:highlight w:val="yellow"/>
        </w:rPr>
        <w:t>xxx</w:t>
      </w:r>
      <w:proofErr w:type="spellEnd"/>
      <w:r w:rsidRPr="00A66F26">
        <w:rPr>
          <w:rFonts w:ascii="Times New Roman" w:hAnsi="Times New Roman"/>
          <w:i/>
          <w:iCs/>
          <w:szCs w:val="22"/>
          <w:highlight w:val="yellow"/>
        </w:rPr>
        <w:t>.</w:t>
      </w:r>
      <w:r w:rsidRPr="00A66F26">
        <w:rPr>
          <w:rFonts w:ascii="Times New Roman" w:hAnsi="Times New Roman"/>
          <w:szCs w:val="22"/>
          <w:highlight w:val="yellow"/>
        </w:rPr>
        <w:t>“</w:t>
      </w:r>
      <w:r>
        <w:rPr>
          <w:rFonts w:ascii="Times New Roman" w:hAnsi="Times New Roman"/>
          <w:szCs w:val="22"/>
        </w:rPr>
        <w:t xml:space="preserve"> </w:t>
      </w:r>
    </w:p>
    <w:p w14:paraId="4ED4D427" w14:textId="220D3C64" w:rsidR="001D794C" w:rsidRPr="001D794C" w:rsidRDefault="001D794C" w:rsidP="001D794C">
      <w:pPr>
        <w:pStyle w:val="Odstavecseseznamem"/>
        <w:rPr>
          <w:rFonts w:ascii="Times New Roman" w:hAnsi="Times New Roman"/>
          <w:szCs w:val="22"/>
        </w:rPr>
      </w:pPr>
    </w:p>
    <w:p w14:paraId="402A5E3D" w14:textId="1EBAB63F" w:rsidR="00F423F8" w:rsidRPr="00F423F8" w:rsidRDefault="00F423F8" w:rsidP="00F423F8">
      <w:pPr>
        <w:jc w:val="both"/>
        <w:rPr>
          <w:rFonts w:ascii="Times New Roman" w:hAnsi="Times New Roman"/>
          <w:szCs w:val="22"/>
        </w:rPr>
      </w:pPr>
    </w:p>
    <w:p w14:paraId="6D5274F3" w14:textId="676568FC" w:rsidR="00573D15" w:rsidRDefault="00F423F8" w:rsidP="00573D15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souvislosti se změnou rozhodného období se smluvní strany dohodly na změně</w:t>
      </w:r>
      <w:r w:rsidR="00573D15" w:rsidRPr="00D91BB8">
        <w:rPr>
          <w:rFonts w:ascii="Times New Roman" w:hAnsi="Times New Roman"/>
          <w:szCs w:val="22"/>
        </w:rPr>
        <w:t xml:space="preserve"> přílohy č. 3 Smlouvy, nazvané „Výpočet kompenzace“, a to tak, že původní příloha č. 3 Smlouvy se ruší a zcela</w:t>
      </w:r>
      <w:r w:rsidR="00573D15" w:rsidRPr="00F51258">
        <w:rPr>
          <w:rFonts w:ascii="Times New Roman" w:hAnsi="Times New Roman"/>
          <w:szCs w:val="22"/>
        </w:rPr>
        <w:t xml:space="preserve"> se nahrazuje novou přílohou č. 3 Smlouvy, která je uvedena v Příloze č. </w:t>
      </w:r>
      <w:r w:rsidR="00C40528">
        <w:rPr>
          <w:rFonts w:ascii="Times New Roman" w:hAnsi="Times New Roman"/>
          <w:szCs w:val="22"/>
        </w:rPr>
        <w:t>1</w:t>
      </w:r>
      <w:r w:rsidR="00573D15" w:rsidRPr="00F51258">
        <w:rPr>
          <w:rFonts w:ascii="Times New Roman" w:hAnsi="Times New Roman"/>
          <w:szCs w:val="22"/>
        </w:rPr>
        <w:t xml:space="preserve"> tohoto Dodatku</w:t>
      </w:r>
      <w:r w:rsidR="00641ECF">
        <w:rPr>
          <w:rFonts w:ascii="Times New Roman" w:hAnsi="Times New Roman"/>
          <w:szCs w:val="22"/>
        </w:rPr>
        <w:t>.</w:t>
      </w:r>
      <w:r w:rsidR="00573D15" w:rsidRPr="00F51258">
        <w:rPr>
          <w:rFonts w:ascii="Times New Roman" w:hAnsi="Times New Roman"/>
          <w:szCs w:val="22"/>
        </w:rPr>
        <w:t xml:space="preserve"> </w:t>
      </w:r>
      <w:bookmarkStart w:id="2" w:name="_Hlk66871440"/>
      <w:bookmarkStart w:id="3" w:name="_Hlk66871624"/>
      <w:r w:rsidR="00641ECF" w:rsidRPr="005E4293">
        <w:rPr>
          <w:rFonts w:ascii="Times New Roman" w:hAnsi="Times New Roman"/>
          <w:szCs w:val="22"/>
        </w:rPr>
        <w:t xml:space="preserve">Smluvní strany prohlašují, že se touto změněnou přílohou </w:t>
      </w:r>
      <w:r w:rsidR="00C40528">
        <w:rPr>
          <w:rFonts w:ascii="Times New Roman" w:hAnsi="Times New Roman"/>
          <w:szCs w:val="22"/>
        </w:rPr>
        <w:t>řídí</w:t>
      </w:r>
      <w:r w:rsidR="00641ECF" w:rsidRPr="005E4293">
        <w:rPr>
          <w:rFonts w:ascii="Times New Roman" w:hAnsi="Times New Roman"/>
          <w:szCs w:val="22"/>
        </w:rPr>
        <w:t xml:space="preserve"> od 1.</w:t>
      </w:r>
      <w:r w:rsidR="00C40528">
        <w:rPr>
          <w:rFonts w:ascii="Times New Roman" w:hAnsi="Times New Roman"/>
          <w:szCs w:val="22"/>
        </w:rPr>
        <w:t>1</w:t>
      </w:r>
      <w:r w:rsidR="00641ECF" w:rsidRPr="005E4293">
        <w:rPr>
          <w:rFonts w:ascii="Times New Roman" w:hAnsi="Times New Roman"/>
          <w:szCs w:val="22"/>
        </w:rPr>
        <w:t>.202</w:t>
      </w:r>
      <w:r w:rsidR="00C40528">
        <w:rPr>
          <w:rFonts w:ascii="Times New Roman" w:hAnsi="Times New Roman"/>
          <w:szCs w:val="22"/>
        </w:rPr>
        <w:t>2</w:t>
      </w:r>
      <w:r w:rsidR="00641ECF" w:rsidRPr="005E4293">
        <w:rPr>
          <w:rFonts w:ascii="Times New Roman" w:hAnsi="Times New Roman"/>
          <w:szCs w:val="22"/>
        </w:rPr>
        <w:t xml:space="preserve"> a veškerá svá vzájemná plnění poskytnutá od 1.</w:t>
      </w:r>
      <w:r w:rsidR="000F3C13">
        <w:rPr>
          <w:rFonts w:ascii="Times New Roman" w:hAnsi="Times New Roman"/>
          <w:szCs w:val="22"/>
        </w:rPr>
        <w:t>1</w:t>
      </w:r>
      <w:r w:rsidR="00641ECF" w:rsidRPr="005E4293">
        <w:rPr>
          <w:rFonts w:ascii="Times New Roman" w:hAnsi="Times New Roman"/>
          <w:szCs w:val="22"/>
        </w:rPr>
        <w:t>.202</w:t>
      </w:r>
      <w:r w:rsidR="000F3C13">
        <w:rPr>
          <w:rFonts w:ascii="Times New Roman" w:hAnsi="Times New Roman"/>
          <w:szCs w:val="22"/>
        </w:rPr>
        <w:t>2</w:t>
      </w:r>
      <w:r w:rsidR="00641ECF" w:rsidRPr="005E4293">
        <w:rPr>
          <w:rFonts w:ascii="Times New Roman" w:hAnsi="Times New Roman"/>
          <w:szCs w:val="22"/>
        </w:rPr>
        <w:t xml:space="preserve"> do dne nabytí účinnosti </w:t>
      </w:r>
      <w:r w:rsidR="00641ECF">
        <w:rPr>
          <w:rFonts w:ascii="Times New Roman" w:hAnsi="Times New Roman"/>
          <w:szCs w:val="22"/>
        </w:rPr>
        <w:t>tohoto D</w:t>
      </w:r>
      <w:r w:rsidR="00641ECF" w:rsidRPr="005E4293">
        <w:rPr>
          <w:rFonts w:ascii="Times New Roman" w:hAnsi="Times New Roman"/>
          <w:szCs w:val="22"/>
        </w:rPr>
        <w:t>odatku považují za plnění poskytnutá podle Smlouvy</w:t>
      </w:r>
      <w:bookmarkEnd w:id="2"/>
      <w:bookmarkEnd w:id="3"/>
      <w:r w:rsidR="00573D15" w:rsidRPr="00F51258">
        <w:rPr>
          <w:rFonts w:ascii="Times New Roman" w:hAnsi="Times New Roman"/>
          <w:szCs w:val="22"/>
        </w:rPr>
        <w:t xml:space="preserve">. </w:t>
      </w:r>
      <w:bookmarkEnd w:id="1"/>
    </w:p>
    <w:p w14:paraId="3E8D4E76" w14:textId="77777777" w:rsidR="00F423F8" w:rsidRPr="00F423F8" w:rsidRDefault="00F423F8" w:rsidP="00F423F8">
      <w:pPr>
        <w:pStyle w:val="Odstavecseseznamem"/>
        <w:rPr>
          <w:rFonts w:ascii="Times New Roman" w:hAnsi="Times New Roman"/>
          <w:szCs w:val="22"/>
        </w:rPr>
      </w:pPr>
    </w:p>
    <w:p w14:paraId="570543A9" w14:textId="77777777" w:rsidR="00F423F8" w:rsidRPr="00F423F8" w:rsidRDefault="00F423F8" w:rsidP="00F423F8">
      <w:pPr>
        <w:pStyle w:val="Odstavecseseznamem"/>
        <w:rPr>
          <w:rFonts w:ascii="Times New Roman" w:hAnsi="Times New Roman"/>
          <w:szCs w:val="22"/>
        </w:rPr>
      </w:pPr>
    </w:p>
    <w:p w14:paraId="15722515" w14:textId="77777777" w:rsidR="00F423F8" w:rsidRPr="00F423F8" w:rsidRDefault="00F423F8" w:rsidP="00F423F8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0C23FD61" w14:textId="2B88BD16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5BBC20FE" w14:textId="77777777" w:rsidR="00921872" w:rsidRDefault="00921872" w:rsidP="0092187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B4A974C" w14:textId="7DAFA6BC" w:rsidR="00921872" w:rsidRPr="00E40D01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3 Smlouvy ve znění tohoto Dodatku Smlouvy, se poprvé použije pro celé r</w:t>
      </w:r>
      <w:r w:rsidR="0099186D">
        <w:rPr>
          <w:rFonts w:ascii="Times New Roman" w:hAnsi="Times New Roman"/>
          <w:szCs w:val="22"/>
        </w:rPr>
        <w:t>ozhodné</w:t>
      </w:r>
      <w:r>
        <w:rPr>
          <w:rFonts w:ascii="Times New Roman" w:hAnsi="Times New Roman"/>
          <w:szCs w:val="22"/>
        </w:rPr>
        <w:t xml:space="preserve"> období od 01. 0</w:t>
      </w:r>
      <w:r w:rsidR="00C40528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. 202</w:t>
      </w:r>
      <w:r w:rsidR="00C40528">
        <w:rPr>
          <w:rFonts w:ascii="Times New Roman" w:hAnsi="Times New Roman"/>
          <w:szCs w:val="22"/>
        </w:rPr>
        <w:t>2</w:t>
      </w:r>
      <w:r w:rsidR="00D91BB8">
        <w:rPr>
          <w:rFonts w:ascii="Times New Roman" w:hAnsi="Times New Roman"/>
          <w:szCs w:val="22"/>
        </w:rPr>
        <w:t>.</w:t>
      </w:r>
    </w:p>
    <w:p w14:paraId="579B3572" w14:textId="77777777" w:rsidR="00921872" w:rsidRPr="00520B15" w:rsidRDefault="00921872" w:rsidP="00921872">
      <w:pPr>
        <w:pStyle w:val="Odstavecseseznamem"/>
        <w:jc w:val="both"/>
        <w:rPr>
          <w:rFonts w:ascii="Times New Roman" w:hAnsi="Times New Roman"/>
          <w:szCs w:val="22"/>
        </w:rPr>
      </w:pPr>
    </w:p>
    <w:p w14:paraId="785E3366" w14:textId="1EAEE4B7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 w:rsidR="00C40528">
        <w:rPr>
          <w:rFonts w:ascii="Times New Roman" w:hAnsi="Times New Roman"/>
          <w:szCs w:val="22"/>
        </w:rPr>
        <w:t>příloze</w:t>
      </w:r>
      <w:r w:rsidR="00C40528" w:rsidRPr="00520B15">
        <w:rPr>
          <w:rFonts w:ascii="Times New Roman" w:hAnsi="Times New Roman"/>
          <w:szCs w:val="22"/>
        </w:rPr>
        <w:t xml:space="preserve"> </w:t>
      </w:r>
      <w:r w:rsidRPr="00520B15">
        <w:rPr>
          <w:rFonts w:ascii="Times New Roman" w:hAnsi="Times New Roman"/>
          <w:szCs w:val="22"/>
        </w:rPr>
        <w:t xml:space="preserve">tohoto Dodatku (tedy obsah přílohy č. </w:t>
      </w:r>
      <w:r>
        <w:rPr>
          <w:rFonts w:ascii="Times New Roman" w:hAnsi="Times New Roman"/>
          <w:szCs w:val="22"/>
        </w:rPr>
        <w:t>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50E6B9DA" w14:textId="77777777" w:rsidR="00921872" w:rsidRPr="002648FE" w:rsidRDefault="00921872" w:rsidP="0092187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3E74CC51" w14:textId="77777777" w:rsidR="00921872" w:rsidRPr="002648FE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14:paraId="21CF1D63" w14:textId="77777777" w:rsidR="00921872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21A73044" w14:textId="77777777" w:rsidR="00921872" w:rsidRPr="002648FE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69C4908F" w14:textId="77777777" w:rsidR="00BA679E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</w:p>
    <w:p w14:paraId="03671516" w14:textId="1E5CD0D7" w:rsidR="00921872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Příloha č. 3 Smlouvy</w:t>
      </w:r>
    </w:p>
    <w:p w14:paraId="61D81CEF" w14:textId="23AA5F14" w:rsidR="00D91BB8" w:rsidRDefault="00D91BB8" w:rsidP="00921872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139822DB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80B041A" w14:textId="4C8FFE12" w:rsidR="00C00637" w:rsidRPr="002648FE" w:rsidRDefault="00BC1E0B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Všeobecná fakultní nemocnice v Praze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14:paraId="14F643E7" w14:textId="35FBFB46" w:rsidR="00AA4B9E" w:rsidRDefault="00AA4B9E" w:rsidP="00C0063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prof. MUDr. Davidem Feltl,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>, jednatel</w:t>
      </w:r>
    </w:p>
    <w:p w14:paraId="53A231A4" w14:textId="51CCF1A4" w:rsidR="00C00637" w:rsidRDefault="00AA4B9E" w:rsidP="00921872">
      <w:pPr>
        <w:rPr>
          <w:rFonts w:ascii="Times New Roman" w:eastAsia="Arial" w:hAnsi="Times New Roman"/>
          <w:szCs w:val="22"/>
          <w:lang w:eastAsia="en-US"/>
        </w:rPr>
      </w:pPr>
      <w:proofErr w:type="spellStart"/>
      <w:r>
        <w:rPr>
          <w:rFonts w:ascii="Times New Roman" w:hAnsi="Times New Roman"/>
          <w:szCs w:val="22"/>
        </w:rPr>
        <w:t>Ph</w:t>
      </w:r>
      <w:proofErr w:type="spellEnd"/>
      <w:r>
        <w:rPr>
          <w:rFonts w:ascii="Times New Roman" w:hAnsi="Times New Roman"/>
          <w:szCs w:val="22"/>
        </w:rPr>
        <w:t>. D., MBA, ředitel</w:t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479532BA" w14:textId="01E29AD6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8C54102" w14:textId="71AD2039"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14:paraId="23A1E51E" w14:textId="2D9F8597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0630EA52" w14:textId="77777777" w:rsidR="00D151A5" w:rsidRDefault="00D151A5" w:rsidP="00D151A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 Smlouvy o kompenzaci.</w:t>
      </w:r>
    </w:p>
    <w:p w14:paraId="1D99EE8F" w14:textId="77777777" w:rsidR="00D151A5" w:rsidRDefault="00D151A5" w:rsidP="00D151A5">
      <w:pPr>
        <w:rPr>
          <w:rFonts w:asciiTheme="minorHAnsi" w:hAnsiTheme="minorHAnsi" w:cstheme="minorHAnsi"/>
          <w:iCs/>
          <w:szCs w:val="22"/>
        </w:rPr>
      </w:pPr>
    </w:p>
    <w:p w14:paraId="789158A4" w14:textId="2522A42B" w:rsidR="00D151A5" w:rsidRPr="00D151A5" w:rsidRDefault="009A3D06" w:rsidP="005B1126">
      <w:pPr>
        <w:jc w:val="both"/>
        <w:rPr>
          <w:rFonts w:ascii="Times New Roman" w:hAnsi="Times New Roman"/>
          <w:highlight w:val="yellow"/>
        </w:rPr>
      </w:pPr>
      <w:proofErr w:type="spellStart"/>
      <w:r>
        <w:rPr>
          <w:rFonts w:ascii="Times New Roman" w:hAnsi="Times New Roman"/>
          <w:highlight w:val="yellow"/>
        </w:rPr>
        <w:t>xxx</w:t>
      </w:r>
      <w:proofErr w:type="spellEnd"/>
    </w:p>
    <w:p w14:paraId="0CCA2AD3" w14:textId="77777777" w:rsidR="00B77607" w:rsidRDefault="00B77607" w:rsidP="00B77607">
      <w:pPr>
        <w:jc w:val="both"/>
        <w:rPr>
          <w:rFonts w:ascii="Times New Roman" w:hAnsi="Times New Roman"/>
          <w:szCs w:val="22"/>
        </w:rPr>
      </w:pPr>
    </w:p>
    <w:p w14:paraId="2651461F" w14:textId="7CCCF234" w:rsidR="00D91BB8" w:rsidRPr="002648FE" w:rsidRDefault="00D91BB8" w:rsidP="00D91BB8">
      <w:pPr>
        <w:rPr>
          <w:rFonts w:ascii="Times New Roman" w:hAnsi="Times New Roman"/>
        </w:rPr>
      </w:pPr>
    </w:p>
    <w:sectPr w:rsidR="00D91BB8" w:rsidRPr="002648FE" w:rsidSect="00AA4B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BCA2" w14:textId="77777777" w:rsidR="0088324C" w:rsidRDefault="0088324C" w:rsidP="00AA4B9E">
      <w:r>
        <w:separator/>
      </w:r>
    </w:p>
  </w:endnote>
  <w:endnote w:type="continuationSeparator" w:id="0">
    <w:p w14:paraId="4365309D" w14:textId="77777777" w:rsidR="0088324C" w:rsidRDefault="0088324C" w:rsidP="00A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95BB" w14:textId="77777777" w:rsidR="00C951A9" w:rsidRDefault="00C95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0752" w14:textId="77777777" w:rsidR="00C951A9" w:rsidRDefault="00C951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1BA3" w14:textId="77777777" w:rsidR="00C951A9" w:rsidRDefault="00C95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A15F" w14:textId="77777777" w:rsidR="0088324C" w:rsidRDefault="0088324C" w:rsidP="00AA4B9E">
      <w:r>
        <w:separator/>
      </w:r>
    </w:p>
  </w:footnote>
  <w:footnote w:type="continuationSeparator" w:id="0">
    <w:p w14:paraId="383BEC5F" w14:textId="77777777" w:rsidR="0088324C" w:rsidRDefault="0088324C" w:rsidP="00AA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C0D7" w14:textId="77777777" w:rsidR="00C951A9" w:rsidRDefault="00C951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DD24" w14:textId="3182A856" w:rsidR="00FA1BCC" w:rsidRDefault="00FA1BCC" w:rsidP="00AA4B9E">
    <w:pPr>
      <w:pStyle w:val="Zhlav"/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C80BE1C" w14:textId="3C5AEB3D" w:rsidR="00C951A9" w:rsidRPr="00DE18F2" w:rsidRDefault="000B20E2" w:rsidP="00DE18F2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DE18F2">
      <w:rPr>
        <w:rFonts w:ascii="Arial" w:hAnsi="Arial" w:cs="Arial"/>
        <w:b/>
        <w:bCs/>
        <w:sz w:val="18"/>
        <w:szCs w:val="18"/>
      </w:rPr>
      <w:t>PO 198/S/17-333/21</w:t>
    </w:r>
  </w:p>
  <w:p w14:paraId="7D7DDE3D" w14:textId="3E63ED55" w:rsidR="00FA1BCC" w:rsidRDefault="00FA1BCC">
    <w:pPr>
      <w:pStyle w:val="Zhlav"/>
    </w:pPr>
  </w:p>
  <w:p w14:paraId="35AF374D" w14:textId="77777777" w:rsidR="00FA1BCC" w:rsidRDefault="00FA1B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5BE4" w14:textId="77777777" w:rsidR="00C951A9" w:rsidRDefault="00C95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9C5AC922"/>
    <w:lvl w:ilvl="0" w:tplc="AEC8D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0181C"/>
    <w:rsid w:val="00005227"/>
    <w:rsid w:val="00006B32"/>
    <w:rsid w:val="00012BE3"/>
    <w:rsid w:val="00015E24"/>
    <w:rsid w:val="00021955"/>
    <w:rsid w:val="00042F26"/>
    <w:rsid w:val="00060303"/>
    <w:rsid w:val="000642DB"/>
    <w:rsid w:val="00093FAD"/>
    <w:rsid w:val="000B20E2"/>
    <w:rsid w:val="000E013D"/>
    <w:rsid w:val="000F3C13"/>
    <w:rsid w:val="000F6F67"/>
    <w:rsid w:val="00103F67"/>
    <w:rsid w:val="0013338C"/>
    <w:rsid w:val="00160A80"/>
    <w:rsid w:val="00164488"/>
    <w:rsid w:val="00171452"/>
    <w:rsid w:val="00173FCD"/>
    <w:rsid w:val="00185F71"/>
    <w:rsid w:val="001A11ED"/>
    <w:rsid w:val="001A4A7D"/>
    <w:rsid w:val="001D794C"/>
    <w:rsid w:val="00222F34"/>
    <w:rsid w:val="00223386"/>
    <w:rsid w:val="0023737D"/>
    <w:rsid w:val="00242935"/>
    <w:rsid w:val="002648FE"/>
    <w:rsid w:val="00266E7C"/>
    <w:rsid w:val="00274000"/>
    <w:rsid w:val="00297510"/>
    <w:rsid w:val="002A005E"/>
    <w:rsid w:val="002A048B"/>
    <w:rsid w:val="002C3BDF"/>
    <w:rsid w:val="002C7CB4"/>
    <w:rsid w:val="002D61A7"/>
    <w:rsid w:val="002E3D51"/>
    <w:rsid w:val="00325CF8"/>
    <w:rsid w:val="00335618"/>
    <w:rsid w:val="003506AF"/>
    <w:rsid w:val="00355597"/>
    <w:rsid w:val="003B71CE"/>
    <w:rsid w:val="003E28B4"/>
    <w:rsid w:val="00417CA2"/>
    <w:rsid w:val="00441E3C"/>
    <w:rsid w:val="00465792"/>
    <w:rsid w:val="00477D0E"/>
    <w:rsid w:val="0048033E"/>
    <w:rsid w:val="0048627F"/>
    <w:rsid w:val="004944F4"/>
    <w:rsid w:val="004A352B"/>
    <w:rsid w:val="004A454D"/>
    <w:rsid w:val="004B5890"/>
    <w:rsid w:val="004C04AA"/>
    <w:rsid w:val="004C7FC7"/>
    <w:rsid w:val="004F1201"/>
    <w:rsid w:val="004F70BD"/>
    <w:rsid w:val="00502D7A"/>
    <w:rsid w:val="00520B15"/>
    <w:rsid w:val="00573D15"/>
    <w:rsid w:val="00577526"/>
    <w:rsid w:val="00594D6B"/>
    <w:rsid w:val="005A3560"/>
    <w:rsid w:val="005A671F"/>
    <w:rsid w:val="005B04D4"/>
    <w:rsid w:val="005B1126"/>
    <w:rsid w:val="005D2578"/>
    <w:rsid w:val="005F272F"/>
    <w:rsid w:val="006333B5"/>
    <w:rsid w:val="00641ECF"/>
    <w:rsid w:val="00656D4C"/>
    <w:rsid w:val="00661C0D"/>
    <w:rsid w:val="006902F8"/>
    <w:rsid w:val="006A084F"/>
    <w:rsid w:val="006D13DA"/>
    <w:rsid w:val="006E4B4F"/>
    <w:rsid w:val="006F0B66"/>
    <w:rsid w:val="006F286D"/>
    <w:rsid w:val="007004D1"/>
    <w:rsid w:val="00705BE0"/>
    <w:rsid w:val="00707D8C"/>
    <w:rsid w:val="0071510B"/>
    <w:rsid w:val="0071580A"/>
    <w:rsid w:val="00733862"/>
    <w:rsid w:val="007706A3"/>
    <w:rsid w:val="0079308B"/>
    <w:rsid w:val="007A0A32"/>
    <w:rsid w:val="007B3291"/>
    <w:rsid w:val="007D78CD"/>
    <w:rsid w:val="008321B3"/>
    <w:rsid w:val="008563D0"/>
    <w:rsid w:val="00860B16"/>
    <w:rsid w:val="00863D76"/>
    <w:rsid w:val="0087135B"/>
    <w:rsid w:val="0088324C"/>
    <w:rsid w:val="008C1D85"/>
    <w:rsid w:val="008C4B92"/>
    <w:rsid w:val="008D3AA5"/>
    <w:rsid w:val="008D402D"/>
    <w:rsid w:val="008E2873"/>
    <w:rsid w:val="008F1559"/>
    <w:rsid w:val="008F3444"/>
    <w:rsid w:val="008F40B0"/>
    <w:rsid w:val="00900CF2"/>
    <w:rsid w:val="00921872"/>
    <w:rsid w:val="009810EC"/>
    <w:rsid w:val="00982434"/>
    <w:rsid w:val="0099186D"/>
    <w:rsid w:val="009A3D06"/>
    <w:rsid w:val="009B71AC"/>
    <w:rsid w:val="00A24B9F"/>
    <w:rsid w:val="00A272FA"/>
    <w:rsid w:val="00A3602C"/>
    <w:rsid w:val="00A3664C"/>
    <w:rsid w:val="00A43803"/>
    <w:rsid w:val="00A63802"/>
    <w:rsid w:val="00A66F26"/>
    <w:rsid w:val="00A71273"/>
    <w:rsid w:val="00A8394D"/>
    <w:rsid w:val="00A95810"/>
    <w:rsid w:val="00AA4B9E"/>
    <w:rsid w:val="00B05D4B"/>
    <w:rsid w:val="00B07B3E"/>
    <w:rsid w:val="00B178F7"/>
    <w:rsid w:val="00B36246"/>
    <w:rsid w:val="00B53433"/>
    <w:rsid w:val="00B62BEA"/>
    <w:rsid w:val="00B73758"/>
    <w:rsid w:val="00B77607"/>
    <w:rsid w:val="00B91D48"/>
    <w:rsid w:val="00BA0450"/>
    <w:rsid w:val="00BA679E"/>
    <w:rsid w:val="00BC1E0B"/>
    <w:rsid w:val="00BC3F53"/>
    <w:rsid w:val="00BC57FE"/>
    <w:rsid w:val="00C00637"/>
    <w:rsid w:val="00C1148A"/>
    <w:rsid w:val="00C34BB6"/>
    <w:rsid w:val="00C37C28"/>
    <w:rsid w:val="00C40528"/>
    <w:rsid w:val="00C63E1C"/>
    <w:rsid w:val="00C951A9"/>
    <w:rsid w:val="00CB06C9"/>
    <w:rsid w:val="00CB0E69"/>
    <w:rsid w:val="00D151A5"/>
    <w:rsid w:val="00D30884"/>
    <w:rsid w:val="00D84707"/>
    <w:rsid w:val="00D8491F"/>
    <w:rsid w:val="00D91BB8"/>
    <w:rsid w:val="00D9677A"/>
    <w:rsid w:val="00DA00D1"/>
    <w:rsid w:val="00DA78F6"/>
    <w:rsid w:val="00DB1750"/>
    <w:rsid w:val="00DE18F2"/>
    <w:rsid w:val="00E0253F"/>
    <w:rsid w:val="00E170F7"/>
    <w:rsid w:val="00E20E86"/>
    <w:rsid w:val="00E40B51"/>
    <w:rsid w:val="00E40D01"/>
    <w:rsid w:val="00E5280E"/>
    <w:rsid w:val="00E96646"/>
    <w:rsid w:val="00EC0704"/>
    <w:rsid w:val="00EF77ED"/>
    <w:rsid w:val="00F11E68"/>
    <w:rsid w:val="00F423F8"/>
    <w:rsid w:val="00F42FCD"/>
    <w:rsid w:val="00F458A4"/>
    <w:rsid w:val="00F549A4"/>
    <w:rsid w:val="00FA1BCC"/>
    <w:rsid w:val="00FB29FF"/>
    <w:rsid w:val="00FB2DC6"/>
    <w:rsid w:val="00FB73D4"/>
    <w:rsid w:val="00FC0DE3"/>
    <w:rsid w:val="00FC3103"/>
    <w:rsid w:val="00FC4C10"/>
    <w:rsid w:val="00FD5DAE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4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B9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1148A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1366-198/198-2017_D6%20RS.docx</ZkracenyRetezec>
    <Smazat xmlns="acca34e4-9ecd-41c8-99eb-d6aa654aaa55">&lt;a href="/sites/evidencesmluv/_layouts/15/IniWrkflIP.aspx?List=%7b6A8A6AA5-C48F-41F1-807A-52AA0ECDCD18%7d&amp;amp;ID=3443&amp;amp;ItemGuid=%7b7C5BB309-5B9B-4315-88F7-6DD7DC88482B%7d&amp;amp;TemplateID=%7bd3f8102e-f4a5-4901-b93c-fb146a9d820d%7d"&gt;&lt;img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AA96-967E-4595-A556-02BCD1575884}"/>
</file>

<file path=customXml/itemProps2.xml><?xml version="1.0" encoding="utf-8"?>
<ds:datastoreItem xmlns:ds="http://schemas.openxmlformats.org/officeDocument/2006/customXml" ds:itemID="{CAAC9C3A-62A4-40D2-8C43-3B65B71B41BC}"/>
</file>

<file path=customXml/itemProps3.xml><?xml version="1.0" encoding="utf-8"?>
<ds:datastoreItem xmlns:ds="http://schemas.openxmlformats.org/officeDocument/2006/customXml" ds:itemID="{C0D7C0A3-F27F-41E6-A1E4-B248A985447F}"/>
</file>

<file path=customXml/itemProps4.xml><?xml version="1.0" encoding="utf-8"?>
<ds:datastoreItem xmlns:ds="http://schemas.openxmlformats.org/officeDocument/2006/customXml" ds:itemID="{BC631DC5-8E34-4028-9D79-3D7C5200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1C350F-EB2E-4ADA-8F99-6D5DE039A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Kandová Zuzana, Mgr.</cp:lastModifiedBy>
  <cp:revision>3</cp:revision>
  <cp:lastPrinted>2021-05-31T09:36:00Z</cp:lastPrinted>
  <dcterms:created xsi:type="dcterms:W3CDTF">2022-02-21T10:11:00Z</dcterms:created>
  <dcterms:modified xsi:type="dcterms:W3CDTF">2022-02-21T10:11:00Z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2021-05-27T07:57:16Z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05aaee3a-03da-4d96-ad7b-8234237b8994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ef73bad7-3209-4456-bbb8-a1bc3b57b77e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