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0DC52" w14:textId="77777777" w:rsidR="0070076C" w:rsidRDefault="0070076C">
      <w:pPr>
        <w:rPr>
          <w:rFonts w:cs="Arial"/>
          <w:sz w:val="22"/>
          <w:szCs w:val="22"/>
        </w:rPr>
      </w:pPr>
    </w:p>
    <w:p w14:paraId="2E010E6E" w14:textId="77777777" w:rsidR="00B14AB5" w:rsidRPr="008D1C77" w:rsidRDefault="00B14AB5">
      <w:pPr>
        <w:rPr>
          <w:rFonts w:cs="Arial"/>
          <w:sz w:val="22"/>
          <w:szCs w:val="22"/>
        </w:rPr>
      </w:pPr>
    </w:p>
    <w:p w14:paraId="7993673A" w14:textId="1FC14212" w:rsidR="0070076C" w:rsidRDefault="00D972C2" w:rsidP="0070076C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 č. 1 Dílčí Smlouvy – Specifikace kampaní – </w:t>
      </w:r>
      <w:r w:rsidRPr="00093137">
        <w:rPr>
          <w:rFonts w:ascii="Arial" w:hAnsi="Arial" w:cs="Arial"/>
          <w:sz w:val="22"/>
          <w:szCs w:val="22"/>
        </w:rPr>
        <w:t>soupis požadovan</w:t>
      </w:r>
      <w:r>
        <w:rPr>
          <w:rFonts w:ascii="Arial" w:hAnsi="Arial" w:cs="Arial"/>
          <w:sz w:val="22"/>
          <w:szCs w:val="22"/>
        </w:rPr>
        <w:t>ého</w:t>
      </w:r>
      <w:r w:rsidRPr="00093137">
        <w:rPr>
          <w:rFonts w:ascii="Arial" w:hAnsi="Arial" w:cs="Arial"/>
          <w:sz w:val="22"/>
          <w:szCs w:val="22"/>
        </w:rPr>
        <w:t xml:space="preserve"> plnění</w:t>
      </w:r>
    </w:p>
    <w:p w14:paraId="0A20EC21" w14:textId="2C0F6B82" w:rsidR="003369FF" w:rsidRDefault="003369FF" w:rsidP="0070076C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26EC1109" w14:textId="03544F9A" w:rsidR="0070076C" w:rsidRPr="002553C8" w:rsidRDefault="003369FF" w:rsidP="003369FF">
      <w:pPr>
        <w:pStyle w:val="Bezmezer"/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2553C8">
        <w:rPr>
          <w:rFonts w:ascii="Arial" w:hAnsi="Arial" w:cs="Arial"/>
          <w:b/>
          <w:bCs/>
          <w:sz w:val="22"/>
          <w:szCs w:val="22"/>
        </w:rPr>
        <w:t xml:space="preserve">TV kampaň </w:t>
      </w:r>
      <w:r w:rsidR="00205B06" w:rsidRPr="002553C8">
        <w:rPr>
          <w:rFonts w:ascii="Arial" w:hAnsi="Arial" w:cs="Arial"/>
          <w:b/>
          <w:bCs/>
          <w:sz w:val="22"/>
          <w:szCs w:val="22"/>
        </w:rPr>
        <w:t xml:space="preserve">v termínu od </w:t>
      </w:r>
      <w:r w:rsidR="00C87F5B">
        <w:rPr>
          <w:rFonts w:ascii="Arial" w:hAnsi="Arial" w:cs="Arial"/>
          <w:b/>
          <w:bCs/>
          <w:sz w:val="22"/>
          <w:szCs w:val="22"/>
        </w:rPr>
        <w:t>7</w:t>
      </w:r>
      <w:r w:rsidR="00205B06" w:rsidRPr="002553C8">
        <w:rPr>
          <w:rFonts w:ascii="Arial" w:hAnsi="Arial" w:cs="Arial"/>
          <w:b/>
          <w:bCs/>
          <w:sz w:val="22"/>
          <w:szCs w:val="22"/>
        </w:rPr>
        <w:t xml:space="preserve">. </w:t>
      </w:r>
      <w:r w:rsidR="00C87F5B">
        <w:rPr>
          <w:rFonts w:ascii="Arial" w:hAnsi="Arial" w:cs="Arial"/>
          <w:b/>
          <w:bCs/>
          <w:sz w:val="22"/>
          <w:szCs w:val="22"/>
        </w:rPr>
        <w:t>3</w:t>
      </w:r>
      <w:r w:rsidR="00205B06" w:rsidRPr="002553C8">
        <w:rPr>
          <w:rFonts w:ascii="Arial" w:hAnsi="Arial" w:cs="Arial"/>
          <w:b/>
          <w:bCs/>
          <w:sz w:val="22"/>
          <w:szCs w:val="22"/>
        </w:rPr>
        <w:t>.</w:t>
      </w:r>
      <w:r w:rsidR="008E6BD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87F5B">
        <w:rPr>
          <w:rFonts w:ascii="Arial" w:hAnsi="Arial" w:cs="Arial"/>
          <w:b/>
          <w:bCs/>
          <w:sz w:val="22"/>
          <w:szCs w:val="22"/>
        </w:rPr>
        <w:t>2</w:t>
      </w:r>
      <w:r w:rsidR="00205B06" w:rsidRPr="002553C8">
        <w:rPr>
          <w:rFonts w:ascii="Arial" w:hAnsi="Arial" w:cs="Arial"/>
          <w:b/>
          <w:bCs/>
          <w:sz w:val="22"/>
          <w:szCs w:val="22"/>
        </w:rPr>
        <w:t xml:space="preserve"> do </w:t>
      </w:r>
      <w:r w:rsidR="00433805">
        <w:rPr>
          <w:rFonts w:ascii="Arial" w:hAnsi="Arial" w:cs="Arial"/>
          <w:b/>
          <w:bCs/>
          <w:sz w:val="22"/>
          <w:szCs w:val="22"/>
        </w:rPr>
        <w:t>3</w:t>
      </w:r>
      <w:r w:rsidR="00C87F5B">
        <w:rPr>
          <w:rFonts w:ascii="Arial" w:hAnsi="Arial" w:cs="Arial"/>
          <w:b/>
          <w:bCs/>
          <w:sz w:val="22"/>
          <w:szCs w:val="22"/>
        </w:rPr>
        <w:t>1</w:t>
      </w:r>
      <w:r w:rsidR="00205B06" w:rsidRPr="002553C8">
        <w:rPr>
          <w:rFonts w:ascii="Arial" w:hAnsi="Arial" w:cs="Arial"/>
          <w:b/>
          <w:bCs/>
          <w:sz w:val="22"/>
          <w:szCs w:val="22"/>
        </w:rPr>
        <w:t xml:space="preserve">. </w:t>
      </w:r>
      <w:r w:rsidR="00C87F5B">
        <w:rPr>
          <w:rFonts w:ascii="Arial" w:hAnsi="Arial" w:cs="Arial"/>
          <w:b/>
          <w:bCs/>
          <w:sz w:val="22"/>
          <w:szCs w:val="22"/>
        </w:rPr>
        <w:t>3</w:t>
      </w:r>
      <w:r w:rsidR="00205B06" w:rsidRPr="002553C8">
        <w:rPr>
          <w:rFonts w:ascii="Arial" w:hAnsi="Arial" w:cs="Arial"/>
          <w:b/>
          <w:bCs/>
          <w:sz w:val="22"/>
          <w:szCs w:val="22"/>
        </w:rPr>
        <w:t>. 202</w:t>
      </w:r>
      <w:r w:rsidR="00C87F5B"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1037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2453"/>
        <w:gridCol w:w="3488"/>
        <w:gridCol w:w="2387"/>
      </w:tblGrid>
      <w:tr w:rsidR="004906B9" w:rsidRPr="007A76FD" w14:paraId="40ED86D6" w14:textId="77777777" w:rsidTr="004906B9">
        <w:trPr>
          <w:trHeight w:val="57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21E472" w14:textId="7387CA22" w:rsidR="004906B9" w:rsidRPr="007A76FD" w:rsidRDefault="004906B9" w:rsidP="008E5B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A76FD">
              <w:rPr>
                <w:rFonts w:cs="Arial"/>
                <w:b/>
                <w:bCs/>
                <w:color w:val="000000"/>
                <w:sz w:val="22"/>
                <w:szCs w:val="22"/>
              </w:rPr>
              <w:t>TV stanice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zahrnuté v kampani</w:t>
            </w:r>
            <w:r w:rsidRPr="007A76F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5ACB3" w14:textId="397D0C48" w:rsidR="004906B9" w:rsidRPr="007A76FD" w:rsidRDefault="004906B9" w:rsidP="008E5B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Stopáž spotu</w:t>
            </w:r>
          </w:p>
        </w:tc>
        <w:tc>
          <w:tcPr>
            <w:tcW w:w="3488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2FF2D36" w14:textId="2B52B369" w:rsidR="004906B9" w:rsidRPr="007A76FD" w:rsidRDefault="004906B9" w:rsidP="008E5B12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Požadovaný Net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Reach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celé TV kampaně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16710F" w14:textId="691DE5B2" w:rsidR="004906B9" w:rsidRPr="007A76FD" w:rsidRDefault="004906B9" w:rsidP="008E5B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Součásti TV kampaně </w:t>
            </w:r>
            <w:r w:rsidRPr="00F12CBF">
              <w:rPr>
                <w:rFonts w:cs="Arial"/>
                <w:color w:val="000000"/>
                <w:sz w:val="22"/>
                <w:szCs w:val="22"/>
              </w:rPr>
              <w:t>(požadovaný servis poskytnutý dodavatelem v rámci celkové ceny)</w:t>
            </w:r>
          </w:p>
        </w:tc>
      </w:tr>
      <w:tr w:rsidR="004906B9" w:rsidRPr="007A76FD" w14:paraId="547E2584" w14:textId="77777777" w:rsidTr="004906B9">
        <w:trPr>
          <w:trHeight w:val="36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A4F9" w14:textId="1128CA10" w:rsidR="004906B9" w:rsidRDefault="004906B9" w:rsidP="008E5B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skupina Nova, skupina Prima </w:t>
            </w:r>
          </w:p>
          <w:p w14:paraId="22829568" w14:textId="77777777" w:rsidR="004906B9" w:rsidRDefault="004906B9" w:rsidP="008E5B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51A5C2C5" w14:textId="77777777" w:rsidR="004906B9" w:rsidRDefault="004906B9" w:rsidP="008E5B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Channel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mix dle návrhu účastníka, avšak s dodržením parametrů (Net</w:t>
            </w:r>
          </w:p>
          <w:p w14:paraId="735AA3C5" w14:textId="5F2DE40B" w:rsidR="004906B9" w:rsidRPr="007A76FD" w:rsidRDefault="004906B9" w:rsidP="008E5B1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Reach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28CD" w14:textId="49ACE032" w:rsidR="004906B9" w:rsidRPr="007A76FD" w:rsidRDefault="004906B9" w:rsidP="008E5B12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30 sekund 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>(spot dodá zadavatel)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D44AE" w14:textId="252180A6" w:rsidR="004906B9" w:rsidRDefault="004906B9" w:rsidP="00D31D19">
            <w:pPr>
              <w:rPr>
                <w:rFonts w:cs="Arial"/>
                <w:color w:val="000000"/>
                <w:sz w:val="22"/>
                <w:szCs w:val="22"/>
              </w:rPr>
            </w:pPr>
            <w:r w:rsidRPr="00F12CBF">
              <w:rPr>
                <w:rFonts w:cs="Arial"/>
                <w:b/>
                <w:bCs/>
                <w:color w:val="000000"/>
                <w:sz w:val="22"/>
                <w:szCs w:val="22"/>
              </w:rPr>
              <w:t>NR1+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65 % v cílové skupině dospělí 25-55 let </w:t>
            </w:r>
          </w:p>
          <w:p w14:paraId="3B01DB2B" w14:textId="0EBA3699" w:rsidR="004906B9" w:rsidRDefault="004906B9" w:rsidP="00D31D19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(tzn. 65 % </w:t>
            </w:r>
            <w:r w:rsidRPr="008E5B12">
              <w:rPr>
                <w:rFonts w:cs="Arial"/>
                <w:color w:val="000000"/>
                <w:sz w:val="22"/>
                <w:szCs w:val="22"/>
              </w:rPr>
              <w:t>dotyčné cílové skupiny vidělo z celé kampaně alespoň jeden TV spot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  <w:p w14:paraId="5141E3FA" w14:textId="77777777" w:rsidR="004906B9" w:rsidRDefault="004906B9" w:rsidP="00D31D19">
            <w:pPr>
              <w:rPr>
                <w:rFonts w:cs="Arial"/>
                <w:color w:val="000000"/>
                <w:sz w:val="22"/>
                <w:szCs w:val="22"/>
              </w:rPr>
            </w:pPr>
          </w:p>
          <w:p w14:paraId="3E94862F" w14:textId="5614AB4C" w:rsidR="004906B9" w:rsidRPr="007A76FD" w:rsidRDefault="004906B9" w:rsidP="00D31D19">
            <w:pPr>
              <w:rPr>
                <w:rFonts w:cs="Arial"/>
                <w:color w:val="000000"/>
                <w:sz w:val="22"/>
                <w:szCs w:val="22"/>
              </w:rPr>
            </w:pPr>
            <w:r w:rsidRPr="00F12CBF">
              <w:rPr>
                <w:rFonts w:cs="Arial"/>
                <w:b/>
                <w:bCs/>
                <w:color w:val="000000"/>
                <w:sz w:val="22"/>
                <w:szCs w:val="22"/>
              </w:rPr>
              <w:t>NR3+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40 % v cílové skupině dospělí 25-55 let 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 xml:space="preserve">(tzn. </w:t>
            </w:r>
            <w:r w:rsidR="00CB405F">
              <w:rPr>
                <w:rFonts w:cs="Arial"/>
                <w:color w:val="000000"/>
                <w:sz w:val="22"/>
                <w:szCs w:val="22"/>
              </w:rPr>
              <w:t>40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% </w:t>
            </w:r>
            <w:r w:rsidRPr="008E5B12">
              <w:rPr>
                <w:rFonts w:cs="Arial"/>
                <w:color w:val="000000"/>
                <w:sz w:val="22"/>
                <w:szCs w:val="22"/>
              </w:rPr>
              <w:t xml:space="preserve">dotyčné cílové skupiny vidělo z celé kampaně alespoň </w:t>
            </w:r>
            <w:r>
              <w:rPr>
                <w:rFonts w:cs="Arial"/>
                <w:color w:val="000000"/>
                <w:sz w:val="22"/>
                <w:szCs w:val="22"/>
              </w:rPr>
              <w:t>tři</w:t>
            </w:r>
            <w:r w:rsidRPr="008E5B12">
              <w:rPr>
                <w:rFonts w:cs="Arial"/>
                <w:color w:val="000000"/>
                <w:sz w:val="22"/>
                <w:szCs w:val="22"/>
              </w:rPr>
              <w:t xml:space="preserve"> TV spot</w:t>
            </w:r>
            <w:r>
              <w:rPr>
                <w:rFonts w:cs="Arial"/>
                <w:color w:val="000000"/>
                <w:sz w:val="22"/>
                <w:szCs w:val="22"/>
              </w:rPr>
              <w:t>y)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D7EA49" w14:textId="45C273C9" w:rsidR="004906B9" w:rsidRPr="008E5B12" w:rsidRDefault="004906B9" w:rsidP="008E5B12">
            <w:pPr>
              <w:rPr>
                <w:rFonts w:cs="Arial"/>
                <w:iCs/>
                <w:color w:val="FF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detailní plán kampaně, komunikace s TV skupinami, předání podkladů do vysílání, sledování průběhu kampaně, post analýza kampaně</w:t>
            </w:r>
          </w:p>
        </w:tc>
      </w:tr>
    </w:tbl>
    <w:p w14:paraId="0F698FB0" w14:textId="77777777" w:rsidR="008D28B4" w:rsidRDefault="008D28B4" w:rsidP="007A76FD">
      <w:pPr>
        <w:ind w:left="-709"/>
        <w:rPr>
          <w:rFonts w:cs="Arial"/>
          <w:b/>
          <w:bCs/>
          <w:sz w:val="22"/>
          <w:szCs w:val="22"/>
        </w:rPr>
      </w:pPr>
      <w:bookmarkStart w:id="0" w:name="_Hlk61947408"/>
    </w:p>
    <w:p w14:paraId="56417946" w14:textId="6CE00F10" w:rsidR="004906B9" w:rsidRDefault="004906B9" w:rsidP="007A76FD">
      <w:pPr>
        <w:ind w:left="-70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6AAEDA96" w14:textId="77777777" w:rsidR="00210BAC" w:rsidRDefault="00210BAC" w:rsidP="007A76FD">
      <w:pPr>
        <w:ind w:left="-709"/>
        <w:rPr>
          <w:rFonts w:cs="Arial"/>
          <w:b/>
          <w:bCs/>
          <w:sz w:val="22"/>
          <w:szCs w:val="22"/>
        </w:rPr>
      </w:pPr>
    </w:p>
    <w:p w14:paraId="4249ACF1" w14:textId="1F7C7BEF" w:rsidR="00210BAC" w:rsidRDefault="00210BAC" w:rsidP="007A76FD">
      <w:pPr>
        <w:ind w:left="-709"/>
        <w:rPr>
          <w:rFonts w:cs="Arial"/>
          <w:b/>
          <w:bCs/>
          <w:sz w:val="22"/>
          <w:szCs w:val="22"/>
        </w:rPr>
      </w:pPr>
    </w:p>
    <w:p w14:paraId="05AB4643" w14:textId="13A2A6D9" w:rsidR="00210BAC" w:rsidRPr="006916E6" w:rsidRDefault="006916E6" w:rsidP="006916E6">
      <w:pPr>
        <w:pStyle w:val="Odstavecseseznamem"/>
        <w:numPr>
          <w:ilvl w:val="0"/>
          <w:numId w:val="2"/>
        </w:numPr>
        <w:ind w:left="0"/>
        <w:rPr>
          <w:rFonts w:ascii="Arial" w:hAnsi="Arial" w:cs="Arial"/>
          <w:b/>
          <w:bCs/>
          <w:sz w:val="22"/>
          <w:szCs w:val="22"/>
        </w:rPr>
      </w:pPr>
      <w:r w:rsidRPr="006916E6">
        <w:rPr>
          <w:rFonts w:ascii="Arial" w:hAnsi="Arial" w:cs="Arial"/>
          <w:b/>
          <w:bCs/>
          <w:sz w:val="22"/>
          <w:szCs w:val="22"/>
        </w:rPr>
        <w:t>Rozhlasová kampaň v termínu od</w:t>
      </w:r>
      <w:r w:rsidR="00C87F5B">
        <w:rPr>
          <w:rFonts w:ascii="Arial" w:hAnsi="Arial" w:cs="Arial"/>
          <w:b/>
          <w:bCs/>
          <w:sz w:val="22"/>
          <w:szCs w:val="22"/>
        </w:rPr>
        <w:t xml:space="preserve"> 18</w:t>
      </w:r>
      <w:r w:rsidRPr="006916E6">
        <w:rPr>
          <w:rFonts w:ascii="Arial" w:hAnsi="Arial" w:cs="Arial"/>
          <w:b/>
          <w:bCs/>
          <w:sz w:val="22"/>
          <w:szCs w:val="22"/>
        </w:rPr>
        <w:t xml:space="preserve">. </w:t>
      </w:r>
      <w:r w:rsidR="00C87F5B">
        <w:rPr>
          <w:rFonts w:ascii="Arial" w:hAnsi="Arial" w:cs="Arial"/>
          <w:b/>
          <w:bCs/>
          <w:sz w:val="22"/>
          <w:szCs w:val="22"/>
        </w:rPr>
        <w:t>2</w:t>
      </w:r>
      <w:r w:rsidRPr="006916E6">
        <w:rPr>
          <w:rFonts w:ascii="Arial" w:hAnsi="Arial" w:cs="Arial"/>
          <w:b/>
          <w:bCs/>
          <w:sz w:val="22"/>
          <w:szCs w:val="22"/>
        </w:rPr>
        <w:t xml:space="preserve">. </w:t>
      </w:r>
      <w:r w:rsidR="00FC4E93">
        <w:rPr>
          <w:rFonts w:ascii="Arial" w:hAnsi="Arial" w:cs="Arial"/>
          <w:b/>
          <w:bCs/>
          <w:sz w:val="22"/>
          <w:szCs w:val="22"/>
        </w:rPr>
        <w:t>202</w:t>
      </w:r>
      <w:r w:rsidR="00C87F5B">
        <w:rPr>
          <w:rFonts w:ascii="Arial" w:hAnsi="Arial" w:cs="Arial"/>
          <w:b/>
          <w:bCs/>
          <w:sz w:val="22"/>
          <w:szCs w:val="22"/>
        </w:rPr>
        <w:t>2</w:t>
      </w:r>
      <w:r w:rsidR="00FC4E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16E6">
        <w:rPr>
          <w:rFonts w:ascii="Arial" w:hAnsi="Arial" w:cs="Arial"/>
          <w:b/>
          <w:bCs/>
          <w:sz w:val="22"/>
          <w:szCs w:val="22"/>
        </w:rPr>
        <w:t xml:space="preserve">do </w:t>
      </w:r>
      <w:r w:rsidR="00C87F5B">
        <w:rPr>
          <w:rFonts w:ascii="Arial" w:hAnsi="Arial" w:cs="Arial"/>
          <w:b/>
          <w:bCs/>
          <w:sz w:val="22"/>
          <w:szCs w:val="22"/>
        </w:rPr>
        <w:t>31</w:t>
      </w:r>
      <w:r w:rsidRPr="006916E6">
        <w:rPr>
          <w:rFonts w:ascii="Arial" w:hAnsi="Arial" w:cs="Arial"/>
          <w:b/>
          <w:bCs/>
          <w:sz w:val="22"/>
          <w:szCs w:val="22"/>
        </w:rPr>
        <w:t xml:space="preserve">. </w:t>
      </w:r>
      <w:r w:rsidR="00C87F5B">
        <w:rPr>
          <w:rFonts w:ascii="Arial" w:hAnsi="Arial" w:cs="Arial"/>
          <w:b/>
          <w:bCs/>
          <w:sz w:val="22"/>
          <w:szCs w:val="22"/>
        </w:rPr>
        <w:t>3</w:t>
      </w:r>
      <w:r w:rsidRPr="006916E6">
        <w:rPr>
          <w:rFonts w:ascii="Arial" w:hAnsi="Arial" w:cs="Arial"/>
          <w:b/>
          <w:bCs/>
          <w:sz w:val="22"/>
          <w:szCs w:val="22"/>
        </w:rPr>
        <w:t>. 202</w:t>
      </w:r>
      <w:r w:rsidR="00C87F5B"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1530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1046"/>
        <w:gridCol w:w="1069"/>
        <w:gridCol w:w="1417"/>
        <w:gridCol w:w="993"/>
        <w:gridCol w:w="2551"/>
        <w:gridCol w:w="1985"/>
        <w:gridCol w:w="1701"/>
        <w:gridCol w:w="1842"/>
        <w:gridCol w:w="1134"/>
      </w:tblGrid>
      <w:tr w:rsidR="00CD6A80" w:rsidRPr="00F7474F" w14:paraId="77E64424" w14:textId="3B9EE38F" w:rsidTr="00CD6A80">
        <w:trPr>
          <w:trHeight w:val="465"/>
        </w:trPr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C53C" w14:textId="7B620E83" w:rsidR="00CD6A80" w:rsidRPr="00F7474F" w:rsidRDefault="00CD6A80" w:rsidP="00C87F5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Období pro spotovou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část </w:t>
            </w: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kampa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ně</w:t>
            </w: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6BB6" w14:textId="77777777" w:rsidR="00CD6A80" w:rsidRPr="00F7474F" w:rsidRDefault="00CD6A80" w:rsidP="00C87F5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E195" w14:textId="34EC34A4" w:rsidR="00CD6A80" w:rsidRPr="00F7474F" w:rsidRDefault="00CD6A80" w:rsidP="00C87F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  – 20.2.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015F" w14:textId="2AAD960C" w:rsidR="00CD6A80" w:rsidRPr="00F7474F" w:rsidRDefault="00CD6A80" w:rsidP="00C87F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 – 27. 2.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773E" w14:textId="0D4AFFAE" w:rsidR="00CD6A80" w:rsidRPr="00F7474F" w:rsidRDefault="00CD6A80" w:rsidP="00C87F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28.2. – 6.3.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58EA4" w14:textId="1B7D6D82" w:rsidR="00CD6A80" w:rsidRPr="00F7474F" w:rsidRDefault="00CD6A80" w:rsidP="00C87F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 – 13. 3.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1301" w14:textId="690D25DE" w:rsidR="00CD6A80" w:rsidRPr="00F7474F" w:rsidRDefault="00CD6A80" w:rsidP="00C87F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 -– 20.3.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39D13" w14:textId="210B1CA6" w:rsidR="00CD6A80" w:rsidRPr="00F7474F" w:rsidRDefault="00CD6A80" w:rsidP="00C87F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 – 27. 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50555" w14:textId="02343419" w:rsidR="00CD6A80" w:rsidRPr="00F7474F" w:rsidRDefault="00CD6A80" w:rsidP="00C87F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 – 31.3.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6780711" w14:textId="510065FA" w:rsidR="00CD6A80" w:rsidRPr="00F7474F" w:rsidRDefault="00CD6A80" w:rsidP="00C87F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6A80" w:rsidRPr="00F7474F" w14:paraId="5D77A4CE" w14:textId="094648A0" w:rsidTr="00CD6A80">
        <w:trPr>
          <w:trHeight w:val="250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0EDD" w14:textId="77777777" w:rsidR="00CD6A80" w:rsidRPr="00F7474F" w:rsidRDefault="00CD6A80" w:rsidP="000556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Období pro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ostatní programové prvky</w:t>
            </w: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22CF" w14:textId="77777777" w:rsidR="00CD6A80" w:rsidRPr="00F7474F" w:rsidRDefault="00CD6A80" w:rsidP="000556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80F9B" w14:textId="77777777" w:rsidR="00CD6A80" w:rsidRPr="00F7474F" w:rsidRDefault="00CD6A80" w:rsidP="000556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6DD2" w14:textId="0FE46B6D" w:rsidR="00CD6A80" w:rsidRPr="00F7474F" w:rsidRDefault="00CD6A80" w:rsidP="000556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 – 27. 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FA30" w14:textId="35E1773B" w:rsidR="00CD6A80" w:rsidRPr="00F7474F" w:rsidRDefault="00CD6A80" w:rsidP="000556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28.2. – 6.3.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E8AA" w14:textId="354B54AC" w:rsidR="00CD6A80" w:rsidRPr="00F7474F" w:rsidRDefault="00CD6A80" w:rsidP="000556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 – 13. 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AACE" w14:textId="54AE59F6" w:rsidR="00CD6A80" w:rsidRPr="00F7474F" w:rsidRDefault="00CD6A80" w:rsidP="000556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 -– 20.3.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BBB74" w14:textId="3FBE1C8A" w:rsidR="00CD6A80" w:rsidRPr="00F7474F" w:rsidRDefault="00CD6A80" w:rsidP="000556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 – 27.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F5DE436" w14:textId="7B59C2BB" w:rsidR="00CD6A80" w:rsidRPr="00F7474F" w:rsidRDefault="00CD6A80" w:rsidP="000556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 – 31.3.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0417EDC8" w14:textId="33BA5BBB" w:rsidR="00CD6A80" w:rsidRPr="00F7474F" w:rsidRDefault="00CD6A80" w:rsidP="000556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6A80" w:rsidRPr="00F7474F" w14:paraId="669456DE" w14:textId="4C924595" w:rsidTr="00CD6A80">
        <w:trPr>
          <w:trHeight w:val="590"/>
        </w:trPr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66C0" w14:textId="77777777" w:rsidR="00CD6A80" w:rsidRPr="00F7474F" w:rsidRDefault="00CD6A80" w:rsidP="006346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produkty/objem vysílání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AD84" w14:textId="77777777" w:rsidR="00CD6A80" w:rsidRPr="00F7474F" w:rsidRDefault="00CD6A80" w:rsidP="006346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délka/počet spotů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6BA7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 týden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E98B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 týden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4758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 týden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F09C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 týden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4AE5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 týden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2C9BE" w14:textId="4BD66225" w:rsidR="00CD6A80" w:rsidRDefault="00CD6A80" w:rsidP="006346EE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</w:t>
            </w: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týden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EE1C1" w14:textId="2F288EC3" w:rsidR="00CD6A80" w:rsidRDefault="00CD6A80" w:rsidP="006346EE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7.</w:t>
            </w:r>
            <w:r w:rsidRPr="00F74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týden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2120E7" w14:textId="2008A5D7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Celkem spotů</w:t>
            </w:r>
          </w:p>
        </w:tc>
      </w:tr>
      <w:tr w:rsidR="00CD6A80" w:rsidRPr="00F7474F" w14:paraId="1AC540DD" w14:textId="472E393B" w:rsidTr="00CD6A80">
        <w:trPr>
          <w:trHeight w:val="240"/>
        </w:trPr>
        <w:tc>
          <w:tcPr>
            <w:tcW w:w="1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E751" w14:textId="61808432" w:rsidR="00CD6A80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40 sec. spot síť rádia Blaník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</w:p>
          <w:p w14:paraId="63D57297" w14:textId="602774C2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B6B47">
              <w:rPr>
                <w:rFonts w:ascii="Calibri" w:hAnsi="Calibri" w:cs="Calibri"/>
                <w:color w:val="000000"/>
                <w:sz w:val="18"/>
                <w:szCs w:val="18"/>
              </w:rPr>
              <w:t>vždy v čase od 6:00 do 20:00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F2EF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40 sec.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79C4" w14:textId="55304085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1DDB" w14:textId="148606F3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499B" w14:textId="5150ED44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7A22" w14:textId="4914D671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0E04" w14:textId="505ACFDC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765A7" w14:textId="46E4FF5E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F4952" w14:textId="5A2587D2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9DEE39" w14:textId="334C2FCB" w:rsidR="00CD6A80" w:rsidRPr="003B0B8B" w:rsidRDefault="00CD6A80" w:rsidP="00634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B8B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CD6A80" w:rsidRPr="00F7474F" w14:paraId="6EB277AC" w14:textId="3408E3D4" w:rsidTr="00CD6A80">
        <w:trPr>
          <w:trHeight w:val="240"/>
        </w:trPr>
        <w:tc>
          <w:tcPr>
            <w:tcW w:w="1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222C" w14:textId="0A16CE20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40 sec. spot síť </w:t>
            </w:r>
            <w:proofErr w:type="spellStart"/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Hitrádií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0B6B47">
              <w:rPr>
                <w:rFonts w:ascii="Calibri" w:hAnsi="Calibri" w:cs="Calibri"/>
                <w:color w:val="000000"/>
                <w:sz w:val="18"/>
                <w:szCs w:val="18"/>
              </w:rPr>
              <w:t>vždy v čase od 6:00 do 20:00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BB31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40 sec.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0C0A" w14:textId="187A6B98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88D1" w14:textId="2D65A3BF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81B4" w14:textId="692156B1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D70B" w14:textId="272FE45E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9630" w14:textId="2A840AB6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D7360" w14:textId="269BB2F9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063CF" w14:textId="3E2DBF8B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F93896" w14:textId="12C3180C" w:rsidR="00CD6A80" w:rsidRPr="003B0B8B" w:rsidRDefault="00CD6A80" w:rsidP="00634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B8B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CD6A80" w:rsidRPr="00F7474F" w14:paraId="0C3BDE76" w14:textId="5EF5A06C" w:rsidTr="00CD6A80">
        <w:trPr>
          <w:trHeight w:val="531"/>
        </w:trPr>
        <w:tc>
          <w:tcPr>
            <w:tcW w:w="1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0535" w14:textId="7F5D0C00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sponzoring dopravy na </w:t>
            </w:r>
            <w:proofErr w:type="spellStart"/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Hitrádiích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0B6B47">
              <w:rPr>
                <w:rFonts w:ascii="Calibri" w:hAnsi="Calibri" w:cs="Calibri"/>
                <w:color w:val="000000"/>
                <w:sz w:val="18"/>
                <w:szCs w:val="18"/>
              </w:rPr>
              <w:t>vždy v čase od 6:00 do 20:00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A8AF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10 sec.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00AA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515A" w14:textId="0C0FC4D6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AA22" w14:textId="53FEF8EB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25 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BC49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FF82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4037F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6D74" w14:textId="3242CFD0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F149AA" w14:textId="11DCB1F1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</w:tr>
      <w:tr w:rsidR="00CD6A80" w:rsidRPr="00F7474F" w14:paraId="48AF610F" w14:textId="0C4274AE" w:rsidTr="00CD6A80">
        <w:trPr>
          <w:trHeight w:val="696"/>
        </w:trPr>
        <w:tc>
          <w:tcPr>
            <w:tcW w:w="1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FD8D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Dobrá ráda nad Zlato na rádiu Blaník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FC43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81DD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C7DD" w14:textId="5A3848A1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rozhovor/rubrika 1x max 90sec on air, 1x max 90 sec online stream, 1x max 10 min.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podcast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1x FB Blaník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3531" w14:textId="3C472A6C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4C59" w14:textId="11333439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rozhovor/rubrika 1x max 90sec on air, 1x max 90 sec online stream, 1x max 10 min.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podcast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1x FB Blaník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157" w14:textId="35D05D24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5B036" w14:textId="1591FD21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rozhovor/rubrika 1x max 90sec on air, 1x max 90 sec online stream, 1x max 10 min.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podcast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1x FB Blaník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82643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551E50" w14:textId="21B3DC53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6A80" w:rsidRPr="00F7474F" w14:paraId="4C1D8BAD" w14:textId="73670B25" w:rsidTr="00CD6A80">
        <w:trPr>
          <w:trHeight w:val="1388"/>
        </w:trPr>
        <w:tc>
          <w:tcPr>
            <w:tcW w:w="1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6713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Inspirace na Femina.cz s </w:t>
            </w:r>
            <w:proofErr w:type="spellStart"/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Hitrádiem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0997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967B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E877" w14:textId="77777777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64A2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F9C4" w14:textId="3E232D6B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BA8E" w14:textId="417802DB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2xmoderovaný vstup 30sec-60sec on air, moderovaný vstup 30sec-60sec online stream, článek na tematickém webu 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obsahem dle podkladů (text, soutěž, grafika, video aj)., 1x FB post na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Hitrádiu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1x FB post lifestyle webu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B811" w14:textId="34125045" w:rsidR="00CD6A80" w:rsidRPr="00E64A24" w:rsidRDefault="00CD6A80" w:rsidP="006346E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2xmoderovaný vstup 30sec-60sec on air, moderovaný vstup 30sec-60sec online stream, článek na tematickém webu 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obsahem dle podkladů (text, soutěž, grafika, video aj)., 1x FB post na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Hitrádiu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1x FB post lifestyle webu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4AD88" w14:textId="3D9E3032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29A43" w14:textId="78ABD2CA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2xmoderovaný vstup 30sec-60sec on air, moderovaný vstup 30sec-60sec online stream, článek na tematickém webu 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obsahem dle podkladů (text, soutěž, grafika, video aj)., 1x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FB post na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Hitrádiu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1x FB post lifestyle webu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AC615A" w14:textId="15807E1B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6A80" w:rsidRPr="00F7474F" w14:paraId="3D588135" w14:textId="12E44C36" w:rsidTr="00CD6A80">
        <w:trPr>
          <w:trHeight w:val="411"/>
        </w:trPr>
        <w:tc>
          <w:tcPr>
            <w:tcW w:w="1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514D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Soutěž ve snídani šampiónů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CE91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511D" w14:textId="77777777" w:rsidR="00CD6A80" w:rsidRPr="00F7474F" w:rsidRDefault="00CD6A80" w:rsidP="006346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74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A779" w14:textId="77777777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64A2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8095" w14:textId="77777777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64A2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B3BD" w14:textId="2CB7E311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2ACE" w14:textId="77777777" w:rsidR="00CD6A80" w:rsidRPr="00E64A24" w:rsidRDefault="00CD6A80" w:rsidP="006346E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64A2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9EC2D" w14:textId="1B40CC21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5x moderovaný vstup (1xdenně po-pá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),  vstup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60sec on air, moderovaný vstup 60sec online stream, FB promo daného Hitrádia,15x promo audio spot 20sec on air, 15x promo audio spot 20sec online stream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9B9" w14:textId="77777777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76E8E7" w14:textId="3094EEFB" w:rsidR="00CD6A80" w:rsidRPr="00F7474F" w:rsidRDefault="00CD6A80" w:rsidP="006346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B6EA87E" w14:textId="77777777" w:rsidR="003B0B8B" w:rsidRDefault="007821FF" w:rsidP="00E64A24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42242B17" w14:textId="15C2561F" w:rsidR="007821FF" w:rsidRDefault="007821FF" w:rsidP="00E64A24">
      <w:pPr>
        <w:rPr>
          <w:rFonts w:cs="Arial"/>
          <w:b/>
          <w:bCs/>
          <w:sz w:val="22"/>
          <w:szCs w:val="22"/>
        </w:rPr>
      </w:pPr>
    </w:p>
    <w:p w14:paraId="0095E79A" w14:textId="77777777" w:rsidR="00E64A24" w:rsidRDefault="00E64A24" w:rsidP="00E64A24">
      <w:pPr>
        <w:rPr>
          <w:rFonts w:cs="Arial"/>
          <w:b/>
          <w:bCs/>
          <w:sz w:val="22"/>
          <w:szCs w:val="22"/>
        </w:rPr>
      </w:pPr>
    </w:p>
    <w:p w14:paraId="7817FE72" w14:textId="77777777" w:rsidR="001C39D1" w:rsidRPr="005909FB" w:rsidRDefault="001C39D1" w:rsidP="001C39D1">
      <w:pPr>
        <w:spacing w:after="240"/>
        <w:rPr>
          <w:rFonts w:cs="Arial"/>
          <w:b/>
          <w:bCs/>
          <w:sz w:val="22"/>
          <w:szCs w:val="22"/>
        </w:rPr>
      </w:pPr>
      <w:bookmarkStart w:id="1" w:name="_Hlk90376375"/>
      <w:r w:rsidRPr="005909FB">
        <w:rPr>
          <w:rFonts w:cs="Arial"/>
          <w:b/>
          <w:bCs/>
          <w:sz w:val="22"/>
          <w:szCs w:val="22"/>
        </w:rPr>
        <w:t xml:space="preserve">Rozložení rozhlasových spotů v rámci prime </w:t>
      </w:r>
      <w:proofErr w:type="spellStart"/>
      <w:r w:rsidRPr="005909FB">
        <w:rPr>
          <w:rFonts w:cs="Arial"/>
          <w:b/>
          <w:bCs/>
          <w:sz w:val="22"/>
          <w:szCs w:val="22"/>
        </w:rPr>
        <w:t>time</w:t>
      </w:r>
      <w:proofErr w:type="spellEnd"/>
    </w:p>
    <w:p w14:paraId="4B89565F" w14:textId="56DECCF3" w:rsidR="001C39D1" w:rsidRDefault="001C39D1" w:rsidP="001C39D1">
      <w:pPr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Spoty a sponzorské vzkazy musí být rozloženy v rámci celého prime </w:t>
      </w:r>
      <w:proofErr w:type="spellStart"/>
      <w:r>
        <w:rPr>
          <w:rFonts w:cs="Arial"/>
          <w:sz w:val="22"/>
          <w:szCs w:val="22"/>
        </w:rPr>
        <w:t>time</w:t>
      </w:r>
      <w:proofErr w:type="spellEnd"/>
      <w:r>
        <w:rPr>
          <w:rFonts w:cs="Arial"/>
          <w:sz w:val="22"/>
          <w:szCs w:val="22"/>
        </w:rPr>
        <w:t xml:space="preserve"> podle následujícího vzoru (vzorové 7denní období spotové části kampaně):</w:t>
      </w:r>
    </w:p>
    <w:tbl>
      <w:tblPr>
        <w:tblW w:w="7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506"/>
        <w:gridCol w:w="430"/>
        <w:gridCol w:w="506"/>
        <w:gridCol w:w="430"/>
        <w:gridCol w:w="506"/>
        <w:gridCol w:w="430"/>
        <w:gridCol w:w="506"/>
        <w:gridCol w:w="430"/>
        <w:gridCol w:w="506"/>
        <w:gridCol w:w="430"/>
        <w:gridCol w:w="506"/>
        <w:gridCol w:w="430"/>
        <w:gridCol w:w="506"/>
        <w:gridCol w:w="430"/>
        <w:gridCol w:w="360"/>
      </w:tblGrid>
      <w:tr w:rsidR="00A45387" w14:paraId="35AE5BA8" w14:textId="77777777" w:rsidTr="007821FF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EAAAA"/>
            <w:vAlign w:val="center"/>
            <w:hideMark/>
          </w:tcPr>
          <w:p w14:paraId="672D50E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EAAAA"/>
            <w:noWrap/>
            <w:vAlign w:val="center"/>
            <w:hideMark/>
          </w:tcPr>
          <w:p w14:paraId="5086D244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09.03.22</w:t>
            </w:r>
          </w:p>
        </w:tc>
        <w:tc>
          <w:tcPr>
            <w:tcW w:w="92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EAAAA"/>
            <w:noWrap/>
            <w:vAlign w:val="center"/>
            <w:hideMark/>
          </w:tcPr>
          <w:p w14:paraId="5F3D54B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10.03.22</w:t>
            </w:r>
          </w:p>
        </w:tc>
        <w:tc>
          <w:tcPr>
            <w:tcW w:w="92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EAAAA"/>
            <w:noWrap/>
            <w:vAlign w:val="center"/>
            <w:hideMark/>
          </w:tcPr>
          <w:p w14:paraId="4EE6E9E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11.03.22</w:t>
            </w:r>
          </w:p>
        </w:tc>
        <w:tc>
          <w:tcPr>
            <w:tcW w:w="92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0BA860C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12.03.22</w:t>
            </w:r>
          </w:p>
        </w:tc>
        <w:tc>
          <w:tcPr>
            <w:tcW w:w="92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55961AB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13.03.22</w:t>
            </w:r>
          </w:p>
        </w:tc>
        <w:tc>
          <w:tcPr>
            <w:tcW w:w="92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7A8BEFE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14.03.22</w:t>
            </w:r>
          </w:p>
        </w:tc>
        <w:tc>
          <w:tcPr>
            <w:tcW w:w="92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0C0C0"/>
            <w:noWrap/>
            <w:vAlign w:val="center"/>
            <w:hideMark/>
          </w:tcPr>
          <w:p w14:paraId="657FD38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15.03.22</w:t>
            </w:r>
          </w:p>
        </w:tc>
        <w:tc>
          <w:tcPr>
            <w:tcW w:w="3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CC99FF"/>
            <w:vAlign w:val="center"/>
            <w:hideMark/>
          </w:tcPr>
          <w:p w14:paraId="73E1BA2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>
              <w:rPr>
                <w:rFonts w:ascii="Arial CE" w:hAnsi="Arial CE" w:cs="Arial CE"/>
                <w:color w:val="000000"/>
                <w:sz w:val="20"/>
              </w:rPr>
              <w:t>0</w:t>
            </w:r>
          </w:p>
        </w:tc>
      </w:tr>
      <w:tr w:rsidR="00A45387" w14:paraId="01672A40" w14:textId="77777777" w:rsidTr="007821FF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EAAAA"/>
            <w:vAlign w:val="center"/>
            <w:hideMark/>
          </w:tcPr>
          <w:p w14:paraId="7CFF039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  <w:highlight w:val="lightGray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  <w:highlight w:val="lightGray"/>
              </w:rPr>
              <w:t>hodiny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EAAAA"/>
            <w:noWrap/>
            <w:vAlign w:val="center"/>
          </w:tcPr>
          <w:p w14:paraId="5E397D3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EAAAA"/>
            <w:noWrap/>
            <w:vAlign w:val="center"/>
          </w:tcPr>
          <w:p w14:paraId="5E866EC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EAAAA"/>
            <w:noWrap/>
            <w:vAlign w:val="center"/>
          </w:tcPr>
          <w:p w14:paraId="66552F3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D01708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B45D3A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70D6E41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14:paraId="7EF87E5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99FF"/>
            <w:vAlign w:val="center"/>
          </w:tcPr>
          <w:p w14:paraId="1E14074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20"/>
              </w:rPr>
            </w:pPr>
          </w:p>
        </w:tc>
      </w:tr>
      <w:tr w:rsidR="00A45387" w14:paraId="43E90986" w14:textId="77777777" w:rsidTr="00A45387">
        <w:trPr>
          <w:trHeight w:val="285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6DCC805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05-06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5965429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CB8289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5FF925B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742955B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70CA451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AC8731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16F52CE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6C9509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0424CE0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300A5F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1AEC53F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775D228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4B01CCE3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F1DFD74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5C910E93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0</w:t>
            </w:r>
          </w:p>
        </w:tc>
      </w:tr>
      <w:tr w:rsidR="00A45387" w14:paraId="3F7D8130" w14:textId="77777777" w:rsidTr="00A4538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5E1F37A3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06-09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6EA65FD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7FB8F14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750D605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D3626A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417592E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692B27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54D6532E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D41E98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24A87D0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6ED1CDC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01D07A1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5E9087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47F5BE74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9984C1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22AC1A6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7</w:t>
            </w:r>
          </w:p>
        </w:tc>
      </w:tr>
      <w:tr w:rsidR="00A45387" w14:paraId="60EA37B6" w14:textId="77777777" w:rsidTr="00A4538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4CD1E8E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09-12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2BDFBC6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14CA6B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34A5BE9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58E3C9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4CB839F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295686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48D38B9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769FEF7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70B24B2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2F9BD2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41DA84F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772BE4F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69FC353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B927C7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0DBE846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7</w:t>
            </w:r>
          </w:p>
        </w:tc>
      </w:tr>
      <w:tr w:rsidR="00A45387" w14:paraId="630F2087" w14:textId="77777777" w:rsidTr="00A4538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1468283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12-15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7ADBC3C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BF2CEE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0CF79E6E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2858BC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284FEC0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D1F35E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51643CA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D76D88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235DD6C3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6204CC4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6D1CDC83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74473F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6820C32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BECCBB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56505664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7</w:t>
            </w:r>
          </w:p>
        </w:tc>
      </w:tr>
      <w:tr w:rsidR="00A45387" w14:paraId="363BAAF2" w14:textId="77777777" w:rsidTr="00A4538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565FD1F4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15-18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3506619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0DAE9E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794BE2A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6F44546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2B65CA0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7B036E3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4DA721D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FCB3A5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528AA6C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2C2DD5F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75768094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E2FA6C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651DE14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65766F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2215B7D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7</w:t>
            </w:r>
          </w:p>
        </w:tc>
      </w:tr>
      <w:tr w:rsidR="00A45387" w14:paraId="69B0AC04" w14:textId="77777777" w:rsidTr="00A4538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2A19E3F3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18-20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3E4AB98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3BCE24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1041EDB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C49BEE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442E797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5F5BABE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7F09EAEE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A86997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58BAE89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57A9C3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1BC7A0E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4749D3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18C095B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2F3C203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30ACA13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7</w:t>
            </w:r>
          </w:p>
        </w:tc>
      </w:tr>
      <w:tr w:rsidR="00A45387" w14:paraId="48CD9DDD" w14:textId="77777777" w:rsidTr="00A4538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39C3FFC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20-22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2F38457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CCDCDB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1E596CA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67AAED1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235710D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E2E788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37D38EA4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A14061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7D3B6CE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6BCD1EF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37292C1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18C4F4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3ECA657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75A30D5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0B43F2F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0</w:t>
            </w:r>
          </w:p>
        </w:tc>
      </w:tr>
      <w:tr w:rsidR="00A45387" w14:paraId="2168CC02" w14:textId="77777777" w:rsidTr="00A4538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132E0BD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22-05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688907C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6BFD355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6BF50E3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32F67A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3CA8BF3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0BBC43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2E63772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8DDFE3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376E339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19BCDBE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7D4CF66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C966E5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99"/>
            <w:noWrap/>
            <w:vAlign w:val="center"/>
            <w:hideMark/>
          </w:tcPr>
          <w:p w14:paraId="0213E90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0DFA12F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2E377AA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0</w:t>
            </w:r>
          </w:p>
        </w:tc>
      </w:tr>
      <w:tr w:rsidR="00A45387" w14:paraId="06D725E2" w14:textId="77777777" w:rsidTr="00A45387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4C6727D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---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2C6F548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Cs w:val="24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60A32C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1049F80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0BDA75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06C9C3A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563614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5097484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6BBBFF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7BBF45EE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73EAC34E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10536D5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6B957824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602EF45D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4617439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</w:rPr>
            </w:pPr>
            <w:r>
              <w:rPr>
                <w:rFonts w:ascii="Arial CE" w:hAnsi="Arial CE" w:cs="Arial CE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29B4596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0</w:t>
            </w:r>
          </w:p>
        </w:tc>
      </w:tr>
      <w:tr w:rsidR="00A45387" w14:paraId="24732F45" w14:textId="77777777" w:rsidTr="007821FF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0C0C0"/>
            <w:vAlign w:val="center"/>
            <w:hideMark/>
          </w:tcPr>
          <w:p w14:paraId="06D4F193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99FF"/>
            <w:noWrap/>
            <w:vAlign w:val="center"/>
            <w:hideMark/>
          </w:tcPr>
          <w:p w14:paraId="324436CC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7DF6F1E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0"/>
              </w:rPr>
            </w:pPr>
            <w:r>
              <w:rPr>
                <w:rFonts w:ascii="Arial CE" w:hAnsi="Arial CE" w:cs="Arial CE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99FF"/>
            <w:noWrap/>
            <w:vAlign w:val="center"/>
            <w:hideMark/>
          </w:tcPr>
          <w:p w14:paraId="05AACA77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0425FCD8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0"/>
              </w:rPr>
            </w:pPr>
            <w:r>
              <w:rPr>
                <w:rFonts w:ascii="Arial CE" w:hAnsi="Arial CE" w:cs="Arial CE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99FF"/>
            <w:noWrap/>
            <w:vAlign w:val="center"/>
            <w:hideMark/>
          </w:tcPr>
          <w:p w14:paraId="4061942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7A7C8F86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0"/>
              </w:rPr>
            </w:pPr>
            <w:r>
              <w:rPr>
                <w:rFonts w:ascii="Arial CE" w:hAnsi="Arial CE" w:cs="Arial CE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99FF"/>
            <w:noWrap/>
            <w:vAlign w:val="center"/>
            <w:hideMark/>
          </w:tcPr>
          <w:p w14:paraId="179B0A3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31E356EA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0"/>
              </w:rPr>
            </w:pPr>
            <w:r>
              <w:rPr>
                <w:rFonts w:ascii="Arial CE" w:hAnsi="Arial CE" w:cs="Arial CE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99FF"/>
            <w:noWrap/>
            <w:vAlign w:val="center"/>
            <w:hideMark/>
          </w:tcPr>
          <w:p w14:paraId="798A29AB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446D7D15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0"/>
              </w:rPr>
            </w:pPr>
            <w:r>
              <w:rPr>
                <w:rFonts w:ascii="Arial CE" w:hAnsi="Arial CE" w:cs="Arial CE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99FF"/>
            <w:noWrap/>
            <w:vAlign w:val="center"/>
            <w:hideMark/>
          </w:tcPr>
          <w:p w14:paraId="3764612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20EEE1F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0"/>
              </w:rPr>
            </w:pPr>
            <w:r>
              <w:rPr>
                <w:rFonts w:ascii="Arial CE" w:hAnsi="Arial CE" w:cs="Arial CE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99FF"/>
            <w:noWrap/>
            <w:vAlign w:val="center"/>
            <w:hideMark/>
          </w:tcPr>
          <w:p w14:paraId="075EA1D0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54725212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i/>
                <w:iCs/>
                <w:color w:val="000000"/>
                <w:sz w:val="20"/>
              </w:rPr>
            </w:pPr>
            <w:r>
              <w:rPr>
                <w:rFonts w:ascii="Arial CE" w:hAnsi="Arial CE" w:cs="Arial CE"/>
                <w:i/>
                <w:iCs/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99FF"/>
            <w:noWrap/>
            <w:vAlign w:val="center"/>
            <w:hideMark/>
          </w:tcPr>
          <w:p w14:paraId="40C36E81" w14:textId="77777777" w:rsidR="00A45387" w:rsidRDefault="00A45387">
            <w:pPr>
              <w:spacing w:line="252" w:lineRule="auto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</w:rPr>
              <w:t>35</w:t>
            </w:r>
          </w:p>
        </w:tc>
      </w:tr>
      <w:bookmarkEnd w:id="1"/>
    </w:tbl>
    <w:p w14:paraId="3B4B17EE" w14:textId="77777777" w:rsidR="00B46561" w:rsidRDefault="00B46561" w:rsidP="00B46561">
      <w:pPr>
        <w:rPr>
          <w:rFonts w:cs="Arial"/>
          <w:b/>
          <w:bCs/>
          <w:sz w:val="22"/>
          <w:szCs w:val="22"/>
        </w:rPr>
      </w:pPr>
    </w:p>
    <w:p w14:paraId="1466F7F3" w14:textId="76B66372" w:rsidR="007821FF" w:rsidRDefault="007821FF" w:rsidP="007A76FD">
      <w:pPr>
        <w:ind w:left="-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E11FFA7" w14:textId="77777777" w:rsidR="007A76FD" w:rsidRDefault="007A76FD" w:rsidP="007A76FD">
      <w:pPr>
        <w:ind w:left="-567"/>
        <w:rPr>
          <w:rFonts w:cs="Arial"/>
          <w:sz w:val="22"/>
          <w:szCs w:val="22"/>
        </w:rPr>
      </w:pPr>
    </w:p>
    <w:bookmarkEnd w:id="0"/>
    <w:p w14:paraId="2886CD20" w14:textId="752DA90F" w:rsidR="00C961AD" w:rsidRPr="008D1C77" w:rsidRDefault="007A76FD" w:rsidP="003836E7">
      <w:pPr>
        <w:rPr>
          <w:rFonts w:cs="Arial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 xml:space="preserve">3. </w:t>
      </w:r>
      <w:r w:rsidR="00C961AD" w:rsidRPr="008D1C77">
        <w:rPr>
          <w:rFonts w:cs="Arial"/>
          <w:b/>
          <w:bCs/>
          <w:color w:val="000000"/>
          <w:sz w:val="22"/>
          <w:szCs w:val="22"/>
        </w:rPr>
        <w:t>O</w:t>
      </w:r>
      <w:r w:rsidR="00537C79">
        <w:rPr>
          <w:rFonts w:cs="Arial"/>
          <w:b/>
          <w:bCs/>
          <w:color w:val="000000"/>
          <w:sz w:val="22"/>
          <w:szCs w:val="22"/>
        </w:rPr>
        <w:t>OH kampaň</w:t>
      </w:r>
      <w:r w:rsidR="00442E3A">
        <w:rPr>
          <w:rFonts w:cs="Arial"/>
          <w:b/>
          <w:bCs/>
          <w:color w:val="000000"/>
          <w:sz w:val="22"/>
          <w:szCs w:val="22"/>
        </w:rPr>
        <w:t xml:space="preserve"> – </w:t>
      </w:r>
      <w:r w:rsidR="00C961AD" w:rsidRPr="008D1C77">
        <w:rPr>
          <w:rFonts w:cs="Arial"/>
          <w:b/>
          <w:bCs/>
          <w:color w:val="000000"/>
          <w:sz w:val="22"/>
          <w:szCs w:val="22"/>
        </w:rPr>
        <w:t>1 měsíc (od 1. do 3</w:t>
      </w:r>
      <w:r w:rsidR="00A45387">
        <w:rPr>
          <w:rFonts w:cs="Arial"/>
          <w:b/>
          <w:bCs/>
          <w:color w:val="000000"/>
          <w:sz w:val="22"/>
          <w:szCs w:val="22"/>
        </w:rPr>
        <w:t>1</w:t>
      </w:r>
      <w:r w:rsidR="00C961AD" w:rsidRPr="008D1C77">
        <w:rPr>
          <w:rFonts w:cs="Arial"/>
          <w:b/>
          <w:bCs/>
          <w:color w:val="000000"/>
          <w:sz w:val="22"/>
          <w:szCs w:val="22"/>
        </w:rPr>
        <w:t xml:space="preserve">. </w:t>
      </w:r>
      <w:r w:rsidR="00A45387">
        <w:rPr>
          <w:rFonts w:cs="Arial"/>
          <w:b/>
          <w:bCs/>
          <w:color w:val="000000"/>
          <w:sz w:val="22"/>
          <w:szCs w:val="22"/>
        </w:rPr>
        <w:t>3</w:t>
      </w:r>
      <w:r w:rsidR="00B4385B">
        <w:rPr>
          <w:rFonts w:cs="Arial"/>
          <w:b/>
          <w:bCs/>
          <w:color w:val="000000"/>
          <w:sz w:val="22"/>
          <w:szCs w:val="22"/>
        </w:rPr>
        <w:t>.</w:t>
      </w:r>
      <w:r w:rsidR="00040C65">
        <w:rPr>
          <w:rFonts w:cs="Arial"/>
          <w:b/>
          <w:bCs/>
          <w:color w:val="000000"/>
          <w:sz w:val="22"/>
          <w:szCs w:val="22"/>
        </w:rPr>
        <w:t xml:space="preserve"> 202</w:t>
      </w:r>
      <w:r w:rsidR="00A45387">
        <w:rPr>
          <w:rFonts w:cs="Arial"/>
          <w:b/>
          <w:bCs/>
          <w:color w:val="000000"/>
          <w:sz w:val="22"/>
          <w:szCs w:val="22"/>
        </w:rPr>
        <w:t>2</w:t>
      </w:r>
      <w:r w:rsidR="00C961AD" w:rsidRPr="008D1C77">
        <w:rPr>
          <w:rFonts w:cs="Arial"/>
          <w:b/>
          <w:bCs/>
          <w:color w:val="000000"/>
          <w:sz w:val="22"/>
          <w:szCs w:val="22"/>
        </w:rPr>
        <w:t>)</w:t>
      </w:r>
    </w:p>
    <w:tbl>
      <w:tblPr>
        <w:tblW w:w="1233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6067"/>
        <w:gridCol w:w="3686"/>
      </w:tblGrid>
      <w:tr w:rsidR="003174A2" w:rsidRPr="008D1C77" w14:paraId="739D1AB6" w14:textId="77777777" w:rsidTr="00DD5282">
        <w:trPr>
          <w:trHeight w:val="57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029A" w14:textId="77777777" w:rsidR="003174A2" w:rsidRPr="008D1C77" w:rsidRDefault="003174A2" w:rsidP="00C961A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D1C77">
              <w:rPr>
                <w:rFonts w:cs="Arial"/>
                <w:b/>
                <w:bCs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606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B3B4" w14:textId="77777777" w:rsidR="003174A2" w:rsidRPr="008D1C77" w:rsidRDefault="003174A2" w:rsidP="00C961A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D1C77">
              <w:rPr>
                <w:rFonts w:cs="Arial"/>
                <w:b/>
                <w:bCs/>
                <w:color w:val="000000"/>
                <w:sz w:val="22"/>
                <w:szCs w:val="22"/>
              </w:rPr>
              <w:t> počet ploch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A9EBE23" w14:textId="77777777" w:rsidR="003174A2" w:rsidRPr="008D1C77" w:rsidRDefault="003174A2" w:rsidP="00C961A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D1C77">
              <w:rPr>
                <w:rFonts w:cs="Arial"/>
                <w:b/>
                <w:bCs/>
                <w:color w:val="000000"/>
                <w:sz w:val="22"/>
                <w:szCs w:val="22"/>
              </w:rPr>
              <w:t>Formát</w:t>
            </w:r>
          </w:p>
        </w:tc>
      </w:tr>
      <w:tr w:rsidR="003174A2" w:rsidRPr="008D1C77" w14:paraId="5B5EB568" w14:textId="77777777" w:rsidTr="00DD5282">
        <w:trPr>
          <w:trHeight w:val="2240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BA7D" w14:textId="276EA9A6" w:rsidR="003174A2" w:rsidRPr="008D1C77" w:rsidRDefault="003174A2" w:rsidP="003F612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D1C77">
              <w:rPr>
                <w:rFonts w:cs="Arial"/>
                <w:b/>
                <w:bCs/>
                <w:color w:val="000000"/>
                <w:sz w:val="22"/>
                <w:szCs w:val="22"/>
              </w:rPr>
              <w:t>CLV (7 krajských měst)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D8709E">
              <w:rPr>
                <w:rFonts w:cs="Arial"/>
                <w:color w:val="000000"/>
                <w:sz w:val="22"/>
                <w:szCs w:val="22"/>
              </w:rPr>
              <w:t xml:space="preserve">vč. </w:t>
            </w:r>
            <w:r>
              <w:rPr>
                <w:rFonts w:cs="Arial"/>
                <w:color w:val="000000"/>
                <w:sz w:val="22"/>
                <w:szCs w:val="22"/>
              </w:rPr>
              <w:t>tisku</w:t>
            </w:r>
            <w:r w:rsidRPr="00D8709E">
              <w:rPr>
                <w:rFonts w:cs="Arial"/>
                <w:color w:val="000000"/>
                <w:sz w:val="22"/>
                <w:szCs w:val="22"/>
              </w:rPr>
              <w:t xml:space="preserve"> a instalace plakátů</w:t>
            </w:r>
          </w:p>
        </w:tc>
        <w:tc>
          <w:tcPr>
            <w:tcW w:w="60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4FB7" w14:textId="3C1EAE56" w:rsidR="003174A2" w:rsidRPr="008D1C77" w:rsidRDefault="003174A2" w:rsidP="003F61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D1C77">
              <w:rPr>
                <w:rFonts w:cs="Arial"/>
                <w:color w:val="000000"/>
                <w:sz w:val="22"/>
                <w:szCs w:val="22"/>
              </w:rPr>
              <w:t xml:space="preserve">200 </w:t>
            </w:r>
            <w:r w:rsidR="00DD5282">
              <w:rPr>
                <w:rFonts w:cs="Arial"/>
                <w:color w:val="000000"/>
                <w:sz w:val="22"/>
                <w:szCs w:val="22"/>
              </w:rPr>
              <w:br/>
            </w:r>
            <w:r w:rsidRPr="008D1C77">
              <w:rPr>
                <w:rFonts w:cs="Arial"/>
                <w:color w:val="000000"/>
                <w:sz w:val="22"/>
                <w:szCs w:val="22"/>
              </w:rPr>
              <w:t>(z toho Praha 50, Brno 50, Hradec Králové 20, Ústí nad Labem 20, Olomouc 20, České Budějovice 20, Plzeň 20)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7CE29" w14:textId="77777777" w:rsidR="003174A2" w:rsidRPr="008D1C77" w:rsidRDefault="003174A2" w:rsidP="003F61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D1C77">
              <w:rPr>
                <w:rFonts w:cs="Arial"/>
                <w:color w:val="000000"/>
                <w:sz w:val="22"/>
                <w:szCs w:val="22"/>
              </w:rPr>
              <w:t>118 x 175 cm</w:t>
            </w:r>
          </w:p>
        </w:tc>
      </w:tr>
      <w:tr w:rsidR="003174A2" w:rsidRPr="008D1C77" w14:paraId="05E5AFE2" w14:textId="77777777" w:rsidTr="00DD5282">
        <w:trPr>
          <w:trHeight w:val="1120"/>
        </w:trPr>
        <w:tc>
          <w:tcPr>
            <w:tcW w:w="2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441A" w14:textId="5B6F05AB" w:rsidR="003174A2" w:rsidRPr="008D1C77" w:rsidRDefault="003174A2" w:rsidP="003F612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D1C7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Reklamní </w:t>
            </w:r>
            <w:proofErr w:type="gramStart"/>
            <w:r w:rsidRPr="008D1C7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plochy </w:t>
            </w:r>
            <w:r w:rsidRPr="008D1C77">
              <w:rPr>
                <w:rFonts w:cs="Arial"/>
                <w:color w:val="000000"/>
                <w:sz w:val="22"/>
                <w:szCs w:val="22"/>
              </w:rPr>
              <w:t xml:space="preserve">- </w:t>
            </w:r>
            <w:r w:rsidRPr="00D8709E">
              <w:rPr>
                <w:rFonts w:cs="Arial"/>
                <w:b/>
                <w:bCs/>
                <w:color w:val="000000"/>
                <w:sz w:val="22"/>
                <w:szCs w:val="22"/>
              </w:rPr>
              <w:t>rámečky</w:t>
            </w:r>
            <w:proofErr w:type="gramEnd"/>
            <w:r w:rsidRPr="00D8709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v pražském metru podél eskalátorů, trasy metra A, B, C</w:t>
            </w:r>
            <w:r>
              <w:rPr>
                <w:rFonts w:cs="Arial"/>
                <w:color w:val="000000"/>
                <w:sz w:val="22"/>
                <w:szCs w:val="22"/>
              </w:rPr>
              <w:t>, vč. tisku a instalace plakátů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73CF" w14:textId="4C3AF678" w:rsidR="003174A2" w:rsidRPr="008D1C77" w:rsidRDefault="003174A2" w:rsidP="003F61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  <w:r w:rsidRPr="008D1C77">
              <w:rPr>
                <w:rFonts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F6A848" w14:textId="77777777" w:rsidR="003174A2" w:rsidRPr="008D1C77" w:rsidRDefault="003174A2" w:rsidP="003F61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D1C77">
              <w:rPr>
                <w:rFonts w:cs="Arial"/>
                <w:color w:val="000000"/>
                <w:sz w:val="22"/>
                <w:szCs w:val="22"/>
              </w:rPr>
              <w:t>Formát B1, rozměry 70 x 100 cm a 56 x 80 cm</w:t>
            </w:r>
          </w:p>
        </w:tc>
      </w:tr>
    </w:tbl>
    <w:p w14:paraId="75BC1DBB" w14:textId="16FF39EF" w:rsidR="00C961AD" w:rsidRPr="008D1C77" w:rsidRDefault="00C961AD" w:rsidP="000576A7">
      <w:pPr>
        <w:spacing w:before="120" w:after="240" w:line="276" w:lineRule="auto"/>
        <w:jc w:val="both"/>
        <w:rPr>
          <w:rFonts w:cs="Arial"/>
          <w:sz w:val="22"/>
          <w:szCs w:val="22"/>
        </w:rPr>
      </w:pPr>
    </w:p>
    <w:sectPr w:rsidR="00C961AD" w:rsidRPr="008D1C77" w:rsidSect="001E7285">
      <w:headerReference w:type="default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9CBA4" w14:textId="77777777" w:rsidR="00F11505" w:rsidRDefault="00F11505" w:rsidP="00AC34AF">
      <w:r>
        <w:separator/>
      </w:r>
    </w:p>
  </w:endnote>
  <w:endnote w:type="continuationSeparator" w:id="0">
    <w:p w14:paraId="739A2C87" w14:textId="77777777" w:rsidR="00F11505" w:rsidRDefault="00F11505" w:rsidP="00AC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35908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D23F03" w14:textId="02283517" w:rsidR="00494072" w:rsidRDefault="00494072">
            <w:pPr>
              <w:pStyle w:val="Zpat"/>
              <w:jc w:val="right"/>
            </w:pPr>
            <w:r w:rsidRPr="00494072">
              <w:rPr>
                <w:sz w:val="18"/>
                <w:szCs w:val="14"/>
              </w:rPr>
              <w:t xml:space="preserve">Stránka </w:t>
            </w:r>
            <w:r w:rsidRPr="00494072">
              <w:rPr>
                <w:b/>
                <w:bCs/>
                <w:sz w:val="18"/>
                <w:szCs w:val="18"/>
              </w:rPr>
              <w:fldChar w:fldCharType="begin"/>
            </w:r>
            <w:r w:rsidRPr="00494072">
              <w:rPr>
                <w:b/>
                <w:bCs/>
                <w:sz w:val="18"/>
                <w:szCs w:val="14"/>
              </w:rPr>
              <w:instrText>PAGE</w:instrText>
            </w:r>
            <w:r w:rsidRPr="00494072">
              <w:rPr>
                <w:b/>
                <w:bCs/>
                <w:sz w:val="18"/>
                <w:szCs w:val="18"/>
              </w:rPr>
              <w:fldChar w:fldCharType="separate"/>
            </w:r>
            <w:r w:rsidRPr="00494072">
              <w:rPr>
                <w:b/>
                <w:bCs/>
                <w:sz w:val="18"/>
                <w:szCs w:val="14"/>
              </w:rPr>
              <w:t>2</w:t>
            </w:r>
            <w:r w:rsidRPr="00494072">
              <w:rPr>
                <w:b/>
                <w:bCs/>
                <w:sz w:val="18"/>
                <w:szCs w:val="18"/>
              </w:rPr>
              <w:fldChar w:fldCharType="end"/>
            </w:r>
            <w:r w:rsidRPr="00494072">
              <w:rPr>
                <w:sz w:val="18"/>
                <w:szCs w:val="14"/>
              </w:rPr>
              <w:t xml:space="preserve"> z </w:t>
            </w:r>
            <w:r w:rsidRPr="00494072">
              <w:rPr>
                <w:b/>
                <w:bCs/>
                <w:sz w:val="18"/>
                <w:szCs w:val="18"/>
              </w:rPr>
              <w:fldChar w:fldCharType="begin"/>
            </w:r>
            <w:r w:rsidRPr="00494072">
              <w:rPr>
                <w:b/>
                <w:bCs/>
                <w:sz w:val="18"/>
                <w:szCs w:val="14"/>
              </w:rPr>
              <w:instrText>NUMPAGES</w:instrText>
            </w:r>
            <w:r w:rsidRPr="00494072">
              <w:rPr>
                <w:b/>
                <w:bCs/>
                <w:sz w:val="18"/>
                <w:szCs w:val="18"/>
              </w:rPr>
              <w:fldChar w:fldCharType="separate"/>
            </w:r>
            <w:r w:rsidRPr="00494072">
              <w:rPr>
                <w:b/>
                <w:bCs/>
                <w:sz w:val="18"/>
                <w:szCs w:val="14"/>
              </w:rPr>
              <w:t>2</w:t>
            </w:r>
            <w:r w:rsidRPr="0049407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A1CC" w14:textId="77777777" w:rsidR="00494072" w:rsidRDefault="00494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C368C" w14:textId="77777777" w:rsidR="00F11505" w:rsidRDefault="00F11505" w:rsidP="00AC34AF">
      <w:r>
        <w:separator/>
      </w:r>
    </w:p>
  </w:footnote>
  <w:footnote w:type="continuationSeparator" w:id="0">
    <w:p w14:paraId="222A10B7" w14:textId="77777777" w:rsidR="00F11505" w:rsidRDefault="00F11505" w:rsidP="00AC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9174" w14:textId="1F84B734" w:rsidR="00AC34AF" w:rsidRPr="00707A15" w:rsidRDefault="00AC34AF">
    <w:pPr>
      <w:pStyle w:val="Zhlav"/>
      <w:rPr>
        <w:color w:val="FF0000"/>
      </w:rPr>
    </w:pPr>
    <w:r w:rsidRPr="00FA5B85">
      <w:rPr>
        <w:noProof/>
      </w:rPr>
      <w:drawing>
        <wp:inline distT="0" distB="0" distL="0" distR="0" wp14:anchorId="52135ACC" wp14:editId="4B8F35ED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000000" w:themeColor="text1"/>
        <w:sz w:val="22"/>
        <w:szCs w:val="22"/>
        <w:lang w:eastAsia="ar-SA"/>
      </w:rPr>
      <w:tab/>
    </w:r>
    <w:r>
      <w:rPr>
        <w:rFonts w:cs="Arial"/>
        <w:color w:val="000000" w:themeColor="text1"/>
        <w:sz w:val="22"/>
        <w:szCs w:val="22"/>
        <w:lang w:eastAsia="ar-SA"/>
      </w:rPr>
      <w:tab/>
    </w:r>
    <w:r>
      <w:rPr>
        <w:rFonts w:cs="Arial"/>
        <w:color w:val="000000" w:themeColor="text1"/>
        <w:sz w:val="22"/>
        <w:szCs w:val="22"/>
        <w:lang w:eastAsia="ar-SA"/>
      </w:rPr>
      <w:tab/>
    </w:r>
    <w:r>
      <w:rPr>
        <w:rFonts w:cs="Arial"/>
        <w:color w:val="000000" w:themeColor="text1"/>
        <w:sz w:val="22"/>
        <w:szCs w:val="22"/>
        <w:lang w:eastAsia="ar-SA"/>
      </w:rPr>
      <w:tab/>
    </w:r>
    <w:r>
      <w:rPr>
        <w:rFonts w:cs="Arial"/>
        <w:color w:val="000000" w:themeColor="text1"/>
        <w:sz w:val="22"/>
        <w:szCs w:val="22"/>
        <w:lang w:eastAsia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26874"/>
    <w:multiLevelType w:val="hybridMultilevel"/>
    <w:tmpl w:val="CA7A5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218CC"/>
    <w:multiLevelType w:val="hybridMultilevel"/>
    <w:tmpl w:val="B5AC3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F3"/>
    <w:rsid w:val="00004E58"/>
    <w:rsid w:val="00013212"/>
    <w:rsid w:val="00037ACB"/>
    <w:rsid w:val="00040C65"/>
    <w:rsid w:val="00055645"/>
    <w:rsid w:val="000576A7"/>
    <w:rsid w:val="000605F7"/>
    <w:rsid w:val="000620C0"/>
    <w:rsid w:val="00091E0B"/>
    <w:rsid w:val="000B3FD6"/>
    <w:rsid w:val="000B6B47"/>
    <w:rsid w:val="000C7198"/>
    <w:rsid w:val="000D0B9C"/>
    <w:rsid w:val="000D4F6E"/>
    <w:rsid w:val="00124178"/>
    <w:rsid w:val="00127BBE"/>
    <w:rsid w:val="001304AE"/>
    <w:rsid w:val="0013477E"/>
    <w:rsid w:val="001550A9"/>
    <w:rsid w:val="001B2878"/>
    <w:rsid w:val="001C39D1"/>
    <w:rsid w:val="001C581D"/>
    <w:rsid w:val="001D2CCC"/>
    <w:rsid w:val="001D590C"/>
    <w:rsid w:val="001E0251"/>
    <w:rsid w:val="001E0CA7"/>
    <w:rsid w:val="001E7285"/>
    <w:rsid w:val="00205B06"/>
    <w:rsid w:val="00206A80"/>
    <w:rsid w:val="00210BAC"/>
    <w:rsid w:val="002553C8"/>
    <w:rsid w:val="00270E65"/>
    <w:rsid w:val="002851EE"/>
    <w:rsid w:val="00286C4A"/>
    <w:rsid w:val="00293BF0"/>
    <w:rsid w:val="00294228"/>
    <w:rsid w:val="002B6A40"/>
    <w:rsid w:val="002C6FA7"/>
    <w:rsid w:val="002D126F"/>
    <w:rsid w:val="002F0538"/>
    <w:rsid w:val="002F4AE1"/>
    <w:rsid w:val="00304678"/>
    <w:rsid w:val="00304966"/>
    <w:rsid w:val="003174A2"/>
    <w:rsid w:val="00322708"/>
    <w:rsid w:val="00327F00"/>
    <w:rsid w:val="003369FF"/>
    <w:rsid w:val="003629D2"/>
    <w:rsid w:val="00366685"/>
    <w:rsid w:val="003836E7"/>
    <w:rsid w:val="003901C2"/>
    <w:rsid w:val="003A4972"/>
    <w:rsid w:val="003B0B8B"/>
    <w:rsid w:val="003C76AB"/>
    <w:rsid w:val="003E2F3E"/>
    <w:rsid w:val="003E3B9D"/>
    <w:rsid w:val="003E4424"/>
    <w:rsid w:val="003E58D7"/>
    <w:rsid w:val="003E62C3"/>
    <w:rsid w:val="003F2788"/>
    <w:rsid w:val="003F6121"/>
    <w:rsid w:val="004001B9"/>
    <w:rsid w:val="0040392B"/>
    <w:rsid w:val="00433805"/>
    <w:rsid w:val="004339BD"/>
    <w:rsid w:val="00434C54"/>
    <w:rsid w:val="004427AB"/>
    <w:rsid w:val="00442E3A"/>
    <w:rsid w:val="004531CE"/>
    <w:rsid w:val="00482E7B"/>
    <w:rsid w:val="00485395"/>
    <w:rsid w:val="004906B9"/>
    <w:rsid w:val="00493E33"/>
    <w:rsid w:val="00494072"/>
    <w:rsid w:val="004944AF"/>
    <w:rsid w:val="004D563B"/>
    <w:rsid w:val="004F3316"/>
    <w:rsid w:val="004F57B9"/>
    <w:rsid w:val="00505041"/>
    <w:rsid w:val="00524403"/>
    <w:rsid w:val="00534385"/>
    <w:rsid w:val="00537C79"/>
    <w:rsid w:val="00540C6D"/>
    <w:rsid w:val="00545B69"/>
    <w:rsid w:val="0055237A"/>
    <w:rsid w:val="00566ABA"/>
    <w:rsid w:val="005701F3"/>
    <w:rsid w:val="0057253D"/>
    <w:rsid w:val="00573718"/>
    <w:rsid w:val="00581F91"/>
    <w:rsid w:val="005B62A7"/>
    <w:rsid w:val="005B6D98"/>
    <w:rsid w:val="005D65D5"/>
    <w:rsid w:val="005E222D"/>
    <w:rsid w:val="005F2A00"/>
    <w:rsid w:val="00603663"/>
    <w:rsid w:val="00607C49"/>
    <w:rsid w:val="00627963"/>
    <w:rsid w:val="006346EE"/>
    <w:rsid w:val="0063470C"/>
    <w:rsid w:val="00650B41"/>
    <w:rsid w:val="00663BAA"/>
    <w:rsid w:val="00672FE5"/>
    <w:rsid w:val="006916E6"/>
    <w:rsid w:val="006943BD"/>
    <w:rsid w:val="0069477C"/>
    <w:rsid w:val="006B331D"/>
    <w:rsid w:val="006E23E5"/>
    <w:rsid w:val="006F0FD0"/>
    <w:rsid w:val="0070076C"/>
    <w:rsid w:val="00707A15"/>
    <w:rsid w:val="00721628"/>
    <w:rsid w:val="00754ACD"/>
    <w:rsid w:val="00756E1C"/>
    <w:rsid w:val="007629CB"/>
    <w:rsid w:val="007723D7"/>
    <w:rsid w:val="007821FF"/>
    <w:rsid w:val="00783FEE"/>
    <w:rsid w:val="00794AC3"/>
    <w:rsid w:val="007A76FD"/>
    <w:rsid w:val="007D184B"/>
    <w:rsid w:val="007D2637"/>
    <w:rsid w:val="007F0FAE"/>
    <w:rsid w:val="007F28AD"/>
    <w:rsid w:val="007F7E57"/>
    <w:rsid w:val="00810F48"/>
    <w:rsid w:val="0084336C"/>
    <w:rsid w:val="00851968"/>
    <w:rsid w:val="0086279B"/>
    <w:rsid w:val="00865653"/>
    <w:rsid w:val="008705FB"/>
    <w:rsid w:val="00884C3E"/>
    <w:rsid w:val="0089626C"/>
    <w:rsid w:val="008B19C5"/>
    <w:rsid w:val="008B6008"/>
    <w:rsid w:val="008B6049"/>
    <w:rsid w:val="008C686F"/>
    <w:rsid w:val="008D1C77"/>
    <w:rsid w:val="008D28B4"/>
    <w:rsid w:val="008D5705"/>
    <w:rsid w:val="008E1EB7"/>
    <w:rsid w:val="008E4CBF"/>
    <w:rsid w:val="008E5B12"/>
    <w:rsid w:val="008E6BD7"/>
    <w:rsid w:val="008F081F"/>
    <w:rsid w:val="00900C6B"/>
    <w:rsid w:val="00902383"/>
    <w:rsid w:val="00910C82"/>
    <w:rsid w:val="0092734F"/>
    <w:rsid w:val="00937C45"/>
    <w:rsid w:val="00966D62"/>
    <w:rsid w:val="00977F81"/>
    <w:rsid w:val="00981498"/>
    <w:rsid w:val="009A3754"/>
    <w:rsid w:val="009A4EA1"/>
    <w:rsid w:val="009F46B9"/>
    <w:rsid w:val="00A307AF"/>
    <w:rsid w:val="00A426FB"/>
    <w:rsid w:val="00A43648"/>
    <w:rsid w:val="00A43A02"/>
    <w:rsid w:val="00A45387"/>
    <w:rsid w:val="00A57980"/>
    <w:rsid w:val="00A706F3"/>
    <w:rsid w:val="00AA033C"/>
    <w:rsid w:val="00AC2348"/>
    <w:rsid w:val="00AC335D"/>
    <w:rsid w:val="00AC34AF"/>
    <w:rsid w:val="00AE696A"/>
    <w:rsid w:val="00AF101A"/>
    <w:rsid w:val="00B012B1"/>
    <w:rsid w:val="00B14AB5"/>
    <w:rsid w:val="00B161AD"/>
    <w:rsid w:val="00B2608D"/>
    <w:rsid w:val="00B4385B"/>
    <w:rsid w:val="00B43DE6"/>
    <w:rsid w:val="00B4543F"/>
    <w:rsid w:val="00B46561"/>
    <w:rsid w:val="00B5394F"/>
    <w:rsid w:val="00B54EC4"/>
    <w:rsid w:val="00B72A33"/>
    <w:rsid w:val="00B87AD3"/>
    <w:rsid w:val="00BA4A81"/>
    <w:rsid w:val="00BC5EFF"/>
    <w:rsid w:val="00BD0106"/>
    <w:rsid w:val="00BD0F83"/>
    <w:rsid w:val="00BE0C1E"/>
    <w:rsid w:val="00BE2BB1"/>
    <w:rsid w:val="00BE3997"/>
    <w:rsid w:val="00C07F4B"/>
    <w:rsid w:val="00C122C0"/>
    <w:rsid w:val="00C20E74"/>
    <w:rsid w:val="00C22029"/>
    <w:rsid w:val="00C22D2F"/>
    <w:rsid w:val="00C54FA3"/>
    <w:rsid w:val="00C63B50"/>
    <w:rsid w:val="00C81CAC"/>
    <w:rsid w:val="00C87F5B"/>
    <w:rsid w:val="00C961AD"/>
    <w:rsid w:val="00CB405F"/>
    <w:rsid w:val="00CD6873"/>
    <w:rsid w:val="00CD6A80"/>
    <w:rsid w:val="00CE5A9D"/>
    <w:rsid w:val="00CE5D9E"/>
    <w:rsid w:val="00CF673E"/>
    <w:rsid w:val="00D11A1B"/>
    <w:rsid w:val="00D26DB6"/>
    <w:rsid w:val="00D31D19"/>
    <w:rsid w:val="00D421E8"/>
    <w:rsid w:val="00D70E25"/>
    <w:rsid w:val="00D763C1"/>
    <w:rsid w:val="00D774A9"/>
    <w:rsid w:val="00D82F89"/>
    <w:rsid w:val="00D8709E"/>
    <w:rsid w:val="00D972C2"/>
    <w:rsid w:val="00DA0C15"/>
    <w:rsid w:val="00DA14F4"/>
    <w:rsid w:val="00DB4C89"/>
    <w:rsid w:val="00DD2DFB"/>
    <w:rsid w:val="00DD5282"/>
    <w:rsid w:val="00DF1F1F"/>
    <w:rsid w:val="00DF7AF2"/>
    <w:rsid w:val="00E12CB7"/>
    <w:rsid w:val="00E164E8"/>
    <w:rsid w:val="00E30FB1"/>
    <w:rsid w:val="00E57B8D"/>
    <w:rsid w:val="00E61436"/>
    <w:rsid w:val="00E64A24"/>
    <w:rsid w:val="00E80EB1"/>
    <w:rsid w:val="00EA6EE0"/>
    <w:rsid w:val="00ED29E6"/>
    <w:rsid w:val="00F0345D"/>
    <w:rsid w:val="00F11505"/>
    <w:rsid w:val="00F12CBF"/>
    <w:rsid w:val="00F20867"/>
    <w:rsid w:val="00F2106C"/>
    <w:rsid w:val="00F51CF0"/>
    <w:rsid w:val="00F71575"/>
    <w:rsid w:val="00F75372"/>
    <w:rsid w:val="00F9373B"/>
    <w:rsid w:val="00FB0589"/>
    <w:rsid w:val="00FB4C81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70165"/>
  <w15:chartTrackingRefBased/>
  <w15:docId w15:val="{338B8DCC-E838-40CB-AA59-129D671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656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076C"/>
    <w:pPr>
      <w:spacing w:after="0" w:line="240" w:lineRule="auto"/>
    </w:pPr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76C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99"/>
    <w:rsid w:val="00794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"/>
    <w:rsid w:val="00966D6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Odstavecseseznamem">
    <w:name w:val="List Paragraph"/>
    <w:aliases w:val="Odstavec se seznamem a odrážkou,1 úroveň Odstavec se seznamem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99"/>
    <w:qFormat/>
    <w:rsid w:val="00966D62"/>
    <w:pPr>
      <w:autoSpaceDE w:val="0"/>
      <w:autoSpaceDN w:val="0"/>
      <w:ind w:left="720"/>
      <w:contextualSpacing/>
    </w:pPr>
    <w:rPr>
      <w:rFonts w:ascii="Times New Roman" w:hAnsi="Times New Roman"/>
      <w:sz w:val="20"/>
    </w:rPr>
  </w:style>
  <w:style w:type="character" w:customStyle="1" w:styleId="OdstavecseseznamemChar">
    <w:name w:val="Odstavec se seznamem Char"/>
    <w:aliases w:val="Odstavec se seznamem a odrážkou Char,1 úroveň Odstavec se seznamem Char,Bullet List Char,FooterText Char,numbered Char,List Paragraph1 Char,Paragraphe de liste1 Char,Bulletr List Paragraph Char,列出段落 Char,列出段落1 Char"/>
    <w:link w:val="Odstavecseseznamem"/>
    <w:uiPriority w:val="99"/>
    <w:locked/>
    <w:rsid w:val="00966D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34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4AF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34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4AF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F0DE-570A-42F0-B616-59BEDDD8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Mates Jan Bc.</cp:lastModifiedBy>
  <cp:revision>85</cp:revision>
  <cp:lastPrinted>2020-01-21T11:25:00Z</cp:lastPrinted>
  <dcterms:created xsi:type="dcterms:W3CDTF">2021-01-14T11:30:00Z</dcterms:created>
  <dcterms:modified xsi:type="dcterms:W3CDTF">2021-12-14T11:58:00Z</dcterms:modified>
</cp:coreProperties>
</file>