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1D6CE9" w14:textId="77777777" w:rsidR="0040754C" w:rsidRDefault="0040754C" w:rsidP="0040754C">
      <w:pPr>
        <w:pStyle w:val="Default"/>
        <w:rPr>
          <w:rFonts w:ascii="Arial" w:hAnsi="Arial" w:cs="Arial"/>
          <w:b/>
          <w:color w:val="auto"/>
          <w:sz w:val="20"/>
          <w:szCs w:val="20"/>
        </w:rPr>
      </w:pPr>
      <w:bookmarkStart w:id="0" w:name="_GoBack"/>
      <w:bookmarkEnd w:id="0"/>
      <w:r>
        <w:rPr>
          <w:rFonts w:ascii="Arial" w:hAnsi="Arial" w:cs="Arial"/>
          <w:b/>
          <w:color w:val="auto"/>
          <w:sz w:val="20"/>
          <w:szCs w:val="20"/>
        </w:rPr>
        <w:t>Česká republika – Státní pozemkový úřad</w:t>
      </w:r>
    </w:p>
    <w:p w14:paraId="6CE8165C" w14:textId="77777777" w:rsidR="0040754C" w:rsidRDefault="0040754C" w:rsidP="0040754C">
      <w:pPr>
        <w:pStyle w:val="Default"/>
        <w:tabs>
          <w:tab w:val="left" w:pos="709"/>
          <w:tab w:val="left" w:pos="851"/>
        </w:tabs>
        <w:rPr>
          <w:rFonts w:ascii="Arial" w:hAnsi="Arial" w:cs="Arial"/>
          <w:color w:val="auto"/>
          <w:sz w:val="20"/>
          <w:szCs w:val="20"/>
        </w:rPr>
      </w:pPr>
      <w:r>
        <w:rPr>
          <w:rFonts w:ascii="Arial" w:hAnsi="Arial" w:cs="Arial"/>
          <w:color w:val="auto"/>
          <w:sz w:val="20"/>
          <w:szCs w:val="20"/>
        </w:rPr>
        <w:t>Sídlo: Husinecká 1024/</w:t>
      </w:r>
      <w:proofErr w:type="gramStart"/>
      <w:r>
        <w:rPr>
          <w:rFonts w:ascii="Arial" w:hAnsi="Arial" w:cs="Arial"/>
          <w:color w:val="auto"/>
          <w:sz w:val="20"/>
          <w:szCs w:val="20"/>
        </w:rPr>
        <w:t>11a</w:t>
      </w:r>
      <w:proofErr w:type="gramEnd"/>
      <w:r>
        <w:rPr>
          <w:rFonts w:ascii="Arial" w:hAnsi="Arial" w:cs="Arial"/>
          <w:color w:val="auto"/>
          <w:sz w:val="20"/>
          <w:szCs w:val="20"/>
        </w:rPr>
        <w:t>, 130 00 Praha 3 – Žižkov, IČO: 01312774, DIČ: CZ01312774</w:t>
      </w:r>
    </w:p>
    <w:p w14:paraId="1EAEC108" w14:textId="77777777" w:rsidR="0040754C" w:rsidRDefault="0040754C" w:rsidP="0040754C">
      <w:pPr>
        <w:pStyle w:val="Default"/>
        <w:tabs>
          <w:tab w:val="left" w:pos="709"/>
          <w:tab w:val="left" w:pos="851"/>
        </w:tabs>
        <w:rPr>
          <w:rFonts w:ascii="Arial" w:hAnsi="Arial" w:cs="Arial"/>
          <w:color w:val="auto"/>
          <w:sz w:val="20"/>
          <w:szCs w:val="20"/>
        </w:rPr>
      </w:pPr>
    </w:p>
    <w:p w14:paraId="31302241" w14:textId="6B1E9E52" w:rsidR="0040754C" w:rsidRDefault="0040754C" w:rsidP="0040754C">
      <w:pPr>
        <w:widowControl/>
        <w:jc w:val="both"/>
        <w:rPr>
          <w:rFonts w:ascii="Arial" w:hAnsi="Arial" w:cs="Arial"/>
        </w:rPr>
      </w:pPr>
      <w:r>
        <w:rPr>
          <w:rFonts w:ascii="Arial" w:hAnsi="Arial" w:cs="Arial"/>
        </w:rPr>
        <w:t>zastoupená ředitelem Krajského pozemkového úřadu pro Ústecký kraj (dále jen “KPÚ“),</w:t>
      </w:r>
    </w:p>
    <w:p w14:paraId="1E9EE2FE" w14:textId="77777777" w:rsidR="0040754C" w:rsidRDefault="0040754C" w:rsidP="0040754C">
      <w:pPr>
        <w:widowControl/>
        <w:jc w:val="both"/>
        <w:rPr>
          <w:rFonts w:ascii="Arial" w:hAnsi="Arial" w:cs="Arial"/>
        </w:rPr>
      </w:pPr>
      <w:r>
        <w:rPr>
          <w:rFonts w:ascii="Arial" w:hAnsi="Arial" w:cs="Arial"/>
          <w:color w:val="000000"/>
        </w:rPr>
        <w:t>adresa: Husitská 1071/2, 415 02 Teplice</w:t>
      </w:r>
      <w:r>
        <w:rPr>
          <w:rFonts w:ascii="Arial" w:hAnsi="Arial" w:cs="Arial"/>
        </w:rPr>
        <w:t>,</w:t>
      </w:r>
    </w:p>
    <w:p w14:paraId="5076F9C6" w14:textId="77777777" w:rsidR="0040754C" w:rsidRDefault="0040754C" w:rsidP="0040754C">
      <w:pPr>
        <w:widowControl/>
        <w:jc w:val="both"/>
        <w:rPr>
          <w:rFonts w:ascii="Arial" w:hAnsi="Arial" w:cs="Arial"/>
        </w:rPr>
      </w:pPr>
    </w:p>
    <w:p w14:paraId="1C6EDC35" w14:textId="77777777" w:rsidR="006711BC" w:rsidRPr="0040754C" w:rsidRDefault="006711BC">
      <w:pPr>
        <w:widowControl/>
        <w:rPr>
          <w:rFonts w:ascii="Arial" w:hAnsi="Arial" w:cs="Arial"/>
          <w:b/>
          <w:bCs/>
        </w:rPr>
      </w:pPr>
      <w:r w:rsidRPr="0040754C">
        <w:rPr>
          <w:rFonts w:ascii="Arial" w:hAnsi="Arial" w:cs="Arial"/>
          <w:b/>
          <w:bCs/>
        </w:rPr>
        <w:t>Ing. Pavel Pojer</w:t>
      </w:r>
    </w:p>
    <w:p w14:paraId="514649CE" w14:textId="77777777" w:rsidR="00DC5978" w:rsidRPr="00D27771" w:rsidRDefault="00DC5978">
      <w:pPr>
        <w:widowControl/>
        <w:rPr>
          <w:rFonts w:ascii="Arial" w:hAnsi="Arial" w:cs="Arial"/>
        </w:rPr>
      </w:pPr>
    </w:p>
    <w:p w14:paraId="108A368F"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215BD3CF" w14:textId="77777777" w:rsidR="00AD4CDE" w:rsidRPr="00D27771" w:rsidRDefault="00AD4CDE">
      <w:pPr>
        <w:widowControl/>
        <w:rPr>
          <w:rFonts w:ascii="Arial" w:hAnsi="Arial" w:cs="Arial"/>
        </w:rPr>
      </w:pPr>
    </w:p>
    <w:p w14:paraId="5AD96717" w14:textId="77777777" w:rsidR="00AD4CDE" w:rsidRPr="00D27771" w:rsidRDefault="00DC5978">
      <w:pPr>
        <w:widowControl/>
        <w:rPr>
          <w:rFonts w:ascii="Arial" w:hAnsi="Arial" w:cs="Arial"/>
          <w:b/>
        </w:rPr>
      </w:pPr>
      <w:r w:rsidRPr="00D27771">
        <w:rPr>
          <w:rFonts w:ascii="Arial" w:hAnsi="Arial" w:cs="Arial"/>
          <w:b/>
        </w:rPr>
        <w:t>a</w:t>
      </w:r>
    </w:p>
    <w:p w14:paraId="6154D4B7" w14:textId="77777777" w:rsidR="00DC5978" w:rsidRPr="00D27771" w:rsidRDefault="00DC5978">
      <w:pPr>
        <w:widowControl/>
        <w:rPr>
          <w:rFonts w:ascii="Arial" w:hAnsi="Arial" w:cs="Arial"/>
          <w:b/>
        </w:rPr>
      </w:pPr>
    </w:p>
    <w:p w14:paraId="0E7157E3" w14:textId="21B0CBDF" w:rsidR="00AD4CDE" w:rsidRDefault="00AD4CDE">
      <w:pPr>
        <w:widowControl/>
        <w:tabs>
          <w:tab w:val="left" w:pos="2835"/>
        </w:tabs>
        <w:rPr>
          <w:rFonts w:ascii="Arial" w:hAnsi="Arial" w:cs="Arial"/>
        </w:rPr>
      </w:pPr>
      <w:r w:rsidRPr="00D27771">
        <w:rPr>
          <w:rFonts w:ascii="Arial" w:hAnsi="Arial" w:cs="Arial"/>
        </w:rPr>
        <w:t>pan</w:t>
      </w:r>
      <w:r w:rsidR="0040754C">
        <w:rPr>
          <w:rFonts w:ascii="Arial" w:hAnsi="Arial" w:cs="Arial"/>
        </w:rPr>
        <w:t xml:space="preserve"> </w:t>
      </w:r>
      <w:r w:rsidR="0040754C" w:rsidRPr="0006226F">
        <w:rPr>
          <w:rFonts w:ascii="Arial" w:hAnsi="Arial" w:cs="Arial"/>
          <w:b/>
          <w:bCs/>
        </w:rPr>
        <w:t>Václav</w:t>
      </w:r>
      <w:r w:rsidRPr="0006226F">
        <w:rPr>
          <w:rFonts w:ascii="Arial" w:hAnsi="Arial" w:cs="Arial"/>
          <w:b/>
          <w:bCs/>
        </w:rPr>
        <w:t xml:space="preserve"> Bajer</w:t>
      </w:r>
      <w:r w:rsidR="0040754C">
        <w:rPr>
          <w:rFonts w:ascii="Arial" w:hAnsi="Arial" w:cs="Arial"/>
        </w:rPr>
        <w:t xml:space="preserve">, </w:t>
      </w:r>
      <w:r w:rsidRPr="00D27771">
        <w:rPr>
          <w:rFonts w:ascii="Arial" w:hAnsi="Arial" w:cs="Arial"/>
        </w:rPr>
        <w:t>r. č. 67</w:t>
      </w:r>
      <w:r w:rsidR="00370F95">
        <w:rPr>
          <w:rFonts w:ascii="Arial" w:hAnsi="Arial" w:cs="Arial"/>
        </w:rPr>
        <w:t>xxxxxxxxx</w:t>
      </w:r>
      <w:r w:rsidRPr="00D27771">
        <w:rPr>
          <w:rFonts w:ascii="Arial" w:hAnsi="Arial" w:cs="Arial"/>
        </w:rPr>
        <w:t xml:space="preserve">, trvale bytem </w:t>
      </w:r>
      <w:proofErr w:type="spellStart"/>
      <w:r w:rsidR="00370F95">
        <w:rPr>
          <w:rFonts w:ascii="Arial" w:hAnsi="Arial" w:cs="Arial"/>
        </w:rPr>
        <w:t>xxxxxxxxxxxxxxx</w:t>
      </w:r>
      <w:proofErr w:type="spellEnd"/>
      <w:r w:rsidRPr="00D27771">
        <w:rPr>
          <w:rFonts w:ascii="Arial" w:hAnsi="Arial" w:cs="Arial"/>
        </w:rPr>
        <w:t>,</w:t>
      </w:r>
      <w:r w:rsidR="000712B7">
        <w:rPr>
          <w:rFonts w:ascii="Arial" w:hAnsi="Arial" w:cs="Arial"/>
        </w:rPr>
        <w:t xml:space="preserve"> </w:t>
      </w:r>
      <w:r w:rsidRPr="00D27771">
        <w:rPr>
          <w:rFonts w:ascii="Arial" w:hAnsi="Arial" w:cs="Arial"/>
        </w:rPr>
        <w:t xml:space="preserve">Praha 5 </w:t>
      </w:r>
      <w:r w:rsidR="0040754C">
        <w:rPr>
          <w:rFonts w:ascii="Arial" w:hAnsi="Arial" w:cs="Arial"/>
        </w:rPr>
        <w:t>–</w:t>
      </w:r>
      <w:r w:rsidRPr="00D27771">
        <w:rPr>
          <w:rFonts w:ascii="Arial" w:hAnsi="Arial" w:cs="Arial"/>
        </w:rPr>
        <w:t xml:space="preserve"> Hlubočepy</w:t>
      </w:r>
      <w:r w:rsidR="000712B7">
        <w:rPr>
          <w:rFonts w:ascii="Arial" w:hAnsi="Arial" w:cs="Arial"/>
        </w:rPr>
        <w:t>, 15200</w:t>
      </w:r>
    </w:p>
    <w:p w14:paraId="6641268B" w14:textId="0738DE70" w:rsidR="0040754C" w:rsidRPr="00D27771" w:rsidRDefault="0040754C">
      <w:pPr>
        <w:widowControl/>
        <w:tabs>
          <w:tab w:val="left" w:pos="2835"/>
        </w:tabs>
        <w:rPr>
          <w:rFonts w:ascii="Arial" w:hAnsi="Arial" w:cs="Arial"/>
        </w:rPr>
      </w:pPr>
      <w:r>
        <w:rPr>
          <w:rFonts w:ascii="Arial" w:hAnsi="Arial" w:cs="Arial"/>
        </w:rPr>
        <w:t xml:space="preserve">zastoupen na základě plné moci </w:t>
      </w:r>
      <w:proofErr w:type="spellStart"/>
      <w:r w:rsidR="00370F95">
        <w:rPr>
          <w:rFonts w:ascii="Arial" w:hAnsi="Arial" w:cs="Arial"/>
        </w:rPr>
        <w:t>xxxxxxxxxxxxxxxxxxxxxxxxxxxxxxxxxxx</w:t>
      </w:r>
      <w:proofErr w:type="spellEnd"/>
    </w:p>
    <w:p w14:paraId="2D45460E"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559D4F77" w14:textId="24BF657C"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14:paraId="0EFE73E8"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52B13F6E" w14:textId="77777777" w:rsidR="00AD4CDE" w:rsidRPr="00D27771" w:rsidRDefault="00AD4CDE">
      <w:pPr>
        <w:widowControl/>
        <w:tabs>
          <w:tab w:val="left" w:pos="2835"/>
        </w:tabs>
        <w:rPr>
          <w:rFonts w:ascii="Arial" w:hAnsi="Arial" w:cs="Arial"/>
        </w:rPr>
      </w:pPr>
    </w:p>
    <w:p w14:paraId="74DB48FB"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1B8BC636" w14:textId="77777777" w:rsidR="00AD4CDE" w:rsidRPr="00D27771" w:rsidRDefault="00AD4CDE">
      <w:pPr>
        <w:widowControl/>
        <w:tabs>
          <w:tab w:val="left" w:pos="2835"/>
        </w:tabs>
        <w:rPr>
          <w:rFonts w:ascii="Arial" w:hAnsi="Arial" w:cs="Arial"/>
        </w:rPr>
      </w:pPr>
    </w:p>
    <w:p w14:paraId="5C3FD75D" w14:textId="5DA4FA58"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1835EB25" w14:textId="77777777" w:rsidR="00AD4CDE" w:rsidRPr="00D27771" w:rsidRDefault="00AD4CDE">
      <w:pPr>
        <w:widowControl/>
        <w:tabs>
          <w:tab w:val="left" w:pos="2835"/>
        </w:tabs>
        <w:rPr>
          <w:rFonts w:ascii="Arial" w:hAnsi="Arial" w:cs="Arial"/>
        </w:rPr>
      </w:pPr>
    </w:p>
    <w:p w14:paraId="678AB48B" w14:textId="77777777" w:rsidR="00AD4CDE" w:rsidRPr="00D27771" w:rsidRDefault="00AD4CDE">
      <w:pPr>
        <w:widowControl/>
        <w:rPr>
          <w:rFonts w:ascii="Arial" w:hAnsi="Arial" w:cs="Arial"/>
        </w:rPr>
      </w:pPr>
    </w:p>
    <w:p w14:paraId="2E94F1E2" w14:textId="77777777" w:rsidR="0040754C" w:rsidRDefault="0040754C" w:rsidP="0040754C">
      <w:pPr>
        <w:pStyle w:val="para"/>
        <w:jc w:val="left"/>
        <w:rPr>
          <w:rFonts w:ascii="Arial" w:hAnsi="Arial" w:cs="Arial"/>
        </w:rPr>
      </w:pPr>
    </w:p>
    <w:p w14:paraId="78A6F45D" w14:textId="1D24F9EE" w:rsidR="00AD4CDE" w:rsidRPr="0040754C" w:rsidRDefault="00490EB1" w:rsidP="0040754C">
      <w:pPr>
        <w:pStyle w:val="para"/>
        <w:rPr>
          <w:rFonts w:ascii="Arial" w:hAnsi="Arial" w:cs="Arial"/>
          <w:u w:val="single"/>
        </w:rPr>
      </w:pPr>
      <w:r w:rsidRPr="0040754C">
        <w:rPr>
          <w:rFonts w:ascii="Arial" w:hAnsi="Arial" w:cs="Arial"/>
        </w:rPr>
        <w:t>s</w:t>
      </w:r>
      <w:r w:rsidR="00AD4CDE" w:rsidRPr="0040754C">
        <w:rPr>
          <w:rFonts w:ascii="Arial" w:hAnsi="Arial" w:cs="Arial"/>
        </w:rPr>
        <w:t>mlouvu</w:t>
      </w:r>
      <w:r w:rsidRPr="0040754C">
        <w:rPr>
          <w:rFonts w:ascii="Arial" w:hAnsi="Arial" w:cs="Arial"/>
        </w:rPr>
        <w:t xml:space="preserve"> </w:t>
      </w:r>
      <w:r w:rsidR="00AD4CDE" w:rsidRPr="0040754C">
        <w:rPr>
          <w:rFonts w:ascii="Arial" w:hAnsi="Arial" w:cs="Arial"/>
        </w:rPr>
        <w:t>o</w:t>
      </w:r>
      <w:r w:rsidR="0043267F" w:rsidRPr="0040754C">
        <w:rPr>
          <w:rFonts w:ascii="Arial" w:hAnsi="Arial" w:cs="Arial"/>
        </w:rPr>
        <w:t xml:space="preserve"> </w:t>
      </w:r>
      <w:r w:rsidR="00AD4CDE" w:rsidRPr="0040754C">
        <w:rPr>
          <w:rFonts w:ascii="Arial" w:hAnsi="Arial" w:cs="Arial"/>
        </w:rPr>
        <w:t xml:space="preserve">převodu pozemku </w:t>
      </w:r>
      <w:r w:rsidR="00AD4CDE" w:rsidRPr="0040754C">
        <w:rPr>
          <w:rFonts w:ascii="Arial" w:hAnsi="Arial" w:cs="Arial"/>
        </w:rPr>
        <w:br/>
        <w:t>číslo</w:t>
      </w:r>
      <w:r w:rsidR="001965CB" w:rsidRPr="0040754C">
        <w:rPr>
          <w:rFonts w:ascii="Arial" w:hAnsi="Arial" w:cs="Arial"/>
        </w:rPr>
        <w:t>:</w:t>
      </w:r>
      <w:r w:rsidR="00AD4CDE" w:rsidRPr="0040754C">
        <w:rPr>
          <w:rFonts w:ascii="Arial" w:hAnsi="Arial" w:cs="Arial"/>
        </w:rPr>
        <w:t xml:space="preserve"> 2PR22/08</w:t>
      </w:r>
    </w:p>
    <w:p w14:paraId="37F9866D" w14:textId="77777777" w:rsidR="00AD4CDE" w:rsidRPr="00D27771" w:rsidRDefault="00AD4CDE">
      <w:pPr>
        <w:pStyle w:val="para"/>
        <w:rPr>
          <w:rFonts w:ascii="Arial" w:hAnsi="Arial" w:cs="Arial"/>
          <w:sz w:val="20"/>
          <w:szCs w:val="20"/>
        </w:rPr>
      </w:pPr>
    </w:p>
    <w:p w14:paraId="7AA6DA23" w14:textId="77777777" w:rsidR="00AD4CDE" w:rsidRPr="00D27771" w:rsidRDefault="00AD4CDE">
      <w:pPr>
        <w:pStyle w:val="para"/>
        <w:rPr>
          <w:rFonts w:ascii="Arial" w:hAnsi="Arial" w:cs="Arial"/>
          <w:sz w:val="20"/>
          <w:szCs w:val="20"/>
        </w:rPr>
      </w:pPr>
    </w:p>
    <w:p w14:paraId="6E0B690C"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46C9E6C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AA705A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491D68E" w14:textId="7EECA7DD"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Ústecký kraj, Katastrální pracoviště Ústí nad Labem pro katastrální území Řehlovice, obec Řehlovice.</w:t>
      </w:r>
    </w:p>
    <w:p w14:paraId="69E0C01A" w14:textId="19878456"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nabyvatele následující pozemek, včetně trvalých porostů </w:t>
      </w:r>
    </w:p>
    <w:p w14:paraId="6E36A05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0B18C2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765ACC0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1452C95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1751</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1 302,00 Kč</w:t>
      </w:r>
      <w:r w:rsidRPr="00835624">
        <w:rPr>
          <w:rFonts w:ascii="Arial" w:hAnsi="Arial" w:cs="Arial"/>
          <w:sz w:val="18"/>
        </w:rPr>
        <w:tab/>
        <w:t>1 846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8 917,00 Kč </w:t>
      </w:r>
    </w:p>
    <w:p w14:paraId="4702041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3362B946" w14:textId="77777777" w:rsidR="00AD4CDE" w:rsidRPr="0040754C"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40754C">
        <w:rPr>
          <w:rFonts w:ascii="Arial" w:hAnsi="Arial" w:cs="Arial"/>
          <w:b/>
          <w:sz w:val="18"/>
        </w:rPr>
        <w:t xml:space="preserve">Za smlouvu celkem: </w:t>
      </w:r>
      <w:r w:rsidRPr="0040754C">
        <w:rPr>
          <w:rFonts w:ascii="Arial" w:hAnsi="Arial" w:cs="Arial"/>
          <w:b/>
          <w:sz w:val="18"/>
        </w:rPr>
        <w:tab/>
      </w:r>
      <w:r w:rsidRPr="0040754C">
        <w:rPr>
          <w:rFonts w:ascii="Arial" w:hAnsi="Arial" w:cs="Arial"/>
          <w:b/>
          <w:sz w:val="18"/>
        </w:rPr>
        <w:tab/>
      </w:r>
      <w:r w:rsidRPr="0040754C">
        <w:rPr>
          <w:rFonts w:ascii="Arial" w:hAnsi="Arial" w:cs="Arial"/>
          <w:b/>
          <w:sz w:val="18"/>
        </w:rPr>
        <w:tab/>
        <w:t>1 846 m</w:t>
      </w:r>
      <w:r w:rsidR="00E87358" w:rsidRPr="0040754C">
        <w:rPr>
          <w:rFonts w:cs="Arial"/>
          <w:b/>
          <w:vertAlign w:val="superscript"/>
        </w:rPr>
        <w:t>2</w:t>
      </w:r>
      <w:r w:rsidRPr="0040754C">
        <w:rPr>
          <w:rFonts w:ascii="Arial" w:hAnsi="Arial" w:cs="Arial"/>
          <w:b/>
          <w:sz w:val="18"/>
        </w:rPr>
        <w:t xml:space="preserve"> </w:t>
      </w:r>
      <w:r w:rsidRPr="0040754C">
        <w:rPr>
          <w:rFonts w:ascii="Arial" w:hAnsi="Arial" w:cs="Arial"/>
          <w:b/>
          <w:sz w:val="18"/>
        </w:rPr>
        <w:tab/>
        <w:t>8 917,00 Kč</w:t>
      </w:r>
    </w:p>
    <w:p w14:paraId="6D6A75A3" w14:textId="77777777" w:rsidR="00AD4CDE" w:rsidRPr="0040754C" w:rsidRDefault="00AD4CDE" w:rsidP="00A75281">
      <w:pPr>
        <w:widowControl/>
        <w:tabs>
          <w:tab w:val="left" w:pos="1134"/>
          <w:tab w:val="left" w:pos="3402"/>
          <w:tab w:val="right" w:pos="6237"/>
          <w:tab w:val="right" w:pos="7513"/>
          <w:tab w:val="right" w:pos="9406"/>
        </w:tabs>
        <w:jc w:val="both"/>
        <w:rPr>
          <w:rFonts w:ascii="Arial" w:hAnsi="Arial" w:cs="Arial"/>
          <w:b/>
        </w:rPr>
      </w:pPr>
    </w:p>
    <w:p w14:paraId="282FEBCC" w14:textId="77777777" w:rsidR="00AD4CDE" w:rsidRPr="0040754C" w:rsidRDefault="00AD4CDE">
      <w:pPr>
        <w:widowControl/>
        <w:tabs>
          <w:tab w:val="left" w:pos="2410"/>
          <w:tab w:val="left" w:pos="6804"/>
          <w:tab w:val="right" w:pos="9412"/>
        </w:tabs>
        <w:jc w:val="both"/>
        <w:rPr>
          <w:rFonts w:ascii="Arial" w:hAnsi="Arial" w:cs="Arial"/>
          <w:b/>
        </w:rPr>
      </w:pPr>
    </w:p>
    <w:p w14:paraId="24228498"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p. č. 1751 v k. </w:t>
      </w:r>
      <w:proofErr w:type="spellStart"/>
      <w:r w:rsidRPr="00D27771">
        <w:rPr>
          <w:rFonts w:ascii="Arial" w:hAnsi="Arial" w:cs="Arial"/>
        </w:rPr>
        <w:t>ú.</w:t>
      </w:r>
      <w:proofErr w:type="spellEnd"/>
      <w:r w:rsidRPr="00D27771">
        <w:rPr>
          <w:rFonts w:ascii="Arial" w:hAnsi="Arial" w:cs="Arial"/>
        </w:rPr>
        <w:t xml:space="preserve"> Řehlovice na základě pravomocného rozhodnutí Státního pozemkového úřadu, Krajského pozemkového úřadu pro Ústecký kraj, Pobočky Teplice, čj. SPU 111873/2015 ze dne 9. 4. 2015, o výměně nebo přechodu vlastnických práv v obci Řehlovice, katastrálním území Řehlovice.</w:t>
      </w:r>
    </w:p>
    <w:p w14:paraId="5B458F23" w14:textId="77777777" w:rsidR="00AD4CDE" w:rsidRPr="00D27771" w:rsidRDefault="00AD4CDE">
      <w:pPr>
        <w:widowControl/>
        <w:tabs>
          <w:tab w:val="left" w:pos="2410"/>
          <w:tab w:val="left" w:pos="6804"/>
          <w:tab w:val="right" w:pos="9412"/>
        </w:tabs>
        <w:jc w:val="both"/>
        <w:rPr>
          <w:rFonts w:ascii="Arial" w:hAnsi="Arial" w:cs="Arial"/>
        </w:rPr>
      </w:pPr>
    </w:p>
    <w:p w14:paraId="16911C57" w14:textId="77777777" w:rsidR="00AD4CDE" w:rsidRPr="00D27771" w:rsidRDefault="00AD4CDE">
      <w:pPr>
        <w:widowControl/>
        <w:tabs>
          <w:tab w:val="left" w:pos="2410"/>
          <w:tab w:val="left" w:pos="6804"/>
          <w:tab w:val="right" w:pos="9412"/>
        </w:tabs>
        <w:jc w:val="both"/>
        <w:rPr>
          <w:rFonts w:ascii="Arial" w:hAnsi="Arial" w:cs="Arial"/>
        </w:rPr>
      </w:pPr>
    </w:p>
    <w:p w14:paraId="57F8FB4A" w14:textId="5E9AEE1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proofErr w:type="spellStart"/>
      <w:r w:rsidR="00370F95">
        <w:rPr>
          <w:rFonts w:ascii="Arial" w:hAnsi="Arial" w:cs="Arial"/>
        </w:rPr>
        <w:t>xxxxxxxxxxxxxxxxxxx</w:t>
      </w:r>
      <w:proofErr w:type="spellEnd"/>
      <w:r w:rsidRPr="00D27771">
        <w:rPr>
          <w:rFonts w:ascii="Arial" w:hAnsi="Arial" w:cs="Arial"/>
        </w:rPr>
        <w:t xml:space="preserve">, ze dne 27. 5. 2016, pod čj. 10264-299/2016, podle </w:t>
      </w:r>
      <w:proofErr w:type="spellStart"/>
      <w:r w:rsidRPr="00D27771">
        <w:rPr>
          <w:rFonts w:ascii="Arial" w:hAnsi="Arial" w:cs="Arial"/>
        </w:rPr>
        <w:t>vyhl</w:t>
      </w:r>
      <w:proofErr w:type="spellEnd"/>
      <w:r w:rsidRPr="00D27771">
        <w:rPr>
          <w:rFonts w:ascii="Arial" w:hAnsi="Arial" w:cs="Arial"/>
        </w:rPr>
        <w:t>.</w:t>
      </w:r>
      <w:r w:rsidR="0040754C">
        <w:rPr>
          <w:rFonts w:ascii="Arial" w:hAnsi="Arial" w:cs="Arial"/>
        </w:rPr>
        <w:t xml:space="preserve"> </w:t>
      </w:r>
      <w:r w:rsidRPr="00D27771">
        <w:rPr>
          <w:rFonts w:ascii="Arial" w:hAnsi="Arial" w:cs="Arial"/>
        </w:rPr>
        <w:t xml:space="preserve">č. 182/1988 Sb. ve znění </w:t>
      </w:r>
      <w:proofErr w:type="spellStart"/>
      <w:r w:rsidRPr="00D27771">
        <w:rPr>
          <w:rFonts w:ascii="Arial" w:hAnsi="Arial" w:cs="Arial"/>
        </w:rPr>
        <w:t>vyhl</w:t>
      </w:r>
      <w:proofErr w:type="spellEnd"/>
      <w:r w:rsidRPr="00D27771">
        <w:rPr>
          <w:rFonts w:ascii="Arial" w:hAnsi="Arial" w:cs="Arial"/>
        </w:rPr>
        <w:t>.</w:t>
      </w:r>
      <w:r w:rsidR="0040754C">
        <w:rPr>
          <w:rFonts w:ascii="Arial" w:hAnsi="Arial" w:cs="Arial"/>
        </w:rPr>
        <w:t xml:space="preserve"> </w:t>
      </w:r>
      <w:r w:rsidRPr="00D27771">
        <w:rPr>
          <w:rFonts w:ascii="Arial" w:hAnsi="Arial" w:cs="Arial"/>
        </w:rPr>
        <w:t xml:space="preserve">č. 316/1990 Sb., celkovou částkou 8 917,00 Kč (slovy: </w:t>
      </w:r>
      <w:proofErr w:type="spellStart"/>
      <w:r w:rsidRPr="00D27771">
        <w:rPr>
          <w:rFonts w:ascii="Arial" w:hAnsi="Arial" w:cs="Arial"/>
        </w:rPr>
        <w:t>osmtisícdev</w:t>
      </w:r>
      <w:r w:rsidR="0040754C">
        <w:rPr>
          <w:rFonts w:ascii="Arial" w:hAnsi="Arial" w:cs="Arial"/>
        </w:rPr>
        <w:t>ě</w:t>
      </w:r>
      <w:r w:rsidRPr="00D27771">
        <w:rPr>
          <w:rFonts w:ascii="Arial" w:hAnsi="Arial" w:cs="Arial"/>
        </w:rPr>
        <w:t>tsetsedmnáct</w:t>
      </w:r>
      <w:proofErr w:type="spellEnd"/>
      <w:r w:rsidRPr="00D27771">
        <w:rPr>
          <w:rFonts w:ascii="Arial" w:hAnsi="Arial" w:cs="Arial"/>
        </w:rPr>
        <w:t xml:space="preserve"> korun </w:t>
      </w:r>
      <w:r w:rsidR="0040754C">
        <w:rPr>
          <w:rFonts w:ascii="Arial" w:hAnsi="Arial" w:cs="Arial"/>
        </w:rPr>
        <w:t>č</w:t>
      </w:r>
      <w:r w:rsidRPr="00D27771">
        <w:rPr>
          <w:rFonts w:ascii="Arial" w:hAnsi="Arial" w:cs="Arial"/>
        </w:rPr>
        <w:t xml:space="preserve">eských). </w:t>
      </w:r>
    </w:p>
    <w:p w14:paraId="05CD1CE1" w14:textId="77777777" w:rsidR="00AD4CDE" w:rsidRPr="00D27771" w:rsidRDefault="00AD4CDE">
      <w:pPr>
        <w:widowControl/>
        <w:tabs>
          <w:tab w:val="left" w:pos="2410"/>
          <w:tab w:val="left" w:pos="6804"/>
          <w:tab w:val="right" w:pos="9412"/>
        </w:tabs>
        <w:jc w:val="both"/>
        <w:rPr>
          <w:rFonts w:ascii="Arial" w:hAnsi="Arial" w:cs="Arial"/>
        </w:rPr>
      </w:pPr>
    </w:p>
    <w:p w14:paraId="3DE15248" w14:textId="77777777" w:rsidR="00AD4CDE" w:rsidRPr="00D27771" w:rsidRDefault="00AD4CDE">
      <w:pPr>
        <w:widowControl/>
        <w:jc w:val="both"/>
        <w:rPr>
          <w:rFonts w:ascii="Arial" w:hAnsi="Arial" w:cs="Arial"/>
        </w:rPr>
      </w:pPr>
    </w:p>
    <w:p w14:paraId="081E7A83"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14:paraId="144EABB7" w14:textId="77777777" w:rsidR="00196594" w:rsidRPr="00D27771" w:rsidRDefault="00196594">
      <w:pPr>
        <w:pStyle w:val="para"/>
        <w:rPr>
          <w:rFonts w:ascii="Arial" w:hAnsi="Arial" w:cs="Arial"/>
          <w:sz w:val="20"/>
          <w:szCs w:val="20"/>
        </w:rPr>
      </w:pPr>
    </w:p>
    <w:p w14:paraId="291E40D5"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79BA3380" w14:textId="73284E27" w:rsidR="00AD4CDE" w:rsidRPr="00D27771" w:rsidRDefault="00AD4CDE" w:rsidP="0006226F">
      <w:pPr>
        <w:widowControl/>
        <w:jc w:val="both"/>
        <w:rPr>
          <w:rFonts w:ascii="Arial" w:hAnsi="Arial" w:cs="Arial"/>
        </w:rPr>
      </w:pPr>
      <w:r w:rsidRPr="00D27771">
        <w:rPr>
          <w:rFonts w:ascii="Arial" w:hAnsi="Arial" w:cs="Arial"/>
        </w:rPr>
        <w:t xml:space="preserve"> - pravomocným rozhodnutím Okresního pozemkového úřadu Mladá Boleslav, čj. </w:t>
      </w:r>
      <w:proofErr w:type="gramStart"/>
      <w:r w:rsidRPr="00D27771">
        <w:rPr>
          <w:rFonts w:ascii="Arial" w:hAnsi="Arial" w:cs="Arial"/>
        </w:rPr>
        <w:t>7841 - 918</w:t>
      </w:r>
      <w:proofErr w:type="gramEnd"/>
      <w:r w:rsidRPr="00D27771">
        <w:rPr>
          <w:rFonts w:ascii="Arial" w:hAnsi="Arial" w:cs="Arial"/>
        </w:rPr>
        <w:t xml:space="preserve">/92/Ný 2017 ze dne 14. 3. 2017, kterým oprávněné osobě </w:t>
      </w:r>
      <w:r w:rsidR="0040754C">
        <w:rPr>
          <w:rFonts w:ascii="Arial" w:hAnsi="Arial" w:cs="Arial"/>
        </w:rPr>
        <w:t xml:space="preserve">Václavu </w:t>
      </w:r>
      <w:r w:rsidRPr="00D27771">
        <w:rPr>
          <w:rFonts w:ascii="Arial" w:hAnsi="Arial" w:cs="Arial"/>
        </w:rPr>
        <w:t>Bajer</w:t>
      </w:r>
      <w:r w:rsidR="0040754C">
        <w:rPr>
          <w:rFonts w:ascii="Arial" w:hAnsi="Arial" w:cs="Arial"/>
        </w:rPr>
        <w:t>ovi</w:t>
      </w:r>
      <w:r w:rsidRPr="00D27771">
        <w:rPr>
          <w:rFonts w:ascii="Arial" w:hAnsi="Arial" w:cs="Arial"/>
        </w:rPr>
        <w:t>, rodné číslo 67</w:t>
      </w:r>
      <w:r w:rsidR="00370F95">
        <w:rPr>
          <w:rFonts w:ascii="Arial" w:hAnsi="Arial" w:cs="Arial"/>
        </w:rPr>
        <w:t>xxxxxxxxxx</w:t>
      </w:r>
      <w:r w:rsidRPr="00D27771">
        <w:rPr>
          <w:rFonts w:ascii="Arial" w:hAnsi="Arial" w:cs="Arial"/>
        </w:rPr>
        <w:t xml:space="preserve">, nelze vydat pozemky nebo jejich části v katastrálním území Sovínky, obce Sovínky, </w:t>
      </w:r>
      <w:r w:rsidRPr="0040754C">
        <w:rPr>
          <w:rFonts w:ascii="Arial" w:hAnsi="Arial" w:cs="Arial"/>
          <w:b/>
          <w:bCs/>
        </w:rPr>
        <w:t>okresu Mladá Boleslav.</w:t>
      </w:r>
      <w:r w:rsidRPr="00D27771">
        <w:rPr>
          <w:rFonts w:ascii="Arial" w:hAnsi="Arial" w:cs="Arial"/>
        </w:rPr>
        <w:t xml:space="preserve"> </w:t>
      </w:r>
    </w:p>
    <w:p w14:paraId="542F5004" w14:textId="7D21F4C8" w:rsidR="00AD4CDE" w:rsidRPr="00D27771" w:rsidRDefault="00AD4CDE" w:rsidP="0006226F">
      <w:pPr>
        <w:widowControl/>
        <w:jc w:val="both"/>
        <w:rPr>
          <w:rFonts w:ascii="Arial" w:hAnsi="Arial" w:cs="Arial"/>
        </w:rPr>
      </w:pPr>
      <w:r w:rsidRPr="00D27771">
        <w:rPr>
          <w:rFonts w:ascii="Arial" w:hAnsi="Arial" w:cs="Arial"/>
        </w:rPr>
        <w:t>Nevydané pozemky byly oceněny</w:t>
      </w:r>
      <w:r w:rsidR="0040754C">
        <w:rPr>
          <w:rFonts w:ascii="Arial" w:hAnsi="Arial" w:cs="Arial"/>
        </w:rPr>
        <w:t xml:space="preserve"> </w:t>
      </w:r>
      <w:r w:rsidRPr="00D27771">
        <w:rPr>
          <w:rFonts w:ascii="Arial" w:hAnsi="Arial" w:cs="Arial"/>
        </w:rPr>
        <w:t>sazbou za l m</w:t>
      </w:r>
      <w:r w:rsidR="00E87358" w:rsidRPr="00E87358">
        <w:rPr>
          <w:rFonts w:cs="Arial"/>
          <w:vertAlign w:val="superscript"/>
        </w:rPr>
        <w:t>2</w:t>
      </w:r>
      <w:r w:rsidRPr="00D27771">
        <w:rPr>
          <w:rFonts w:ascii="Arial" w:hAnsi="Arial" w:cs="Arial"/>
        </w:rPr>
        <w:t xml:space="preserve">. Ocenění podle </w:t>
      </w:r>
      <w:proofErr w:type="spellStart"/>
      <w:r w:rsidRPr="00D27771">
        <w:rPr>
          <w:rFonts w:ascii="Arial" w:hAnsi="Arial" w:cs="Arial"/>
        </w:rPr>
        <w:t>vyhl</w:t>
      </w:r>
      <w:proofErr w:type="spellEnd"/>
      <w:r w:rsidRPr="00D27771">
        <w:rPr>
          <w:rFonts w:ascii="Arial" w:hAnsi="Arial" w:cs="Arial"/>
        </w:rPr>
        <w:t>.</w:t>
      </w:r>
      <w:r w:rsidR="0040754C">
        <w:rPr>
          <w:rFonts w:ascii="Arial" w:hAnsi="Arial" w:cs="Arial"/>
        </w:rPr>
        <w:t xml:space="preserve"> </w:t>
      </w:r>
      <w:r w:rsidRPr="00D27771">
        <w:rPr>
          <w:rFonts w:ascii="Arial" w:hAnsi="Arial" w:cs="Arial"/>
        </w:rPr>
        <w:t xml:space="preserve">č. 182/1988 Sb. ve znění </w:t>
      </w:r>
      <w:proofErr w:type="spellStart"/>
      <w:r w:rsidRPr="00D27771">
        <w:rPr>
          <w:rFonts w:ascii="Arial" w:hAnsi="Arial" w:cs="Arial"/>
        </w:rPr>
        <w:t>vyhl</w:t>
      </w:r>
      <w:proofErr w:type="spellEnd"/>
      <w:r w:rsidRPr="00D27771">
        <w:rPr>
          <w:rFonts w:ascii="Arial" w:hAnsi="Arial" w:cs="Arial"/>
        </w:rPr>
        <w:t>.</w:t>
      </w:r>
      <w:r w:rsidR="0040754C">
        <w:rPr>
          <w:rFonts w:ascii="Arial" w:hAnsi="Arial" w:cs="Arial"/>
        </w:rPr>
        <w:t xml:space="preserve"> </w:t>
      </w:r>
      <w:r w:rsidRPr="00D27771">
        <w:rPr>
          <w:rFonts w:ascii="Arial" w:hAnsi="Arial" w:cs="Arial"/>
        </w:rPr>
        <w:t xml:space="preserve">č. 316/1990 Sb., provedl </w:t>
      </w:r>
      <w:proofErr w:type="spellStart"/>
      <w:r w:rsidR="00370F95">
        <w:rPr>
          <w:rFonts w:ascii="Arial" w:hAnsi="Arial" w:cs="Arial"/>
        </w:rPr>
        <w:t>xxxxxxxxxxxxxxxxxxxxx</w:t>
      </w:r>
      <w:proofErr w:type="spellEnd"/>
      <w:r w:rsidRPr="00D27771">
        <w:rPr>
          <w:rFonts w:ascii="Arial" w:hAnsi="Arial" w:cs="Arial"/>
        </w:rPr>
        <w:t xml:space="preserve">, odborný rada SPÚ, dne 19. 5. 2017, celkovou částkou </w:t>
      </w:r>
      <w:proofErr w:type="spellStart"/>
      <w:r w:rsidR="00370F95">
        <w:rPr>
          <w:rFonts w:ascii="Arial" w:hAnsi="Arial" w:cs="Arial"/>
        </w:rPr>
        <w:t>xxxxxxxxxx</w:t>
      </w:r>
      <w:proofErr w:type="spellEnd"/>
      <w:r w:rsidRPr="00D27771">
        <w:rPr>
          <w:rFonts w:ascii="Arial" w:hAnsi="Arial" w:cs="Arial"/>
        </w:rPr>
        <w:t xml:space="preserve"> Kč (slovy: </w:t>
      </w:r>
      <w:proofErr w:type="spellStart"/>
      <w:r w:rsidR="00370F95">
        <w:rPr>
          <w:rFonts w:ascii="Arial" w:hAnsi="Arial" w:cs="Arial"/>
        </w:rPr>
        <w:t>xxxxxxxxxxxxxxxxxxxxxxxxxxxxxxxxxxx</w:t>
      </w:r>
      <w:proofErr w:type="spellEnd"/>
      <w:r w:rsidR="0040754C">
        <w:rPr>
          <w:rFonts w:ascii="Arial" w:hAnsi="Arial" w:cs="Arial"/>
        </w:rPr>
        <w:t xml:space="preserve"> </w:t>
      </w:r>
      <w:r w:rsidRPr="00D27771">
        <w:rPr>
          <w:rFonts w:ascii="Arial" w:hAnsi="Arial" w:cs="Arial"/>
        </w:rPr>
        <w:t xml:space="preserve">korun </w:t>
      </w:r>
      <w:r w:rsidR="0040754C">
        <w:rPr>
          <w:rFonts w:ascii="Arial" w:hAnsi="Arial" w:cs="Arial"/>
        </w:rPr>
        <w:t>č</w:t>
      </w:r>
      <w:r w:rsidRPr="00D27771">
        <w:rPr>
          <w:rFonts w:ascii="Arial" w:hAnsi="Arial" w:cs="Arial"/>
        </w:rPr>
        <w:t xml:space="preserve">eských </w:t>
      </w:r>
      <w:proofErr w:type="spellStart"/>
      <w:r w:rsidR="00370F95">
        <w:rPr>
          <w:rFonts w:ascii="Arial" w:hAnsi="Arial" w:cs="Arial"/>
        </w:rPr>
        <w:t>xxxxxxxxx</w:t>
      </w:r>
      <w:proofErr w:type="spellEnd"/>
      <w:r w:rsidRPr="00D27771">
        <w:rPr>
          <w:rFonts w:ascii="Arial" w:hAnsi="Arial" w:cs="Arial"/>
        </w:rPr>
        <w:t xml:space="preserve"> halé</w:t>
      </w:r>
      <w:r w:rsidR="0040754C">
        <w:rPr>
          <w:rFonts w:ascii="Arial" w:hAnsi="Arial" w:cs="Arial"/>
        </w:rPr>
        <w:t>řů</w:t>
      </w:r>
      <w:r w:rsidRPr="00D27771">
        <w:rPr>
          <w:rFonts w:ascii="Arial" w:hAnsi="Arial" w:cs="Arial"/>
        </w:rPr>
        <w:t xml:space="preserve">). </w:t>
      </w:r>
    </w:p>
    <w:p w14:paraId="361D926E" w14:textId="77777777" w:rsidR="00AD4CDE" w:rsidRPr="00D27771" w:rsidRDefault="00AD4CDE">
      <w:pPr>
        <w:widowControl/>
        <w:rPr>
          <w:rFonts w:ascii="Arial" w:hAnsi="Arial" w:cs="Arial"/>
        </w:rPr>
      </w:pPr>
    </w:p>
    <w:p w14:paraId="27874BCC" w14:textId="77777777" w:rsidR="00AD4CDE" w:rsidRPr="0040754C" w:rsidRDefault="00AD4CDE">
      <w:pPr>
        <w:widowControl/>
        <w:rPr>
          <w:rFonts w:ascii="Arial" w:hAnsi="Arial" w:cs="Arial"/>
          <w:b/>
          <w:bCs/>
        </w:rPr>
      </w:pPr>
      <w:r w:rsidRPr="0040754C">
        <w:rPr>
          <w:rFonts w:ascii="Arial" w:hAnsi="Arial" w:cs="Arial"/>
          <w:b/>
          <w:bCs/>
        </w:rPr>
        <w:t xml:space="preserve">Z toho bude touto smlouvou vypořádáno 8 917,00 Kč. </w:t>
      </w:r>
    </w:p>
    <w:p w14:paraId="0B7DF1D4" w14:textId="3D979C2C" w:rsidR="00AD4CDE" w:rsidRPr="00D27771" w:rsidRDefault="00AD4CDE" w:rsidP="0040754C">
      <w:pPr>
        <w:widowControl/>
        <w:rPr>
          <w:rFonts w:ascii="Arial" w:hAnsi="Arial" w:cs="Arial"/>
        </w:rPr>
      </w:pPr>
    </w:p>
    <w:p w14:paraId="79B310CD"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659890EA" w14:textId="77777777" w:rsidR="00AD4CDE" w:rsidRPr="00D27771" w:rsidRDefault="00AD4CDE">
      <w:pPr>
        <w:widowControl/>
        <w:jc w:val="right"/>
        <w:rPr>
          <w:rFonts w:ascii="Arial" w:hAnsi="Arial" w:cs="Arial"/>
          <w:b/>
          <w:bCs/>
        </w:rPr>
      </w:pPr>
    </w:p>
    <w:p w14:paraId="28FC585F" w14:textId="09D72268"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 se všemi právy a povinnostmi a 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14:paraId="73D6F58C" w14:textId="77777777" w:rsidR="00AD4CDE" w:rsidRPr="00D27771" w:rsidRDefault="00AD4CDE">
      <w:pPr>
        <w:pStyle w:val="para"/>
        <w:rPr>
          <w:rFonts w:ascii="Arial" w:hAnsi="Arial" w:cs="Arial"/>
          <w:color w:val="000000"/>
          <w:sz w:val="20"/>
          <w:szCs w:val="20"/>
        </w:rPr>
      </w:pPr>
    </w:p>
    <w:p w14:paraId="1896EF2D"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716259CD" w14:textId="77777777" w:rsidR="00AD4CDE" w:rsidRPr="00D27771" w:rsidRDefault="00AD4CDE">
      <w:pPr>
        <w:widowControl/>
        <w:rPr>
          <w:rFonts w:ascii="Arial" w:hAnsi="Arial" w:cs="Arial"/>
          <w:color w:val="000000"/>
        </w:rPr>
      </w:pPr>
    </w:p>
    <w:p w14:paraId="651C001C" w14:textId="788AD780"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w:t>
      </w:r>
      <w:r w:rsidR="0006226F">
        <w:rPr>
          <w:rFonts w:ascii="Arial" w:hAnsi="Arial" w:cs="Arial"/>
          <w:color w:val="000000"/>
          <w:sz w:val="20"/>
          <w:szCs w:val="20"/>
        </w:rPr>
        <w:t xml:space="preserve">                      </w:t>
      </w:r>
      <w:r w:rsidRPr="00D27771">
        <w:rPr>
          <w:rFonts w:ascii="Arial" w:hAnsi="Arial" w:cs="Arial"/>
          <w:color w:val="000000"/>
          <w:sz w:val="20"/>
          <w:szCs w:val="20"/>
        </w:rPr>
        <w:t>a vytyčování hranic pozemků.</w:t>
      </w:r>
    </w:p>
    <w:p w14:paraId="7E3D2F13" w14:textId="77777777" w:rsidR="00AB5EEE" w:rsidRDefault="00AB5EEE" w:rsidP="00AB5EEE">
      <w:pPr>
        <w:pStyle w:val="vniontext"/>
        <w:widowControl/>
        <w:ind w:firstLine="0"/>
        <w:rPr>
          <w:rFonts w:ascii="Arial" w:hAnsi="Arial" w:cs="Arial"/>
          <w:color w:val="000000"/>
          <w:sz w:val="20"/>
          <w:szCs w:val="20"/>
        </w:rPr>
      </w:pPr>
    </w:p>
    <w:p w14:paraId="0C43E43E"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je pronajat.</w:t>
      </w:r>
    </w:p>
    <w:p w14:paraId="2397C736" w14:textId="77777777" w:rsidR="00AD2C21" w:rsidRDefault="00AD2C21" w:rsidP="00AB5EEE">
      <w:pPr>
        <w:pStyle w:val="vniontext"/>
        <w:widowControl/>
        <w:ind w:firstLine="0"/>
        <w:rPr>
          <w:rFonts w:ascii="Arial" w:hAnsi="Arial" w:cs="Arial"/>
          <w:color w:val="000000"/>
          <w:sz w:val="20"/>
          <w:szCs w:val="20"/>
        </w:rPr>
      </w:pPr>
    </w:p>
    <w:p w14:paraId="10C22E4C" w14:textId="0225E568"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Užívací vztah k převáděnému pozemku p. č. je řešen pachtovní smlouvou číslo 95N15/08, uzavřenou s MS Dubice, s. r. o., jakožto pachtýřem. S obsahem pachtovní smlouvy byl nabyvatel seznámen před podpisem této smlouvy, což stvrzuje svým podpisem.</w:t>
      </w:r>
    </w:p>
    <w:p w14:paraId="02DE6B20" w14:textId="77777777" w:rsidR="009A768F" w:rsidRDefault="009A768F" w:rsidP="00AB5EEE">
      <w:pPr>
        <w:pStyle w:val="vniontext"/>
        <w:widowControl/>
        <w:ind w:firstLine="0"/>
        <w:rPr>
          <w:rFonts w:ascii="Arial" w:hAnsi="Arial" w:cs="Arial"/>
          <w:color w:val="000000"/>
          <w:sz w:val="20"/>
          <w:szCs w:val="20"/>
        </w:rPr>
      </w:pPr>
    </w:p>
    <w:p w14:paraId="4D603042" w14:textId="5D46D9FF" w:rsidR="009A768F" w:rsidRDefault="009A768F" w:rsidP="00AB5EEE">
      <w:pPr>
        <w:pStyle w:val="vniontext"/>
        <w:widowControl/>
        <w:ind w:firstLine="0"/>
        <w:rPr>
          <w:rFonts w:ascii="Arial" w:hAnsi="Arial" w:cs="Arial"/>
          <w:color w:val="000000"/>
          <w:sz w:val="20"/>
          <w:szCs w:val="20"/>
        </w:rPr>
      </w:pPr>
      <w:r w:rsidRPr="009A768F">
        <w:rPr>
          <w:rFonts w:ascii="Arial" w:hAnsi="Arial" w:cs="Arial"/>
          <w:color w:val="000000"/>
          <w:sz w:val="20"/>
          <w:szCs w:val="20"/>
        </w:rPr>
        <w:t xml:space="preserve">Převáděný pozemek v KÚ Řehlovice - </w:t>
      </w:r>
      <w:proofErr w:type="spellStart"/>
      <w:r w:rsidRPr="009A768F">
        <w:rPr>
          <w:rFonts w:ascii="Arial" w:hAnsi="Arial" w:cs="Arial"/>
          <w:color w:val="000000"/>
          <w:sz w:val="20"/>
          <w:szCs w:val="20"/>
        </w:rPr>
        <w:t>parc</w:t>
      </w:r>
      <w:proofErr w:type="spellEnd"/>
      <w:r w:rsidRPr="009A768F">
        <w:rPr>
          <w:rFonts w:ascii="Arial" w:hAnsi="Arial" w:cs="Arial"/>
          <w:color w:val="000000"/>
          <w:sz w:val="20"/>
          <w:szCs w:val="20"/>
        </w:rPr>
        <w:t>. č. 1751, je součástí společenstevní honitby Rtyně, jejímž držitelem je Honební společenstvo Rtyně, a to na základě rozhodnutí, které vydal Magistrát Teplice, dne 21. 3. 2003, pod čj. ŽP 2003/62255.17384/206/my31. Tento pozemek je ve smyslu zákona č. 503/2012 Sb., o Státním pozemkovém úřadu, ve znění pozdějších předpisů, v režimu přičlenění.</w:t>
      </w:r>
    </w:p>
    <w:p w14:paraId="0E4CDA38" w14:textId="77777777" w:rsidR="008A6435" w:rsidRPr="00D27771" w:rsidRDefault="008A6435">
      <w:pPr>
        <w:widowControl/>
        <w:jc w:val="both"/>
        <w:rPr>
          <w:rFonts w:ascii="Arial" w:hAnsi="Arial" w:cs="Arial"/>
          <w:lang w:val="en-US"/>
        </w:rPr>
      </w:pPr>
    </w:p>
    <w:p w14:paraId="355C5BF4"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33406FAA" w14:textId="77777777" w:rsidR="00AD4CDE" w:rsidRPr="00D27771" w:rsidRDefault="00AD4CDE">
      <w:pPr>
        <w:widowControl/>
        <w:rPr>
          <w:rFonts w:ascii="Arial" w:hAnsi="Arial" w:cs="Arial"/>
          <w:color w:val="000000"/>
        </w:rPr>
      </w:pPr>
    </w:p>
    <w:p w14:paraId="4A08A64C"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14:paraId="48E08DC5" w14:textId="77777777" w:rsidR="00AD4CDE" w:rsidRPr="00D27771" w:rsidRDefault="00AD4CDE" w:rsidP="00B868C7">
      <w:pPr>
        <w:jc w:val="both"/>
        <w:rPr>
          <w:rFonts w:ascii="Arial" w:hAnsi="Arial" w:cs="Arial"/>
          <w:color w:val="000000"/>
        </w:rPr>
      </w:pPr>
    </w:p>
    <w:p w14:paraId="69888321"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351B8119" w14:textId="77777777" w:rsidR="003A69C2" w:rsidRPr="00D27771" w:rsidRDefault="003A69C2">
      <w:pPr>
        <w:pStyle w:val="vniontext"/>
        <w:widowControl/>
        <w:rPr>
          <w:rFonts w:ascii="Arial" w:hAnsi="Arial" w:cs="Arial"/>
          <w:sz w:val="20"/>
          <w:szCs w:val="20"/>
          <w:lang w:val="en-US"/>
        </w:rPr>
      </w:pPr>
    </w:p>
    <w:p w14:paraId="70CA36FC" w14:textId="66B96CD0" w:rsidR="0058598A" w:rsidRDefault="00D75B4F" w:rsidP="00B868C7">
      <w:pPr>
        <w:jc w:val="both"/>
        <w:rPr>
          <w:rFonts w:ascii="Arial" w:hAnsi="Arial" w:cs="Arial"/>
          <w:lang w:eastAsia="en-US"/>
        </w:rPr>
      </w:pPr>
      <w:r w:rsidRPr="00E569A9">
        <w:rPr>
          <w:rFonts w:ascii="Arial" w:hAnsi="Arial" w:cs="Arial"/>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w:t>
      </w:r>
      <w:r w:rsidRPr="00E569A9">
        <w:rPr>
          <w:rFonts w:ascii="Arial" w:hAnsi="Arial" w:cs="Arial"/>
          <w:lang w:eastAsia="en-US"/>
        </w:rPr>
        <w:lastRenderedPageBreak/>
        <w:t xml:space="preserve">zavazují, že při správě a zpracování osobních údajů budou dále postupovat v souladu s aktuální platnou </w:t>
      </w:r>
      <w:r w:rsidR="0006226F">
        <w:rPr>
          <w:rFonts w:ascii="Arial" w:hAnsi="Arial" w:cs="Arial"/>
          <w:lang w:eastAsia="en-US"/>
        </w:rPr>
        <w:t xml:space="preserve">   </w:t>
      </w:r>
      <w:r w:rsidRPr="00E569A9">
        <w:rPr>
          <w:rFonts w:ascii="Arial" w:hAnsi="Arial" w:cs="Arial"/>
          <w:lang w:eastAsia="en-US"/>
        </w:rPr>
        <w:t>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1ACA0AB9" w14:textId="4E8C2091" w:rsidR="00683264" w:rsidRPr="0058598A" w:rsidRDefault="00683264" w:rsidP="00B868C7">
      <w:pPr>
        <w:jc w:val="both"/>
        <w:rPr>
          <w:rFonts w:ascii="Arial" w:hAnsi="Arial" w:cs="Arial"/>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64A8887B" w14:textId="77777777" w:rsidR="0058598A" w:rsidRPr="00683264" w:rsidRDefault="0058598A" w:rsidP="00B868C7">
      <w:pPr>
        <w:jc w:val="both"/>
        <w:rPr>
          <w:rFonts w:ascii="Arial" w:hAnsi="Arial" w:cs="Arial"/>
          <w:color w:val="000000" w:themeColor="text1"/>
          <w:lang w:eastAsia="en-US"/>
        </w:rPr>
      </w:pPr>
    </w:p>
    <w:p w14:paraId="020C711A" w14:textId="35FB2F71" w:rsidR="00683264" w:rsidRPr="0058598A" w:rsidRDefault="00683264" w:rsidP="0058598A">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325BB4FC" w14:textId="77777777" w:rsidR="00AD4CDE" w:rsidRPr="00D27771" w:rsidRDefault="00AD4CDE">
      <w:pPr>
        <w:widowControl/>
        <w:rPr>
          <w:rFonts w:ascii="Arial" w:hAnsi="Arial" w:cs="Arial"/>
          <w:color w:val="000000"/>
        </w:rPr>
      </w:pPr>
    </w:p>
    <w:p w14:paraId="033AE66B"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05A64A33" w14:textId="77777777" w:rsidR="00AD4CDE" w:rsidRPr="00D27771" w:rsidRDefault="00AD4CDE">
      <w:pPr>
        <w:widowControl/>
        <w:rPr>
          <w:rFonts w:ascii="Arial" w:hAnsi="Arial" w:cs="Arial"/>
          <w:color w:val="000000"/>
        </w:rPr>
      </w:pPr>
    </w:p>
    <w:p w14:paraId="57794A44"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6322E4F7" w14:textId="77777777" w:rsidR="00AD4CDE" w:rsidRPr="00D27771" w:rsidRDefault="00AD4CDE">
      <w:pPr>
        <w:widowControl/>
        <w:rPr>
          <w:rFonts w:ascii="Arial" w:hAnsi="Arial" w:cs="Arial"/>
          <w:color w:val="000000"/>
        </w:rPr>
      </w:pPr>
    </w:p>
    <w:p w14:paraId="4CB6B338"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18063CDE" w14:textId="77777777" w:rsidR="00AD4CDE" w:rsidRPr="00D27771" w:rsidRDefault="00AD4CDE">
      <w:pPr>
        <w:widowControl/>
        <w:rPr>
          <w:rFonts w:ascii="Arial" w:hAnsi="Arial" w:cs="Arial"/>
          <w:color w:val="000000"/>
        </w:rPr>
      </w:pPr>
    </w:p>
    <w:p w14:paraId="4259DC1A"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0C5DA7EB" w14:textId="77777777" w:rsidR="00AD4CDE" w:rsidRPr="00D27771" w:rsidRDefault="00AD4CDE">
      <w:pPr>
        <w:pStyle w:val="adresa"/>
        <w:widowControl/>
        <w:rPr>
          <w:rFonts w:ascii="Arial" w:hAnsi="Arial" w:cs="Arial"/>
          <w:color w:val="000000"/>
          <w:sz w:val="20"/>
          <w:szCs w:val="20"/>
        </w:rPr>
      </w:pPr>
    </w:p>
    <w:p w14:paraId="08EB511D" w14:textId="77777777" w:rsidR="00AD4CDE" w:rsidRPr="00D27771" w:rsidRDefault="00AD4CDE">
      <w:pPr>
        <w:pStyle w:val="adresa"/>
        <w:widowControl/>
        <w:rPr>
          <w:rFonts w:ascii="Arial" w:hAnsi="Arial" w:cs="Arial"/>
          <w:color w:val="000000"/>
          <w:sz w:val="20"/>
          <w:szCs w:val="20"/>
        </w:rPr>
      </w:pPr>
    </w:p>
    <w:p w14:paraId="4F83AABE" w14:textId="2D9DE2CD" w:rsidR="00F257D8" w:rsidRDefault="00F257D8" w:rsidP="00F257D8">
      <w:pPr>
        <w:pStyle w:val="adresa"/>
        <w:widowControl/>
        <w:tabs>
          <w:tab w:val="clear" w:pos="3402"/>
          <w:tab w:val="left" w:pos="4820"/>
        </w:tabs>
        <w:rPr>
          <w:rFonts w:ascii="Arial" w:hAnsi="Arial" w:cs="Arial"/>
          <w:color w:val="000000"/>
          <w:sz w:val="20"/>
          <w:szCs w:val="20"/>
        </w:rPr>
      </w:pPr>
      <w:r>
        <w:rPr>
          <w:rFonts w:ascii="Arial" w:hAnsi="Arial" w:cs="Arial"/>
          <w:color w:val="000000"/>
          <w:sz w:val="20"/>
          <w:szCs w:val="20"/>
        </w:rPr>
        <w:t xml:space="preserve">V Teplicích dne </w:t>
      </w:r>
      <w:r w:rsidR="00370F95">
        <w:rPr>
          <w:rFonts w:ascii="Arial" w:hAnsi="Arial" w:cs="Arial"/>
          <w:color w:val="000000"/>
          <w:sz w:val="20"/>
          <w:szCs w:val="20"/>
        </w:rPr>
        <w:t>17. 2. 2022</w:t>
      </w:r>
      <w:r>
        <w:rPr>
          <w:rFonts w:ascii="Arial" w:hAnsi="Arial" w:cs="Arial"/>
          <w:color w:val="000000"/>
          <w:sz w:val="20"/>
          <w:szCs w:val="20"/>
        </w:rPr>
        <w:tab/>
        <w:t>V</w:t>
      </w:r>
      <w:r w:rsidR="00370F95">
        <w:rPr>
          <w:rFonts w:ascii="Arial" w:hAnsi="Arial" w:cs="Arial"/>
          <w:color w:val="000000"/>
          <w:sz w:val="20"/>
          <w:szCs w:val="20"/>
        </w:rPr>
        <w:t> Trmicích dne 17. 2. 2022</w:t>
      </w:r>
    </w:p>
    <w:p w14:paraId="093A21AE" w14:textId="77777777" w:rsidR="00F257D8" w:rsidRDefault="00F257D8" w:rsidP="00F257D8">
      <w:pPr>
        <w:pStyle w:val="adresa"/>
        <w:widowControl/>
        <w:tabs>
          <w:tab w:val="left" w:pos="708"/>
        </w:tabs>
        <w:rPr>
          <w:rFonts w:ascii="Arial" w:hAnsi="Arial" w:cs="Arial"/>
          <w:color w:val="000000"/>
          <w:sz w:val="20"/>
          <w:szCs w:val="20"/>
        </w:rPr>
      </w:pPr>
    </w:p>
    <w:p w14:paraId="162ABDD8" w14:textId="77777777" w:rsidR="00F257D8" w:rsidRDefault="00F257D8" w:rsidP="00F257D8">
      <w:pPr>
        <w:pStyle w:val="adresa"/>
        <w:widowControl/>
        <w:tabs>
          <w:tab w:val="left" w:pos="708"/>
        </w:tabs>
        <w:rPr>
          <w:rFonts w:ascii="Arial" w:hAnsi="Arial" w:cs="Arial"/>
          <w:color w:val="000000"/>
          <w:sz w:val="20"/>
          <w:szCs w:val="20"/>
        </w:rPr>
      </w:pPr>
    </w:p>
    <w:p w14:paraId="00C1D2B3" w14:textId="77777777" w:rsidR="00F257D8" w:rsidRDefault="00F257D8" w:rsidP="00F257D8">
      <w:pPr>
        <w:pStyle w:val="adresa"/>
        <w:widowControl/>
        <w:tabs>
          <w:tab w:val="left" w:pos="708"/>
        </w:tabs>
        <w:rPr>
          <w:rFonts w:ascii="Arial" w:hAnsi="Arial" w:cs="Arial"/>
          <w:color w:val="000000"/>
          <w:sz w:val="20"/>
          <w:szCs w:val="20"/>
        </w:rPr>
      </w:pPr>
    </w:p>
    <w:p w14:paraId="26BCDE97" w14:textId="77777777" w:rsidR="00F257D8" w:rsidRDefault="00F257D8" w:rsidP="00F257D8">
      <w:pPr>
        <w:pStyle w:val="adresa"/>
        <w:widowControl/>
        <w:tabs>
          <w:tab w:val="left" w:pos="708"/>
        </w:tabs>
        <w:rPr>
          <w:rFonts w:ascii="Arial" w:hAnsi="Arial" w:cs="Arial"/>
          <w:color w:val="000000"/>
          <w:sz w:val="20"/>
          <w:szCs w:val="20"/>
        </w:rPr>
      </w:pPr>
    </w:p>
    <w:p w14:paraId="6DC7ACC4" w14:textId="77777777" w:rsidR="00ED30BD" w:rsidRDefault="00ED30BD" w:rsidP="00F257D8">
      <w:pPr>
        <w:pStyle w:val="adresa"/>
        <w:widowControl/>
        <w:tabs>
          <w:tab w:val="left" w:pos="708"/>
        </w:tabs>
        <w:rPr>
          <w:rFonts w:ascii="Arial" w:hAnsi="Arial" w:cs="Arial"/>
          <w:sz w:val="20"/>
          <w:szCs w:val="20"/>
        </w:rPr>
      </w:pPr>
    </w:p>
    <w:p w14:paraId="36B41E39" w14:textId="77633ACE" w:rsidR="00F257D8" w:rsidRDefault="00F257D8" w:rsidP="00F257D8">
      <w:pPr>
        <w:pStyle w:val="adresa"/>
        <w:widowControl/>
        <w:tabs>
          <w:tab w:val="left" w:pos="708"/>
        </w:tabs>
        <w:rPr>
          <w:rFonts w:ascii="Arial" w:hAnsi="Arial" w:cs="Arial"/>
          <w:sz w:val="20"/>
          <w:szCs w:val="20"/>
        </w:rPr>
      </w:pPr>
      <w:r>
        <w:rPr>
          <w:rFonts w:ascii="Arial" w:hAnsi="Arial" w:cs="Arial"/>
          <w:sz w:val="20"/>
          <w:szCs w:val="20"/>
        </w:rPr>
        <w:t>………………………………………………                        …………………………………………………</w:t>
      </w:r>
      <w:r w:rsidR="00ED30BD">
        <w:rPr>
          <w:rFonts w:ascii="Arial" w:hAnsi="Arial" w:cs="Arial"/>
          <w:sz w:val="20"/>
          <w:szCs w:val="20"/>
        </w:rPr>
        <w:t>………</w:t>
      </w:r>
    </w:p>
    <w:p w14:paraId="36F84E1B" w14:textId="77777777" w:rsidR="00F257D8" w:rsidRDefault="00F257D8" w:rsidP="00F257D8">
      <w:pPr>
        <w:pStyle w:val="adresa"/>
        <w:widowControl/>
        <w:tabs>
          <w:tab w:val="clear" w:pos="3402"/>
          <w:tab w:val="left" w:pos="4961"/>
        </w:tabs>
        <w:rPr>
          <w:rFonts w:ascii="Arial" w:hAnsi="Arial" w:cs="Arial"/>
          <w:b/>
          <w:color w:val="000000"/>
          <w:sz w:val="20"/>
          <w:szCs w:val="20"/>
        </w:rPr>
      </w:pPr>
      <w:r>
        <w:rPr>
          <w:rFonts w:ascii="Arial" w:hAnsi="Arial" w:cs="Arial"/>
          <w:color w:val="000000"/>
          <w:sz w:val="20"/>
          <w:szCs w:val="20"/>
        </w:rPr>
        <w:t xml:space="preserve">                  </w:t>
      </w:r>
      <w:r>
        <w:rPr>
          <w:rFonts w:ascii="Arial" w:hAnsi="Arial" w:cs="Arial"/>
          <w:b/>
          <w:color w:val="000000"/>
          <w:sz w:val="20"/>
          <w:szCs w:val="20"/>
        </w:rPr>
        <w:t>převádějící</w:t>
      </w:r>
      <w:r>
        <w:rPr>
          <w:rFonts w:ascii="Arial" w:hAnsi="Arial" w:cs="Arial"/>
          <w:color w:val="000000"/>
          <w:sz w:val="20"/>
          <w:szCs w:val="20"/>
        </w:rPr>
        <w:tab/>
        <w:t xml:space="preserve">                        </w:t>
      </w:r>
      <w:r>
        <w:rPr>
          <w:rFonts w:ascii="Arial" w:hAnsi="Arial" w:cs="Arial"/>
          <w:b/>
          <w:color w:val="000000"/>
          <w:sz w:val="20"/>
          <w:szCs w:val="20"/>
        </w:rPr>
        <w:t>nabyvatel</w:t>
      </w:r>
    </w:p>
    <w:p w14:paraId="6ED9386C" w14:textId="77777777" w:rsidR="00F257D8" w:rsidRDefault="00F257D8" w:rsidP="00F257D8">
      <w:pPr>
        <w:pStyle w:val="adresa"/>
        <w:widowControl/>
        <w:tabs>
          <w:tab w:val="clear" w:pos="3402"/>
          <w:tab w:val="left" w:pos="4961"/>
        </w:tabs>
        <w:rPr>
          <w:rFonts w:ascii="Arial" w:hAnsi="Arial" w:cs="Arial"/>
          <w:color w:val="000000"/>
          <w:sz w:val="20"/>
          <w:szCs w:val="20"/>
        </w:rPr>
      </w:pPr>
    </w:p>
    <w:tbl>
      <w:tblPr>
        <w:tblW w:w="0" w:type="auto"/>
        <w:tblLook w:val="04A0" w:firstRow="1" w:lastRow="0" w:firstColumn="1" w:lastColumn="0" w:noHBand="0" w:noVBand="1"/>
      </w:tblPr>
      <w:tblGrid>
        <w:gridCol w:w="4678"/>
        <w:gridCol w:w="4718"/>
      </w:tblGrid>
      <w:tr w:rsidR="00F257D8" w14:paraId="7B701FF6" w14:textId="77777777" w:rsidTr="00F257D8">
        <w:tc>
          <w:tcPr>
            <w:tcW w:w="4678" w:type="dxa"/>
            <w:hideMark/>
          </w:tcPr>
          <w:p w14:paraId="1E56868A" w14:textId="77777777" w:rsidR="00F257D8" w:rsidRDefault="00F257D8">
            <w:pPr>
              <w:pStyle w:val="adresa"/>
              <w:widowControl/>
              <w:tabs>
                <w:tab w:val="clear" w:pos="3402"/>
                <w:tab w:val="left" w:pos="4961"/>
              </w:tabs>
              <w:jc w:val="left"/>
              <w:rPr>
                <w:rFonts w:ascii="Arial" w:hAnsi="Arial" w:cs="Arial"/>
                <w:color w:val="000000"/>
                <w:sz w:val="20"/>
                <w:szCs w:val="20"/>
              </w:rPr>
            </w:pPr>
            <w:r>
              <w:rPr>
                <w:rFonts w:ascii="Arial" w:hAnsi="Arial" w:cs="Arial"/>
                <w:color w:val="000000"/>
                <w:sz w:val="20"/>
                <w:szCs w:val="20"/>
              </w:rPr>
              <w:t>Česká republika – Státní pozemkový úřad</w:t>
            </w:r>
          </w:p>
          <w:p w14:paraId="787426FC" w14:textId="0902BDB5" w:rsidR="00F257D8" w:rsidRDefault="00F257D8">
            <w:pPr>
              <w:pStyle w:val="adresa"/>
              <w:widowControl/>
              <w:tabs>
                <w:tab w:val="clear" w:pos="3402"/>
                <w:tab w:val="left" w:pos="4961"/>
              </w:tabs>
              <w:jc w:val="left"/>
              <w:rPr>
                <w:rFonts w:ascii="Arial" w:hAnsi="Arial" w:cs="Arial"/>
                <w:color w:val="000000"/>
                <w:sz w:val="20"/>
                <w:szCs w:val="20"/>
              </w:rPr>
            </w:pPr>
            <w:r>
              <w:rPr>
                <w:rFonts w:ascii="Arial" w:hAnsi="Arial" w:cs="Arial"/>
                <w:color w:val="000000"/>
                <w:sz w:val="20"/>
                <w:szCs w:val="20"/>
              </w:rPr>
              <w:t xml:space="preserve">ředitel </w:t>
            </w:r>
          </w:p>
          <w:p w14:paraId="1B087CFF" w14:textId="77777777" w:rsidR="00F257D8" w:rsidRDefault="00F257D8">
            <w:pPr>
              <w:pStyle w:val="adresa"/>
              <w:widowControl/>
              <w:tabs>
                <w:tab w:val="clear" w:pos="3402"/>
                <w:tab w:val="left" w:pos="4961"/>
              </w:tabs>
              <w:jc w:val="left"/>
              <w:rPr>
                <w:rFonts w:ascii="Arial" w:hAnsi="Arial" w:cs="Arial"/>
                <w:color w:val="000000"/>
                <w:sz w:val="20"/>
                <w:szCs w:val="20"/>
              </w:rPr>
            </w:pPr>
            <w:r>
              <w:rPr>
                <w:rFonts w:ascii="Arial" w:hAnsi="Arial" w:cs="Arial"/>
                <w:color w:val="000000"/>
                <w:sz w:val="20"/>
                <w:szCs w:val="20"/>
              </w:rPr>
              <w:t xml:space="preserve">Krajského pozemkového úřadu pro Ústecký kraj </w:t>
            </w:r>
          </w:p>
          <w:p w14:paraId="2FB00865" w14:textId="5CD5AE2B" w:rsidR="00F257D8" w:rsidRDefault="00F257D8">
            <w:pPr>
              <w:pStyle w:val="adresa"/>
              <w:widowControl/>
              <w:tabs>
                <w:tab w:val="clear" w:pos="3402"/>
                <w:tab w:val="left" w:pos="4961"/>
              </w:tabs>
              <w:jc w:val="left"/>
              <w:rPr>
                <w:rFonts w:ascii="Arial" w:hAnsi="Arial" w:cs="Arial"/>
                <w:color w:val="000000"/>
                <w:sz w:val="20"/>
                <w:szCs w:val="20"/>
              </w:rPr>
            </w:pPr>
            <w:r>
              <w:rPr>
                <w:rFonts w:ascii="Arial" w:hAnsi="Arial" w:cs="Arial"/>
                <w:color w:val="000000"/>
                <w:sz w:val="20"/>
                <w:szCs w:val="20"/>
              </w:rPr>
              <w:t>Ing. Pavel Pojer.</w:t>
            </w:r>
          </w:p>
        </w:tc>
        <w:tc>
          <w:tcPr>
            <w:tcW w:w="4718" w:type="dxa"/>
          </w:tcPr>
          <w:p w14:paraId="17B004E2" w14:textId="2CEABE23" w:rsidR="00F257D8" w:rsidRDefault="00F257D8">
            <w:pPr>
              <w:pStyle w:val="adresa"/>
              <w:widowControl/>
              <w:tabs>
                <w:tab w:val="clear" w:pos="3402"/>
                <w:tab w:val="left" w:pos="4961"/>
              </w:tabs>
              <w:jc w:val="left"/>
              <w:rPr>
                <w:rFonts w:ascii="Arial" w:hAnsi="Arial" w:cs="Arial"/>
                <w:color w:val="000000"/>
                <w:sz w:val="20"/>
                <w:szCs w:val="20"/>
              </w:rPr>
            </w:pPr>
            <w:r>
              <w:rPr>
                <w:rFonts w:ascii="Arial" w:hAnsi="Arial" w:cs="Arial"/>
                <w:color w:val="000000"/>
                <w:sz w:val="20"/>
                <w:szCs w:val="20"/>
              </w:rPr>
              <w:t xml:space="preserve">    Václav Bajer</w:t>
            </w:r>
          </w:p>
          <w:p w14:paraId="0F3EE8A8" w14:textId="5CC14485" w:rsidR="00F257D8" w:rsidRDefault="00F257D8">
            <w:pPr>
              <w:pStyle w:val="adresa"/>
              <w:widowControl/>
              <w:tabs>
                <w:tab w:val="clear" w:pos="3402"/>
                <w:tab w:val="left" w:pos="4961"/>
              </w:tabs>
              <w:jc w:val="left"/>
              <w:rPr>
                <w:rFonts w:ascii="Arial" w:hAnsi="Arial" w:cs="Arial"/>
                <w:color w:val="000000"/>
                <w:sz w:val="20"/>
                <w:szCs w:val="20"/>
              </w:rPr>
            </w:pPr>
            <w:r>
              <w:rPr>
                <w:rFonts w:ascii="Arial" w:hAnsi="Arial" w:cs="Arial"/>
                <w:color w:val="000000"/>
                <w:sz w:val="20"/>
                <w:szCs w:val="20"/>
              </w:rPr>
              <w:t xml:space="preserve">    v plné moci </w:t>
            </w:r>
            <w:proofErr w:type="spellStart"/>
            <w:r w:rsidR="00370F95">
              <w:rPr>
                <w:rFonts w:ascii="Arial" w:hAnsi="Arial" w:cs="Arial"/>
                <w:color w:val="000000"/>
                <w:sz w:val="20"/>
                <w:szCs w:val="20"/>
              </w:rPr>
              <w:t>xxxxxxxxxxxxxx</w:t>
            </w:r>
            <w:proofErr w:type="spellEnd"/>
          </w:p>
        </w:tc>
      </w:tr>
      <w:tr w:rsidR="00F257D8" w14:paraId="622DDF06" w14:textId="77777777" w:rsidTr="00F257D8">
        <w:tc>
          <w:tcPr>
            <w:tcW w:w="4678" w:type="dxa"/>
          </w:tcPr>
          <w:p w14:paraId="178723A5" w14:textId="77777777" w:rsidR="00F257D8" w:rsidRDefault="00F257D8">
            <w:pPr>
              <w:pStyle w:val="adresa"/>
              <w:widowControl/>
              <w:tabs>
                <w:tab w:val="clear" w:pos="3402"/>
                <w:tab w:val="left" w:pos="4961"/>
              </w:tabs>
              <w:rPr>
                <w:rFonts w:ascii="Arial" w:hAnsi="Arial" w:cs="Arial"/>
                <w:color w:val="000000"/>
                <w:sz w:val="20"/>
                <w:szCs w:val="20"/>
              </w:rPr>
            </w:pPr>
          </w:p>
        </w:tc>
        <w:tc>
          <w:tcPr>
            <w:tcW w:w="4718" w:type="dxa"/>
          </w:tcPr>
          <w:p w14:paraId="366F2D69" w14:textId="77777777" w:rsidR="00F257D8" w:rsidRDefault="00F257D8">
            <w:pPr>
              <w:pStyle w:val="adresa"/>
              <w:widowControl/>
              <w:tabs>
                <w:tab w:val="clear" w:pos="3402"/>
                <w:tab w:val="left" w:pos="4961"/>
              </w:tabs>
              <w:rPr>
                <w:rFonts w:ascii="Arial" w:hAnsi="Arial" w:cs="Arial"/>
                <w:color w:val="000000"/>
                <w:sz w:val="20"/>
                <w:szCs w:val="20"/>
              </w:rPr>
            </w:pPr>
          </w:p>
        </w:tc>
      </w:tr>
      <w:tr w:rsidR="00F257D8" w14:paraId="25243DF5" w14:textId="77777777" w:rsidTr="00F257D8">
        <w:tc>
          <w:tcPr>
            <w:tcW w:w="4678" w:type="dxa"/>
            <w:hideMark/>
          </w:tcPr>
          <w:p w14:paraId="14D1C6C5" w14:textId="77777777" w:rsidR="00F257D8" w:rsidRDefault="00F257D8">
            <w:pPr>
              <w:pStyle w:val="adresa"/>
              <w:widowControl/>
              <w:tabs>
                <w:tab w:val="clear" w:pos="3402"/>
                <w:tab w:val="left" w:pos="4961"/>
              </w:tabs>
              <w:jc w:val="left"/>
              <w:rPr>
                <w:rFonts w:ascii="Arial" w:hAnsi="Arial" w:cs="Arial"/>
                <w:color w:val="000000"/>
                <w:sz w:val="20"/>
                <w:szCs w:val="20"/>
              </w:rPr>
            </w:pPr>
            <w:r>
              <w:rPr>
                <w:rFonts w:ascii="Arial" w:hAnsi="Arial" w:cs="Arial"/>
                <w:color w:val="000000"/>
                <w:sz w:val="20"/>
                <w:szCs w:val="20"/>
              </w:rPr>
              <w:t xml:space="preserve">Za věcnou a formální správnost odpovídá </w:t>
            </w:r>
          </w:p>
          <w:p w14:paraId="4EC32205" w14:textId="77777777" w:rsidR="00F257D8" w:rsidRDefault="00F257D8">
            <w:pPr>
              <w:pStyle w:val="adresa"/>
              <w:widowControl/>
              <w:tabs>
                <w:tab w:val="clear" w:pos="3402"/>
                <w:tab w:val="left" w:pos="4961"/>
              </w:tabs>
              <w:jc w:val="left"/>
              <w:rPr>
                <w:rFonts w:ascii="Arial" w:hAnsi="Arial" w:cs="Arial"/>
                <w:color w:val="000000"/>
                <w:sz w:val="20"/>
                <w:szCs w:val="20"/>
              </w:rPr>
            </w:pPr>
            <w:r>
              <w:rPr>
                <w:rFonts w:ascii="Arial" w:hAnsi="Arial" w:cs="Arial"/>
                <w:sz w:val="20"/>
                <w:szCs w:val="20"/>
              </w:rPr>
              <w:t>vedoucí oddělení převodu majetku státu</w:t>
            </w:r>
            <w:r>
              <w:rPr>
                <w:rFonts w:ascii="Arial" w:hAnsi="Arial" w:cs="Arial"/>
                <w:color w:val="000000"/>
                <w:sz w:val="20"/>
                <w:szCs w:val="20"/>
              </w:rPr>
              <w:t xml:space="preserve"> </w:t>
            </w:r>
          </w:p>
          <w:p w14:paraId="2EFD0B56" w14:textId="77777777" w:rsidR="00F257D8" w:rsidRDefault="00F257D8">
            <w:pPr>
              <w:pStyle w:val="adresa"/>
              <w:widowControl/>
              <w:tabs>
                <w:tab w:val="clear" w:pos="3402"/>
                <w:tab w:val="left" w:pos="4961"/>
              </w:tabs>
              <w:jc w:val="left"/>
              <w:rPr>
                <w:rFonts w:ascii="Arial" w:hAnsi="Arial" w:cs="Arial"/>
                <w:color w:val="000000"/>
                <w:sz w:val="20"/>
                <w:szCs w:val="20"/>
              </w:rPr>
            </w:pPr>
            <w:r>
              <w:rPr>
                <w:rFonts w:ascii="Arial" w:hAnsi="Arial" w:cs="Arial"/>
                <w:color w:val="000000"/>
                <w:sz w:val="20"/>
                <w:szCs w:val="20"/>
              </w:rPr>
              <w:t xml:space="preserve">KPÚ pro Ústecký kraj </w:t>
            </w:r>
          </w:p>
          <w:p w14:paraId="3CA89CD6" w14:textId="77777777" w:rsidR="00F257D8" w:rsidRDefault="00F257D8">
            <w:pPr>
              <w:pStyle w:val="adresa"/>
              <w:widowControl/>
              <w:tabs>
                <w:tab w:val="clear" w:pos="3402"/>
                <w:tab w:val="left" w:pos="4961"/>
              </w:tabs>
              <w:rPr>
                <w:rFonts w:ascii="Arial" w:hAnsi="Arial" w:cs="Arial"/>
                <w:color w:val="000000"/>
                <w:sz w:val="20"/>
                <w:szCs w:val="20"/>
              </w:rPr>
            </w:pPr>
            <w:r>
              <w:rPr>
                <w:rFonts w:ascii="Arial" w:hAnsi="Arial" w:cs="Arial"/>
                <w:color w:val="000000"/>
                <w:sz w:val="20"/>
                <w:szCs w:val="20"/>
              </w:rPr>
              <w:t xml:space="preserve">Ing. Lenka Strnadová </w:t>
            </w:r>
          </w:p>
        </w:tc>
        <w:tc>
          <w:tcPr>
            <w:tcW w:w="4718" w:type="dxa"/>
          </w:tcPr>
          <w:p w14:paraId="2B95993B" w14:textId="77777777" w:rsidR="00F257D8" w:rsidRDefault="00F257D8">
            <w:pPr>
              <w:pStyle w:val="adresa"/>
              <w:widowControl/>
              <w:tabs>
                <w:tab w:val="clear" w:pos="3402"/>
                <w:tab w:val="left" w:pos="4961"/>
              </w:tabs>
              <w:rPr>
                <w:rFonts w:ascii="Arial" w:hAnsi="Arial" w:cs="Arial"/>
                <w:color w:val="000000"/>
                <w:sz w:val="20"/>
                <w:szCs w:val="20"/>
              </w:rPr>
            </w:pPr>
          </w:p>
        </w:tc>
      </w:tr>
      <w:tr w:rsidR="00F257D8" w14:paraId="65563CF9" w14:textId="77777777" w:rsidTr="00F257D8">
        <w:tc>
          <w:tcPr>
            <w:tcW w:w="4678" w:type="dxa"/>
          </w:tcPr>
          <w:p w14:paraId="7A69AB74" w14:textId="77777777" w:rsidR="00F257D8" w:rsidRDefault="00F257D8">
            <w:pPr>
              <w:pStyle w:val="adresa"/>
              <w:widowControl/>
              <w:tabs>
                <w:tab w:val="clear" w:pos="3402"/>
                <w:tab w:val="left" w:pos="4961"/>
              </w:tabs>
              <w:jc w:val="left"/>
              <w:rPr>
                <w:rFonts w:ascii="Arial" w:hAnsi="Arial" w:cs="Arial"/>
                <w:color w:val="000000"/>
                <w:sz w:val="20"/>
                <w:szCs w:val="20"/>
              </w:rPr>
            </w:pPr>
          </w:p>
          <w:p w14:paraId="42E37DF9" w14:textId="77777777" w:rsidR="00F257D8" w:rsidRDefault="00F257D8">
            <w:pPr>
              <w:pStyle w:val="adresa"/>
              <w:widowControl/>
              <w:tabs>
                <w:tab w:val="clear" w:pos="3402"/>
                <w:tab w:val="left" w:pos="4961"/>
              </w:tabs>
              <w:jc w:val="left"/>
              <w:rPr>
                <w:rFonts w:ascii="Arial" w:hAnsi="Arial" w:cs="Arial"/>
                <w:color w:val="000000"/>
                <w:sz w:val="20"/>
                <w:szCs w:val="20"/>
              </w:rPr>
            </w:pPr>
          </w:p>
          <w:p w14:paraId="2C64849D" w14:textId="77777777" w:rsidR="00F257D8" w:rsidRDefault="00F257D8">
            <w:pPr>
              <w:pStyle w:val="adresa"/>
              <w:widowControl/>
              <w:tabs>
                <w:tab w:val="clear" w:pos="3402"/>
                <w:tab w:val="left" w:pos="4961"/>
              </w:tabs>
              <w:jc w:val="left"/>
              <w:rPr>
                <w:rFonts w:ascii="Arial" w:hAnsi="Arial" w:cs="Arial"/>
                <w:color w:val="000000"/>
                <w:sz w:val="20"/>
                <w:szCs w:val="20"/>
              </w:rPr>
            </w:pPr>
            <w:r>
              <w:rPr>
                <w:rFonts w:ascii="Arial" w:hAnsi="Arial" w:cs="Arial"/>
                <w:color w:val="000000"/>
                <w:sz w:val="20"/>
                <w:szCs w:val="20"/>
              </w:rPr>
              <w:t>………………………………………………</w:t>
            </w:r>
          </w:p>
        </w:tc>
        <w:tc>
          <w:tcPr>
            <w:tcW w:w="4718" w:type="dxa"/>
          </w:tcPr>
          <w:p w14:paraId="274035A2" w14:textId="77777777" w:rsidR="00F257D8" w:rsidRDefault="00F257D8">
            <w:pPr>
              <w:pStyle w:val="adresa"/>
              <w:widowControl/>
              <w:tabs>
                <w:tab w:val="clear" w:pos="3402"/>
                <w:tab w:val="left" w:pos="4961"/>
              </w:tabs>
              <w:rPr>
                <w:rFonts w:ascii="Arial" w:hAnsi="Arial" w:cs="Arial"/>
                <w:color w:val="000000"/>
                <w:sz w:val="20"/>
                <w:szCs w:val="20"/>
              </w:rPr>
            </w:pPr>
          </w:p>
        </w:tc>
      </w:tr>
    </w:tbl>
    <w:p w14:paraId="386E1458" w14:textId="77777777" w:rsidR="00F257D8" w:rsidRDefault="00F257D8" w:rsidP="00F257D8">
      <w:pPr>
        <w:widowControl/>
        <w:jc w:val="both"/>
        <w:rPr>
          <w:rFonts w:ascii="Arial" w:hAnsi="Arial" w:cs="Arial"/>
          <w:color w:val="000000"/>
        </w:rPr>
      </w:pPr>
    </w:p>
    <w:p w14:paraId="720F3F6B" w14:textId="77777777" w:rsidR="00F257D8" w:rsidRDefault="00F257D8" w:rsidP="00F257D8">
      <w:pPr>
        <w:widowControl/>
        <w:jc w:val="both"/>
        <w:rPr>
          <w:rFonts w:ascii="Arial" w:hAnsi="Arial" w:cs="Arial"/>
          <w:color w:val="000000"/>
        </w:rPr>
      </w:pPr>
    </w:p>
    <w:p w14:paraId="4E00E8B3" w14:textId="77777777" w:rsidR="00F257D8" w:rsidRDefault="00F257D8" w:rsidP="00F257D8">
      <w:pPr>
        <w:widowControl/>
        <w:jc w:val="both"/>
        <w:rPr>
          <w:rFonts w:ascii="Arial" w:hAnsi="Arial" w:cs="Arial"/>
          <w:color w:val="000000"/>
        </w:rPr>
      </w:pPr>
    </w:p>
    <w:p w14:paraId="13EC0C8C" w14:textId="77777777" w:rsidR="00F257D8" w:rsidRDefault="00F257D8" w:rsidP="00F257D8">
      <w:pPr>
        <w:widowControl/>
        <w:jc w:val="both"/>
        <w:rPr>
          <w:rFonts w:ascii="Arial" w:hAnsi="Arial" w:cs="Arial"/>
          <w:color w:val="000000"/>
        </w:rPr>
      </w:pPr>
      <w:r>
        <w:rPr>
          <w:rFonts w:ascii="Arial" w:hAnsi="Arial" w:cs="Arial"/>
          <w:color w:val="000000"/>
        </w:rPr>
        <w:t>Za správnost: Petra Musilová………</w:t>
      </w:r>
      <w:proofErr w:type="gramStart"/>
      <w:r>
        <w:rPr>
          <w:rFonts w:ascii="Arial" w:hAnsi="Arial" w:cs="Arial"/>
          <w:color w:val="000000"/>
        </w:rPr>
        <w:t>…….</w:t>
      </w:r>
      <w:proofErr w:type="gramEnd"/>
      <w:r>
        <w:rPr>
          <w:rFonts w:ascii="Arial" w:hAnsi="Arial" w:cs="Arial"/>
          <w:color w:val="000000"/>
        </w:rPr>
        <w:t>.</w:t>
      </w:r>
    </w:p>
    <w:p w14:paraId="61AA1174" w14:textId="77777777" w:rsidR="00F257D8" w:rsidRDefault="00F257D8" w:rsidP="00F257D8">
      <w:pPr>
        <w:widowControl/>
        <w:jc w:val="both"/>
        <w:rPr>
          <w:rFonts w:ascii="Arial" w:hAnsi="Arial" w:cs="Arial"/>
          <w:color w:val="000000"/>
        </w:rPr>
      </w:pPr>
    </w:p>
    <w:p w14:paraId="546C6AA1" w14:textId="77777777" w:rsidR="00F257D8" w:rsidRDefault="00F257D8" w:rsidP="00F257D8">
      <w:pPr>
        <w:widowControl/>
        <w:jc w:val="both"/>
        <w:rPr>
          <w:rFonts w:ascii="Arial" w:hAnsi="Arial" w:cs="Arial"/>
          <w:color w:val="000000"/>
        </w:rPr>
      </w:pPr>
    </w:p>
    <w:p w14:paraId="5E437402" w14:textId="77777777" w:rsidR="00F257D8" w:rsidRDefault="00F257D8" w:rsidP="00F257D8">
      <w:pPr>
        <w:widowControl/>
        <w:jc w:val="both"/>
        <w:rPr>
          <w:rFonts w:ascii="Arial" w:hAnsi="Arial" w:cs="Arial"/>
          <w:color w:val="000000"/>
          <w:lang w:val="en-US"/>
        </w:rPr>
      </w:pPr>
    </w:p>
    <w:p w14:paraId="5CC6628B" w14:textId="77777777" w:rsidR="00F257D8" w:rsidRDefault="00F257D8" w:rsidP="00F257D8">
      <w:pPr>
        <w:widowControl/>
        <w:jc w:val="both"/>
        <w:rPr>
          <w:rFonts w:ascii="Arial" w:hAnsi="Arial" w:cs="Arial"/>
          <w:color w:val="000000"/>
          <w:lang w:val="en-US"/>
        </w:rPr>
      </w:pPr>
    </w:p>
    <w:p w14:paraId="330C7A26" w14:textId="77777777" w:rsidR="00ED30BD" w:rsidRDefault="00ED30BD" w:rsidP="00F257D8">
      <w:pPr>
        <w:widowControl/>
        <w:jc w:val="both"/>
        <w:rPr>
          <w:rFonts w:ascii="Arial" w:hAnsi="Arial" w:cs="Arial"/>
          <w:color w:val="000000"/>
          <w:lang w:val="en-US"/>
        </w:rPr>
      </w:pPr>
    </w:p>
    <w:p w14:paraId="036768D9" w14:textId="77777777" w:rsidR="00ED30BD" w:rsidRDefault="00ED30BD" w:rsidP="00F257D8">
      <w:pPr>
        <w:widowControl/>
        <w:jc w:val="both"/>
        <w:rPr>
          <w:rFonts w:ascii="Arial" w:hAnsi="Arial" w:cs="Arial"/>
          <w:color w:val="000000"/>
          <w:lang w:val="en-US"/>
        </w:rPr>
      </w:pPr>
    </w:p>
    <w:p w14:paraId="41BF44F7" w14:textId="00B6E477" w:rsidR="00F257D8" w:rsidRDefault="00F257D8" w:rsidP="00F257D8">
      <w:pPr>
        <w:widowControl/>
        <w:jc w:val="both"/>
        <w:rPr>
          <w:rFonts w:ascii="Arial" w:hAnsi="Arial" w:cs="Arial"/>
          <w:color w:val="000000"/>
        </w:rPr>
      </w:pPr>
      <w:r>
        <w:rPr>
          <w:rFonts w:ascii="Arial" w:hAnsi="Arial" w:cs="Arial"/>
          <w:color w:val="000000"/>
          <w:lang w:val="en-US"/>
        </w:rPr>
        <w:t xml:space="preserve">Tato </w:t>
      </w:r>
      <w:proofErr w:type="spellStart"/>
      <w:r>
        <w:rPr>
          <w:rFonts w:ascii="Arial" w:hAnsi="Arial" w:cs="Arial"/>
          <w:color w:val="000000"/>
          <w:lang w:val="en-US"/>
        </w:rPr>
        <w:t>smlouva</w:t>
      </w:r>
      <w:proofErr w:type="spellEnd"/>
      <w:r>
        <w:rPr>
          <w:rFonts w:ascii="Arial" w:hAnsi="Arial" w:cs="Arial"/>
          <w:color w:val="000000"/>
          <w:lang w:val="en-US"/>
        </w:rPr>
        <w:t xml:space="preserve"> </w:t>
      </w:r>
      <w:proofErr w:type="spellStart"/>
      <w:r>
        <w:rPr>
          <w:rFonts w:ascii="Arial" w:hAnsi="Arial" w:cs="Arial"/>
          <w:color w:val="000000"/>
          <w:lang w:val="en-US"/>
        </w:rPr>
        <w:t>byla</w:t>
      </w:r>
      <w:proofErr w:type="spellEnd"/>
      <w:r>
        <w:rPr>
          <w:rFonts w:ascii="Arial" w:hAnsi="Arial" w:cs="Arial"/>
          <w:color w:val="000000"/>
          <w:lang w:val="en-US"/>
        </w:rPr>
        <w:t xml:space="preserve"> </w:t>
      </w:r>
      <w:proofErr w:type="spellStart"/>
      <w:r>
        <w:rPr>
          <w:rFonts w:ascii="Arial" w:hAnsi="Arial" w:cs="Arial"/>
          <w:color w:val="000000"/>
          <w:lang w:val="en-US"/>
        </w:rPr>
        <w:t>uveřejněna</w:t>
      </w:r>
      <w:proofErr w:type="spellEnd"/>
      <w:r>
        <w:rPr>
          <w:rFonts w:ascii="Arial" w:hAnsi="Arial" w:cs="Arial"/>
          <w:color w:val="000000"/>
          <w:lang w:val="en-US"/>
        </w:rPr>
        <w:t xml:space="preserve"> v </w:t>
      </w:r>
      <w:proofErr w:type="spellStart"/>
      <w:r>
        <w:rPr>
          <w:rFonts w:ascii="Arial" w:hAnsi="Arial" w:cs="Arial"/>
          <w:color w:val="000000"/>
          <w:lang w:val="en-US"/>
        </w:rPr>
        <w:t>Registru</w:t>
      </w:r>
      <w:proofErr w:type="spellEnd"/>
      <w:r>
        <w:rPr>
          <w:rFonts w:ascii="Arial" w:hAnsi="Arial" w:cs="Arial"/>
          <w:color w:val="000000"/>
          <w:lang w:val="en-US"/>
        </w:rPr>
        <w:t xml:space="preserve"> </w:t>
      </w:r>
      <w:proofErr w:type="spellStart"/>
      <w:r>
        <w:rPr>
          <w:rFonts w:ascii="Arial" w:hAnsi="Arial" w:cs="Arial"/>
          <w:color w:val="000000"/>
          <w:lang w:val="en-US"/>
        </w:rPr>
        <w:t>smluv</w:t>
      </w:r>
      <w:proofErr w:type="spellEnd"/>
      <w:r>
        <w:rPr>
          <w:rFonts w:ascii="Arial" w:hAnsi="Arial" w:cs="Arial"/>
          <w:color w:val="000000"/>
          <w:lang w:val="en-US"/>
        </w:rPr>
        <w:t xml:space="preserve">, </w:t>
      </w:r>
      <w:proofErr w:type="spellStart"/>
      <w:r>
        <w:rPr>
          <w:rFonts w:ascii="Arial" w:hAnsi="Arial" w:cs="Arial"/>
          <w:color w:val="000000"/>
          <w:lang w:val="en-US"/>
        </w:rPr>
        <w:t>vedeném</w:t>
      </w:r>
      <w:proofErr w:type="spellEnd"/>
      <w:r>
        <w:rPr>
          <w:rFonts w:ascii="Arial" w:hAnsi="Arial" w:cs="Arial"/>
          <w:color w:val="000000"/>
          <w:lang w:val="en-US"/>
        </w:rPr>
        <w:t xml:space="preserve"> </w:t>
      </w:r>
      <w:proofErr w:type="spellStart"/>
      <w:r>
        <w:rPr>
          <w:rFonts w:ascii="Arial" w:hAnsi="Arial" w:cs="Arial"/>
          <w:color w:val="000000"/>
          <w:lang w:val="en-US"/>
        </w:rPr>
        <w:t>dle</w:t>
      </w:r>
      <w:proofErr w:type="spellEnd"/>
      <w:r>
        <w:rPr>
          <w:rFonts w:ascii="Arial" w:hAnsi="Arial" w:cs="Arial"/>
          <w:color w:val="000000"/>
          <w:lang w:val="en-US"/>
        </w:rPr>
        <w:t xml:space="preserve"> </w:t>
      </w:r>
      <w:proofErr w:type="spellStart"/>
      <w:r>
        <w:rPr>
          <w:rFonts w:ascii="Arial" w:hAnsi="Arial" w:cs="Arial"/>
          <w:color w:val="000000"/>
          <w:lang w:val="en-US"/>
        </w:rPr>
        <w:t>zákona</w:t>
      </w:r>
      <w:proofErr w:type="spellEnd"/>
      <w:r>
        <w:rPr>
          <w:rFonts w:ascii="Arial" w:hAnsi="Arial" w:cs="Arial"/>
          <w:color w:val="000000"/>
          <w:lang w:val="en-US"/>
        </w:rPr>
        <w:t xml:space="preserve"> č. 340/2015 Sb., o </w:t>
      </w:r>
      <w:proofErr w:type="spellStart"/>
      <w:r>
        <w:rPr>
          <w:rFonts w:ascii="Arial" w:hAnsi="Arial" w:cs="Arial"/>
          <w:color w:val="000000"/>
          <w:lang w:val="en-US"/>
        </w:rPr>
        <w:t>registru</w:t>
      </w:r>
      <w:proofErr w:type="spellEnd"/>
      <w:r>
        <w:rPr>
          <w:rFonts w:ascii="Arial" w:hAnsi="Arial" w:cs="Arial"/>
          <w:color w:val="000000"/>
          <w:lang w:val="en-US"/>
        </w:rPr>
        <w:t xml:space="preserve"> </w:t>
      </w:r>
      <w:proofErr w:type="spellStart"/>
      <w:r>
        <w:rPr>
          <w:rFonts w:ascii="Arial" w:hAnsi="Arial" w:cs="Arial"/>
          <w:color w:val="000000"/>
          <w:lang w:val="en-US"/>
        </w:rPr>
        <w:t>smluv</w:t>
      </w:r>
      <w:proofErr w:type="spellEnd"/>
      <w:r>
        <w:rPr>
          <w:rFonts w:ascii="Arial" w:hAnsi="Arial" w:cs="Arial"/>
          <w:color w:val="000000"/>
          <w:lang w:val="en-US"/>
        </w:rPr>
        <w:t>.</w:t>
      </w:r>
    </w:p>
    <w:p w14:paraId="61C582BB" w14:textId="77777777" w:rsidR="00F257D8" w:rsidRDefault="00F257D8" w:rsidP="00F257D8">
      <w:pPr>
        <w:widowControl/>
        <w:jc w:val="both"/>
        <w:rPr>
          <w:rFonts w:ascii="Arial" w:hAnsi="Arial" w:cs="Arial"/>
          <w:color w:val="000000"/>
          <w:lang w:val="en-US"/>
        </w:rPr>
      </w:pPr>
    </w:p>
    <w:p w14:paraId="71353951" w14:textId="77777777" w:rsidR="00F257D8" w:rsidRDefault="00F257D8" w:rsidP="00F257D8">
      <w:pPr>
        <w:widowControl/>
        <w:jc w:val="both"/>
        <w:rPr>
          <w:rFonts w:ascii="Arial" w:hAnsi="Arial" w:cs="Arial"/>
          <w:color w:val="000000"/>
          <w:lang w:val="en-US"/>
        </w:rPr>
      </w:pPr>
      <w:r>
        <w:rPr>
          <w:rFonts w:ascii="Arial" w:hAnsi="Arial" w:cs="Arial"/>
          <w:color w:val="000000"/>
          <w:lang w:val="en-US"/>
        </w:rPr>
        <w:t xml:space="preserve">Datum </w:t>
      </w:r>
      <w:proofErr w:type="spellStart"/>
      <w:r>
        <w:rPr>
          <w:rFonts w:ascii="Arial" w:hAnsi="Arial" w:cs="Arial"/>
          <w:color w:val="000000"/>
          <w:lang w:val="en-US"/>
        </w:rPr>
        <w:t>registrace</w:t>
      </w:r>
      <w:proofErr w:type="spellEnd"/>
      <w:r>
        <w:rPr>
          <w:rFonts w:ascii="Arial" w:hAnsi="Arial" w:cs="Arial"/>
          <w:color w:val="000000"/>
          <w:lang w:val="en-US"/>
        </w:rPr>
        <w:t xml:space="preserve"> ………………………………</w:t>
      </w:r>
    </w:p>
    <w:p w14:paraId="21E4BC28" w14:textId="77777777" w:rsidR="00F257D8" w:rsidRDefault="00F257D8" w:rsidP="00F257D8">
      <w:pPr>
        <w:widowControl/>
        <w:jc w:val="both"/>
        <w:rPr>
          <w:rFonts w:ascii="Arial" w:hAnsi="Arial" w:cs="Arial"/>
          <w:color w:val="000000"/>
          <w:lang w:val="en-US"/>
        </w:rPr>
      </w:pPr>
    </w:p>
    <w:p w14:paraId="5F131B61" w14:textId="77777777" w:rsidR="00F257D8" w:rsidRDefault="00F257D8" w:rsidP="00F257D8">
      <w:pPr>
        <w:widowControl/>
        <w:jc w:val="both"/>
        <w:rPr>
          <w:rFonts w:ascii="Arial" w:hAnsi="Arial" w:cs="Arial"/>
          <w:color w:val="000000"/>
          <w:lang w:val="en-US"/>
        </w:rPr>
      </w:pPr>
      <w:r>
        <w:rPr>
          <w:rFonts w:ascii="Arial" w:hAnsi="Arial" w:cs="Arial"/>
          <w:color w:val="000000"/>
          <w:lang w:val="en-US"/>
        </w:rPr>
        <w:t xml:space="preserve">ID </w:t>
      </w:r>
      <w:proofErr w:type="spellStart"/>
      <w:r>
        <w:rPr>
          <w:rFonts w:ascii="Arial" w:hAnsi="Arial" w:cs="Arial"/>
          <w:color w:val="000000"/>
          <w:lang w:val="en-US"/>
        </w:rPr>
        <w:t>smlouvy</w:t>
      </w:r>
      <w:proofErr w:type="spellEnd"/>
      <w:r>
        <w:rPr>
          <w:rFonts w:ascii="Arial" w:hAnsi="Arial" w:cs="Arial"/>
          <w:color w:val="000000"/>
          <w:lang w:val="en-US"/>
        </w:rPr>
        <w:t>………………………………………</w:t>
      </w:r>
    </w:p>
    <w:p w14:paraId="7B0E31B3" w14:textId="77777777" w:rsidR="00F257D8" w:rsidRDefault="00F257D8" w:rsidP="00F257D8">
      <w:pPr>
        <w:widowControl/>
        <w:jc w:val="both"/>
        <w:rPr>
          <w:rFonts w:ascii="Arial" w:hAnsi="Arial" w:cs="Arial"/>
          <w:b/>
          <w:color w:val="000000"/>
          <w:lang w:val="en-US"/>
        </w:rPr>
      </w:pPr>
    </w:p>
    <w:p w14:paraId="6A959B95" w14:textId="77777777" w:rsidR="00F257D8" w:rsidRDefault="00F257D8" w:rsidP="00F257D8">
      <w:pPr>
        <w:widowControl/>
        <w:jc w:val="both"/>
        <w:rPr>
          <w:rFonts w:ascii="Arial" w:hAnsi="Arial" w:cs="Arial"/>
          <w:color w:val="000000"/>
          <w:lang w:val="en-US"/>
        </w:rPr>
      </w:pPr>
      <w:r>
        <w:rPr>
          <w:rFonts w:ascii="Arial" w:hAnsi="Arial" w:cs="Arial"/>
          <w:color w:val="000000"/>
          <w:lang w:val="en-US"/>
        </w:rPr>
        <w:t xml:space="preserve">ID </w:t>
      </w:r>
      <w:proofErr w:type="spellStart"/>
      <w:r>
        <w:rPr>
          <w:rFonts w:ascii="Arial" w:hAnsi="Arial" w:cs="Arial"/>
          <w:color w:val="000000"/>
          <w:lang w:val="en-US"/>
        </w:rPr>
        <w:t>verze</w:t>
      </w:r>
      <w:proofErr w:type="spellEnd"/>
      <w:r>
        <w:rPr>
          <w:rFonts w:ascii="Arial" w:hAnsi="Arial" w:cs="Arial"/>
          <w:color w:val="000000"/>
          <w:lang w:val="en-US"/>
        </w:rPr>
        <w:t>………………………………………….</w:t>
      </w:r>
    </w:p>
    <w:p w14:paraId="087E9134" w14:textId="77777777" w:rsidR="00F257D8" w:rsidRDefault="00F257D8" w:rsidP="00F257D8">
      <w:pPr>
        <w:widowControl/>
        <w:jc w:val="both"/>
        <w:rPr>
          <w:rFonts w:ascii="Arial" w:hAnsi="Arial" w:cs="Arial"/>
          <w:color w:val="000000"/>
          <w:lang w:val="en-US"/>
        </w:rPr>
      </w:pPr>
    </w:p>
    <w:p w14:paraId="7A9524D8" w14:textId="77777777" w:rsidR="00F257D8" w:rsidRDefault="00F257D8" w:rsidP="00F257D8">
      <w:pPr>
        <w:widowControl/>
        <w:jc w:val="both"/>
        <w:rPr>
          <w:rFonts w:ascii="Arial" w:hAnsi="Arial" w:cs="Arial"/>
          <w:color w:val="000000"/>
          <w:lang w:val="en-US"/>
        </w:rPr>
      </w:pPr>
      <w:proofErr w:type="spellStart"/>
      <w:r>
        <w:rPr>
          <w:rFonts w:ascii="Arial" w:hAnsi="Arial" w:cs="Arial"/>
          <w:color w:val="000000"/>
          <w:lang w:val="en-US"/>
        </w:rPr>
        <w:t>Registraci</w:t>
      </w:r>
      <w:proofErr w:type="spellEnd"/>
      <w:r>
        <w:rPr>
          <w:rFonts w:ascii="Arial" w:hAnsi="Arial" w:cs="Arial"/>
          <w:color w:val="000000"/>
          <w:lang w:val="en-US"/>
        </w:rPr>
        <w:t xml:space="preserve"> </w:t>
      </w:r>
      <w:proofErr w:type="spellStart"/>
      <w:r>
        <w:rPr>
          <w:rFonts w:ascii="Arial" w:hAnsi="Arial" w:cs="Arial"/>
          <w:color w:val="000000"/>
          <w:lang w:val="en-US"/>
        </w:rPr>
        <w:t>provedl</w:t>
      </w:r>
      <w:proofErr w:type="spellEnd"/>
      <w:r>
        <w:rPr>
          <w:rFonts w:ascii="Arial" w:hAnsi="Arial" w:cs="Arial"/>
          <w:color w:val="000000"/>
          <w:lang w:val="en-US"/>
        </w:rPr>
        <w:t>:  Bc. Karin Černíková …………</w:t>
      </w:r>
      <w:proofErr w:type="gramStart"/>
      <w:r>
        <w:rPr>
          <w:rFonts w:ascii="Arial" w:hAnsi="Arial" w:cs="Arial"/>
          <w:color w:val="000000"/>
          <w:lang w:val="en-US"/>
        </w:rPr>
        <w:t>…..</w:t>
      </w:r>
      <w:proofErr w:type="gramEnd"/>
    </w:p>
    <w:p w14:paraId="46B37212" w14:textId="77777777" w:rsidR="00F257D8" w:rsidRDefault="00F257D8" w:rsidP="00F257D8">
      <w:pPr>
        <w:widowControl/>
        <w:jc w:val="both"/>
        <w:rPr>
          <w:rFonts w:ascii="Arial" w:hAnsi="Arial" w:cs="Arial"/>
          <w:color w:val="000000"/>
        </w:rPr>
      </w:pPr>
    </w:p>
    <w:p w14:paraId="6D2C0343" w14:textId="77777777" w:rsidR="00F257D8" w:rsidRDefault="00F257D8" w:rsidP="00F257D8">
      <w:pPr>
        <w:widowControl/>
        <w:rPr>
          <w:rFonts w:ascii="Arial" w:hAnsi="Arial" w:cs="Arial"/>
          <w:color w:val="000000"/>
        </w:rPr>
      </w:pPr>
      <w:r>
        <w:rPr>
          <w:rFonts w:ascii="Arial" w:hAnsi="Arial" w:cs="Arial"/>
          <w:color w:val="000000"/>
        </w:rPr>
        <w:t>V Teplicích dne …………………………………</w:t>
      </w:r>
    </w:p>
    <w:p w14:paraId="4C8622AA" w14:textId="77777777" w:rsidR="00F257D8" w:rsidRDefault="00F257D8" w:rsidP="00F257D8">
      <w:pPr>
        <w:widowControl/>
        <w:rPr>
          <w:rFonts w:ascii="Arial" w:hAnsi="Arial" w:cs="Arial"/>
          <w:color w:val="000000"/>
        </w:rPr>
      </w:pPr>
    </w:p>
    <w:p w14:paraId="63093E5A" w14:textId="77777777" w:rsidR="00AB3D96" w:rsidRPr="00D27771" w:rsidRDefault="00AB3D96">
      <w:pPr>
        <w:widowControl/>
        <w:rPr>
          <w:rFonts w:ascii="Arial" w:hAnsi="Arial" w:cs="Arial"/>
          <w:color w:val="000000"/>
        </w:rPr>
      </w:pPr>
    </w:p>
    <w:p w14:paraId="74A9F1E3"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34758  </w:t>
      </w:r>
    </w:p>
    <w:p w14:paraId="529EBC5A" w14:textId="312E087A" w:rsidR="00AD4CDE" w:rsidRPr="00D27771" w:rsidRDefault="00AD4CDE">
      <w:pPr>
        <w:widowControl/>
        <w:rPr>
          <w:rFonts w:ascii="Arial" w:hAnsi="Arial" w:cs="Arial"/>
        </w:rPr>
      </w:pPr>
      <w:r w:rsidRPr="00D27771">
        <w:rPr>
          <w:rFonts w:ascii="Arial" w:hAnsi="Arial" w:cs="Arial"/>
          <w:color w:val="000000"/>
        </w:rPr>
        <w:t>Datum tisku: 2. 2. 2022 Verze programu Restituce: 5.99</w:t>
      </w:r>
    </w:p>
    <w:sectPr w:rsidR="00AD4CDE"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8EB2C6" w14:textId="77777777" w:rsidR="00413F1C" w:rsidRDefault="00413F1C" w:rsidP="00ED30BD">
      <w:r>
        <w:separator/>
      </w:r>
    </w:p>
  </w:endnote>
  <w:endnote w:type="continuationSeparator" w:id="0">
    <w:p w14:paraId="088BF659" w14:textId="77777777" w:rsidR="00413F1C" w:rsidRDefault="00413F1C" w:rsidP="00ED3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0299899"/>
      <w:docPartObj>
        <w:docPartGallery w:val="Page Numbers (Bottom of Page)"/>
        <w:docPartUnique/>
      </w:docPartObj>
    </w:sdtPr>
    <w:sdtEndPr/>
    <w:sdtContent>
      <w:p w14:paraId="35E4716E" w14:textId="5E9A1DF9" w:rsidR="00ED30BD" w:rsidRDefault="00ED30BD">
        <w:pPr>
          <w:pStyle w:val="Zpat"/>
          <w:jc w:val="right"/>
        </w:pPr>
        <w:r>
          <w:fldChar w:fldCharType="begin"/>
        </w:r>
        <w:r>
          <w:instrText>PAGE   \* MERGEFORMAT</w:instrText>
        </w:r>
        <w:r>
          <w:fldChar w:fldCharType="separate"/>
        </w:r>
        <w:r>
          <w:t>2</w:t>
        </w:r>
        <w:r>
          <w:fldChar w:fldCharType="end"/>
        </w:r>
        <w:r>
          <w:t>/4</w:t>
        </w:r>
      </w:p>
    </w:sdtContent>
  </w:sdt>
  <w:p w14:paraId="49D5B54F" w14:textId="77777777" w:rsidR="00ED30BD" w:rsidRDefault="00ED30B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3CCE2A" w14:textId="77777777" w:rsidR="00413F1C" w:rsidRDefault="00413F1C" w:rsidP="00ED30BD">
      <w:r>
        <w:separator/>
      </w:r>
    </w:p>
  </w:footnote>
  <w:footnote w:type="continuationSeparator" w:id="0">
    <w:p w14:paraId="705F5F5D" w14:textId="77777777" w:rsidR="00413F1C" w:rsidRDefault="00413F1C" w:rsidP="00ED30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6226F"/>
    <w:rsid w:val="0007035E"/>
    <w:rsid w:val="000712B7"/>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1F5778"/>
    <w:rsid w:val="0022182F"/>
    <w:rsid w:val="00225878"/>
    <w:rsid w:val="00231BB2"/>
    <w:rsid w:val="002A1AB9"/>
    <w:rsid w:val="002A2A4B"/>
    <w:rsid w:val="002B2E61"/>
    <w:rsid w:val="002B7458"/>
    <w:rsid w:val="002C7AD6"/>
    <w:rsid w:val="002D163D"/>
    <w:rsid w:val="002E0BC1"/>
    <w:rsid w:val="00306639"/>
    <w:rsid w:val="003271AE"/>
    <w:rsid w:val="003315E7"/>
    <w:rsid w:val="00370F95"/>
    <w:rsid w:val="003970C3"/>
    <w:rsid w:val="003A69C2"/>
    <w:rsid w:val="00407016"/>
    <w:rsid w:val="0040754C"/>
    <w:rsid w:val="00413F1C"/>
    <w:rsid w:val="0043267F"/>
    <w:rsid w:val="0044037E"/>
    <w:rsid w:val="00475830"/>
    <w:rsid w:val="00485DFE"/>
    <w:rsid w:val="00490EB1"/>
    <w:rsid w:val="004934BF"/>
    <w:rsid w:val="00511ECA"/>
    <w:rsid w:val="00540A55"/>
    <w:rsid w:val="00547094"/>
    <w:rsid w:val="0058598A"/>
    <w:rsid w:val="005A5801"/>
    <w:rsid w:val="005E5F83"/>
    <w:rsid w:val="005F4E66"/>
    <w:rsid w:val="006230F7"/>
    <w:rsid w:val="00663872"/>
    <w:rsid w:val="006711BC"/>
    <w:rsid w:val="00683264"/>
    <w:rsid w:val="00684DB4"/>
    <w:rsid w:val="006914D9"/>
    <w:rsid w:val="00691EE6"/>
    <w:rsid w:val="00696E39"/>
    <w:rsid w:val="006B5F0F"/>
    <w:rsid w:val="006B7BC3"/>
    <w:rsid w:val="006D2030"/>
    <w:rsid w:val="006F699E"/>
    <w:rsid w:val="00732FBB"/>
    <w:rsid w:val="007457FE"/>
    <w:rsid w:val="00746F65"/>
    <w:rsid w:val="00760F80"/>
    <w:rsid w:val="0078597A"/>
    <w:rsid w:val="00796D9F"/>
    <w:rsid w:val="007A250F"/>
    <w:rsid w:val="007B3E1D"/>
    <w:rsid w:val="007C7082"/>
    <w:rsid w:val="007E6C0A"/>
    <w:rsid w:val="007F0009"/>
    <w:rsid w:val="008163EB"/>
    <w:rsid w:val="00817045"/>
    <w:rsid w:val="0081770D"/>
    <w:rsid w:val="00824EDF"/>
    <w:rsid w:val="00835624"/>
    <w:rsid w:val="0086454B"/>
    <w:rsid w:val="00887698"/>
    <w:rsid w:val="008A6435"/>
    <w:rsid w:val="008D75D8"/>
    <w:rsid w:val="0092179A"/>
    <w:rsid w:val="0092362B"/>
    <w:rsid w:val="00924A3D"/>
    <w:rsid w:val="009519F9"/>
    <w:rsid w:val="00987BE8"/>
    <w:rsid w:val="009A768F"/>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296C"/>
    <w:rsid w:val="00B631AE"/>
    <w:rsid w:val="00B70A94"/>
    <w:rsid w:val="00B868C7"/>
    <w:rsid w:val="00BC3F00"/>
    <w:rsid w:val="00BC52BE"/>
    <w:rsid w:val="00BC7680"/>
    <w:rsid w:val="00BE6FC3"/>
    <w:rsid w:val="00BF579A"/>
    <w:rsid w:val="00C20383"/>
    <w:rsid w:val="00C328C6"/>
    <w:rsid w:val="00C5124F"/>
    <w:rsid w:val="00C820A8"/>
    <w:rsid w:val="00C90E09"/>
    <w:rsid w:val="00C936B8"/>
    <w:rsid w:val="00CB57B5"/>
    <w:rsid w:val="00CD4C2E"/>
    <w:rsid w:val="00CF1E23"/>
    <w:rsid w:val="00D27771"/>
    <w:rsid w:val="00D75B4F"/>
    <w:rsid w:val="00DB4679"/>
    <w:rsid w:val="00DC5978"/>
    <w:rsid w:val="00DE4537"/>
    <w:rsid w:val="00DF2443"/>
    <w:rsid w:val="00DF4838"/>
    <w:rsid w:val="00DF6D39"/>
    <w:rsid w:val="00E03B26"/>
    <w:rsid w:val="00E23DFA"/>
    <w:rsid w:val="00E262FD"/>
    <w:rsid w:val="00E569A9"/>
    <w:rsid w:val="00E64305"/>
    <w:rsid w:val="00E87358"/>
    <w:rsid w:val="00EB36A5"/>
    <w:rsid w:val="00ED30BD"/>
    <w:rsid w:val="00ED3554"/>
    <w:rsid w:val="00EF3BC4"/>
    <w:rsid w:val="00F15025"/>
    <w:rsid w:val="00F257D8"/>
    <w:rsid w:val="00F33A11"/>
    <w:rsid w:val="00F36629"/>
    <w:rsid w:val="00F421BB"/>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B2A79A"/>
  <w14:defaultImageDpi w14:val="0"/>
  <w15:docId w15:val="{8E2B6AE7-EE11-4F79-BDF0-AE1B752E8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097916">
      <w:bodyDiv w:val="1"/>
      <w:marLeft w:val="0"/>
      <w:marRight w:val="0"/>
      <w:marTop w:val="0"/>
      <w:marBottom w:val="0"/>
      <w:divBdr>
        <w:top w:val="none" w:sz="0" w:space="0" w:color="auto"/>
        <w:left w:val="none" w:sz="0" w:space="0" w:color="auto"/>
        <w:bottom w:val="none" w:sz="0" w:space="0" w:color="auto"/>
        <w:right w:val="none" w:sz="0" w:space="0" w:color="auto"/>
      </w:divBdr>
    </w:div>
    <w:div w:id="1042245885">
      <w:bodyDiv w:val="1"/>
      <w:marLeft w:val="0"/>
      <w:marRight w:val="0"/>
      <w:marTop w:val="0"/>
      <w:marBottom w:val="0"/>
      <w:divBdr>
        <w:top w:val="none" w:sz="0" w:space="0" w:color="auto"/>
        <w:left w:val="none" w:sz="0" w:space="0" w:color="auto"/>
        <w:bottom w:val="none" w:sz="0" w:space="0" w:color="auto"/>
        <w:right w:val="none" w:sz="0" w:space="0" w:color="auto"/>
      </w:divBdr>
    </w:div>
    <w:div w:id="1255434352">
      <w:bodyDiv w:val="1"/>
      <w:marLeft w:val="0"/>
      <w:marRight w:val="0"/>
      <w:marTop w:val="0"/>
      <w:marBottom w:val="0"/>
      <w:divBdr>
        <w:top w:val="none" w:sz="0" w:space="0" w:color="auto"/>
        <w:left w:val="none" w:sz="0" w:space="0" w:color="auto"/>
        <w:bottom w:val="none" w:sz="0" w:space="0" w:color="auto"/>
        <w:right w:val="none" w:sz="0" w:space="0" w:color="auto"/>
      </w:divBdr>
    </w:div>
    <w:div w:id="1816989785">
      <w:marLeft w:val="0"/>
      <w:marRight w:val="0"/>
      <w:marTop w:val="0"/>
      <w:marBottom w:val="0"/>
      <w:divBdr>
        <w:top w:val="none" w:sz="0" w:space="0" w:color="auto"/>
        <w:left w:val="none" w:sz="0" w:space="0" w:color="auto"/>
        <w:bottom w:val="none" w:sz="0" w:space="0" w:color="auto"/>
        <w:right w:val="none" w:sz="0" w:space="0" w:color="auto"/>
      </w:divBdr>
    </w:div>
    <w:div w:id="18169897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1215</Words>
  <Characters>7268</Characters>
  <Application>Microsoft Office Word</Application>
  <DocSecurity>4</DocSecurity>
  <Lines>60</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Musilová Petra</dc:creator>
  <cp:keywords/>
  <dc:description/>
  <cp:lastModifiedBy>Černíková Karin Bc.</cp:lastModifiedBy>
  <cp:revision>2</cp:revision>
  <cp:lastPrinted>2002-01-25T14:18:00Z</cp:lastPrinted>
  <dcterms:created xsi:type="dcterms:W3CDTF">2022-02-21T15:19:00Z</dcterms:created>
  <dcterms:modified xsi:type="dcterms:W3CDTF">2022-02-21T15:19:00Z</dcterms:modified>
</cp:coreProperties>
</file>