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1190700185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242"/>
        <w:jc w:val="left"/>
      </w:pPr>
      <w:r>
        <w:rPr/>
        <w:t>obec</w:t>
      </w:r>
      <w:r>
        <w:rPr>
          <w:spacing w:val="-2"/>
        </w:rPr>
        <w:t> </w:t>
      </w:r>
      <w:r>
        <w:rPr/>
        <w:t>Orlík</w:t>
      </w:r>
      <w:r>
        <w:rPr>
          <w:spacing w:val="-4"/>
        </w:rPr>
        <w:t> </w:t>
      </w:r>
      <w:r>
        <w:rPr/>
        <w:t>nad</w:t>
      </w:r>
      <w:r>
        <w:rPr>
          <w:spacing w:val="-2"/>
        </w:rPr>
        <w:t> </w:t>
      </w:r>
      <w:r>
        <w:rPr/>
        <w:t>Vltavou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Orlík</w:t>
      </w:r>
      <w:r>
        <w:rPr>
          <w:spacing w:val="-3"/>
        </w:rPr>
        <w:t> </w:t>
      </w:r>
      <w:r>
        <w:rPr/>
        <w:t>nad</w:t>
      </w:r>
      <w:r>
        <w:rPr>
          <w:spacing w:val="-2"/>
        </w:rPr>
        <w:t> </w:t>
      </w:r>
      <w:r>
        <w:rPr/>
        <w:t>Vltavou,</w:t>
      </w:r>
      <w:r>
        <w:rPr>
          <w:spacing w:val="-3"/>
        </w:rPr>
        <w:t> </w:t>
      </w:r>
      <w:r>
        <w:rPr/>
        <w:t>Staré</w:t>
      </w:r>
      <w:r>
        <w:rPr>
          <w:spacing w:val="-3"/>
        </w:rPr>
        <w:t> </w:t>
      </w:r>
      <w:r>
        <w:rPr/>
        <w:t>Sedlo</w:t>
      </w:r>
      <w:r>
        <w:rPr>
          <w:spacing w:val="-1"/>
        </w:rPr>
        <w:t> </w:t>
      </w:r>
      <w:r>
        <w:rPr/>
        <w:t>28,</w:t>
      </w:r>
      <w:r>
        <w:rPr>
          <w:spacing w:val="-3"/>
        </w:rPr>
        <w:t> </w:t>
      </w:r>
      <w:r>
        <w:rPr/>
        <w:t>398</w:t>
      </w:r>
      <w:r>
        <w:rPr>
          <w:spacing w:val="2"/>
        </w:rPr>
        <w:t> </w:t>
      </w:r>
      <w:r>
        <w:rPr/>
        <w:t>07</w:t>
      </w:r>
      <w:r>
        <w:rPr>
          <w:spacing w:val="-2"/>
        </w:rPr>
        <w:t> </w:t>
      </w:r>
      <w:r>
        <w:rPr/>
        <w:t>Orlík</w:t>
      </w:r>
      <w:r>
        <w:rPr>
          <w:spacing w:val="-3"/>
        </w:rPr>
        <w:t> </w:t>
      </w:r>
      <w:r>
        <w:rPr/>
        <w:t>nad</w:t>
      </w:r>
      <w:r>
        <w:rPr>
          <w:spacing w:val="-2"/>
        </w:rPr>
        <w:t> </w:t>
      </w:r>
      <w:r>
        <w:rPr/>
        <w:t>Vltavou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IČO:</w:t>
        <w:tab/>
        <w:t>00249939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zastoupená:</w:t>
        <w:tab/>
      </w:r>
      <w:r>
        <w:rPr>
          <w:spacing w:val="-1"/>
        </w:rPr>
        <w:t>Janem</w:t>
      </w:r>
      <w:r>
        <w:rPr>
          <w:spacing w:val="2"/>
        </w:rPr>
        <w:t> </w:t>
      </w:r>
      <w:r>
        <w:rPr>
          <w:spacing w:val="-1"/>
        </w:rPr>
        <w:t>M</w:t>
      </w:r>
      <w:r>
        <w:rPr>
          <w:spacing w:val="-14"/>
        </w:rPr>
        <w:t> </w:t>
      </w:r>
      <w:r>
        <w:rPr>
          <w:spacing w:val="-1"/>
        </w:rPr>
        <w:t>á</w:t>
      </w:r>
      <w:r>
        <w:rPr>
          <w:spacing w:val="-14"/>
        </w:rPr>
        <w:t> </w:t>
      </w:r>
      <w:r>
        <w:rPr>
          <w:spacing w:val="-1"/>
        </w:rPr>
        <w:t>r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u</w:t>
      </w:r>
      <w:r>
        <w:rPr>
          <w:spacing w:val="-15"/>
        </w:rPr>
        <w:t> </w:t>
      </w:r>
      <w:r>
        <w:rPr>
          <w:spacing w:val="-1"/>
        </w:rPr>
        <w:t>,</w:t>
      </w:r>
      <w:r>
        <w:rPr>
          <w:spacing w:val="44"/>
        </w:rPr>
        <w:t> </w:t>
      </w:r>
      <w:r>
        <w:rPr>
          <w:spacing w:val="-1"/>
        </w:rPr>
        <w:t>starostou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94-813271/0710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1190700185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1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217"/>
        <w:jc w:val="left"/>
      </w:pPr>
      <w:r>
        <w:rPr/>
        <w:t>„Vybudování</w:t>
      </w:r>
      <w:r>
        <w:rPr>
          <w:spacing w:val="-3"/>
        </w:rPr>
        <w:t> </w:t>
      </w:r>
      <w:r>
        <w:rPr/>
        <w:t>přírodní</w:t>
      </w:r>
      <w:r>
        <w:rPr>
          <w:spacing w:val="-2"/>
        </w:rPr>
        <w:t> </w:t>
      </w:r>
      <w:r>
        <w:rPr/>
        <w:t>zahrady</w:t>
      </w:r>
      <w:r>
        <w:rPr>
          <w:spacing w:val="-2"/>
        </w:rPr>
        <w:t> </w:t>
      </w:r>
      <w:r>
        <w:rPr/>
        <w:t>ZŠ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MŠ</w:t>
      </w:r>
      <w:r>
        <w:rPr>
          <w:spacing w:val="-2"/>
        </w:rPr>
        <w:t> </w:t>
      </w:r>
      <w:r>
        <w:rPr/>
        <w:t>Orlík</w:t>
      </w:r>
      <w:r>
        <w:rPr>
          <w:spacing w:val="-1"/>
        </w:rPr>
        <w:t> </w:t>
      </w:r>
      <w:r>
        <w:rPr/>
        <w:t>nad</w:t>
      </w:r>
      <w:r>
        <w:rPr>
          <w:spacing w:val="-2"/>
        </w:rPr>
        <w:t> </w:t>
      </w:r>
      <w:r>
        <w:rPr/>
        <w:t>Vltavou“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65" w:lineRule="exact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4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b/>
          <w:sz w:val="20"/>
        </w:rPr>
        <w:t>419 446,67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spacing w:line="265" w:lineRule="exact"/>
      </w:pPr>
      <w:r>
        <w:rPr/>
        <w:t>čtyři</w:t>
      </w:r>
      <w:r>
        <w:rPr>
          <w:spacing w:val="-3"/>
        </w:rPr>
        <w:t> </w:t>
      </w:r>
      <w:r>
        <w:rPr/>
        <w:t>sta</w:t>
      </w:r>
      <w:r>
        <w:rPr>
          <w:spacing w:val="-3"/>
        </w:rPr>
        <w:t> </w:t>
      </w:r>
      <w:r>
        <w:rPr/>
        <w:t>devatenáct</w:t>
      </w:r>
      <w:r>
        <w:rPr>
          <w:spacing w:val="-4"/>
        </w:rPr>
        <w:t> </w:t>
      </w:r>
      <w:r>
        <w:rPr/>
        <w:t>tisíc</w:t>
      </w:r>
      <w:r>
        <w:rPr>
          <w:spacing w:val="-1"/>
        </w:rPr>
        <w:t> </w:t>
      </w:r>
      <w:r>
        <w:rPr/>
        <w:t>čtyři</w:t>
      </w:r>
      <w:r>
        <w:rPr>
          <w:spacing w:val="-2"/>
        </w:rPr>
        <w:t> </w:t>
      </w:r>
      <w:r>
        <w:rPr/>
        <w:t>sta</w:t>
      </w:r>
      <w:r>
        <w:rPr>
          <w:spacing w:val="-4"/>
        </w:rPr>
        <w:t> </w:t>
      </w:r>
      <w:r>
        <w:rPr/>
        <w:t>čtyřicet šest</w:t>
      </w:r>
      <w:r>
        <w:rPr>
          <w:spacing w:val="-4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českých,</w:t>
      </w:r>
      <w:r>
        <w:rPr>
          <w:spacing w:val="-1"/>
        </w:rPr>
        <w:t> </w:t>
      </w:r>
      <w:r>
        <w:rPr/>
        <w:t>šedesát</w:t>
      </w:r>
      <w:r>
        <w:rPr>
          <w:spacing w:val="-3"/>
        </w:rPr>
        <w:t> </w:t>
      </w:r>
      <w:r>
        <w:rPr/>
        <w:t>sedm</w:t>
      </w:r>
      <w:r>
        <w:rPr>
          <w:spacing w:val="-2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493</w:t>
      </w:r>
      <w:r>
        <w:rPr>
          <w:spacing w:val="1"/>
          <w:sz w:val="20"/>
        </w:rPr>
        <w:t> </w:t>
      </w:r>
      <w:r>
        <w:rPr>
          <w:sz w:val="20"/>
        </w:rPr>
        <w:t>466,68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7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 dodavatelům lze z podpory poskytované Fondem hradit pouze za stavební práce, služby a</w:t>
      </w:r>
      <w:r>
        <w:rPr>
          <w:spacing w:val="1"/>
          <w:sz w:val="20"/>
        </w:rPr>
        <w:t> </w:t>
      </w:r>
      <w:r>
        <w:rPr>
          <w:sz w:val="20"/>
        </w:rPr>
        <w:t>dodávky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9</w:t>
      </w:r>
    </w:p>
    <w:p>
      <w:pPr>
        <w:pStyle w:val="BodyText"/>
        <w:jc w:val="left"/>
      </w:pPr>
      <w:r>
        <w:rPr/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spacing w:before="1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2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1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4"/>
          <w:sz w:val="20"/>
        </w:rPr>
        <w:t> </w:t>
      </w:r>
      <w:r>
        <w:rPr>
          <w:sz w:val="20"/>
        </w:rPr>
        <w:t>postupem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spacing w:before="1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after="1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419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446,67</w:t>
            </w:r>
          </w:p>
        </w:tc>
      </w:tr>
    </w:tbl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 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plně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přesahující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základ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stanovení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Ustanovení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tím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 podpory</w:t>
      </w:r>
      <w:r>
        <w:rPr>
          <w:spacing w:val="-4"/>
        </w:rPr>
        <w:t> </w:t>
      </w:r>
      <w:r>
        <w:rPr/>
        <w:t>umožní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 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3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</w:p>
    <w:p>
      <w:pPr>
        <w:pStyle w:val="BodyText"/>
      </w:pPr>
      <w:r>
        <w:rPr/>
        <w:t>že</w:t>
      </w:r>
      <w:r>
        <w:rPr>
          <w:spacing w:val="-4"/>
        </w:rPr>
        <w:t> </w:t>
      </w:r>
      <w:r>
        <w:rPr/>
        <w:t>předložené</w:t>
      </w:r>
      <w:r>
        <w:rPr>
          <w:spacing w:val="-3"/>
        </w:rPr>
        <w:t> </w:t>
      </w:r>
      <w:r>
        <w:rPr/>
        <w:t>faktury</w:t>
      </w:r>
      <w:r>
        <w:rPr>
          <w:spacing w:val="-3"/>
        </w:rPr>
        <w:t> </w:t>
      </w:r>
      <w:r>
        <w:rPr/>
        <w:t>odpovídají</w:t>
      </w:r>
      <w:r>
        <w:rPr>
          <w:spacing w:val="-4"/>
        </w:rPr>
        <w:t> </w:t>
      </w:r>
      <w:r>
        <w:rPr/>
        <w:t>skutečným,</w:t>
      </w:r>
      <w:r>
        <w:rPr>
          <w:spacing w:val="-3"/>
        </w:rPr>
        <w:t> </w:t>
      </w:r>
      <w:r>
        <w:rPr/>
        <w:t>účelně</w:t>
      </w:r>
      <w:r>
        <w:rPr>
          <w:spacing w:val="-4"/>
        </w:rPr>
        <w:t> </w:t>
      </w:r>
      <w:r>
        <w:rPr/>
        <w:t>vynaloženým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způsobilým</w:t>
      </w:r>
      <w:r>
        <w:rPr>
          <w:spacing w:val="-1"/>
        </w:rPr>
        <w:t> </w:t>
      </w:r>
      <w:r>
        <w:rPr/>
        <w:t>výdajům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3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3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termínům</w:t>
      </w:r>
      <w:r>
        <w:rPr>
          <w:spacing w:val="-3"/>
        </w:rPr>
        <w:t> </w:t>
      </w:r>
      <w:r>
        <w:rPr/>
        <w:t>realizace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54"/>
          <w:sz w:val="20"/>
        </w:rPr>
        <w:t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 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1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 v</w:t>
      </w:r>
      <w:r>
        <w:rPr>
          <w:spacing w:val="3"/>
          <w:sz w:val="20"/>
        </w:rPr>
        <w:t> </w:t>
      </w:r>
      <w:r>
        <w:rPr>
          <w:sz w:val="20"/>
        </w:rPr>
        <w:t>článku IV bodu 2 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6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86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1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„Vybudování</w:t>
      </w:r>
      <w:r>
        <w:rPr>
          <w:spacing w:val="1"/>
          <w:sz w:val="20"/>
        </w:rPr>
        <w:t> </w:t>
      </w:r>
      <w:r>
        <w:rPr>
          <w:sz w:val="20"/>
        </w:rPr>
        <w:t>přírodní zahrady ZŠ a MŠ Orlík nad Vltavou“ ze dne 3. 3. 2020, včetně případných změn a doplňků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dokumentů, pokud je</w:t>
      </w:r>
      <w:r>
        <w:rPr>
          <w:spacing w:val="-1"/>
          <w:sz w:val="20"/>
        </w:rPr>
        <w:t> </w:t>
      </w:r>
      <w:r>
        <w:rPr>
          <w:sz w:val="20"/>
        </w:rPr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0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> </w:t>
      </w:r>
      <w:r>
        <w:rPr>
          <w:sz w:val="20"/>
        </w:rPr>
        <w:t>období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7/2020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9/2021</w:t>
      </w:r>
      <w:r>
        <w:rPr>
          <w:spacing w:val="37"/>
          <w:sz w:val="20"/>
        </w:rPr>
        <w:t> </w:t>
      </w:r>
      <w:r>
        <w:rPr>
          <w:sz w:val="20"/>
        </w:rPr>
        <w:t>pořídil</w:t>
      </w:r>
      <w:r>
        <w:rPr>
          <w:spacing w:val="36"/>
          <w:sz w:val="20"/>
        </w:rPr>
        <w:t> </w:t>
      </w:r>
      <w:r>
        <w:rPr>
          <w:sz w:val="20"/>
        </w:rPr>
        <w:t>předměty</w:t>
      </w:r>
      <w:r>
        <w:rPr>
          <w:spacing w:val="36"/>
          <w:sz w:val="20"/>
        </w:rPr>
        <w:t> </w:t>
      </w:r>
      <w:r>
        <w:rPr>
          <w:sz w:val="20"/>
        </w:rPr>
        <w:t>uvedené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36"/>
          <w:sz w:val="20"/>
        </w:rPr>
        <w:t> </w:t>
      </w:r>
      <w:r>
        <w:rPr>
          <w:sz w:val="20"/>
        </w:rPr>
        <w:t>aktualizovaném</w:t>
      </w:r>
      <w:r>
        <w:rPr>
          <w:spacing w:val="37"/>
          <w:sz w:val="20"/>
        </w:rPr>
        <w:t> </w:t>
      </w:r>
      <w:r>
        <w:rPr>
          <w:sz w:val="20"/>
        </w:rPr>
        <w:t>rozpočtu</w:t>
      </w:r>
      <w:r>
        <w:rPr>
          <w:spacing w:val="35"/>
          <w:sz w:val="20"/>
        </w:rPr>
        <w:t> </w:t>
      </w:r>
      <w:r>
        <w:rPr>
          <w:sz w:val="20"/>
        </w:rPr>
        <w:t>projektu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26.</w:t>
      </w:r>
      <w:r>
        <w:rPr>
          <w:spacing w:val="-7"/>
          <w:sz w:val="20"/>
        </w:rPr>
        <w:t> </w:t>
      </w:r>
      <w:r>
        <w:rPr>
          <w:sz w:val="20"/>
        </w:rPr>
        <w:t>11.</w:t>
      </w:r>
      <w:r>
        <w:rPr>
          <w:spacing w:val="-8"/>
          <w:sz w:val="20"/>
        </w:rPr>
        <w:t> </w:t>
      </w:r>
      <w:r>
        <w:rPr>
          <w:sz w:val="20"/>
        </w:rPr>
        <w:t>2021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vysadil</w:t>
      </w:r>
      <w:r>
        <w:rPr>
          <w:spacing w:val="-7"/>
          <w:sz w:val="20"/>
        </w:rPr>
        <w:t> </w:t>
      </w:r>
      <w:r>
        <w:rPr>
          <w:sz w:val="20"/>
        </w:rPr>
        <w:t>minimálně</w:t>
      </w:r>
      <w:r>
        <w:rPr>
          <w:spacing w:val="-9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stanovištně</w:t>
      </w:r>
      <w:r>
        <w:rPr>
          <w:spacing w:val="-8"/>
          <w:sz w:val="20"/>
        </w:rPr>
        <w:t> </w:t>
      </w:r>
      <w:r>
        <w:rPr>
          <w:sz w:val="20"/>
        </w:rPr>
        <w:t>vhodný</w:t>
      </w:r>
      <w:r>
        <w:rPr>
          <w:spacing w:val="-7"/>
          <w:sz w:val="20"/>
        </w:rPr>
        <w:t> </w:t>
      </w:r>
      <w:r>
        <w:rPr>
          <w:sz w:val="20"/>
        </w:rPr>
        <w:t>strom,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6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</w:p>
    <w:p>
      <w:pPr>
        <w:pStyle w:val="BodyText"/>
        <w:ind w:left="923"/>
        <w:jc w:val="left"/>
      </w:pPr>
      <w:r>
        <w:rPr/>
        <w:t>relevantní,</w:t>
      </w:r>
      <w:r>
        <w:rPr>
          <w:spacing w:val="-1"/>
        </w:rPr>
        <w:t> </w:t>
      </w:r>
      <w:r>
        <w:rPr/>
        <w:t>splní</w:t>
      </w:r>
      <w:r>
        <w:rPr>
          <w:spacing w:val="-3"/>
        </w:rPr>
        <w:t> </w:t>
      </w:r>
      <w:r>
        <w:rPr/>
        <w:t>povinnost podle</w:t>
      </w:r>
      <w:r>
        <w:rPr>
          <w:spacing w:val="-3"/>
        </w:rPr>
        <w:t> </w:t>
      </w:r>
      <w:r>
        <w:rPr/>
        <w:t>čl.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písm.</w:t>
      </w:r>
      <w:r>
        <w:rPr>
          <w:spacing w:val="-3"/>
        </w:rPr>
        <w:t> </w:t>
      </w:r>
      <w:r>
        <w:rPr/>
        <w:t>k)</w:t>
      </w:r>
      <w:r>
        <w:rPr>
          <w:spacing w:val="-3"/>
        </w:rPr>
        <w:t> </w:t>
      </w:r>
      <w:r>
        <w:rPr/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9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ind w:left="923"/>
        <w:jc w:val="left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1"/>
        </w:rPr>
        <w:t> </w:t>
      </w:r>
      <w:r>
        <w:rPr/>
        <w:t>řádně</w:t>
      </w:r>
      <w:r>
        <w:rPr>
          <w:spacing w:val="-3"/>
        </w:rPr>
        <w:t> </w:t>
      </w:r>
      <w:r>
        <w:rPr/>
        <w:t>plněn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3</w:t>
      </w:r>
      <w:r>
        <w:rPr>
          <w:spacing w:val="1"/>
        </w:rPr>
        <w:t> </w:t>
      </w:r>
      <w:r>
        <w:rPr/>
        <w:t>let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</w:t>
      </w:r>
      <w:r>
        <w:rPr>
          <w:spacing w:val="-5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 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4"/>
          <w:sz w:val="20"/>
        </w:rPr>
        <w:t> </w:t>
      </w:r>
      <w:r>
        <w:rPr>
          <w:sz w:val="20"/>
        </w:rPr>
        <w:t>orgánům,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6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6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4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uplynutím</w:t>
      </w:r>
      <w:r>
        <w:rPr>
          <w:spacing w:val="54"/>
          <w:sz w:val="20"/>
        </w:rPr>
        <w:t> </w:t>
      </w:r>
      <w:r>
        <w:rPr>
          <w:sz w:val="20"/>
        </w:rPr>
        <w:t>smluvního</w:t>
      </w:r>
      <w:r>
        <w:rPr>
          <w:spacing w:val="55"/>
          <w:sz w:val="20"/>
        </w:rPr>
        <w:t> </w:t>
      </w:r>
      <w:r>
        <w:rPr>
          <w:sz w:val="20"/>
        </w:rPr>
        <w:t>termínu požádat Fond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3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jsou</w:t>
      </w:r>
      <w:r>
        <w:rPr>
          <w:spacing w:val="-4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8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6"/>
          <w:sz w:val="20"/>
        </w:rPr>
        <w:t> </w:t>
      </w:r>
      <w:r>
        <w:rPr>
          <w:sz w:val="20"/>
        </w:rPr>
        <w:t>třetí</w:t>
      </w:r>
      <w:r>
        <w:rPr>
          <w:spacing w:val="46"/>
          <w:sz w:val="20"/>
        </w:rPr>
        <w:t> </w:t>
      </w:r>
      <w:r>
        <w:rPr>
          <w:sz w:val="20"/>
        </w:rPr>
        <w:t>odrážkou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postiženo</w:t>
      </w:r>
      <w:r>
        <w:rPr>
          <w:spacing w:val="46"/>
          <w:sz w:val="20"/>
        </w:rPr>
        <w:t> </w:t>
      </w:r>
      <w:r>
        <w:rPr>
          <w:sz w:val="20"/>
        </w:rPr>
        <w:t>odvodem</w:t>
      </w:r>
      <w:r>
        <w:rPr>
          <w:spacing w:val="47"/>
          <w:sz w:val="20"/>
        </w:rPr>
        <w:t> </w:t>
      </w:r>
      <w:r>
        <w:rPr>
          <w:sz w:val="20"/>
        </w:rPr>
        <w:t>ve</w:t>
      </w:r>
      <w:r>
        <w:rPr>
          <w:spacing w:val="45"/>
          <w:sz w:val="20"/>
        </w:rPr>
        <w:t> </w:t>
      </w:r>
      <w:r>
        <w:rPr>
          <w:sz w:val="20"/>
        </w:rPr>
        <w:t>výši</w:t>
      </w:r>
      <w:r>
        <w:rPr>
          <w:spacing w:val="46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08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1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3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 poskytnuté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V 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6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závislosti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6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</w:t>
      </w:r>
      <w:r>
        <w:rPr>
          <w:spacing w:val="-1"/>
          <w:sz w:val="20"/>
        </w:rPr>
        <w:t> </w:t>
      </w:r>
      <w:r>
        <w:rPr>
          <w:sz w:val="20"/>
        </w:rPr>
        <w:t>indikátorů 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dojde</w:t>
      </w:r>
      <w:r>
        <w:rPr>
          <w:spacing w:val="34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4"/>
          <w:sz w:val="20"/>
        </w:rPr>
        <w:t> </w:t>
      </w:r>
      <w:r>
        <w:rPr>
          <w:sz w:val="20"/>
        </w:rPr>
        <w:t>uvedených</w:t>
      </w:r>
      <w:r>
        <w:rPr>
          <w:spacing w:val="3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34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2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k),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jc w:val="left"/>
      </w:pPr>
      <w:r>
        <w:rPr/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29"/>
      </w:pPr>
      <w:r>
        <w:rPr/>
        <w:t>VI.</w:t>
      </w:r>
    </w:p>
    <w:p>
      <w:pPr>
        <w:pStyle w:val="Heading2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5"/>
        </w:rPr>
        <w:t> </w:t>
      </w:r>
      <w:r>
        <w:rPr/>
        <w:t>jeho</w:t>
      </w:r>
      <w:r>
        <w:rPr>
          <w:spacing w:val="-2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18"/>
          <w:sz w:val="20"/>
        </w:rPr>
        <w:t> </w:t>
      </w:r>
      <w:r>
        <w:rPr>
          <w:sz w:val="20"/>
        </w:rPr>
        <w:t>Sb.,</w:t>
      </w:r>
      <w:r>
        <w:rPr>
          <w:spacing w:val="72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1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4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1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1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 w:before="1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1" w:top="1060" w:bottom="166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5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9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37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12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účinném</w:t>
      </w:r>
      <w:r>
        <w:rPr>
          <w:spacing w:val="-52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„Zadávání</w:t>
      </w:r>
      <w:r>
        <w:rPr>
          <w:spacing w:val="-2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6"/>
          <w:sz w:val="20"/>
        </w:rPr>
        <w:t> </w:t>
      </w:r>
      <w:r>
        <w:rPr>
          <w:sz w:val="20"/>
        </w:rPr>
        <w:t>finanční</w:t>
      </w:r>
      <w:r>
        <w:rPr>
          <w:spacing w:val="8"/>
          <w:sz w:val="20"/>
        </w:rPr>
        <w:t> </w:t>
      </w:r>
      <w:r>
        <w:rPr>
          <w:sz w:val="20"/>
        </w:rPr>
        <w:t>opravy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vypočte</w:t>
      </w:r>
      <w:r>
        <w:rPr>
          <w:spacing w:val="7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částky,</w:t>
      </w:r>
      <w:r>
        <w:rPr>
          <w:spacing w:val="8"/>
          <w:sz w:val="20"/>
        </w:rPr>
        <w:t> </w:t>
      </w:r>
      <w:r>
        <w:rPr>
          <w:sz w:val="20"/>
        </w:rPr>
        <w:t>která</w:t>
      </w:r>
      <w:r>
        <w:rPr>
          <w:spacing w:val="9"/>
          <w:sz w:val="20"/>
        </w:rPr>
        <w:t> </w:t>
      </w:r>
      <w:r>
        <w:rPr>
          <w:sz w:val="20"/>
        </w:rPr>
        <w:t>byla</w:t>
      </w:r>
      <w:r>
        <w:rPr>
          <w:spacing w:val="8"/>
          <w:sz w:val="20"/>
        </w:rPr>
        <w:t> </w:t>
      </w:r>
      <w:r>
        <w:rPr>
          <w:sz w:val="20"/>
        </w:rPr>
        <w:t>nebo</w:t>
      </w:r>
      <w:r>
        <w:rPr>
          <w:spacing w:val="9"/>
          <w:sz w:val="20"/>
        </w:rPr>
        <w:t> </w:t>
      </w:r>
      <w:r>
        <w:rPr>
          <w:sz w:val="20"/>
        </w:rPr>
        <w:t>má</w:t>
      </w:r>
      <w:r>
        <w:rPr>
          <w:spacing w:val="14"/>
          <w:sz w:val="20"/>
        </w:rPr>
        <w:t> </w:t>
      </w:r>
      <w:r>
        <w:rPr>
          <w:sz w:val="20"/>
        </w:rPr>
        <w:t>být</w:t>
      </w:r>
      <w:r>
        <w:rPr>
          <w:spacing w:val="8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prostředků</w:t>
      </w:r>
      <w:r>
        <w:rPr>
          <w:spacing w:val="10"/>
          <w:sz w:val="20"/>
        </w:rPr>
        <w:t> </w:t>
      </w:r>
      <w:r>
        <w:rPr>
          <w:sz w:val="20"/>
        </w:rPr>
        <w:t>Fondu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rámci</w:t>
      </w:r>
      <w:r>
        <w:rPr>
          <w:spacing w:val="8"/>
          <w:sz w:val="20"/>
        </w:rPr>
        <w:t> </w:t>
      </w:r>
      <w:r>
        <w:rPr>
          <w:sz w:val="20"/>
        </w:rPr>
        <w:t>podpory</w:t>
      </w:r>
    </w:p>
    <w:p>
      <w:pPr>
        <w:pStyle w:val="BodyText"/>
        <w:spacing w:before="27"/>
      </w:pPr>
      <w:r>
        <w:rPr/>
        <w:t>poskytnuta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souvislosti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veřejnou</w:t>
      </w:r>
      <w:r>
        <w:rPr>
          <w:spacing w:val="-4"/>
        </w:rPr>
        <w:t> </w:t>
      </w:r>
      <w:r>
        <w:rPr/>
        <w:t>zakázkou,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které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47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5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6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6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2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2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2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51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dokumentu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4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1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6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4" w:lineRule="auto" w:before="27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4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1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1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792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2022-02-22T08:04:54Z</dcterms:created>
  <dcterms:modified xsi:type="dcterms:W3CDTF">2022-02-22T08:04:54Z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2022-02-22T00:00:00Z</vt:filetime>
  </property>
</Properties>
</file>