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0AC4" w14:textId="77777777"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KUPNÍ  SMLOUVA</w:t>
      </w:r>
    </w:p>
    <w:p w14:paraId="3D58EDA0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14:paraId="53D752CE" w14:textId="77777777" w:rsidR="00E14C78" w:rsidRPr="00E14C78" w:rsidRDefault="00E14C78" w:rsidP="00E14C78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E14C78">
        <w:rPr>
          <w:rFonts w:ascii="Times New Roman" w:hAnsi="Times New Roman" w:cs="Times New Roman"/>
          <w:b/>
          <w:bCs/>
          <w:sz w:val="28"/>
          <w:szCs w:val="28"/>
        </w:rPr>
        <w:t>JIPOSTAV, spol. s r.o.</w:t>
      </w:r>
    </w:p>
    <w:p w14:paraId="06909C74" w14:textId="77777777" w:rsidR="00E14C78" w:rsidRDefault="00E14C78" w:rsidP="00E14C7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</w:p>
    <w:p w14:paraId="74CECC07" w14:textId="77777777" w:rsidR="00E14C78" w:rsidRDefault="00E14C78" w:rsidP="00E14C7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14:paraId="3C762A18" w14:textId="77777777" w:rsidR="00E14C78" w:rsidRDefault="00E14C78" w:rsidP="00E14C7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</w:p>
    <w:p w14:paraId="1C39B6CF" w14:textId="77777777" w:rsidR="00E14C78" w:rsidRDefault="00E14C78" w:rsidP="00E14C7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14:paraId="284A82A0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D820F3D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14:paraId="118F6C35" w14:textId="30DCC2AE" w:rsidR="000961F1" w:rsidRPr="00887E83" w:rsidRDefault="00FA41B3" w:rsidP="000961F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E668C5">
        <w:rPr>
          <w:rFonts w:ascii="Times New Roman" w:hAnsi="Times New Roman" w:cs="Times New Roman"/>
          <w:b/>
          <w:sz w:val="32"/>
          <w:szCs w:val="32"/>
        </w:rPr>
        <w:t>Ústav sociálních služeb v Praze 4</w:t>
      </w:r>
      <w:r w:rsidR="00E668C5" w:rsidRPr="00E668C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668C5" w:rsidRPr="00887E83">
        <w:rPr>
          <w:rFonts w:ascii="Times New Roman" w:hAnsi="Times New Roman" w:cs="Times New Roman"/>
          <w:b/>
          <w:sz w:val="32"/>
          <w:szCs w:val="32"/>
        </w:rPr>
        <w:t>příspěvková organizace</w:t>
      </w:r>
    </w:p>
    <w:p w14:paraId="4636E6F3" w14:textId="4E6FB514" w:rsidR="000961F1" w:rsidRPr="00E668C5" w:rsidRDefault="00FA41B3" w:rsidP="000961F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Podolská 208/31</w:t>
      </w:r>
      <w:r w:rsidR="00E668C5">
        <w:rPr>
          <w:rFonts w:ascii="Times New Roman" w:hAnsi="Times New Roman" w:cs="Times New Roman"/>
          <w:sz w:val="32"/>
          <w:szCs w:val="32"/>
        </w:rPr>
        <w:t xml:space="preserve">, 147 00 </w:t>
      </w:r>
      <w:r w:rsidR="00E668C5" w:rsidRPr="00E668C5">
        <w:rPr>
          <w:rFonts w:ascii="Times New Roman" w:hAnsi="Times New Roman" w:cs="Times New Roman"/>
          <w:b/>
          <w:sz w:val="32"/>
          <w:szCs w:val="32"/>
        </w:rPr>
        <w:t xml:space="preserve">Praha 4 </w:t>
      </w:r>
    </w:p>
    <w:p w14:paraId="4346CCDF" w14:textId="78EDA5B5"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FA41B3">
        <w:rPr>
          <w:sz w:val="32"/>
          <w:szCs w:val="32"/>
        </w:rPr>
        <w:t>70886199</w:t>
      </w:r>
    </w:p>
    <w:p w14:paraId="0E2E63A0" w14:textId="6671981E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FA41B3">
        <w:rPr>
          <w:rFonts w:ascii="Times New Roman" w:hAnsi="Times New Roman" w:cs="Times New Roman"/>
          <w:sz w:val="32"/>
          <w:szCs w:val="32"/>
        </w:rPr>
        <w:t>neplátce DPH</w:t>
      </w:r>
    </w:p>
    <w:p w14:paraId="24B0B816" w14:textId="77777777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5E75075C" w14:textId="3E85286D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</w:t>
      </w:r>
      <w:r w:rsidR="00FA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o zaměstnanosti, ke znění účinnému</w:t>
      </w:r>
      <w:r w:rsidR="00F4087D">
        <w:rPr>
          <w:rFonts w:ascii="Times New Roman" w:hAnsi="Times New Roman" w:cs="Times New Roman"/>
          <w:sz w:val="28"/>
          <w:szCs w:val="28"/>
        </w:rPr>
        <w:t xml:space="preserve"> od 3. 1. 2022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uzavírají kupující a prodávající </w:t>
      </w:r>
      <w:r w:rsidR="00E668C5">
        <w:rPr>
          <w:rFonts w:ascii="Times New Roman" w:hAnsi="Times New Roman" w:cs="Times New Roman"/>
          <w:sz w:val="28"/>
          <w:szCs w:val="28"/>
        </w:rPr>
        <w:t xml:space="preserve">následující </w:t>
      </w:r>
      <w:r>
        <w:rPr>
          <w:rFonts w:ascii="Times New Roman" w:hAnsi="Times New Roman" w:cs="Times New Roman"/>
          <w:sz w:val="28"/>
          <w:szCs w:val="28"/>
        </w:rPr>
        <w:t>kupní sm</w:t>
      </w:r>
      <w:r w:rsidR="00C3365F">
        <w:rPr>
          <w:rFonts w:ascii="Times New Roman" w:hAnsi="Times New Roman" w:cs="Times New Roman"/>
          <w:sz w:val="28"/>
          <w:szCs w:val="28"/>
        </w:rPr>
        <w:t>louvu na nákup zboží v roce 2022</w:t>
      </w:r>
      <w:r w:rsidR="00E668C5">
        <w:rPr>
          <w:rFonts w:ascii="Times New Roman" w:hAnsi="Times New Roman" w:cs="Times New Roman"/>
          <w:sz w:val="28"/>
          <w:szCs w:val="28"/>
        </w:rPr>
        <w:t>:</w:t>
      </w:r>
    </w:p>
    <w:p w14:paraId="4AA83754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25F625D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1) Povinnosti prodávajícího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104D6341" w14:textId="3696AEAF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Prodávající se zavazuje dodat zboží v částce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této kupní </w:t>
      </w:r>
      <w:r w:rsidR="00FA41B3">
        <w:rPr>
          <w:rFonts w:ascii="Times New Roman" w:hAnsi="Times New Roman" w:cs="Times New Roman"/>
          <w:sz w:val="28"/>
          <w:szCs w:val="28"/>
        </w:rPr>
        <w:t>smlouvy,</w:t>
      </w:r>
      <w:r>
        <w:rPr>
          <w:rFonts w:ascii="Times New Roman" w:hAnsi="Times New Roman" w:cs="Times New Roman"/>
          <w:sz w:val="28"/>
          <w:szCs w:val="28"/>
        </w:rPr>
        <w:t xml:space="preserve"> a to s poskytnutím náhradního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Na zboží odebrané nad rámec částky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této kupní smlouvy nebude poskytnuto náhradní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Na nezaplacené faktury nebude též poskytnuto náhradní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</w:t>
      </w:r>
    </w:p>
    <w:p w14:paraId="03E56373" w14:textId="77777777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224D40C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2) Povinnosti kupujícího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29E79CB7" w14:textId="4DB84584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Kupující se zavazuje odebrat zboží v částce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této kupní smlouvy, kterou si sám určil.</w:t>
      </w:r>
    </w:p>
    <w:p w14:paraId="3573CF7B" w14:textId="77777777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6EB6199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3) Výše plnění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7F0C0218" w14:textId="6B525D62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C3365F">
        <w:rPr>
          <w:rFonts w:ascii="Times New Roman" w:hAnsi="Times New Roman" w:cs="Times New Roman"/>
          <w:sz w:val="28"/>
          <w:szCs w:val="28"/>
        </w:rPr>
        <w:t>PH za odebrané zboží v roce 2022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E14C78">
        <w:rPr>
          <w:rFonts w:ascii="Times New Roman" w:hAnsi="Times New Roman" w:cs="Times New Roman"/>
          <w:sz w:val="28"/>
          <w:szCs w:val="28"/>
        </w:rPr>
        <w:t>200</w:t>
      </w:r>
      <w:r w:rsidR="00FA41B3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,- Kč</w:t>
      </w:r>
      <w:r w:rsidR="00E668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B958EB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94EF24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4) Pokuty a penále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03A6DB4C" w14:textId="3812AFC6" w:rsidR="000961F1" w:rsidRPr="00887E83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Smluvní pokuty se řídí podle příslušných ustanovení </w:t>
      </w:r>
      <w:r w:rsidR="00E668C5" w:rsidRPr="00887E83">
        <w:rPr>
          <w:rFonts w:ascii="Times New Roman" w:hAnsi="Times New Roman" w:cs="Times New Roman"/>
          <w:sz w:val="28"/>
          <w:szCs w:val="28"/>
        </w:rPr>
        <w:t>§ 2048 a násl. zákona č. 89/2012 Sb.,</w:t>
      </w:r>
      <w:r w:rsidR="00F452F8">
        <w:rPr>
          <w:rFonts w:ascii="Times New Roman" w:hAnsi="Times New Roman" w:cs="Times New Roman"/>
          <w:sz w:val="28"/>
          <w:szCs w:val="28"/>
        </w:rPr>
        <w:t xml:space="preserve">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občanského zákoníku, v platném znění. </w:t>
      </w:r>
    </w:p>
    <w:p w14:paraId="3337B453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B0D9317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2D0C95F" w14:textId="7C9F5210" w:rsidR="000961F1" w:rsidRPr="00887E83" w:rsidRDefault="00C3365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>V</w:t>
      </w:r>
      <w:r w:rsidR="00E668C5" w:rsidRPr="00887E83">
        <w:rPr>
          <w:rFonts w:ascii="Times New Roman" w:hAnsi="Times New Roman" w:cs="Times New Roman"/>
          <w:sz w:val="28"/>
          <w:szCs w:val="28"/>
        </w:rPr>
        <w:t> </w:t>
      </w:r>
      <w:r w:rsidRPr="00887E83">
        <w:rPr>
          <w:rFonts w:ascii="Times New Roman" w:hAnsi="Times New Roman" w:cs="Times New Roman"/>
          <w:sz w:val="28"/>
          <w:szCs w:val="28"/>
        </w:rPr>
        <w:t>Humpolci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, </w:t>
      </w:r>
      <w:r w:rsidRPr="00887E83">
        <w:rPr>
          <w:rFonts w:ascii="Times New Roman" w:hAnsi="Times New Roman" w:cs="Times New Roman"/>
          <w:sz w:val="28"/>
          <w:szCs w:val="28"/>
        </w:rPr>
        <w:t>dne 3.</w:t>
      </w:r>
      <w:r w:rsidR="00FA41B3" w:rsidRPr="00887E83">
        <w:rPr>
          <w:rFonts w:ascii="Times New Roman" w:hAnsi="Times New Roman" w:cs="Times New Roman"/>
          <w:sz w:val="28"/>
          <w:szCs w:val="28"/>
        </w:rPr>
        <w:t xml:space="preserve"> </w:t>
      </w:r>
      <w:r w:rsidRPr="00887E83">
        <w:rPr>
          <w:rFonts w:ascii="Times New Roman" w:hAnsi="Times New Roman" w:cs="Times New Roman"/>
          <w:sz w:val="28"/>
          <w:szCs w:val="28"/>
        </w:rPr>
        <w:t>1. 2022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                                 V Praze, dne …………………</w:t>
      </w:r>
    </w:p>
    <w:p w14:paraId="2ECA30A2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704C5F9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D2B98C1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C8FFFE6" w14:textId="1CB4CD13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-------------------------------------                               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Mgr. Linda Obrtelová </w:t>
      </w:r>
    </w:p>
    <w:p w14:paraId="6B5907F3" w14:textId="0CAA4ED7" w:rsidR="000961F1" w:rsidRPr="00887E83" w:rsidRDefault="000961F1" w:rsidP="001044C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Razítko a podpis prodávajícího                               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         ředitelka</w:t>
      </w:r>
    </w:p>
    <w:p w14:paraId="5192D69C" w14:textId="77777777" w:rsidR="00D03D45" w:rsidRPr="00887E83" w:rsidRDefault="00D03D45" w:rsidP="000961F1"/>
    <w:sectPr w:rsidR="00D03D45" w:rsidRPr="00887E83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8"/>
    <w:rsid w:val="000961F1"/>
    <w:rsid w:val="001044C7"/>
    <w:rsid w:val="002F0CAE"/>
    <w:rsid w:val="002F7EB2"/>
    <w:rsid w:val="00434A8F"/>
    <w:rsid w:val="005A3191"/>
    <w:rsid w:val="006E3465"/>
    <w:rsid w:val="007F1552"/>
    <w:rsid w:val="008051EC"/>
    <w:rsid w:val="00887E83"/>
    <w:rsid w:val="009B4716"/>
    <w:rsid w:val="00BF7F38"/>
    <w:rsid w:val="00C3365F"/>
    <w:rsid w:val="00D03D45"/>
    <w:rsid w:val="00D05A4F"/>
    <w:rsid w:val="00E14C78"/>
    <w:rsid w:val="00E41E64"/>
    <w:rsid w:val="00E668C5"/>
    <w:rsid w:val="00EC1D0F"/>
    <w:rsid w:val="00EE1FF4"/>
    <w:rsid w:val="00F01822"/>
    <w:rsid w:val="00F4087D"/>
    <w:rsid w:val="00F452F8"/>
    <w:rsid w:val="00FA41B3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8E5D"/>
  <w15:docId w15:val="{8CD2B95D-DC4A-4EFF-BABF-C23669E1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Ivana Procházková</cp:lastModifiedBy>
  <cp:revision>7</cp:revision>
  <cp:lastPrinted>2022-02-10T08:02:00Z</cp:lastPrinted>
  <dcterms:created xsi:type="dcterms:W3CDTF">2022-02-10T07:57:00Z</dcterms:created>
  <dcterms:modified xsi:type="dcterms:W3CDTF">2022-02-16T09:52:00Z</dcterms:modified>
</cp:coreProperties>
</file>