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ED" w:rsidRPr="00C315ED" w:rsidRDefault="00C315ED" w:rsidP="00C315ED">
      <w:pPr>
        <w:keepNext/>
        <w:spacing w:before="480" w:after="240" w:line="240" w:lineRule="auto"/>
        <w:ind w:left="708"/>
        <w:outlineLvl w:val="1"/>
        <w:rPr>
          <w:rFonts w:ascii="Times New Roman" w:eastAsia="Times New Roman" w:hAnsi="Times New Roman" w:cs="Times New Roman"/>
          <w:b/>
          <w:sz w:val="24"/>
          <w:szCs w:val="24"/>
          <w:lang w:eastAsia="cs-CZ"/>
        </w:rPr>
      </w:pPr>
      <w:bookmarkStart w:id="0" w:name="_Toc399229933"/>
      <w:bookmarkStart w:id="1" w:name="_GoBack"/>
      <w:bookmarkEnd w:id="1"/>
      <w:r w:rsidRPr="00C315ED">
        <w:rPr>
          <w:rFonts w:ascii="Times New Roman" w:eastAsia="Times New Roman" w:hAnsi="Times New Roman" w:cs="Times New Roman"/>
          <w:b/>
          <w:sz w:val="24"/>
          <w:szCs w:val="24"/>
          <w:lang w:eastAsia="cs-CZ"/>
        </w:rPr>
        <w:t>Výstupy</w:t>
      </w:r>
      <w:bookmarkEnd w:id="0"/>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color w:val="FF0000"/>
          <w:sz w:val="24"/>
          <w:szCs w:val="24"/>
          <w:lang w:eastAsia="cs-CZ"/>
        </w:rPr>
      </w:pPr>
      <w:r w:rsidRPr="00C315ED">
        <w:rPr>
          <w:rFonts w:ascii="Times New Roman" w:eastAsia="Times New Roman" w:hAnsi="Times New Roman" w:cs="Times New Roman"/>
          <w:sz w:val="24"/>
          <w:szCs w:val="24"/>
          <w:lang w:eastAsia="cs-CZ"/>
        </w:rPr>
        <w:t xml:space="preserve">V následující části jsou popsány výstupy projektu a aktivity vedoucí k jejich naplnění. </w:t>
      </w:r>
    </w:p>
    <w:p w:rsidR="00C315ED" w:rsidRPr="00C315ED" w:rsidRDefault="00C315ED" w:rsidP="00C315ED">
      <w:pPr>
        <w:spacing w:after="0" w:line="240" w:lineRule="auto"/>
        <w:rPr>
          <w:rFonts w:ascii="Times New Roman" w:eastAsia="Times New Roman" w:hAnsi="Times New Roman" w:cs="Times New Roman"/>
          <w:sz w:val="24"/>
          <w:szCs w:val="24"/>
          <w:u w:val="single"/>
          <w:lang w:eastAsia="cs-CZ"/>
        </w:rPr>
      </w:pPr>
    </w:p>
    <w:p w:rsidR="00C315ED" w:rsidRPr="00C315ED" w:rsidRDefault="00C315ED" w:rsidP="00C315ED">
      <w:pPr>
        <w:spacing w:after="120" w:line="240" w:lineRule="auto"/>
        <w:jc w:val="both"/>
        <w:rPr>
          <w:rFonts w:ascii="Times New Roman" w:eastAsia="Times New Roman" w:hAnsi="Times New Roman" w:cs="Times New Roman"/>
          <w:bCs/>
          <w:sz w:val="24"/>
          <w:szCs w:val="24"/>
          <w:u w:val="single"/>
          <w:lang w:eastAsia="cs-CZ"/>
        </w:rPr>
      </w:pPr>
      <w:r w:rsidRPr="00C315ED">
        <w:rPr>
          <w:rFonts w:ascii="Times New Roman" w:eastAsia="Times New Roman" w:hAnsi="Times New Roman" w:cs="Times New Roman"/>
          <w:sz w:val="24"/>
          <w:szCs w:val="24"/>
          <w:u w:val="single"/>
          <w:lang w:eastAsia="cs-CZ"/>
        </w:rPr>
        <w:t xml:space="preserve">Výstup </w:t>
      </w:r>
      <w:r w:rsidRPr="00C315ED">
        <w:rPr>
          <w:rFonts w:ascii="Times New Roman" w:eastAsia="Times New Roman" w:hAnsi="Times New Roman" w:cs="Times New Roman"/>
          <w:bCs/>
          <w:sz w:val="24"/>
          <w:szCs w:val="24"/>
          <w:u w:val="single"/>
          <w:lang w:eastAsia="cs-CZ"/>
        </w:rPr>
        <w:t>1.1. Zhodnocení rizika svahových nestabilit v zájmové oblasti</w:t>
      </w:r>
    </w:p>
    <w:p w:rsidR="00C315ED" w:rsidRPr="00C315ED" w:rsidRDefault="00C315ED" w:rsidP="00C315ED">
      <w:pPr>
        <w:spacing w:after="0" w:line="240" w:lineRule="auto"/>
        <w:rPr>
          <w:rFonts w:ascii="Times New Roman" w:eastAsia="Times New Roman" w:hAnsi="Times New Roman" w:cs="Times New Roman"/>
          <w:sz w:val="24"/>
          <w:szCs w:val="24"/>
          <w:u w:val="single"/>
          <w:lang w:eastAsia="cs-CZ"/>
        </w:rPr>
      </w:pPr>
    </w:p>
    <w:p w:rsid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V rámci plnění výstupu 1.1 bude vyhodnocen stávající stav v oblasti municipality Dusheti, z hlediska pravděpodobnosti vzniku svahových nestabilit a to sestavením map náchylnosti k sesouvání v zájmovém území. Náchylnost k sesouvání bude modelována pomocí programu </w:t>
      </w:r>
      <w:proofErr w:type="spellStart"/>
      <w:r w:rsidRPr="00C315ED">
        <w:rPr>
          <w:rFonts w:ascii="Times New Roman" w:eastAsia="Times New Roman" w:hAnsi="Times New Roman" w:cs="Times New Roman"/>
          <w:sz w:val="24"/>
          <w:szCs w:val="24"/>
          <w:lang w:eastAsia="cs-CZ"/>
        </w:rPr>
        <w:t>ArcGis</w:t>
      </w:r>
      <w:proofErr w:type="spellEnd"/>
      <w:r w:rsidRPr="00C315ED">
        <w:rPr>
          <w:rFonts w:ascii="Times New Roman" w:eastAsia="Times New Roman" w:hAnsi="Times New Roman" w:cs="Times New Roman"/>
          <w:sz w:val="24"/>
          <w:szCs w:val="24"/>
          <w:lang w:eastAsia="cs-CZ"/>
        </w:rPr>
        <w:t xml:space="preserve"> na základě provedených terénních prací. Na základě prvotní rekognoskace bude dále vytipováno pilotní území, které bude podrobně zmapováno a osazeno monitorovacím systémem napojeným na systém včasného varování. Rozsah pilotního území se bude odvíjet od nebezpečnosti jevu, popř. bude zvoleno více (až 3) nesouvisejících území s vysokým stupněm nebezpečnosti a ohrožujících mezinárodní silnici, energovody nebo obyvatele. Zájmová oblast je vyznačena na obr. 4. Přesný rozsah území bude upřesněn s gruzínskou stranou v mapě v měřítku 1 : 25</w:t>
      </w:r>
      <w:r w:rsidR="0013122E">
        <w:rPr>
          <w:rFonts w:ascii="Times New Roman" w:eastAsia="Times New Roman" w:hAnsi="Times New Roman" w:cs="Times New Roman"/>
          <w:sz w:val="24"/>
          <w:szCs w:val="24"/>
          <w:lang w:eastAsia="cs-CZ"/>
        </w:rPr>
        <w:t> </w:t>
      </w:r>
      <w:r w:rsidRPr="00C315ED">
        <w:rPr>
          <w:rFonts w:ascii="Times New Roman" w:eastAsia="Times New Roman" w:hAnsi="Times New Roman" w:cs="Times New Roman"/>
          <w:sz w:val="24"/>
          <w:szCs w:val="24"/>
          <w:lang w:eastAsia="cs-CZ"/>
        </w:rPr>
        <w:t>000.</w:t>
      </w:r>
    </w:p>
    <w:p w:rsidR="0013122E" w:rsidRPr="00C315ED" w:rsidRDefault="0013122E" w:rsidP="00C315ED">
      <w:pPr>
        <w:spacing w:after="0" w:line="240" w:lineRule="auto"/>
        <w:jc w:val="both"/>
        <w:rPr>
          <w:rFonts w:ascii="Times New Roman" w:eastAsia="Times New Roman" w:hAnsi="Times New Roman" w:cs="Times New Roman"/>
          <w:i/>
          <w:sz w:val="24"/>
          <w:szCs w:val="24"/>
          <w:lang w:eastAsia="cs-CZ"/>
        </w:rPr>
      </w:pPr>
      <w:r w:rsidRPr="00926A6E">
        <w:rPr>
          <w:rFonts w:ascii="Times New Roman" w:eastAsia="Times New Roman" w:hAnsi="Times New Roman" w:cs="Times New Roman"/>
          <w:i/>
          <w:sz w:val="24"/>
          <w:szCs w:val="24"/>
          <w:highlight w:val="lightGray"/>
          <w:lang w:eastAsia="cs-CZ"/>
        </w:rPr>
        <w:t xml:space="preserve">Na základě požadavků gruzínského partnera – agentury NEA bude projekt rozšířen o geofyzikální práce a </w:t>
      </w:r>
      <w:r w:rsidR="00527B2D" w:rsidRPr="00926A6E">
        <w:rPr>
          <w:rFonts w:ascii="Times New Roman" w:eastAsia="Times New Roman" w:hAnsi="Times New Roman" w:cs="Times New Roman"/>
          <w:i/>
          <w:sz w:val="24"/>
          <w:szCs w:val="24"/>
          <w:highlight w:val="lightGray"/>
          <w:lang w:eastAsia="cs-CZ"/>
        </w:rPr>
        <w:t xml:space="preserve">matematický model sesuvného území </w:t>
      </w:r>
      <w:proofErr w:type="spellStart"/>
      <w:r w:rsidR="00527B2D" w:rsidRPr="00926A6E">
        <w:rPr>
          <w:rFonts w:ascii="Times New Roman" w:eastAsia="Times New Roman" w:hAnsi="Times New Roman" w:cs="Times New Roman"/>
          <w:i/>
          <w:sz w:val="24"/>
          <w:szCs w:val="24"/>
          <w:highlight w:val="lightGray"/>
          <w:lang w:eastAsia="cs-CZ"/>
        </w:rPr>
        <w:t>Bazaleti</w:t>
      </w:r>
      <w:proofErr w:type="spellEnd"/>
      <w:r w:rsidR="00527B2D" w:rsidRPr="00926A6E">
        <w:rPr>
          <w:rFonts w:ascii="Times New Roman" w:eastAsia="Times New Roman" w:hAnsi="Times New Roman" w:cs="Times New Roman"/>
          <w:i/>
          <w:sz w:val="24"/>
          <w:szCs w:val="24"/>
          <w:highlight w:val="lightGray"/>
          <w:lang w:eastAsia="cs-CZ"/>
        </w:rPr>
        <w:t>.</w:t>
      </w:r>
      <w:r w:rsidRPr="00926A6E">
        <w:rPr>
          <w:rFonts w:ascii="Times New Roman" w:eastAsia="Times New Roman" w:hAnsi="Times New Roman" w:cs="Times New Roman"/>
          <w:i/>
          <w:sz w:val="24"/>
          <w:szCs w:val="24"/>
          <w:highlight w:val="lightGray"/>
          <w:lang w:eastAsia="cs-CZ"/>
        </w:rPr>
        <w:t xml:space="preserve"> </w:t>
      </w:r>
      <w:r w:rsidR="00527B2D" w:rsidRPr="00926A6E">
        <w:rPr>
          <w:rFonts w:ascii="Times New Roman" w:eastAsia="Times New Roman" w:hAnsi="Times New Roman" w:cs="Times New Roman"/>
          <w:i/>
          <w:sz w:val="24"/>
          <w:szCs w:val="24"/>
          <w:highlight w:val="lightGray"/>
          <w:lang w:eastAsia="cs-CZ"/>
        </w:rPr>
        <w:t xml:space="preserve">Na základě povedených geofyzikálních měření, bude možné vytvořit matematický geomechanický model sesuvu </w:t>
      </w:r>
      <w:proofErr w:type="spellStart"/>
      <w:r w:rsidR="00527B2D" w:rsidRPr="00926A6E">
        <w:rPr>
          <w:rFonts w:ascii="Times New Roman" w:eastAsia="Times New Roman" w:hAnsi="Times New Roman" w:cs="Times New Roman"/>
          <w:i/>
          <w:sz w:val="24"/>
          <w:szCs w:val="24"/>
          <w:highlight w:val="lightGray"/>
          <w:lang w:eastAsia="cs-CZ"/>
        </w:rPr>
        <w:t>Bazaleti</w:t>
      </w:r>
      <w:proofErr w:type="spellEnd"/>
      <w:r w:rsidR="00527B2D" w:rsidRPr="00926A6E">
        <w:rPr>
          <w:rFonts w:ascii="Times New Roman" w:eastAsia="Times New Roman" w:hAnsi="Times New Roman" w:cs="Times New Roman"/>
          <w:i/>
          <w:sz w:val="24"/>
          <w:szCs w:val="24"/>
          <w:highlight w:val="lightGray"/>
          <w:lang w:eastAsia="cs-CZ"/>
        </w:rPr>
        <w:t xml:space="preserve">, který prohloubí poznatky </w:t>
      </w:r>
      <w:r w:rsidR="00F20987" w:rsidRPr="00926A6E">
        <w:rPr>
          <w:rFonts w:ascii="Times New Roman" w:eastAsia="Times New Roman" w:hAnsi="Times New Roman" w:cs="Times New Roman"/>
          <w:i/>
          <w:sz w:val="24"/>
          <w:szCs w:val="24"/>
          <w:highlight w:val="lightGray"/>
          <w:lang w:eastAsia="cs-CZ"/>
        </w:rPr>
        <w:t xml:space="preserve">o sesuvu osazeném monitorovacím systémem a na základě údajů získaných z již vybudovaných inženýrskogeologických vrtů, které byly provedeny v rámci instalace </w:t>
      </w:r>
      <w:r w:rsidR="009C4AB1" w:rsidRPr="00926A6E">
        <w:rPr>
          <w:rFonts w:ascii="Times New Roman" w:eastAsia="Times New Roman" w:hAnsi="Times New Roman" w:cs="Times New Roman"/>
          <w:i/>
          <w:sz w:val="24"/>
          <w:szCs w:val="24"/>
          <w:highlight w:val="lightGray"/>
          <w:lang w:eastAsia="cs-CZ"/>
        </w:rPr>
        <w:t>monitorovacího systému. Mezi hlavní získané údaje patří geologický profil vrtu a geomechanické vlastnosti zastižených hornin.</w:t>
      </w:r>
      <w:r w:rsidR="009E5BC8" w:rsidRPr="00926A6E">
        <w:rPr>
          <w:rFonts w:ascii="Times New Roman" w:eastAsia="Times New Roman" w:hAnsi="Times New Roman" w:cs="Times New Roman"/>
          <w:i/>
          <w:sz w:val="24"/>
          <w:szCs w:val="24"/>
          <w:highlight w:val="lightGray"/>
          <w:lang w:eastAsia="cs-CZ"/>
        </w:rPr>
        <w:t xml:space="preserve"> Při provádění geofyzikálního měření budou přítomni zaměstnanci NEA tak, aby všichni relevantní pracovníci se mohli seznámit s postupem geofyzikálního měření přímo na lokalitě.</w:t>
      </w:r>
      <w:r w:rsidR="00DD081B" w:rsidRPr="00926A6E">
        <w:rPr>
          <w:rFonts w:ascii="Times New Roman" w:eastAsia="Times New Roman" w:hAnsi="Times New Roman" w:cs="Times New Roman"/>
          <w:i/>
          <w:sz w:val="24"/>
          <w:szCs w:val="24"/>
          <w:highlight w:val="lightGray"/>
          <w:lang w:eastAsia="cs-CZ"/>
        </w:rPr>
        <w:t xml:space="preserve"> Po ukončení měření a matematického modelování bude uspořádán seminář pro všechny pracovníky NEA, na kterém budou seznámeni s metodikou geofyzikální práce, vyhodnocování geofyzikálních měření a </w:t>
      </w:r>
      <w:r w:rsidR="001179CB" w:rsidRPr="00926A6E">
        <w:rPr>
          <w:rFonts w:ascii="Times New Roman" w:eastAsia="Times New Roman" w:hAnsi="Times New Roman" w:cs="Times New Roman"/>
          <w:i/>
          <w:sz w:val="24"/>
          <w:szCs w:val="24"/>
          <w:highlight w:val="lightGray"/>
          <w:lang w:eastAsia="cs-CZ"/>
        </w:rPr>
        <w:t xml:space="preserve">matematického modelování. Po tři vybrané pracovníky bude uspořádán workshop v České republice, kde se detailně seznámí s vyhodnocováním geofyzikálních měření a matematickým </w:t>
      </w:r>
      <w:r w:rsidR="00052E31" w:rsidRPr="00F44CF4">
        <w:rPr>
          <w:rFonts w:ascii="Times New Roman" w:eastAsia="Times New Roman" w:hAnsi="Times New Roman" w:cs="Times New Roman"/>
          <w:i/>
          <w:sz w:val="24"/>
          <w:szCs w:val="24"/>
          <w:highlight w:val="lightGray"/>
          <w:lang w:eastAsia="cs-CZ"/>
        </w:rPr>
        <w:t xml:space="preserve">modelováním. Výsledky </w:t>
      </w:r>
      <w:proofErr w:type="spellStart"/>
      <w:r w:rsidR="00052E31" w:rsidRPr="00F44CF4">
        <w:rPr>
          <w:rFonts w:ascii="Times New Roman" w:eastAsia="Times New Roman" w:hAnsi="Times New Roman" w:cs="Times New Roman"/>
          <w:i/>
          <w:sz w:val="24"/>
          <w:szCs w:val="24"/>
          <w:highlight w:val="lightGray"/>
          <w:lang w:eastAsia="cs-CZ"/>
        </w:rPr>
        <w:t>matematicko</w:t>
      </w:r>
      <w:proofErr w:type="spellEnd"/>
      <w:r w:rsidR="00052E31" w:rsidRPr="00F44CF4">
        <w:rPr>
          <w:rFonts w:ascii="Times New Roman" w:eastAsia="Times New Roman" w:hAnsi="Times New Roman" w:cs="Times New Roman"/>
          <w:i/>
          <w:sz w:val="24"/>
          <w:szCs w:val="24"/>
          <w:highlight w:val="lightGray"/>
          <w:lang w:eastAsia="cs-CZ"/>
        </w:rPr>
        <w:t xml:space="preserve"> – geotechnického modelu umožní zpřesnit </w:t>
      </w:r>
      <w:r w:rsidR="00F44CF4" w:rsidRPr="00F44CF4">
        <w:rPr>
          <w:rFonts w:ascii="Times New Roman" w:eastAsia="Times New Roman" w:hAnsi="Times New Roman" w:cs="Times New Roman"/>
          <w:i/>
          <w:sz w:val="24"/>
          <w:szCs w:val="24"/>
          <w:highlight w:val="lightGray"/>
          <w:lang w:eastAsia="cs-CZ"/>
        </w:rPr>
        <w:t>podmínky</w:t>
      </w:r>
      <w:r w:rsidR="00052E31" w:rsidRPr="00F44CF4">
        <w:rPr>
          <w:rFonts w:ascii="Times New Roman" w:eastAsia="Times New Roman" w:hAnsi="Times New Roman" w:cs="Times New Roman"/>
          <w:i/>
          <w:sz w:val="24"/>
          <w:szCs w:val="24"/>
          <w:highlight w:val="lightGray"/>
          <w:lang w:eastAsia="cs-CZ"/>
        </w:rPr>
        <w:t xml:space="preserve"> případné aktivizace svahové nestability nad obcí </w:t>
      </w:r>
      <w:proofErr w:type="spellStart"/>
      <w:r w:rsidR="00052E31" w:rsidRPr="00F44CF4">
        <w:rPr>
          <w:rFonts w:ascii="Times New Roman" w:eastAsia="Times New Roman" w:hAnsi="Times New Roman" w:cs="Times New Roman"/>
          <w:i/>
          <w:sz w:val="24"/>
          <w:szCs w:val="24"/>
          <w:highlight w:val="lightGray"/>
          <w:lang w:eastAsia="cs-CZ"/>
        </w:rPr>
        <w:t>Bazaleti</w:t>
      </w:r>
      <w:proofErr w:type="spellEnd"/>
      <w:r w:rsidR="00052E31" w:rsidRPr="00F44CF4">
        <w:rPr>
          <w:rFonts w:ascii="Times New Roman" w:eastAsia="Times New Roman" w:hAnsi="Times New Roman" w:cs="Times New Roman"/>
          <w:i/>
          <w:sz w:val="24"/>
          <w:szCs w:val="24"/>
          <w:highlight w:val="lightGray"/>
          <w:lang w:eastAsia="cs-CZ"/>
        </w:rPr>
        <w:t xml:space="preserve"> a upřesnit tak</w:t>
      </w:r>
      <w:r w:rsidR="00F44CF4" w:rsidRPr="00F44CF4">
        <w:rPr>
          <w:rFonts w:ascii="Times New Roman" w:eastAsia="Times New Roman" w:hAnsi="Times New Roman" w:cs="Times New Roman"/>
          <w:i/>
          <w:sz w:val="24"/>
          <w:szCs w:val="24"/>
          <w:highlight w:val="lightGray"/>
          <w:lang w:eastAsia="cs-CZ"/>
        </w:rPr>
        <w:t xml:space="preserve"> vstupní</w:t>
      </w:r>
      <w:r w:rsidR="00052E31" w:rsidRPr="00F44CF4">
        <w:rPr>
          <w:rFonts w:ascii="Times New Roman" w:eastAsia="Times New Roman" w:hAnsi="Times New Roman" w:cs="Times New Roman"/>
          <w:i/>
          <w:sz w:val="24"/>
          <w:szCs w:val="24"/>
          <w:highlight w:val="lightGray"/>
          <w:lang w:eastAsia="cs-CZ"/>
        </w:rPr>
        <w:t xml:space="preserve"> hodnoty pro monitorovací systém </w:t>
      </w:r>
      <w:r w:rsidR="00F44CF4" w:rsidRPr="00F44CF4">
        <w:rPr>
          <w:rFonts w:ascii="Times New Roman" w:eastAsia="Times New Roman" w:hAnsi="Times New Roman" w:cs="Times New Roman"/>
          <w:i/>
          <w:sz w:val="24"/>
          <w:szCs w:val="24"/>
          <w:highlight w:val="lightGray"/>
          <w:lang w:eastAsia="cs-CZ"/>
        </w:rPr>
        <w:t>napojený na systém včasného varování, což umožní včas varovat obyvatele v případě ohrožení aktivizací svahové nestability.</w:t>
      </w:r>
      <w:r w:rsidR="00052E31">
        <w:rPr>
          <w:rFonts w:ascii="Times New Roman" w:eastAsia="Times New Roman" w:hAnsi="Times New Roman" w:cs="Times New Roman"/>
          <w:i/>
          <w:sz w:val="24"/>
          <w:szCs w:val="24"/>
          <w:lang w:eastAsia="cs-CZ"/>
        </w:rPr>
        <w:t xml:space="preserve"> </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Obr. 4: Vymezení zájmového území</w:t>
      </w: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K naplnění výstupu 1.1 povedou následující aktivity:</w:t>
      </w: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18405E" w:rsidP="00C315ED">
      <w:pPr>
        <w:numPr>
          <w:ilvl w:val="2"/>
          <w:numId w:val="4"/>
        </w:numPr>
        <w:spacing w:after="0" w:line="240" w:lineRule="auto"/>
        <w:contextualSpacing/>
        <w:rPr>
          <w:rFonts w:ascii="Times New Roman" w:eastAsia="Times New Roman" w:hAnsi="Times New Roman" w:cs="Times New Roman"/>
          <w:b/>
          <w:color w:val="00B050"/>
          <w:sz w:val="24"/>
          <w:szCs w:val="24"/>
          <w:lang w:eastAsia="cs-CZ"/>
        </w:rPr>
      </w:pPr>
      <w:r>
        <w:rPr>
          <w:rFonts w:ascii="Times New Roman" w:eastAsia="Times New Roman" w:hAnsi="Times New Roman" w:cs="Times New Roman"/>
          <w:b/>
          <w:sz w:val="24"/>
          <w:szCs w:val="24"/>
          <w:lang w:eastAsia="cs-CZ"/>
        </w:rPr>
        <w:t xml:space="preserve"> </w:t>
      </w:r>
      <w:r w:rsidR="00C315ED" w:rsidRPr="00C315ED">
        <w:rPr>
          <w:rFonts w:ascii="Times New Roman" w:eastAsia="Times New Roman" w:hAnsi="Times New Roman" w:cs="Times New Roman"/>
          <w:b/>
          <w:sz w:val="24"/>
          <w:szCs w:val="24"/>
          <w:lang w:eastAsia="cs-CZ"/>
        </w:rPr>
        <w:t>Digitalizace geologických podkladů k zájmovému území</w:t>
      </w:r>
    </w:p>
    <w:p w:rsidR="00C315ED" w:rsidRPr="00C315ED" w:rsidRDefault="00C315ED" w:rsidP="00C315ED">
      <w:pPr>
        <w:spacing w:after="0" w:line="240" w:lineRule="auto"/>
        <w:ind w:left="-31"/>
        <w:rPr>
          <w:rFonts w:ascii="Times New Roman" w:eastAsia="Times New Roman" w:hAnsi="Times New Roman" w:cs="Times New Roman"/>
          <w:color w:val="00B050"/>
          <w:sz w:val="24"/>
          <w:szCs w:val="24"/>
          <w:lang w:eastAsia="cs-CZ"/>
        </w:rPr>
      </w:pPr>
    </w:p>
    <w:p w:rsidR="00C315ED" w:rsidRPr="00C315ED" w:rsidRDefault="0052176A" w:rsidP="00C315E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na aktivitě byly ukončeny.</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Default="0018405E" w:rsidP="00C315ED">
      <w:pPr>
        <w:numPr>
          <w:ilvl w:val="2"/>
          <w:numId w:val="4"/>
        </w:num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C315ED" w:rsidRPr="00C315ED">
        <w:rPr>
          <w:rFonts w:ascii="Times New Roman" w:eastAsia="Times New Roman" w:hAnsi="Times New Roman" w:cs="Times New Roman"/>
          <w:b/>
          <w:sz w:val="24"/>
          <w:szCs w:val="24"/>
          <w:lang w:eastAsia="cs-CZ"/>
        </w:rPr>
        <w:t>Terénní průzkum zájmového území</w:t>
      </w:r>
    </w:p>
    <w:p w:rsidR="00C8438F" w:rsidRPr="00C315ED" w:rsidRDefault="00C8438F" w:rsidP="00C8438F">
      <w:pPr>
        <w:spacing w:after="0" w:line="240" w:lineRule="auto"/>
        <w:ind w:left="1394"/>
        <w:contextualSpacing/>
        <w:rPr>
          <w:rFonts w:ascii="Times New Roman" w:eastAsia="Times New Roman" w:hAnsi="Times New Roman" w:cs="Times New Roman"/>
          <w:b/>
          <w:sz w:val="24"/>
          <w:szCs w:val="24"/>
          <w:lang w:eastAsia="cs-CZ"/>
        </w:rPr>
      </w:pPr>
    </w:p>
    <w:p w:rsidR="00C8438F" w:rsidRPr="00C8438F" w:rsidRDefault="00C8438F" w:rsidP="00C8438F">
      <w:pPr>
        <w:spacing w:after="0" w:line="240" w:lineRule="auto"/>
        <w:jc w:val="both"/>
        <w:rPr>
          <w:rFonts w:ascii="Times New Roman" w:eastAsia="Times New Roman" w:hAnsi="Times New Roman" w:cs="Times New Roman"/>
          <w:i/>
          <w:sz w:val="24"/>
          <w:szCs w:val="24"/>
          <w:highlight w:val="lightGray"/>
          <w:lang w:eastAsia="cs-CZ"/>
        </w:rPr>
      </w:pPr>
      <w:r w:rsidRPr="00C8438F">
        <w:rPr>
          <w:rFonts w:ascii="Times New Roman" w:eastAsia="Times New Roman" w:hAnsi="Times New Roman" w:cs="Times New Roman"/>
          <w:i/>
          <w:sz w:val="24"/>
          <w:szCs w:val="24"/>
          <w:highlight w:val="lightGray"/>
          <w:lang w:eastAsia="cs-CZ"/>
        </w:rPr>
        <w:lastRenderedPageBreak/>
        <w:t xml:space="preserve">Plánované práce na aktivitě byly ukončeny. Práce na aktivitě budou rozšířeny na základě požadavku gruzínské strany o geofyzikální průzkum na lokalitě </w:t>
      </w:r>
      <w:proofErr w:type="spellStart"/>
      <w:r w:rsidRPr="00C8438F">
        <w:rPr>
          <w:rFonts w:ascii="Times New Roman" w:eastAsia="Times New Roman" w:hAnsi="Times New Roman" w:cs="Times New Roman"/>
          <w:i/>
          <w:sz w:val="24"/>
          <w:szCs w:val="24"/>
          <w:highlight w:val="lightGray"/>
          <w:lang w:eastAsia="cs-CZ"/>
        </w:rPr>
        <w:t>Bazaleti</w:t>
      </w:r>
      <w:proofErr w:type="spellEnd"/>
      <w:r w:rsidRPr="00C8438F">
        <w:rPr>
          <w:rFonts w:ascii="Times New Roman" w:eastAsia="Times New Roman" w:hAnsi="Times New Roman" w:cs="Times New Roman"/>
          <w:i/>
          <w:sz w:val="24"/>
          <w:szCs w:val="24"/>
          <w:highlight w:val="lightGray"/>
          <w:lang w:eastAsia="cs-CZ"/>
        </w:rPr>
        <w:t xml:space="preserve">. Průzkumných prací se vždy zúčastní zástupci gruzínského partnera NEA. Bude použita geofyzikální metoda Elektrická </w:t>
      </w:r>
      <w:proofErr w:type="spellStart"/>
      <w:r w:rsidRPr="00C8438F">
        <w:rPr>
          <w:rFonts w:ascii="Times New Roman" w:eastAsia="Times New Roman" w:hAnsi="Times New Roman" w:cs="Times New Roman"/>
          <w:i/>
          <w:sz w:val="24"/>
          <w:szCs w:val="24"/>
          <w:highlight w:val="lightGray"/>
          <w:lang w:eastAsia="cs-CZ"/>
        </w:rPr>
        <w:t>rezistivní</w:t>
      </w:r>
      <w:proofErr w:type="spellEnd"/>
      <w:r w:rsidRPr="00C8438F">
        <w:rPr>
          <w:rFonts w:ascii="Times New Roman" w:eastAsia="Times New Roman" w:hAnsi="Times New Roman" w:cs="Times New Roman"/>
          <w:i/>
          <w:sz w:val="24"/>
          <w:szCs w:val="24"/>
          <w:highlight w:val="lightGray"/>
          <w:lang w:eastAsia="cs-CZ"/>
        </w:rPr>
        <w:t xml:space="preserve"> tomografie (</w:t>
      </w:r>
      <w:proofErr w:type="spellStart"/>
      <w:r w:rsidRPr="00C8438F">
        <w:rPr>
          <w:rFonts w:ascii="Times New Roman" w:eastAsia="Times New Roman" w:hAnsi="Times New Roman" w:cs="Times New Roman"/>
          <w:i/>
          <w:sz w:val="24"/>
          <w:szCs w:val="24"/>
          <w:highlight w:val="lightGray"/>
          <w:lang w:eastAsia="cs-CZ"/>
        </w:rPr>
        <w:t>Electrical</w:t>
      </w:r>
      <w:proofErr w:type="spellEnd"/>
      <w:r w:rsidRPr="00C8438F">
        <w:rPr>
          <w:rFonts w:ascii="Times New Roman" w:eastAsia="Times New Roman" w:hAnsi="Times New Roman" w:cs="Times New Roman"/>
          <w:i/>
          <w:sz w:val="24"/>
          <w:szCs w:val="24"/>
          <w:highlight w:val="lightGray"/>
          <w:lang w:eastAsia="cs-CZ"/>
        </w:rPr>
        <w:t xml:space="preserve"> </w:t>
      </w:r>
      <w:proofErr w:type="spellStart"/>
      <w:r w:rsidRPr="00C8438F">
        <w:rPr>
          <w:rFonts w:ascii="Times New Roman" w:eastAsia="Times New Roman" w:hAnsi="Times New Roman" w:cs="Times New Roman"/>
          <w:i/>
          <w:sz w:val="24"/>
          <w:szCs w:val="24"/>
          <w:highlight w:val="lightGray"/>
          <w:lang w:eastAsia="cs-CZ"/>
        </w:rPr>
        <w:t>resistivity</w:t>
      </w:r>
      <w:proofErr w:type="spellEnd"/>
      <w:r w:rsidRPr="00C8438F">
        <w:rPr>
          <w:rFonts w:ascii="Times New Roman" w:eastAsia="Times New Roman" w:hAnsi="Times New Roman" w:cs="Times New Roman"/>
          <w:i/>
          <w:sz w:val="24"/>
          <w:szCs w:val="24"/>
          <w:highlight w:val="lightGray"/>
          <w:lang w:eastAsia="cs-CZ"/>
        </w:rPr>
        <w:t xml:space="preserve"> </w:t>
      </w:r>
      <w:proofErr w:type="spellStart"/>
      <w:r w:rsidRPr="00C8438F">
        <w:rPr>
          <w:rFonts w:ascii="Times New Roman" w:eastAsia="Times New Roman" w:hAnsi="Times New Roman" w:cs="Times New Roman"/>
          <w:i/>
          <w:sz w:val="24"/>
          <w:szCs w:val="24"/>
          <w:highlight w:val="lightGray"/>
          <w:lang w:eastAsia="cs-CZ"/>
        </w:rPr>
        <w:t>tomography</w:t>
      </w:r>
      <w:proofErr w:type="spellEnd"/>
      <w:r w:rsidRPr="00C8438F">
        <w:rPr>
          <w:rFonts w:ascii="Times New Roman" w:eastAsia="Times New Roman" w:hAnsi="Times New Roman" w:cs="Times New Roman"/>
          <w:i/>
          <w:sz w:val="24"/>
          <w:szCs w:val="24"/>
          <w:highlight w:val="lightGray"/>
          <w:lang w:eastAsia="cs-CZ"/>
        </w:rPr>
        <w:t xml:space="preserve">, ERT), tato geofyzikální metoda vycházející z principů odporového profilování a sondování. Jde o neinvazivní a poměrně levnou a jednoduchou nepřímou metodu průzkumu. Tato moderní metoda umožňuje konstrukci odporových řezů v liniích zkoumaných profilů. Interpretace těchto řezů vychází z rozdílů ve zdánlivých měrných odporech zachycených </w:t>
      </w:r>
      <w:proofErr w:type="spellStart"/>
      <w:r w:rsidRPr="00C8438F">
        <w:rPr>
          <w:rFonts w:ascii="Times New Roman" w:eastAsia="Times New Roman" w:hAnsi="Times New Roman" w:cs="Times New Roman"/>
          <w:i/>
          <w:sz w:val="24"/>
          <w:szCs w:val="24"/>
          <w:highlight w:val="lightGray"/>
          <w:lang w:eastAsia="cs-CZ"/>
        </w:rPr>
        <w:t>geoelektrických</w:t>
      </w:r>
      <w:proofErr w:type="spellEnd"/>
      <w:r w:rsidRPr="00C8438F">
        <w:rPr>
          <w:rFonts w:ascii="Times New Roman" w:eastAsia="Times New Roman" w:hAnsi="Times New Roman" w:cs="Times New Roman"/>
          <w:i/>
          <w:sz w:val="24"/>
          <w:szCs w:val="24"/>
          <w:highlight w:val="lightGray"/>
          <w:lang w:eastAsia="cs-CZ"/>
        </w:rPr>
        <w:t xml:space="preserve"> vrstev, struktur a těles a z jejich vzájemné pozice v odporovém řezu.</w:t>
      </w:r>
    </w:p>
    <w:p w:rsidR="00C8438F" w:rsidRPr="00C8438F" w:rsidRDefault="00C8438F" w:rsidP="00C8438F">
      <w:pPr>
        <w:spacing w:after="0" w:line="240" w:lineRule="auto"/>
        <w:jc w:val="both"/>
        <w:rPr>
          <w:rFonts w:ascii="Times New Roman" w:eastAsia="Times New Roman" w:hAnsi="Times New Roman" w:cs="Times New Roman"/>
          <w:i/>
          <w:sz w:val="24"/>
          <w:szCs w:val="24"/>
          <w:highlight w:val="lightGray"/>
          <w:lang w:eastAsia="cs-CZ"/>
        </w:rPr>
      </w:pPr>
      <w:r w:rsidRPr="00C8438F">
        <w:rPr>
          <w:rFonts w:ascii="Times New Roman" w:eastAsia="Times New Roman" w:hAnsi="Times New Roman" w:cs="Times New Roman"/>
          <w:i/>
          <w:sz w:val="24"/>
          <w:szCs w:val="24"/>
          <w:highlight w:val="lightGray"/>
          <w:lang w:eastAsia="cs-CZ"/>
        </w:rPr>
        <w:t xml:space="preserve">Metoda je založena na měření elektrického potenciálu mezi párem elektrod, způsobený průchodem stejnosměrného proudu mezi párem dalších dvou elektrod. Z naměřených hodnot je počítán zdánlivý měrný odpor horninového prostředí. Především se ale tato metoda uplatňuje při průzkumu svahových deformací. </w:t>
      </w:r>
      <w:r>
        <w:rPr>
          <w:rFonts w:ascii="Times New Roman" w:eastAsia="Times New Roman" w:hAnsi="Times New Roman" w:cs="Times New Roman"/>
          <w:i/>
          <w:sz w:val="24"/>
          <w:szCs w:val="24"/>
          <w:highlight w:val="lightGray"/>
          <w:lang w:eastAsia="cs-CZ"/>
        </w:rPr>
        <w:t xml:space="preserve">Metoda </w:t>
      </w:r>
      <w:r w:rsidRPr="00C8438F">
        <w:rPr>
          <w:rFonts w:ascii="Times New Roman" w:eastAsia="Times New Roman" w:hAnsi="Times New Roman" w:cs="Times New Roman"/>
          <w:i/>
          <w:sz w:val="24"/>
          <w:szCs w:val="24"/>
          <w:highlight w:val="lightGray"/>
          <w:lang w:eastAsia="cs-CZ"/>
        </w:rPr>
        <w:t xml:space="preserve">ERT </w:t>
      </w:r>
      <w:r w:rsidR="00E053C9">
        <w:rPr>
          <w:rFonts w:ascii="Times New Roman" w:eastAsia="Times New Roman" w:hAnsi="Times New Roman" w:cs="Times New Roman"/>
          <w:i/>
          <w:sz w:val="24"/>
          <w:szCs w:val="24"/>
          <w:highlight w:val="lightGray"/>
          <w:lang w:eastAsia="cs-CZ"/>
        </w:rPr>
        <w:t xml:space="preserve">umožňuje </w:t>
      </w:r>
      <w:r w:rsidR="00E053C9" w:rsidRPr="00C8438F">
        <w:rPr>
          <w:rFonts w:ascii="Times New Roman" w:eastAsia="Times New Roman" w:hAnsi="Times New Roman" w:cs="Times New Roman"/>
          <w:i/>
          <w:sz w:val="24"/>
          <w:szCs w:val="24"/>
          <w:highlight w:val="lightGray"/>
          <w:lang w:eastAsia="cs-CZ"/>
        </w:rPr>
        <w:t>zpřesnit</w:t>
      </w:r>
      <w:r w:rsidRPr="00C8438F">
        <w:rPr>
          <w:rFonts w:ascii="Times New Roman" w:eastAsia="Times New Roman" w:hAnsi="Times New Roman" w:cs="Times New Roman"/>
          <w:i/>
          <w:sz w:val="24"/>
          <w:szCs w:val="24"/>
          <w:highlight w:val="lightGray"/>
          <w:lang w:eastAsia="cs-CZ"/>
        </w:rPr>
        <w:t xml:space="preserve"> hloubku a průběh smykových ploch, velikost jednotlivých ker u kerných sesuvů. Je možné mapovat zastřené plošné hranice starých svahových deformací.</w:t>
      </w:r>
    </w:p>
    <w:p w:rsidR="00C8438F" w:rsidRPr="00C8438F" w:rsidRDefault="00C8438F" w:rsidP="00C8438F">
      <w:pPr>
        <w:spacing w:after="0" w:line="240" w:lineRule="auto"/>
        <w:jc w:val="both"/>
        <w:rPr>
          <w:rFonts w:ascii="Times New Roman" w:eastAsia="Times New Roman" w:hAnsi="Times New Roman" w:cs="Times New Roman"/>
          <w:i/>
          <w:sz w:val="24"/>
          <w:szCs w:val="24"/>
          <w:highlight w:val="lightGray"/>
          <w:lang w:eastAsia="cs-CZ"/>
        </w:rPr>
      </w:pPr>
      <w:r w:rsidRPr="00C8438F">
        <w:rPr>
          <w:rFonts w:ascii="Times New Roman" w:eastAsia="Times New Roman" w:hAnsi="Times New Roman" w:cs="Times New Roman"/>
          <w:i/>
          <w:sz w:val="24"/>
          <w:szCs w:val="24"/>
          <w:highlight w:val="lightGray"/>
          <w:lang w:eastAsia="cs-CZ"/>
        </w:rPr>
        <w:t xml:space="preserve">Vodivost potažmo odpor horninového prostředí je totiž ovlivněn mnoha faktory, na které je možné se zaměřit volbou vhodné konfigurace geometrických parametrů měření. Výsledkem měření je spojitý barevně konturovaný obraz rozložení zdánlivých měrných odporů horninového prostředí. </w:t>
      </w:r>
    </w:p>
    <w:p w:rsidR="00C315ED" w:rsidRPr="00C8438F" w:rsidRDefault="00C8438F" w:rsidP="00C8438F">
      <w:pPr>
        <w:spacing w:after="0" w:line="240" w:lineRule="auto"/>
        <w:jc w:val="both"/>
        <w:rPr>
          <w:rFonts w:ascii="Times New Roman" w:eastAsia="Times New Roman" w:hAnsi="Times New Roman" w:cs="Times New Roman"/>
          <w:i/>
          <w:sz w:val="24"/>
          <w:szCs w:val="24"/>
          <w:lang w:eastAsia="cs-CZ"/>
        </w:rPr>
      </w:pPr>
      <w:r w:rsidRPr="00C8438F">
        <w:rPr>
          <w:rFonts w:ascii="Times New Roman" w:eastAsia="Times New Roman" w:hAnsi="Times New Roman" w:cs="Times New Roman"/>
          <w:i/>
          <w:sz w:val="24"/>
          <w:szCs w:val="24"/>
          <w:highlight w:val="lightGray"/>
          <w:lang w:eastAsia="cs-CZ"/>
        </w:rPr>
        <w:t xml:space="preserve">K vlastnímu měření bude použit přístroj ARES II a 6 </w:t>
      </w:r>
      <w:proofErr w:type="spellStart"/>
      <w:r w:rsidRPr="00C8438F">
        <w:rPr>
          <w:rFonts w:ascii="Times New Roman" w:eastAsia="Times New Roman" w:hAnsi="Times New Roman" w:cs="Times New Roman"/>
          <w:i/>
          <w:sz w:val="24"/>
          <w:szCs w:val="24"/>
          <w:highlight w:val="lightGray"/>
          <w:lang w:eastAsia="cs-CZ"/>
        </w:rPr>
        <w:t>multi</w:t>
      </w:r>
      <w:proofErr w:type="spellEnd"/>
      <w:r w:rsidRPr="00C8438F">
        <w:rPr>
          <w:rFonts w:ascii="Times New Roman" w:eastAsia="Times New Roman" w:hAnsi="Times New Roman" w:cs="Times New Roman"/>
          <w:i/>
          <w:sz w:val="24"/>
          <w:szCs w:val="24"/>
          <w:highlight w:val="lightGray"/>
          <w:lang w:eastAsia="cs-CZ"/>
        </w:rPr>
        <w:t xml:space="preserve">-elektrodových sekcí v max. délce 240 m od firmy GF Instruments s r.o. Data </w:t>
      </w:r>
      <w:proofErr w:type="spellStart"/>
      <w:r w:rsidRPr="00C8438F">
        <w:rPr>
          <w:rFonts w:ascii="Times New Roman" w:eastAsia="Times New Roman" w:hAnsi="Times New Roman" w:cs="Times New Roman"/>
          <w:i/>
          <w:sz w:val="24"/>
          <w:szCs w:val="24"/>
          <w:highlight w:val="lightGray"/>
          <w:lang w:eastAsia="cs-CZ"/>
        </w:rPr>
        <w:t>multielektrodového</w:t>
      </w:r>
      <w:proofErr w:type="spellEnd"/>
      <w:r w:rsidRPr="00C8438F">
        <w:rPr>
          <w:rFonts w:ascii="Times New Roman" w:eastAsia="Times New Roman" w:hAnsi="Times New Roman" w:cs="Times New Roman"/>
          <w:i/>
          <w:sz w:val="24"/>
          <w:szCs w:val="24"/>
          <w:highlight w:val="lightGray"/>
          <w:lang w:eastAsia="cs-CZ"/>
        </w:rPr>
        <w:t xml:space="preserve"> měření jsou pak zpracovávána programem RES2DInv pro 2D inverzi (</w:t>
      </w:r>
      <w:proofErr w:type="spellStart"/>
      <w:r w:rsidRPr="00C8438F">
        <w:rPr>
          <w:rFonts w:ascii="Times New Roman" w:eastAsia="Times New Roman" w:hAnsi="Times New Roman" w:cs="Times New Roman"/>
          <w:i/>
          <w:sz w:val="24"/>
          <w:szCs w:val="24"/>
          <w:highlight w:val="lightGray"/>
          <w:lang w:eastAsia="cs-CZ"/>
        </w:rPr>
        <w:t>Loke</w:t>
      </w:r>
      <w:proofErr w:type="spellEnd"/>
      <w:r w:rsidRPr="00C8438F">
        <w:rPr>
          <w:rFonts w:ascii="Times New Roman" w:eastAsia="Times New Roman" w:hAnsi="Times New Roman" w:cs="Times New Roman"/>
          <w:i/>
          <w:sz w:val="24"/>
          <w:szCs w:val="24"/>
          <w:highlight w:val="lightGray"/>
          <w:lang w:eastAsia="cs-CZ"/>
        </w:rPr>
        <w:t xml:space="preserve"> - </w:t>
      </w:r>
      <w:proofErr w:type="spellStart"/>
      <w:r w:rsidRPr="00C8438F">
        <w:rPr>
          <w:rFonts w:ascii="Times New Roman" w:eastAsia="Times New Roman" w:hAnsi="Times New Roman" w:cs="Times New Roman"/>
          <w:i/>
          <w:sz w:val="24"/>
          <w:szCs w:val="24"/>
          <w:highlight w:val="lightGray"/>
          <w:lang w:eastAsia="cs-CZ"/>
        </w:rPr>
        <w:t>Barker</w:t>
      </w:r>
      <w:proofErr w:type="spellEnd"/>
      <w:r w:rsidRPr="00C8438F">
        <w:rPr>
          <w:rFonts w:ascii="Times New Roman" w:eastAsia="Times New Roman" w:hAnsi="Times New Roman" w:cs="Times New Roman"/>
          <w:i/>
          <w:sz w:val="24"/>
          <w:szCs w:val="24"/>
          <w:highlight w:val="lightGray"/>
          <w:lang w:eastAsia="cs-CZ"/>
        </w:rPr>
        <w:t xml:space="preserve">) do formy odporových hloubkových </w:t>
      </w:r>
      <w:proofErr w:type="gramStart"/>
      <w:r w:rsidRPr="00C8438F">
        <w:rPr>
          <w:rFonts w:ascii="Times New Roman" w:eastAsia="Times New Roman" w:hAnsi="Times New Roman" w:cs="Times New Roman"/>
          <w:i/>
          <w:sz w:val="24"/>
          <w:szCs w:val="24"/>
          <w:highlight w:val="lightGray"/>
          <w:lang w:eastAsia="cs-CZ"/>
        </w:rPr>
        <w:t>řezů.</w:t>
      </w:r>
      <w:r w:rsidR="006E6A3A" w:rsidRPr="006E6A3A">
        <w:rPr>
          <w:rFonts w:ascii="Times New Roman" w:eastAsia="Times New Roman" w:hAnsi="Times New Roman" w:cs="Times New Roman"/>
          <w:i/>
          <w:sz w:val="24"/>
          <w:szCs w:val="24"/>
          <w:highlight w:val="lightGray"/>
          <w:lang w:eastAsia="cs-CZ"/>
        </w:rPr>
        <w:t>Geofyzikální</w:t>
      </w:r>
      <w:proofErr w:type="gramEnd"/>
      <w:r w:rsidR="006E6A3A" w:rsidRPr="006E6A3A">
        <w:rPr>
          <w:rFonts w:ascii="Times New Roman" w:eastAsia="Times New Roman" w:hAnsi="Times New Roman" w:cs="Times New Roman"/>
          <w:i/>
          <w:sz w:val="24"/>
          <w:szCs w:val="24"/>
          <w:highlight w:val="lightGray"/>
          <w:lang w:eastAsia="cs-CZ"/>
        </w:rPr>
        <w:t xml:space="preserve"> měření bude provedeno tak, aby postihlo co největší plochu svahové nestability s upřednostním </w:t>
      </w:r>
      <w:proofErr w:type="spellStart"/>
      <w:r w:rsidR="006E6A3A" w:rsidRPr="006E6A3A">
        <w:rPr>
          <w:rFonts w:ascii="Times New Roman" w:eastAsia="Times New Roman" w:hAnsi="Times New Roman" w:cs="Times New Roman"/>
          <w:i/>
          <w:sz w:val="24"/>
          <w:szCs w:val="24"/>
          <w:highlight w:val="lightGray"/>
          <w:lang w:eastAsia="cs-CZ"/>
        </w:rPr>
        <w:t>akivních</w:t>
      </w:r>
      <w:proofErr w:type="spellEnd"/>
      <w:r w:rsidR="006E6A3A" w:rsidRPr="006E6A3A">
        <w:rPr>
          <w:rFonts w:ascii="Times New Roman" w:eastAsia="Times New Roman" w:hAnsi="Times New Roman" w:cs="Times New Roman"/>
          <w:i/>
          <w:sz w:val="24"/>
          <w:szCs w:val="24"/>
          <w:highlight w:val="lightGray"/>
          <w:lang w:eastAsia="cs-CZ"/>
        </w:rPr>
        <w:t xml:space="preserve"> částí, popř. tam, kde lze aktivizaci svahové nestability předpokládat.</w:t>
      </w:r>
      <w:r w:rsidR="004132D6" w:rsidRPr="004132D6">
        <w:rPr>
          <w:rFonts w:eastAsiaTheme="minorEastAsia"/>
        </w:rPr>
        <w:t xml:space="preserve"> </w:t>
      </w:r>
      <w:r w:rsidR="004132D6" w:rsidRPr="006962E9">
        <w:rPr>
          <w:rFonts w:ascii="Times New Roman" w:eastAsia="Times New Roman" w:hAnsi="Times New Roman" w:cs="Times New Roman"/>
          <w:i/>
          <w:sz w:val="24"/>
          <w:szCs w:val="24"/>
          <w:highlight w:val="lightGray"/>
          <w:lang w:eastAsia="cs-CZ"/>
        </w:rPr>
        <w:t xml:space="preserve">Měření je naplánováno na dvou rovnoběžných profilech o délkách 635 </w:t>
      </w:r>
      <w:r w:rsidR="003340BB" w:rsidRPr="006962E9">
        <w:rPr>
          <w:rFonts w:ascii="Times New Roman" w:eastAsia="Times New Roman" w:hAnsi="Times New Roman" w:cs="Times New Roman"/>
          <w:i/>
          <w:sz w:val="24"/>
          <w:szCs w:val="24"/>
          <w:highlight w:val="lightGray"/>
          <w:lang w:eastAsia="cs-CZ"/>
        </w:rPr>
        <w:t xml:space="preserve">m </w:t>
      </w:r>
      <w:r w:rsidR="004132D6" w:rsidRPr="006962E9">
        <w:rPr>
          <w:rFonts w:ascii="Times New Roman" w:eastAsia="Times New Roman" w:hAnsi="Times New Roman" w:cs="Times New Roman"/>
          <w:i/>
          <w:sz w:val="24"/>
          <w:szCs w:val="24"/>
          <w:highlight w:val="lightGray"/>
          <w:lang w:eastAsia="cs-CZ"/>
        </w:rPr>
        <w:t xml:space="preserve">a </w:t>
      </w:r>
      <w:r w:rsidR="003340BB" w:rsidRPr="006962E9">
        <w:rPr>
          <w:rFonts w:ascii="Times New Roman" w:eastAsia="Times New Roman" w:hAnsi="Times New Roman" w:cs="Times New Roman"/>
          <w:i/>
          <w:sz w:val="24"/>
          <w:szCs w:val="24"/>
          <w:highlight w:val="lightGray"/>
          <w:lang w:eastAsia="cs-CZ"/>
        </w:rPr>
        <w:t>555 m a jednom</w:t>
      </w:r>
      <w:r w:rsidR="004132D6" w:rsidRPr="006962E9">
        <w:rPr>
          <w:rFonts w:ascii="Times New Roman" w:eastAsia="Times New Roman" w:hAnsi="Times New Roman" w:cs="Times New Roman"/>
          <w:i/>
          <w:sz w:val="24"/>
          <w:szCs w:val="24"/>
          <w:highlight w:val="lightGray"/>
          <w:lang w:eastAsia="cs-CZ"/>
        </w:rPr>
        <w:t xml:space="preserve"> příčném 515 m dlouhém profilu. Použito bude 6 sekcí (kabelů) po osmi elektrodách s ekvidistantní vzdáleností sousedních elektrod (krok měření) 5 m, což je maximální možná vzdálenost, kterou použité sekce umožňují. Požadované délky kontinuálně změřeného profilu bude dosaženo tzv. rolováním. Což obnáší zapojení pěti sekcí jako základní roztažení (195m) a jedna (tzv. mobilní) sekce je vždy po doměření přesunuta ze začátku na konec roztažení. Při použití 5 sekcí jako základního roztažení dosáhneme hloubky měření cca 40m. Což v daných podmínkách splňuje požadavek aby, hledaná anomálie (v našem případě smyková zóna) ležela někde v intervalu 20 – 80% celkové hloubky měřeného profilu. Na každém z profilů budou změřena dvě uspořádání elektrod. Výsledky jednotlivých uspořádání se mohou drobně odlišovat, což je dáno rozdílným principem jejich měření. A proto bude změřeno uspořádání </w:t>
      </w:r>
      <w:proofErr w:type="spellStart"/>
      <w:r w:rsidR="004132D6" w:rsidRPr="006962E9">
        <w:rPr>
          <w:rFonts w:ascii="Times New Roman" w:eastAsia="Times New Roman" w:hAnsi="Times New Roman" w:cs="Times New Roman"/>
          <w:i/>
          <w:sz w:val="24"/>
          <w:szCs w:val="24"/>
          <w:highlight w:val="lightGray"/>
          <w:lang w:eastAsia="cs-CZ"/>
        </w:rPr>
        <w:t>Wenner-Schlumberger</w:t>
      </w:r>
      <w:proofErr w:type="spellEnd"/>
      <w:r w:rsidR="004132D6" w:rsidRPr="006962E9">
        <w:rPr>
          <w:rFonts w:ascii="Times New Roman" w:eastAsia="Times New Roman" w:hAnsi="Times New Roman" w:cs="Times New Roman"/>
          <w:i/>
          <w:sz w:val="24"/>
          <w:szCs w:val="24"/>
          <w:highlight w:val="lightGray"/>
          <w:lang w:eastAsia="cs-CZ"/>
        </w:rPr>
        <w:t xml:space="preserve"> (WS) a dipól-dipól (DD). Hlavní faktory ovlivňující volbu uspořádání jsou hloubkový dosah, citlivost uspořádání na vertikální a horizontální změny měrných odporů v horninovém prostředí a horizontální rozsah a síla signálů. Hloubkový dosah u WS je cca 19% délky základního roztažení profilu a u DD je to cca 21% délky základního roztažení profilu.</w:t>
      </w:r>
    </w:p>
    <w:p w:rsidR="00C8438F" w:rsidRPr="00C315ED" w:rsidRDefault="00C8438F" w:rsidP="00C315ED">
      <w:pPr>
        <w:spacing w:after="0" w:line="240" w:lineRule="auto"/>
        <w:rPr>
          <w:rFonts w:ascii="Times New Roman" w:eastAsia="Times New Roman" w:hAnsi="Times New Roman" w:cs="Times New Roman"/>
          <w:i/>
          <w:color w:val="00B050"/>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Hlavním vstupním údajem pro analýzu, která dokáže předpovědět pravděpodobnost vzniku svahových nestabilit v konkrétním místě zájmového území je výskyt a plošné rozšíření svahových nestabilit v současné době. Terénním průzkumem budou prověřeny doposud známé svahové deformace, u kterých budou ověřeny získané informace v rámci předchozí </w:t>
      </w:r>
      <w:r w:rsidR="0052176A" w:rsidRPr="00C315ED">
        <w:rPr>
          <w:rFonts w:ascii="Times New Roman" w:eastAsia="Times New Roman" w:hAnsi="Times New Roman" w:cs="Times New Roman"/>
          <w:sz w:val="24"/>
          <w:szCs w:val="24"/>
          <w:lang w:eastAsia="cs-CZ"/>
        </w:rPr>
        <w:t>aktivity, a bude</w:t>
      </w:r>
      <w:r w:rsidRPr="00C315ED">
        <w:rPr>
          <w:rFonts w:ascii="Times New Roman" w:eastAsia="Times New Roman" w:hAnsi="Times New Roman" w:cs="Times New Roman"/>
          <w:sz w:val="24"/>
          <w:szCs w:val="24"/>
          <w:lang w:eastAsia="cs-CZ"/>
        </w:rPr>
        <w:t xml:space="preserve"> upřesněn jejich plošný rozsah, neboť se jedná o stále probíhající proces a jednotlivé objekty mohou být stále oživovány a docházet tak je změně jejich velikosti a vlastností. Dále proběhne vyhledávání a zmapování dalších svahových nestabilit tak aby mohly být zaneseny do registru svahových nestabilit a dále pak použity pro konstrukci map náchylnosti k sesouvání. Výsledky terénních prací budou vynášeny do map v měřítku </w:t>
      </w:r>
      <w:r w:rsidRPr="00C315ED">
        <w:rPr>
          <w:rFonts w:ascii="Times New Roman" w:eastAsia="Times New Roman" w:hAnsi="Times New Roman" w:cs="Times New Roman"/>
          <w:sz w:val="24"/>
          <w:szCs w:val="24"/>
          <w:lang w:eastAsia="cs-CZ"/>
        </w:rPr>
        <w:br/>
      </w:r>
      <w:r w:rsidRPr="00C315ED">
        <w:rPr>
          <w:rFonts w:ascii="Times New Roman" w:eastAsia="Times New Roman" w:hAnsi="Times New Roman" w:cs="Times New Roman"/>
          <w:sz w:val="24"/>
          <w:szCs w:val="24"/>
          <w:lang w:eastAsia="cs-CZ"/>
        </w:rPr>
        <w:lastRenderedPageBreak/>
        <w:t>1 : 25 000 a doplňovány do záznamových listů, které budou převedeny databáze svahových nestabilit poté, co bude úspěšně vybudována.</w:t>
      </w:r>
    </w:p>
    <w:p w:rsid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Terénní práce budou provádět až 4 terénní skupiny, složené z 2 zástupců realizátora a 2 zástupců partnerské organizace, disponujících odpovídající kvalifikací. V případě potřeby se terénní skupiny rozdělí na dvoučlenné hlídky tvořené vždy jedním českýma a jedním gruzínským pracovníkem. V rámci terénních prací bude také probíhat praktická část školení mapování svahových nestabilit (více viz aktivita 1.2.3)</w:t>
      </w:r>
    </w:p>
    <w:p w:rsidR="0052176A" w:rsidRDefault="0052176A"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Doba trvání prací</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Začátek prací: </w:t>
      </w:r>
      <w:r w:rsidRPr="00C315ED">
        <w:rPr>
          <w:rFonts w:ascii="Times New Roman" w:eastAsia="Times New Roman" w:hAnsi="Times New Roman" w:cs="Times New Roman"/>
          <w:sz w:val="24"/>
          <w:szCs w:val="24"/>
          <w:lang w:eastAsia="cs-CZ"/>
        </w:rPr>
        <w:tab/>
        <w:t>říjen 2014</w:t>
      </w:r>
    </w:p>
    <w:p w:rsid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Konec prací: </w:t>
      </w:r>
      <w:r w:rsidRPr="00C315ED">
        <w:rPr>
          <w:rFonts w:ascii="Times New Roman" w:eastAsia="Times New Roman" w:hAnsi="Times New Roman" w:cs="Times New Roman"/>
          <w:sz w:val="24"/>
          <w:szCs w:val="24"/>
          <w:lang w:eastAsia="cs-CZ"/>
        </w:rPr>
        <w:tab/>
      </w:r>
      <w:r w:rsidRPr="00C315ED">
        <w:rPr>
          <w:rFonts w:ascii="Times New Roman" w:eastAsia="Times New Roman" w:hAnsi="Times New Roman" w:cs="Times New Roman"/>
          <w:sz w:val="24"/>
          <w:szCs w:val="24"/>
          <w:lang w:eastAsia="cs-CZ"/>
        </w:rPr>
        <w:tab/>
        <w:t>srpen 2016</w:t>
      </w:r>
    </w:p>
    <w:p w:rsidR="00C315ED" w:rsidRPr="006A5B8C" w:rsidRDefault="00367FD1" w:rsidP="006A5B8C">
      <w:pPr>
        <w:pStyle w:val="Odstavecseseznamem"/>
        <w:numPr>
          <w:ilvl w:val="0"/>
          <w:numId w:val="3"/>
        </w:numPr>
        <w:spacing w:after="0" w:line="240" w:lineRule="auto"/>
        <w:rPr>
          <w:rFonts w:ascii="Times New Roman" w:eastAsia="Times New Roman" w:hAnsi="Times New Roman" w:cs="Times New Roman"/>
          <w:i/>
          <w:sz w:val="24"/>
          <w:szCs w:val="24"/>
          <w:highlight w:val="lightGray"/>
          <w:lang w:eastAsia="cs-CZ"/>
        </w:rPr>
      </w:pPr>
      <w:r w:rsidRPr="006A5B8C">
        <w:rPr>
          <w:rFonts w:ascii="Times New Roman" w:eastAsia="Times New Roman" w:hAnsi="Times New Roman" w:cs="Times New Roman"/>
          <w:i/>
          <w:sz w:val="24"/>
          <w:szCs w:val="24"/>
          <w:highlight w:val="lightGray"/>
          <w:lang w:eastAsia="cs-CZ"/>
        </w:rPr>
        <w:t>Rozšíření aktivity:</w:t>
      </w:r>
      <w:r w:rsidRPr="006A5B8C">
        <w:rPr>
          <w:rFonts w:ascii="Times New Roman" w:eastAsia="Times New Roman" w:hAnsi="Times New Roman" w:cs="Times New Roman"/>
          <w:i/>
          <w:sz w:val="24"/>
          <w:szCs w:val="24"/>
          <w:highlight w:val="lightGray"/>
          <w:lang w:eastAsia="cs-CZ"/>
        </w:rPr>
        <w:tab/>
      </w:r>
      <w:r w:rsidR="006A5B8C" w:rsidRPr="006A5B8C">
        <w:rPr>
          <w:rFonts w:ascii="Times New Roman" w:eastAsia="Times New Roman" w:hAnsi="Times New Roman" w:cs="Times New Roman"/>
          <w:i/>
          <w:sz w:val="24"/>
          <w:szCs w:val="24"/>
          <w:highlight w:val="lightGray"/>
          <w:lang w:eastAsia="cs-CZ"/>
        </w:rPr>
        <w:t>červen 2017 – srpen 2017</w:t>
      </w:r>
    </w:p>
    <w:p w:rsidR="00C315ED" w:rsidRPr="00C315ED" w:rsidRDefault="00C315ED" w:rsidP="0018405E">
      <w:pPr>
        <w:spacing w:after="0" w:line="240" w:lineRule="auto"/>
        <w:ind w:left="720"/>
        <w:contextualSpacing/>
        <w:rPr>
          <w:rFonts w:ascii="Times New Roman" w:eastAsia="Times New Roman" w:hAnsi="Times New Roman" w:cs="Times New Roman"/>
          <w:sz w:val="24"/>
          <w:szCs w:val="24"/>
          <w:lang w:eastAsia="cs-CZ"/>
        </w:rPr>
      </w:pPr>
    </w:p>
    <w:p w:rsidR="00C315ED" w:rsidRPr="00C315ED" w:rsidRDefault="00C315ED" w:rsidP="00C315ED">
      <w:pPr>
        <w:spacing w:after="0" w:line="240" w:lineRule="auto"/>
        <w:ind w:left="360"/>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Osoba odpovědná za realizaci</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Mgr. Aleš Havlín, PhD.</w:t>
      </w:r>
    </w:p>
    <w:p w:rsidR="00C315ED" w:rsidRPr="00C315ED" w:rsidRDefault="00C315ED" w:rsidP="0018405E">
      <w:pPr>
        <w:spacing w:after="0" w:line="240" w:lineRule="auto"/>
        <w:ind w:left="720"/>
        <w:contextualSpacing/>
        <w:rPr>
          <w:rFonts w:ascii="Times New Roman" w:eastAsia="Times New Roman" w:hAnsi="Times New Roman" w:cs="Times New Roman"/>
          <w:sz w:val="24"/>
          <w:szCs w:val="24"/>
          <w:lang w:eastAsia="cs-CZ"/>
        </w:rPr>
      </w:pP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Zástupce odpovědné osoby </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Ing. Petr </w:t>
      </w:r>
      <w:proofErr w:type="spellStart"/>
      <w:r w:rsidRPr="00C315ED">
        <w:rPr>
          <w:rFonts w:ascii="Times New Roman" w:eastAsia="Times New Roman" w:hAnsi="Times New Roman" w:cs="Times New Roman"/>
          <w:sz w:val="24"/>
          <w:szCs w:val="24"/>
          <w:lang w:eastAsia="cs-CZ"/>
        </w:rPr>
        <w:t>Kycl</w:t>
      </w:r>
      <w:proofErr w:type="spellEnd"/>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 </w:t>
      </w:r>
    </w:p>
    <w:p w:rsidR="00C315ED" w:rsidRPr="00C315ED" w:rsidRDefault="00C315ED" w:rsidP="00C315ED">
      <w:pPr>
        <w:spacing w:after="0" w:line="240" w:lineRule="auto"/>
        <w:rPr>
          <w:rFonts w:ascii="Times New Roman" w:eastAsia="Times New Roman" w:hAnsi="Times New Roman" w:cs="Times New Roman"/>
          <w:sz w:val="24"/>
          <w:szCs w:val="24"/>
          <w:highlight w:val="yellow"/>
          <w:lang w:eastAsia="cs-CZ"/>
        </w:rPr>
      </w:pPr>
      <w:r w:rsidRPr="00C315ED">
        <w:rPr>
          <w:rFonts w:ascii="Times New Roman" w:eastAsia="Times New Roman" w:hAnsi="Times New Roman" w:cs="Times New Roman"/>
          <w:sz w:val="24"/>
          <w:szCs w:val="24"/>
          <w:lang w:eastAsia="cs-CZ"/>
        </w:rPr>
        <w:t xml:space="preserve">      </w:t>
      </w:r>
    </w:p>
    <w:p w:rsidR="00C315ED" w:rsidRPr="00C315ED" w:rsidRDefault="0018405E" w:rsidP="00C315ED">
      <w:pPr>
        <w:numPr>
          <w:ilvl w:val="2"/>
          <w:numId w:val="4"/>
        </w:num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C315ED" w:rsidRPr="00C315ED">
        <w:rPr>
          <w:rFonts w:ascii="Times New Roman" w:eastAsia="Times New Roman" w:hAnsi="Times New Roman" w:cs="Times New Roman"/>
          <w:b/>
          <w:sz w:val="24"/>
          <w:szCs w:val="24"/>
          <w:lang w:eastAsia="cs-CZ"/>
        </w:rPr>
        <w:t>Zpracování analýzy náchylnosti k sesouvání pro širší zájmové území</w:t>
      </w:r>
    </w:p>
    <w:p w:rsidR="00C315ED" w:rsidRPr="00C315ED" w:rsidRDefault="00C315ED" w:rsidP="00C315ED">
      <w:pPr>
        <w:spacing w:after="0" w:line="240" w:lineRule="auto"/>
        <w:rPr>
          <w:rFonts w:ascii="Times New Roman" w:eastAsia="Times New Roman" w:hAnsi="Times New Roman" w:cs="Times New Roman"/>
          <w:i/>
          <w:sz w:val="24"/>
          <w:szCs w:val="24"/>
          <w:lang w:eastAsia="cs-CZ"/>
        </w:rPr>
      </w:pPr>
    </w:p>
    <w:p w:rsidR="0060085A" w:rsidRPr="0060085A" w:rsidRDefault="0060085A" w:rsidP="0060085A">
      <w:pPr>
        <w:spacing w:after="0" w:line="240" w:lineRule="auto"/>
        <w:jc w:val="both"/>
        <w:rPr>
          <w:rFonts w:ascii="Times New Roman" w:eastAsia="Times New Roman" w:hAnsi="Times New Roman" w:cs="Times New Roman"/>
          <w:sz w:val="24"/>
          <w:szCs w:val="24"/>
          <w:lang w:eastAsia="cs-CZ"/>
        </w:rPr>
      </w:pPr>
      <w:r w:rsidRPr="0060085A">
        <w:rPr>
          <w:rFonts w:ascii="Times New Roman" w:eastAsia="Times New Roman" w:hAnsi="Times New Roman" w:cs="Times New Roman"/>
          <w:sz w:val="24"/>
          <w:szCs w:val="24"/>
          <w:lang w:eastAsia="cs-CZ"/>
        </w:rPr>
        <w:t>Práce na aktivitě byly ukončeny.</w:t>
      </w:r>
    </w:p>
    <w:p w:rsidR="00C315ED" w:rsidRDefault="00C315ED" w:rsidP="00C315ED">
      <w:pPr>
        <w:spacing w:after="0" w:line="240" w:lineRule="auto"/>
        <w:jc w:val="both"/>
        <w:rPr>
          <w:rFonts w:ascii="Times New Roman" w:eastAsia="Times New Roman" w:hAnsi="Times New Roman" w:cs="Times New Roman"/>
          <w:sz w:val="24"/>
          <w:szCs w:val="24"/>
          <w:lang w:eastAsia="cs-CZ"/>
        </w:rPr>
      </w:pPr>
    </w:p>
    <w:p w:rsidR="0060085A" w:rsidRPr="00C315ED" w:rsidRDefault="0060085A"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color w:val="00B050"/>
          <w:sz w:val="24"/>
          <w:szCs w:val="24"/>
          <w:lang w:eastAsia="cs-CZ"/>
        </w:rPr>
      </w:pPr>
    </w:p>
    <w:p w:rsidR="00C315ED" w:rsidRPr="00C315ED" w:rsidRDefault="0018405E" w:rsidP="00C315ED">
      <w:pPr>
        <w:numPr>
          <w:ilvl w:val="2"/>
          <w:numId w:val="4"/>
        </w:num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C315ED" w:rsidRPr="00C315ED">
        <w:rPr>
          <w:rFonts w:ascii="Times New Roman" w:eastAsia="Times New Roman" w:hAnsi="Times New Roman" w:cs="Times New Roman"/>
          <w:b/>
          <w:sz w:val="24"/>
          <w:szCs w:val="24"/>
          <w:lang w:eastAsia="cs-CZ"/>
        </w:rPr>
        <w:t>Zhodnocení rizika svahových nestabilit v pilotním území</w:t>
      </w:r>
    </w:p>
    <w:p w:rsidR="00C315ED" w:rsidRPr="00C315ED" w:rsidRDefault="00C315ED" w:rsidP="00C315ED">
      <w:pPr>
        <w:spacing w:after="0" w:line="240" w:lineRule="auto"/>
        <w:ind w:left="1394"/>
        <w:contextualSpacing/>
        <w:rPr>
          <w:rFonts w:ascii="Times New Roman" w:eastAsia="Times New Roman" w:hAnsi="Times New Roman" w:cs="Times New Roman"/>
          <w:sz w:val="24"/>
          <w:szCs w:val="24"/>
          <w:lang w:eastAsia="cs-CZ"/>
        </w:rPr>
      </w:pPr>
    </w:p>
    <w:p w:rsidR="004029B8" w:rsidRPr="006962E9" w:rsidRDefault="00E053C9" w:rsidP="00A808DD">
      <w:pPr>
        <w:spacing w:after="0" w:line="240" w:lineRule="auto"/>
        <w:jc w:val="both"/>
        <w:rPr>
          <w:rFonts w:ascii="Times New Roman" w:eastAsia="Times New Roman" w:hAnsi="Times New Roman" w:cs="Times New Roman"/>
          <w:i/>
          <w:sz w:val="24"/>
          <w:szCs w:val="24"/>
          <w:highlight w:val="lightGray"/>
          <w:lang w:eastAsia="cs-CZ"/>
        </w:rPr>
      </w:pPr>
      <w:r w:rsidRPr="006E6A3A">
        <w:rPr>
          <w:rFonts w:ascii="Times New Roman" w:eastAsia="Times New Roman" w:hAnsi="Times New Roman" w:cs="Times New Roman"/>
          <w:i/>
          <w:sz w:val="24"/>
          <w:szCs w:val="24"/>
          <w:highlight w:val="lightGray"/>
          <w:lang w:eastAsia="cs-CZ"/>
        </w:rPr>
        <w:t>Plánované práce na aktivitě byly ukončeny. Práce na aktivitě budou rozšířeny na základě požadavku gruzínské strany</w:t>
      </w:r>
      <w:r w:rsidR="005468A5" w:rsidRPr="006E6A3A">
        <w:rPr>
          <w:rFonts w:ascii="Times New Roman" w:eastAsia="Times New Roman" w:hAnsi="Times New Roman" w:cs="Times New Roman"/>
          <w:i/>
          <w:sz w:val="24"/>
          <w:szCs w:val="24"/>
          <w:highlight w:val="lightGray"/>
          <w:lang w:eastAsia="cs-CZ"/>
        </w:rPr>
        <w:t>.</w:t>
      </w:r>
      <w:r w:rsidRPr="006E6A3A">
        <w:rPr>
          <w:rFonts w:ascii="Times New Roman" w:eastAsia="Times New Roman" w:hAnsi="Times New Roman" w:cs="Times New Roman"/>
          <w:i/>
          <w:sz w:val="24"/>
          <w:szCs w:val="24"/>
          <w:highlight w:val="lightGray"/>
          <w:lang w:eastAsia="cs-CZ"/>
        </w:rPr>
        <w:t xml:space="preserve"> </w:t>
      </w:r>
      <w:r w:rsidR="005468A5" w:rsidRPr="006E6A3A">
        <w:rPr>
          <w:rFonts w:ascii="Times New Roman" w:eastAsia="Times New Roman" w:hAnsi="Times New Roman" w:cs="Times New Roman"/>
          <w:i/>
          <w:sz w:val="24"/>
          <w:szCs w:val="24"/>
          <w:highlight w:val="lightGray"/>
          <w:lang w:eastAsia="cs-CZ"/>
        </w:rPr>
        <w:t xml:space="preserve">Bude zhotoven </w:t>
      </w:r>
      <w:proofErr w:type="spellStart"/>
      <w:r w:rsidR="005468A5" w:rsidRPr="006E6A3A">
        <w:rPr>
          <w:rFonts w:ascii="Times New Roman" w:eastAsia="Times New Roman" w:hAnsi="Times New Roman" w:cs="Times New Roman"/>
          <w:i/>
          <w:sz w:val="24"/>
          <w:szCs w:val="24"/>
          <w:highlight w:val="lightGray"/>
          <w:lang w:eastAsia="cs-CZ"/>
        </w:rPr>
        <w:t>matematicko</w:t>
      </w:r>
      <w:proofErr w:type="spellEnd"/>
      <w:r w:rsidR="005468A5" w:rsidRPr="006E6A3A">
        <w:rPr>
          <w:rFonts w:ascii="Times New Roman" w:eastAsia="Times New Roman" w:hAnsi="Times New Roman" w:cs="Times New Roman"/>
          <w:i/>
          <w:sz w:val="24"/>
          <w:szCs w:val="24"/>
          <w:highlight w:val="lightGray"/>
          <w:lang w:eastAsia="cs-CZ"/>
        </w:rPr>
        <w:t xml:space="preserve"> - geofyzikální model svahové nestability Bazaleti.na na základě údajů získaných z již vybudovaných inženýrskogeologických vrtů, které byly provedeny v rámci instalace monitorovacího systému. Mezi hlavní získané údaje patří geologický profil vrtu a geomechanické vlastnosti zastižených </w:t>
      </w:r>
      <w:r w:rsidR="00136A0A" w:rsidRPr="006E6A3A">
        <w:rPr>
          <w:rFonts w:ascii="Times New Roman" w:eastAsia="Times New Roman" w:hAnsi="Times New Roman" w:cs="Times New Roman"/>
          <w:i/>
          <w:sz w:val="24"/>
          <w:szCs w:val="24"/>
          <w:highlight w:val="lightGray"/>
          <w:lang w:eastAsia="cs-CZ"/>
        </w:rPr>
        <w:t xml:space="preserve">hornin. Výsledky </w:t>
      </w:r>
      <w:proofErr w:type="spellStart"/>
      <w:r w:rsidR="00136A0A" w:rsidRPr="006E6A3A">
        <w:rPr>
          <w:rFonts w:ascii="Times New Roman" w:eastAsia="Times New Roman" w:hAnsi="Times New Roman" w:cs="Times New Roman"/>
          <w:i/>
          <w:sz w:val="24"/>
          <w:szCs w:val="24"/>
          <w:highlight w:val="lightGray"/>
          <w:lang w:eastAsia="cs-CZ"/>
        </w:rPr>
        <w:t>matematicko</w:t>
      </w:r>
      <w:proofErr w:type="spellEnd"/>
      <w:r w:rsidR="00136A0A" w:rsidRPr="006E6A3A">
        <w:rPr>
          <w:rFonts w:ascii="Times New Roman" w:eastAsia="Times New Roman" w:hAnsi="Times New Roman" w:cs="Times New Roman"/>
          <w:i/>
          <w:sz w:val="24"/>
          <w:szCs w:val="24"/>
          <w:highlight w:val="lightGray"/>
          <w:lang w:eastAsia="cs-CZ"/>
        </w:rPr>
        <w:t xml:space="preserve"> – geotechnického </w:t>
      </w:r>
      <w:r w:rsidR="00A808DD" w:rsidRPr="006E6A3A">
        <w:rPr>
          <w:rFonts w:ascii="Times New Roman" w:eastAsia="Times New Roman" w:hAnsi="Times New Roman" w:cs="Times New Roman"/>
          <w:i/>
          <w:sz w:val="24"/>
          <w:szCs w:val="24"/>
          <w:highlight w:val="lightGray"/>
          <w:lang w:eastAsia="cs-CZ"/>
        </w:rPr>
        <w:t xml:space="preserve">modelu </w:t>
      </w:r>
      <w:r w:rsidR="00136A0A" w:rsidRPr="006E6A3A">
        <w:rPr>
          <w:rFonts w:ascii="Times New Roman" w:eastAsia="Times New Roman" w:hAnsi="Times New Roman" w:cs="Times New Roman"/>
          <w:i/>
          <w:sz w:val="24"/>
          <w:szCs w:val="24"/>
          <w:highlight w:val="lightGray"/>
          <w:lang w:eastAsia="cs-CZ"/>
        </w:rPr>
        <w:t xml:space="preserve">pomocí metod zpětné analýzy umožní zpřesnit podmínky případné aktivizace svahové nestability nad obcí </w:t>
      </w:r>
      <w:proofErr w:type="spellStart"/>
      <w:r w:rsidR="00136A0A" w:rsidRPr="006E6A3A">
        <w:rPr>
          <w:rFonts w:ascii="Times New Roman" w:eastAsia="Times New Roman" w:hAnsi="Times New Roman" w:cs="Times New Roman"/>
          <w:i/>
          <w:sz w:val="24"/>
          <w:szCs w:val="24"/>
          <w:highlight w:val="lightGray"/>
          <w:lang w:eastAsia="cs-CZ"/>
        </w:rPr>
        <w:t>Bazaleti</w:t>
      </w:r>
      <w:proofErr w:type="spellEnd"/>
      <w:r w:rsidR="00136A0A" w:rsidRPr="006E6A3A">
        <w:rPr>
          <w:rFonts w:ascii="Times New Roman" w:eastAsia="Times New Roman" w:hAnsi="Times New Roman" w:cs="Times New Roman"/>
          <w:i/>
          <w:sz w:val="24"/>
          <w:szCs w:val="24"/>
          <w:highlight w:val="lightGray"/>
          <w:lang w:eastAsia="cs-CZ"/>
        </w:rPr>
        <w:t xml:space="preserve"> a upřesnit tak vstupní hodnoty pro monitorovací systém napojený na systém včasného varování, což umožní včas varovat obyvatele v případě ohrožení aktivizací svahové nestability.</w:t>
      </w:r>
      <w:r w:rsidR="00136A0A" w:rsidRPr="006E6A3A">
        <w:rPr>
          <w:highlight w:val="lightGray"/>
        </w:rPr>
        <w:t xml:space="preserve"> </w:t>
      </w:r>
      <w:r w:rsidR="00136A0A" w:rsidRPr="006E6A3A">
        <w:rPr>
          <w:rFonts w:ascii="Times New Roman" w:eastAsia="Times New Roman" w:hAnsi="Times New Roman" w:cs="Times New Roman"/>
          <w:i/>
          <w:sz w:val="24"/>
          <w:szCs w:val="24"/>
          <w:highlight w:val="lightGray"/>
          <w:lang w:eastAsia="cs-CZ"/>
        </w:rPr>
        <w:t>V analýze bude uvažováno seismické zatížení oblasti.</w:t>
      </w:r>
      <w:r w:rsidR="00A808DD" w:rsidRPr="006E6A3A">
        <w:rPr>
          <w:rFonts w:ascii="Times New Roman" w:eastAsia="Times New Roman" w:hAnsi="Times New Roman" w:cs="Times New Roman"/>
          <w:i/>
          <w:sz w:val="24"/>
          <w:szCs w:val="24"/>
          <w:highlight w:val="lightGray"/>
          <w:lang w:eastAsia="cs-CZ"/>
        </w:rPr>
        <w:t xml:space="preserve">  Do základního modelu budou variantě zadávány různé úrovně hladiny podzemní vody a různého seismického zatížení za účelem nalezení varovných stavů pro eventuální evakuaci obyvatelstva pod sesuvem. Předpokládáme vyhodnocení dvou p</w:t>
      </w:r>
      <w:r w:rsidR="00A808DD" w:rsidRPr="006962E9">
        <w:rPr>
          <w:rFonts w:ascii="Times New Roman" w:eastAsia="Times New Roman" w:hAnsi="Times New Roman" w:cs="Times New Roman"/>
          <w:i/>
          <w:sz w:val="24"/>
          <w:szCs w:val="24"/>
          <w:highlight w:val="lightGray"/>
          <w:lang w:eastAsia="cs-CZ"/>
        </w:rPr>
        <w:t>rofilů, jeji</w:t>
      </w:r>
      <w:r w:rsidR="006E6A3A" w:rsidRPr="006962E9">
        <w:rPr>
          <w:rFonts w:ascii="Times New Roman" w:eastAsia="Times New Roman" w:hAnsi="Times New Roman" w:cs="Times New Roman"/>
          <w:i/>
          <w:sz w:val="24"/>
          <w:szCs w:val="24"/>
          <w:highlight w:val="lightGray"/>
          <w:lang w:eastAsia="cs-CZ"/>
        </w:rPr>
        <w:t>chž</w:t>
      </w:r>
      <w:r w:rsidR="00A808DD" w:rsidRPr="006962E9">
        <w:rPr>
          <w:rFonts w:ascii="Times New Roman" w:eastAsia="Times New Roman" w:hAnsi="Times New Roman" w:cs="Times New Roman"/>
          <w:i/>
          <w:sz w:val="24"/>
          <w:szCs w:val="24"/>
          <w:highlight w:val="lightGray"/>
          <w:lang w:eastAsia="cs-CZ"/>
        </w:rPr>
        <w:t xml:space="preserve"> vedení bude </w:t>
      </w:r>
      <w:r w:rsidR="006E6A3A" w:rsidRPr="006962E9">
        <w:rPr>
          <w:rFonts w:ascii="Times New Roman" w:eastAsia="Times New Roman" w:hAnsi="Times New Roman" w:cs="Times New Roman"/>
          <w:i/>
          <w:sz w:val="24"/>
          <w:szCs w:val="24"/>
          <w:highlight w:val="lightGray"/>
          <w:lang w:eastAsia="cs-CZ"/>
        </w:rPr>
        <w:t>zvoleno na základě geofyzikálního průzkumu.</w:t>
      </w:r>
      <w:r w:rsidR="00A808DD" w:rsidRPr="006962E9">
        <w:rPr>
          <w:rFonts w:ascii="Times New Roman" w:eastAsia="Times New Roman" w:hAnsi="Times New Roman" w:cs="Times New Roman"/>
          <w:i/>
          <w:sz w:val="24"/>
          <w:szCs w:val="24"/>
          <w:highlight w:val="lightGray"/>
          <w:lang w:eastAsia="cs-CZ"/>
        </w:rPr>
        <w:t xml:space="preserve"> </w:t>
      </w:r>
    </w:p>
    <w:p w:rsidR="007E1B41" w:rsidRPr="006962E9" w:rsidRDefault="007E1B41" w:rsidP="007E1B41">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Metodika výpočtů:</w:t>
      </w:r>
    </w:p>
    <w:p w:rsidR="007E1B41" w:rsidRPr="006962E9" w:rsidRDefault="007E1B41" w:rsidP="007E1B41">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 xml:space="preserve">Cílem výpočtů je tzv. zpětná analýza sesuvu, tj. popsání podmínek, za kterých došlo k sesuvu. Pro tyto účely bude použita v prvním kroku </w:t>
      </w:r>
      <w:proofErr w:type="spellStart"/>
      <w:r w:rsidRPr="006962E9">
        <w:rPr>
          <w:rFonts w:ascii="Times New Roman" w:eastAsia="Times New Roman" w:hAnsi="Times New Roman" w:cs="Times New Roman"/>
          <w:sz w:val="24"/>
          <w:szCs w:val="24"/>
          <w:highlight w:val="lightGray"/>
          <w:lang w:eastAsia="cs-CZ"/>
        </w:rPr>
        <w:t>stabilitní</w:t>
      </w:r>
      <w:proofErr w:type="spellEnd"/>
      <w:r w:rsidRPr="006962E9">
        <w:rPr>
          <w:rFonts w:ascii="Times New Roman" w:eastAsia="Times New Roman" w:hAnsi="Times New Roman" w:cs="Times New Roman"/>
          <w:sz w:val="24"/>
          <w:szCs w:val="24"/>
          <w:highlight w:val="lightGray"/>
          <w:lang w:eastAsia="cs-CZ"/>
        </w:rPr>
        <w:t xml:space="preserve"> analýza metodou mezní rovnováhy sil. Výstupem z této analýzy je stupeň stability. Cílem tohoto výpočtu je nalézt takové vstupní podmínky, aby bylo dosaženo stupně stability okolo hodnoty </w:t>
      </w:r>
      <w:proofErr w:type="spellStart"/>
      <w:r w:rsidRPr="006962E9">
        <w:rPr>
          <w:rFonts w:ascii="Times New Roman" w:eastAsia="Times New Roman" w:hAnsi="Times New Roman" w:cs="Times New Roman"/>
          <w:sz w:val="24"/>
          <w:szCs w:val="24"/>
          <w:highlight w:val="lightGray"/>
          <w:lang w:eastAsia="cs-CZ"/>
        </w:rPr>
        <w:t>Fs</w:t>
      </w:r>
      <w:proofErr w:type="spellEnd"/>
      <w:r w:rsidRPr="006962E9">
        <w:rPr>
          <w:rFonts w:ascii="Times New Roman" w:eastAsia="Times New Roman" w:hAnsi="Times New Roman" w:cs="Times New Roman"/>
          <w:sz w:val="24"/>
          <w:szCs w:val="24"/>
          <w:highlight w:val="lightGray"/>
          <w:lang w:eastAsia="cs-CZ"/>
        </w:rPr>
        <w:t xml:space="preserve"> = 1.0. Nižší hodnoty než 1.0 znamenají kolaps svahu, tedy vznik sesuvu, ke kterému na lokalitě došlo. Vstupními podmínkami se rozumí:</w:t>
      </w:r>
    </w:p>
    <w:p w:rsidR="007E1B41" w:rsidRPr="006962E9" w:rsidRDefault="007E1B41" w:rsidP="007E1B41">
      <w:pPr>
        <w:spacing w:after="0" w:line="240" w:lineRule="auto"/>
        <w:rPr>
          <w:rFonts w:ascii="Times New Roman" w:eastAsia="Times New Roman" w:hAnsi="Times New Roman" w:cs="Times New Roman"/>
          <w:sz w:val="24"/>
          <w:szCs w:val="24"/>
          <w:highlight w:val="lightGray"/>
          <w:lang w:eastAsia="cs-CZ"/>
        </w:rPr>
      </w:pPr>
      <w:proofErr w:type="gramStart"/>
      <w:r w:rsidRPr="006962E9">
        <w:rPr>
          <w:rFonts w:ascii="Times New Roman" w:eastAsia="Times New Roman" w:hAnsi="Times New Roman" w:cs="Times New Roman"/>
          <w:sz w:val="24"/>
          <w:szCs w:val="24"/>
          <w:highlight w:val="lightGray"/>
          <w:lang w:eastAsia="cs-CZ"/>
        </w:rPr>
        <w:lastRenderedPageBreak/>
        <w:t>1)      Parametry</w:t>
      </w:r>
      <w:proofErr w:type="gramEnd"/>
      <w:r w:rsidRPr="006962E9">
        <w:rPr>
          <w:rFonts w:ascii="Times New Roman" w:eastAsia="Times New Roman" w:hAnsi="Times New Roman" w:cs="Times New Roman"/>
          <w:sz w:val="24"/>
          <w:szCs w:val="24"/>
          <w:highlight w:val="lightGray"/>
          <w:lang w:eastAsia="cs-CZ"/>
        </w:rPr>
        <w:t xml:space="preserve"> zemin - především smyková pevnost zemin</w:t>
      </w:r>
    </w:p>
    <w:p w:rsidR="007E1B41" w:rsidRPr="006962E9" w:rsidRDefault="007E1B41" w:rsidP="007E1B41">
      <w:pPr>
        <w:spacing w:after="0" w:line="240" w:lineRule="auto"/>
        <w:rPr>
          <w:rFonts w:ascii="Times New Roman" w:eastAsia="Times New Roman" w:hAnsi="Times New Roman" w:cs="Times New Roman"/>
          <w:sz w:val="24"/>
          <w:szCs w:val="24"/>
          <w:highlight w:val="lightGray"/>
          <w:lang w:eastAsia="cs-CZ"/>
        </w:rPr>
      </w:pPr>
      <w:proofErr w:type="gramStart"/>
      <w:r w:rsidRPr="006962E9">
        <w:rPr>
          <w:rFonts w:ascii="Times New Roman" w:eastAsia="Times New Roman" w:hAnsi="Times New Roman" w:cs="Times New Roman"/>
          <w:sz w:val="24"/>
          <w:szCs w:val="24"/>
          <w:highlight w:val="lightGray"/>
          <w:lang w:eastAsia="cs-CZ"/>
        </w:rPr>
        <w:t>2)      Hydraulické</w:t>
      </w:r>
      <w:proofErr w:type="gramEnd"/>
      <w:r w:rsidRPr="006962E9">
        <w:rPr>
          <w:rFonts w:ascii="Times New Roman" w:eastAsia="Times New Roman" w:hAnsi="Times New Roman" w:cs="Times New Roman"/>
          <w:sz w:val="24"/>
          <w:szCs w:val="24"/>
          <w:highlight w:val="lightGray"/>
          <w:lang w:eastAsia="cs-CZ"/>
        </w:rPr>
        <w:t xml:space="preserve"> poměry</w:t>
      </w:r>
    </w:p>
    <w:p w:rsidR="007E1B41" w:rsidRPr="006962E9" w:rsidRDefault="007E1B41" w:rsidP="007E1B41">
      <w:pPr>
        <w:spacing w:after="0" w:line="240" w:lineRule="auto"/>
        <w:rPr>
          <w:rFonts w:ascii="Times New Roman" w:eastAsia="Times New Roman" w:hAnsi="Times New Roman" w:cs="Times New Roman"/>
          <w:sz w:val="24"/>
          <w:szCs w:val="24"/>
          <w:highlight w:val="lightGray"/>
          <w:lang w:eastAsia="cs-CZ"/>
        </w:rPr>
      </w:pPr>
      <w:proofErr w:type="gramStart"/>
      <w:r w:rsidRPr="006962E9">
        <w:rPr>
          <w:rFonts w:ascii="Times New Roman" w:eastAsia="Times New Roman" w:hAnsi="Times New Roman" w:cs="Times New Roman"/>
          <w:sz w:val="24"/>
          <w:szCs w:val="24"/>
          <w:highlight w:val="lightGray"/>
          <w:lang w:eastAsia="cs-CZ"/>
        </w:rPr>
        <w:t>3)      Seismické</w:t>
      </w:r>
      <w:proofErr w:type="gramEnd"/>
      <w:r w:rsidRPr="006962E9">
        <w:rPr>
          <w:rFonts w:ascii="Times New Roman" w:eastAsia="Times New Roman" w:hAnsi="Times New Roman" w:cs="Times New Roman"/>
          <w:sz w:val="24"/>
          <w:szCs w:val="24"/>
          <w:highlight w:val="lightGray"/>
          <w:lang w:eastAsia="cs-CZ"/>
        </w:rPr>
        <w:t xml:space="preserve"> zatížení</w:t>
      </w:r>
    </w:p>
    <w:p w:rsidR="007E1B41" w:rsidRPr="006962E9" w:rsidRDefault="007E1B41" w:rsidP="007E1B41">
      <w:pPr>
        <w:spacing w:after="0" w:line="240" w:lineRule="auto"/>
        <w:rPr>
          <w:rFonts w:ascii="Times New Roman" w:eastAsia="Times New Roman" w:hAnsi="Times New Roman" w:cs="Times New Roman"/>
          <w:sz w:val="24"/>
          <w:szCs w:val="24"/>
          <w:highlight w:val="lightGray"/>
          <w:lang w:eastAsia="cs-CZ"/>
        </w:rPr>
      </w:pPr>
      <w:proofErr w:type="gramStart"/>
      <w:r w:rsidRPr="006962E9">
        <w:rPr>
          <w:rFonts w:ascii="Times New Roman" w:eastAsia="Times New Roman" w:hAnsi="Times New Roman" w:cs="Times New Roman"/>
          <w:sz w:val="24"/>
          <w:szCs w:val="24"/>
          <w:highlight w:val="lightGray"/>
          <w:lang w:eastAsia="cs-CZ"/>
        </w:rPr>
        <w:t>4)      Geodetická</w:t>
      </w:r>
      <w:proofErr w:type="gramEnd"/>
      <w:r w:rsidRPr="006962E9">
        <w:rPr>
          <w:rFonts w:ascii="Times New Roman" w:eastAsia="Times New Roman" w:hAnsi="Times New Roman" w:cs="Times New Roman"/>
          <w:sz w:val="24"/>
          <w:szCs w:val="24"/>
          <w:highlight w:val="lightGray"/>
          <w:lang w:eastAsia="cs-CZ"/>
        </w:rPr>
        <w:t xml:space="preserve"> měření</w:t>
      </w:r>
    </w:p>
    <w:p w:rsidR="007E1B41" w:rsidRPr="006962E9" w:rsidRDefault="007E1B41" w:rsidP="007E1B41">
      <w:pPr>
        <w:spacing w:after="0" w:line="240" w:lineRule="auto"/>
        <w:rPr>
          <w:rFonts w:ascii="Times New Roman" w:eastAsia="Times New Roman" w:hAnsi="Times New Roman" w:cs="Times New Roman"/>
          <w:sz w:val="24"/>
          <w:szCs w:val="24"/>
          <w:highlight w:val="lightGray"/>
          <w:lang w:eastAsia="cs-CZ"/>
        </w:rPr>
      </w:pPr>
    </w:p>
    <w:p w:rsidR="007E1B41" w:rsidRPr="006962E9" w:rsidRDefault="007E1B41" w:rsidP="007E1B41">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 xml:space="preserve">Pro všechny 4 oblasti existují úvodní vstupní data a lze je v roce 2017 aktualizovat. Pomocí zpětné analýzy lze tato data zpřesnit a definovat kombinaci vstupů, která vedla k sesutí svahu. Informace o parametrech zemin a hydraulických poměrech byly částečně získány během technických prací na lokalitě. Seismické zatížení lze určit z mapy seismických oblastí pro Gruzii. Seismické zatížení je do výpočtu zahrnuto tzv. </w:t>
      </w:r>
      <w:proofErr w:type="spellStart"/>
      <w:r w:rsidRPr="006962E9">
        <w:rPr>
          <w:rFonts w:ascii="Times New Roman" w:eastAsia="Times New Roman" w:hAnsi="Times New Roman" w:cs="Times New Roman"/>
          <w:sz w:val="24"/>
          <w:szCs w:val="24"/>
          <w:highlight w:val="lightGray"/>
          <w:lang w:eastAsia="cs-CZ"/>
        </w:rPr>
        <w:t>pseudostatickou</w:t>
      </w:r>
      <w:proofErr w:type="spellEnd"/>
      <w:r w:rsidRPr="006962E9">
        <w:rPr>
          <w:rFonts w:ascii="Times New Roman" w:eastAsia="Times New Roman" w:hAnsi="Times New Roman" w:cs="Times New Roman"/>
          <w:sz w:val="24"/>
          <w:szCs w:val="24"/>
          <w:highlight w:val="lightGray"/>
          <w:lang w:eastAsia="cs-CZ"/>
        </w:rPr>
        <w:t xml:space="preserve"> analýzou. Metoda mezní rovnováhy sil je ze své podstaty pouze vektorové sčítání sil působících na proužek zeminy. Seismické zatížení je tedy vyjádřeno dodatečnou externí vodorovnou silou, která je definována na základě návrhového zrychlení (viz výše uvedená mapa seismického zatížení).</w:t>
      </w:r>
    </w:p>
    <w:p w:rsidR="007E1B41" w:rsidRPr="006962E9" w:rsidRDefault="007E1B41" w:rsidP="007E1B41">
      <w:pPr>
        <w:spacing w:after="0" w:line="240" w:lineRule="auto"/>
        <w:rPr>
          <w:rFonts w:ascii="Times New Roman" w:eastAsia="Times New Roman" w:hAnsi="Times New Roman" w:cs="Times New Roman"/>
          <w:sz w:val="24"/>
          <w:szCs w:val="24"/>
          <w:highlight w:val="lightGray"/>
          <w:lang w:eastAsia="cs-CZ"/>
        </w:rPr>
      </w:pPr>
    </w:p>
    <w:p w:rsidR="007E1B41" w:rsidRPr="006962E9" w:rsidRDefault="007E1B41" w:rsidP="003C131E">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 xml:space="preserve">Druhou etapou prací je rovněž zpětná analýza, tentokrát s využitím metody konečných prvků. Touto metodou vypočítáme změny napětí a deformací v průběhu seismického zatížení a jejich redistribuci v </w:t>
      </w:r>
      <w:proofErr w:type="spellStart"/>
      <w:r w:rsidRPr="006962E9">
        <w:rPr>
          <w:rFonts w:ascii="Times New Roman" w:eastAsia="Times New Roman" w:hAnsi="Times New Roman" w:cs="Times New Roman"/>
          <w:sz w:val="24"/>
          <w:szCs w:val="24"/>
          <w:highlight w:val="lightGray"/>
          <w:lang w:eastAsia="cs-CZ"/>
        </w:rPr>
        <w:t>zeminovém</w:t>
      </w:r>
      <w:proofErr w:type="spellEnd"/>
      <w:r w:rsidRPr="006962E9">
        <w:rPr>
          <w:rFonts w:ascii="Times New Roman" w:eastAsia="Times New Roman" w:hAnsi="Times New Roman" w:cs="Times New Roman"/>
          <w:sz w:val="24"/>
          <w:szCs w:val="24"/>
          <w:highlight w:val="lightGray"/>
          <w:lang w:eastAsia="cs-CZ"/>
        </w:rPr>
        <w:t xml:space="preserve"> masívu. Opět je cílem dosáhnout "kolapsu svahu", tedy popsání skutečného stavu. Tato část výpočtu je výrazně náročnější na zpracování. Pokud si výsledky obou metodik (mezní rovnováha sil, metoda konečných prvků) odpovídají, tedy za stejných podmínek bylo dosaženo kolapsu, lze konstatovat, že numerický model výstižně popisuje procesy a podmínky, které vedly k sesutí svahu. Seismické zatížení v tomto případě vstupuje do výpočtu ve formě </w:t>
      </w:r>
      <w:proofErr w:type="spellStart"/>
      <w:r w:rsidRPr="006962E9">
        <w:rPr>
          <w:rFonts w:ascii="Times New Roman" w:eastAsia="Times New Roman" w:hAnsi="Times New Roman" w:cs="Times New Roman"/>
          <w:sz w:val="24"/>
          <w:szCs w:val="24"/>
          <w:highlight w:val="lightGray"/>
          <w:lang w:eastAsia="cs-CZ"/>
        </w:rPr>
        <w:t>akcelerogramu</w:t>
      </w:r>
      <w:proofErr w:type="spellEnd"/>
      <w:r w:rsidRPr="006962E9">
        <w:rPr>
          <w:rFonts w:ascii="Times New Roman" w:eastAsia="Times New Roman" w:hAnsi="Times New Roman" w:cs="Times New Roman"/>
          <w:sz w:val="24"/>
          <w:szCs w:val="24"/>
          <w:highlight w:val="lightGray"/>
          <w:lang w:eastAsia="cs-CZ"/>
        </w:rPr>
        <w:t>, který popisuje konkrétní seismický jev. Je tedy nezbytné seismické měření pro získání takového vstupního parametru.</w:t>
      </w:r>
    </w:p>
    <w:p w:rsidR="003C131E" w:rsidRPr="006962E9" w:rsidRDefault="003C131E" w:rsidP="007E1B41">
      <w:pPr>
        <w:spacing w:after="0" w:line="240" w:lineRule="auto"/>
        <w:rPr>
          <w:rFonts w:ascii="Times New Roman" w:eastAsia="Times New Roman" w:hAnsi="Times New Roman" w:cs="Times New Roman"/>
          <w:sz w:val="24"/>
          <w:szCs w:val="24"/>
          <w:highlight w:val="lightGray"/>
          <w:lang w:eastAsia="cs-CZ"/>
        </w:rPr>
      </w:pPr>
    </w:p>
    <w:p w:rsidR="007E1B41" w:rsidRPr="006962E9" w:rsidRDefault="007E1B41" w:rsidP="003C131E">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Poslední výpočet, který bude opět zpracován metodou mezní rovnováhy sil, je stanovení stupně stability pro aktuální stav, protože sesutím svahu došlo ke změně konfigurace terénu.</w:t>
      </w:r>
    </w:p>
    <w:p w:rsidR="007E1B41" w:rsidRPr="006962E9" w:rsidRDefault="007E1B41" w:rsidP="003C131E">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 xml:space="preserve">Pro výpočty bude pravděpodobně použit programový systém </w:t>
      </w:r>
      <w:proofErr w:type="spellStart"/>
      <w:r w:rsidRPr="006962E9">
        <w:rPr>
          <w:rFonts w:ascii="Times New Roman" w:eastAsia="Times New Roman" w:hAnsi="Times New Roman" w:cs="Times New Roman"/>
          <w:sz w:val="24"/>
          <w:szCs w:val="24"/>
          <w:highlight w:val="lightGray"/>
          <w:lang w:eastAsia="cs-CZ"/>
        </w:rPr>
        <w:t>GeoStudio</w:t>
      </w:r>
      <w:proofErr w:type="spellEnd"/>
      <w:r w:rsidRPr="006962E9">
        <w:rPr>
          <w:rFonts w:ascii="Times New Roman" w:eastAsia="Times New Roman" w:hAnsi="Times New Roman" w:cs="Times New Roman"/>
          <w:sz w:val="24"/>
          <w:szCs w:val="24"/>
          <w:highlight w:val="lightGray"/>
          <w:lang w:eastAsia="cs-CZ"/>
        </w:rPr>
        <w:t xml:space="preserve"> 2012 vyvinutý firmou </w:t>
      </w:r>
      <w:proofErr w:type="spellStart"/>
      <w:r w:rsidRPr="006962E9">
        <w:rPr>
          <w:rFonts w:ascii="Times New Roman" w:eastAsia="Times New Roman" w:hAnsi="Times New Roman" w:cs="Times New Roman"/>
          <w:sz w:val="24"/>
          <w:szCs w:val="24"/>
          <w:highlight w:val="lightGray"/>
          <w:lang w:eastAsia="cs-CZ"/>
        </w:rPr>
        <w:t>Geo-slope</w:t>
      </w:r>
      <w:proofErr w:type="spellEnd"/>
      <w:r w:rsidRPr="006962E9">
        <w:rPr>
          <w:rFonts w:ascii="Times New Roman" w:eastAsia="Times New Roman" w:hAnsi="Times New Roman" w:cs="Times New Roman"/>
          <w:sz w:val="24"/>
          <w:szCs w:val="24"/>
          <w:highlight w:val="lightGray"/>
          <w:lang w:eastAsia="cs-CZ"/>
        </w:rPr>
        <w:t xml:space="preserve"> International (Alberta, </w:t>
      </w:r>
      <w:proofErr w:type="spellStart"/>
      <w:r w:rsidRPr="006962E9">
        <w:rPr>
          <w:rFonts w:ascii="Times New Roman" w:eastAsia="Times New Roman" w:hAnsi="Times New Roman" w:cs="Times New Roman"/>
          <w:sz w:val="24"/>
          <w:szCs w:val="24"/>
          <w:highlight w:val="lightGray"/>
          <w:lang w:eastAsia="cs-CZ"/>
        </w:rPr>
        <w:t>Canada</w:t>
      </w:r>
      <w:proofErr w:type="spellEnd"/>
      <w:r w:rsidRPr="006962E9">
        <w:rPr>
          <w:rFonts w:ascii="Times New Roman" w:eastAsia="Times New Roman" w:hAnsi="Times New Roman" w:cs="Times New Roman"/>
          <w:sz w:val="24"/>
          <w:szCs w:val="24"/>
          <w:highlight w:val="lightGray"/>
          <w:lang w:eastAsia="cs-CZ"/>
        </w:rPr>
        <w:t>), popř. jiný vybraný programový systém na základě dohody s gruzínskými kolegy.</w:t>
      </w:r>
    </w:p>
    <w:p w:rsidR="003C131E" w:rsidRPr="006962E9" w:rsidRDefault="003C131E" w:rsidP="007E1B41">
      <w:pPr>
        <w:spacing w:after="0" w:line="240" w:lineRule="auto"/>
        <w:rPr>
          <w:rFonts w:ascii="Times New Roman" w:eastAsia="Times New Roman" w:hAnsi="Times New Roman" w:cs="Times New Roman"/>
          <w:sz w:val="24"/>
          <w:szCs w:val="24"/>
          <w:highlight w:val="lightGray"/>
          <w:lang w:eastAsia="cs-CZ"/>
        </w:rPr>
      </w:pPr>
    </w:p>
    <w:p w:rsidR="007E1B41" w:rsidRPr="006962E9" w:rsidRDefault="007E1B41" w:rsidP="003C131E">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 xml:space="preserve">Program využívá k řešení </w:t>
      </w:r>
      <w:proofErr w:type="spellStart"/>
      <w:r w:rsidRPr="006962E9">
        <w:rPr>
          <w:rFonts w:ascii="Times New Roman" w:eastAsia="Times New Roman" w:hAnsi="Times New Roman" w:cs="Times New Roman"/>
          <w:sz w:val="24"/>
          <w:szCs w:val="24"/>
          <w:highlight w:val="lightGray"/>
          <w:lang w:eastAsia="cs-CZ"/>
        </w:rPr>
        <w:t>stabilitních</w:t>
      </w:r>
      <w:proofErr w:type="spellEnd"/>
      <w:r w:rsidRPr="006962E9">
        <w:rPr>
          <w:rFonts w:ascii="Times New Roman" w:eastAsia="Times New Roman" w:hAnsi="Times New Roman" w:cs="Times New Roman"/>
          <w:sz w:val="24"/>
          <w:szCs w:val="24"/>
          <w:highlight w:val="lightGray"/>
          <w:lang w:eastAsia="cs-CZ"/>
        </w:rPr>
        <w:t xml:space="preserve"> úloh (1. mezní stav) přesné matematické metody mezní rovnováhy. Pro výpočty deformací se používají moduly, které pracují s metodou konečných prvků.</w:t>
      </w:r>
    </w:p>
    <w:p w:rsidR="003C131E" w:rsidRPr="006962E9" w:rsidRDefault="003C131E" w:rsidP="003C131E">
      <w:pPr>
        <w:spacing w:after="0" w:line="240" w:lineRule="auto"/>
        <w:jc w:val="both"/>
        <w:rPr>
          <w:rFonts w:ascii="Times New Roman" w:eastAsia="Times New Roman" w:hAnsi="Times New Roman" w:cs="Times New Roman"/>
          <w:sz w:val="24"/>
          <w:szCs w:val="24"/>
          <w:highlight w:val="lightGray"/>
          <w:lang w:eastAsia="cs-CZ"/>
        </w:rPr>
      </w:pPr>
    </w:p>
    <w:p w:rsidR="007E1B41" w:rsidRPr="006962E9" w:rsidRDefault="007E1B41" w:rsidP="003C131E">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Standardní postup při hodnocení stability svahu v České republice využívá metodu mezní rovnováhy sil. Dle mapy seismických oblastí České republiky na značné části území naší země je návrhové zrychlení pro seismické zatížení menší než 0.02g. Na zbytku území je menší než 0.04g. Při těchto hodnotách se vliv seismického zatížení zanedbává.</w:t>
      </w:r>
    </w:p>
    <w:p w:rsidR="007E1B41" w:rsidRPr="006962E9" w:rsidRDefault="007E1B41" w:rsidP="003C131E">
      <w:pPr>
        <w:spacing w:after="0" w:line="240" w:lineRule="auto"/>
        <w:jc w:val="both"/>
        <w:rPr>
          <w:rFonts w:ascii="Times New Roman" w:eastAsia="Times New Roman" w:hAnsi="Times New Roman" w:cs="Times New Roman"/>
          <w:sz w:val="24"/>
          <w:szCs w:val="24"/>
          <w:highlight w:val="lightGray"/>
          <w:lang w:eastAsia="cs-CZ"/>
        </w:rPr>
      </w:pPr>
      <w:r w:rsidRPr="006962E9">
        <w:rPr>
          <w:rFonts w:ascii="Times New Roman" w:eastAsia="Times New Roman" w:hAnsi="Times New Roman" w:cs="Times New Roman"/>
          <w:sz w:val="24"/>
          <w:szCs w:val="24"/>
          <w:highlight w:val="lightGray"/>
          <w:lang w:eastAsia="cs-CZ"/>
        </w:rPr>
        <w:t>Gruzie je oblast s vysokým seismickým zatížením, které bude pro hodnocení stability svahu rozhodující. Hodnocení stability se seismickým zatížením je možné provést dvěma způsoby:</w:t>
      </w:r>
    </w:p>
    <w:p w:rsidR="003C131E" w:rsidRPr="006962E9" w:rsidRDefault="003C131E" w:rsidP="007E1B41">
      <w:pPr>
        <w:spacing w:after="0" w:line="240" w:lineRule="auto"/>
        <w:rPr>
          <w:rFonts w:ascii="Times New Roman" w:eastAsia="Times New Roman" w:hAnsi="Times New Roman" w:cs="Times New Roman"/>
          <w:sz w:val="24"/>
          <w:szCs w:val="24"/>
          <w:highlight w:val="lightGray"/>
          <w:lang w:eastAsia="cs-CZ"/>
        </w:rPr>
      </w:pPr>
    </w:p>
    <w:p w:rsidR="007E1B41" w:rsidRPr="006962E9" w:rsidRDefault="007E1B41" w:rsidP="007E1B41">
      <w:pPr>
        <w:spacing w:after="0" w:line="240" w:lineRule="auto"/>
        <w:rPr>
          <w:rFonts w:ascii="Times New Roman" w:eastAsia="Times New Roman" w:hAnsi="Times New Roman" w:cs="Times New Roman"/>
          <w:sz w:val="24"/>
          <w:szCs w:val="24"/>
          <w:highlight w:val="lightGray"/>
          <w:lang w:eastAsia="cs-CZ"/>
        </w:rPr>
      </w:pPr>
      <w:proofErr w:type="gramStart"/>
      <w:r w:rsidRPr="006962E9">
        <w:rPr>
          <w:rFonts w:ascii="Times New Roman" w:eastAsia="Times New Roman" w:hAnsi="Times New Roman" w:cs="Times New Roman"/>
          <w:sz w:val="24"/>
          <w:szCs w:val="24"/>
          <w:highlight w:val="lightGray"/>
          <w:lang w:eastAsia="cs-CZ"/>
        </w:rPr>
        <w:t xml:space="preserve">a)      </w:t>
      </w:r>
      <w:proofErr w:type="spellStart"/>
      <w:r w:rsidRPr="006962E9">
        <w:rPr>
          <w:rFonts w:ascii="Times New Roman" w:eastAsia="Times New Roman" w:hAnsi="Times New Roman" w:cs="Times New Roman"/>
          <w:sz w:val="24"/>
          <w:szCs w:val="24"/>
          <w:highlight w:val="lightGray"/>
          <w:lang w:eastAsia="cs-CZ"/>
        </w:rPr>
        <w:t>Pseudostatická</w:t>
      </w:r>
      <w:proofErr w:type="spellEnd"/>
      <w:proofErr w:type="gramEnd"/>
      <w:r w:rsidRPr="006962E9">
        <w:rPr>
          <w:rFonts w:ascii="Times New Roman" w:eastAsia="Times New Roman" w:hAnsi="Times New Roman" w:cs="Times New Roman"/>
          <w:sz w:val="24"/>
          <w:szCs w:val="24"/>
          <w:highlight w:val="lightGray"/>
          <w:lang w:eastAsia="cs-CZ"/>
        </w:rPr>
        <w:t xml:space="preserve"> analýza metodou mezní rovnováhy sil</w:t>
      </w:r>
    </w:p>
    <w:p w:rsidR="007E1B41" w:rsidRPr="006962E9" w:rsidRDefault="007E1B41" w:rsidP="007E1B41">
      <w:pPr>
        <w:spacing w:after="0" w:line="240" w:lineRule="auto"/>
        <w:rPr>
          <w:rFonts w:ascii="Times New Roman" w:eastAsia="Times New Roman" w:hAnsi="Times New Roman" w:cs="Times New Roman"/>
          <w:sz w:val="24"/>
          <w:szCs w:val="24"/>
          <w:highlight w:val="lightGray"/>
          <w:lang w:eastAsia="cs-CZ"/>
        </w:rPr>
      </w:pPr>
      <w:proofErr w:type="gramStart"/>
      <w:r w:rsidRPr="006962E9">
        <w:rPr>
          <w:rFonts w:ascii="Times New Roman" w:eastAsia="Times New Roman" w:hAnsi="Times New Roman" w:cs="Times New Roman"/>
          <w:sz w:val="24"/>
          <w:szCs w:val="24"/>
          <w:highlight w:val="lightGray"/>
          <w:lang w:eastAsia="cs-CZ"/>
        </w:rPr>
        <w:t>b)      Dynamická</w:t>
      </w:r>
      <w:proofErr w:type="gramEnd"/>
      <w:r w:rsidRPr="006962E9">
        <w:rPr>
          <w:rFonts w:ascii="Times New Roman" w:eastAsia="Times New Roman" w:hAnsi="Times New Roman" w:cs="Times New Roman"/>
          <w:sz w:val="24"/>
          <w:szCs w:val="24"/>
          <w:highlight w:val="lightGray"/>
          <w:lang w:eastAsia="cs-CZ"/>
        </w:rPr>
        <w:t xml:space="preserve"> analýza zemětřesení metodou konečných prvků</w:t>
      </w:r>
    </w:p>
    <w:p w:rsidR="007E1B41" w:rsidRPr="006962E9" w:rsidRDefault="007E1B41" w:rsidP="003C131E">
      <w:pPr>
        <w:spacing w:after="0" w:line="240" w:lineRule="auto"/>
        <w:jc w:val="both"/>
        <w:rPr>
          <w:rFonts w:ascii="Times New Roman" w:eastAsia="Times New Roman" w:hAnsi="Times New Roman" w:cs="Times New Roman"/>
          <w:sz w:val="24"/>
          <w:szCs w:val="24"/>
          <w:highlight w:val="lightGray"/>
          <w:lang w:eastAsia="cs-CZ"/>
        </w:rPr>
      </w:pPr>
      <w:proofErr w:type="spellStart"/>
      <w:r w:rsidRPr="006962E9">
        <w:rPr>
          <w:rFonts w:ascii="Times New Roman" w:eastAsia="Times New Roman" w:hAnsi="Times New Roman" w:cs="Times New Roman"/>
          <w:sz w:val="24"/>
          <w:szCs w:val="24"/>
          <w:highlight w:val="lightGray"/>
          <w:lang w:eastAsia="cs-CZ"/>
        </w:rPr>
        <w:t>Pseudostatická</w:t>
      </w:r>
      <w:proofErr w:type="spellEnd"/>
      <w:r w:rsidRPr="006962E9">
        <w:rPr>
          <w:rFonts w:ascii="Times New Roman" w:eastAsia="Times New Roman" w:hAnsi="Times New Roman" w:cs="Times New Roman"/>
          <w:sz w:val="24"/>
          <w:szCs w:val="24"/>
          <w:highlight w:val="lightGray"/>
          <w:lang w:eastAsia="cs-CZ"/>
        </w:rPr>
        <w:t xml:space="preserve"> analýza metodou mezní rovnováhy sil zavádí seismické zatížení do výpočtu pomocí dodatečné síly. Tato analýza je relativně jednoduchá. Dynamická analýza zemětřesení metodou konečných prvků analyzuje napětí a deformace vyvolané seismickým zatížením a následně počítá jejich vliv na stabilitu svahu. Výsledkem je změna stupně stability v čase v průběhu zemětřesení. Tato analýza je značně časově i softwarově náročná.</w:t>
      </w:r>
    </w:p>
    <w:p w:rsidR="003C131E" w:rsidRPr="006962E9" w:rsidRDefault="003C131E" w:rsidP="007E1B41">
      <w:pPr>
        <w:spacing w:after="0" w:line="240" w:lineRule="auto"/>
        <w:rPr>
          <w:rFonts w:ascii="Times New Roman" w:eastAsia="Times New Roman" w:hAnsi="Times New Roman" w:cs="Times New Roman"/>
          <w:sz w:val="24"/>
          <w:szCs w:val="24"/>
          <w:highlight w:val="lightGray"/>
          <w:lang w:eastAsia="cs-CZ"/>
        </w:rPr>
      </w:pPr>
    </w:p>
    <w:p w:rsidR="00C315ED" w:rsidRDefault="007E1B41" w:rsidP="003C131E">
      <w:pPr>
        <w:spacing w:after="0" w:line="240" w:lineRule="auto"/>
        <w:jc w:val="both"/>
        <w:rPr>
          <w:rFonts w:ascii="Times New Roman" w:eastAsia="Times New Roman" w:hAnsi="Times New Roman" w:cs="Times New Roman"/>
          <w:sz w:val="24"/>
          <w:szCs w:val="24"/>
          <w:lang w:eastAsia="cs-CZ"/>
        </w:rPr>
      </w:pPr>
      <w:r w:rsidRPr="006962E9">
        <w:rPr>
          <w:rFonts w:ascii="Times New Roman" w:eastAsia="Times New Roman" w:hAnsi="Times New Roman" w:cs="Times New Roman"/>
          <w:sz w:val="24"/>
          <w:szCs w:val="24"/>
          <w:highlight w:val="lightGray"/>
          <w:lang w:eastAsia="cs-CZ"/>
        </w:rPr>
        <w:lastRenderedPageBreak/>
        <w:t xml:space="preserve"> Samostatnou kapitolou je úroveň vstupních podkladů. Je možné, že pro stanovení charakteristických hodnot vstupních parametrů (smyková pevnost) nebude dostatek podkladů. V takovém případě je možné aplikovat tzv. pravděpodobnostní analýzu, která vstupní parametry definuje jako rozmezí hodnot a výstupem z výpočtu stability je tzv. distribuční funkce stupně stability a pravděpodobnost kolapsu.</w:t>
      </w:r>
    </w:p>
    <w:p w:rsidR="003C131E" w:rsidRPr="00C315ED" w:rsidRDefault="003C131E" w:rsidP="007E1B41">
      <w:pPr>
        <w:spacing w:after="0" w:line="240" w:lineRule="auto"/>
        <w:rPr>
          <w:rFonts w:ascii="Times New Roman" w:eastAsia="Times New Roman" w:hAnsi="Times New Roman" w:cs="Times New Roman"/>
          <w:sz w:val="24"/>
          <w:szCs w:val="24"/>
          <w:lang w:eastAsia="cs-CZ"/>
        </w:rPr>
      </w:pPr>
    </w:p>
    <w:p w:rsidR="0018405E" w:rsidRPr="0018405E" w:rsidRDefault="0018405E" w:rsidP="003C131E">
      <w:pPr>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Na základě dohody mezi realizátorem a partnerskou organizací bude vymezeno pilotní území po obou stranách strategické silnice v délce cca 10 km a šířce vymezené hranicí rozvodí. V pilotním území bude provedeno podrobné inženýrsko-geologické terénní šetření. </w:t>
      </w:r>
    </w:p>
    <w:p w:rsidR="0018405E" w:rsidRPr="0018405E" w:rsidRDefault="0018405E" w:rsidP="003C131E">
      <w:pPr>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Pro priorizaci rizika je nezbytná charakteristika tělesa a jeho podloží a stanovení mezních hodnot procesů majících vliv na stabilitu tělesa. Nástrojem pro získání potřebných vstupních údajů pro priorizaci rizika bude:</w:t>
      </w:r>
    </w:p>
    <w:p w:rsidR="0018405E" w:rsidRPr="0018405E" w:rsidRDefault="0018405E" w:rsidP="0018405E">
      <w:pPr>
        <w:spacing w:after="0" w:line="240" w:lineRule="auto"/>
        <w:rPr>
          <w:rFonts w:ascii="Times New Roman" w:eastAsia="Times New Roman" w:hAnsi="Times New Roman" w:cs="Times New Roman"/>
          <w:sz w:val="24"/>
          <w:szCs w:val="24"/>
          <w:lang w:eastAsia="cs-CZ"/>
        </w:rPr>
      </w:pPr>
    </w:p>
    <w:p w:rsidR="0018405E" w:rsidRPr="0018405E" w:rsidRDefault="0018405E" w:rsidP="00C165D8">
      <w:pPr>
        <w:tabs>
          <w:tab w:val="num" w:pos="737"/>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Úhel soudružnosti</w:t>
      </w:r>
    </w:p>
    <w:p w:rsidR="0018405E" w:rsidRPr="0018405E" w:rsidRDefault="0018405E" w:rsidP="00C165D8">
      <w:pPr>
        <w:tabs>
          <w:tab w:val="num" w:pos="1134"/>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Účelové terénní mapování</w:t>
      </w:r>
    </w:p>
    <w:p w:rsidR="0018405E" w:rsidRPr="0018405E" w:rsidRDefault="0018405E" w:rsidP="00C165D8">
      <w:pPr>
        <w:tabs>
          <w:tab w:val="num" w:pos="1134"/>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Granulometrická charakteristika tělesa</w:t>
      </w:r>
    </w:p>
    <w:p w:rsidR="0018405E" w:rsidRPr="0018405E" w:rsidRDefault="0018405E" w:rsidP="00C165D8">
      <w:pPr>
        <w:tabs>
          <w:tab w:val="num" w:pos="1134"/>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Charakteristika stykové plochy tělesa a podložních hornin</w:t>
      </w:r>
    </w:p>
    <w:p w:rsidR="0018405E" w:rsidRPr="0018405E" w:rsidRDefault="0018405E" w:rsidP="00C165D8">
      <w:pPr>
        <w:tabs>
          <w:tab w:val="num" w:pos="1134"/>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Míra zvodnění tělesa</w:t>
      </w:r>
    </w:p>
    <w:p w:rsidR="0018405E" w:rsidRPr="0018405E" w:rsidRDefault="0018405E" w:rsidP="00C165D8">
      <w:pPr>
        <w:tabs>
          <w:tab w:val="num" w:pos="737"/>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3D model tělesa</w:t>
      </w:r>
    </w:p>
    <w:p w:rsidR="0018405E" w:rsidRPr="0018405E" w:rsidRDefault="0018405E" w:rsidP="00C165D8">
      <w:pPr>
        <w:tabs>
          <w:tab w:val="num" w:pos="1134"/>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Nivelizace a koordináty hmoty tělesa</w:t>
      </w:r>
    </w:p>
    <w:p w:rsidR="0018405E" w:rsidRPr="0018405E" w:rsidRDefault="0018405E" w:rsidP="00C165D8">
      <w:pPr>
        <w:tabs>
          <w:tab w:val="num" w:pos="1134"/>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Nivelizace a koordináty fotodokumentačních pozic</w:t>
      </w:r>
    </w:p>
    <w:p w:rsidR="0018405E" w:rsidRPr="0018405E" w:rsidRDefault="0018405E" w:rsidP="00C165D8">
      <w:pPr>
        <w:tabs>
          <w:tab w:val="num" w:pos="1134"/>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Fotodokumentace struktury tělesa</w:t>
      </w:r>
    </w:p>
    <w:p w:rsidR="0018405E" w:rsidRPr="0018405E" w:rsidRDefault="0018405E" w:rsidP="00C165D8">
      <w:pPr>
        <w:tabs>
          <w:tab w:val="num" w:pos="737"/>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(Mikro)seismická aktivita dotčené oblasti</w:t>
      </w:r>
    </w:p>
    <w:p w:rsidR="0018405E" w:rsidRPr="0018405E" w:rsidRDefault="0018405E" w:rsidP="00C165D8">
      <w:pPr>
        <w:tabs>
          <w:tab w:val="num" w:pos="737"/>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Meteorologické podmínky</w:t>
      </w:r>
    </w:p>
    <w:p w:rsidR="0018405E" w:rsidRPr="0018405E" w:rsidRDefault="0018405E" w:rsidP="00C165D8">
      <w:pPr>
        <w:tabs>
          <w:tab w:val="num" w:pos="737"/>
        </w:tabs>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Půdní vlhkost</w:t>
      </w:r>
    </w:p>
    <w:p w:rsidR="0018405E" w:rsidRPr="0018405E" w:rsidRDefault="0018405E" w:rsidP="0018405E">
      <w:pPr>
        <w:spacing w:before="120"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Fotodokumentace, která je nezbytná pro sestavení 3D modelu každého tělesa, bude realizována dvěma odlišnými postupy: první bude prováděn statickou metodou, pozemní fotografií z </w:t>
      </w:r>
      <w:proofErr w:type="spellStart"/>
      <w:r w:rsidRPr="0018405E">
        <w:rPr>
          <w:rFonts w:ascii="Times New Roman" w:eastAsia="Times New Roman" w:hAnsi="Times New Roman" w:cs="Times New Roman"/>
          <w:sz w:val="24"/>
          <w:szCs w:val="24"/>
          <w:lang w:eastAsia="cs-CZ"/>
        </w:rPr>
        <w:t>referencovaných</w:t>
      </w:r>
      <w:proofErr w:type="spellEnd"/>
      <w:r w:rsidRPr="0018405E">
        <w:rPr>
          <w:rFonts w:ascii="Times New Roman" w:eastAsia="Times New Roman" w:hAnsi="Times New Roman" w:cs="Times New Roman"/>
          <w:sz w:val="24"/>
          <w:szCs w:val="24"/>
          <w:lang w:eastAsia="cs-CZ"/>
        </w:rPr>
        <w:t xml:space="preserve"> bodů,</w:t>
      </w:r>
    </w:p>
    <w:p w:rsidR="0018405E" w:rsidRPr="0018405E" w:rsidRDefault="0018405E" w:rsidP="0018405E">
      <w:pPr>
        <w:tabs>
          <w:tab w:val="num" w:pos="737"/>
        </w:tabs>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druhý bude realizován bezpilotní technologií, fotoaparátem zavěšeným na </w:t>
      </w:r>
      <w:proofErr w:type="spellStart"/>
      <w:r w:rsidRPr="0018405E">
        <w:rPr>
          <w:rFonts w:ascii="Times New Roman" w:eastAsia="Times New Roman" w:hAnsi="Times New Roman" w:cs="Times New Roman"/>
          <w:sz w:val="24"/>
          <w:szCs w:val="24"/>
          <w:lang w:eastAsia="cs-CZ"/>
        </w:rPr>
        <w:t>dronu</w:t>
      </w:r>
      <w:proofErr w:type="spellEnd"/>
      <w:r w:rsidRPr="0018405E">
        <w:rPr>
          <w:rFonts w:ascii="Times New Roman" w:eastAsia="Times New Roman" w:hAnsi="Times New Roman" w:cs="Times New Roman"/>
          <w:sz w:val="24"/>
          <w:szCs w:val="24"/>
          <w:lang w:eastAsia="cs-CZ"/>
        </w:rPr>
        <w:t>.</w:t>
      </w:r>
    </w:p>
    <w:p w:rsidR="0018405E" w:rsidRPr="0018405E" w:rsidRDefault="0018405E" w:rsidP="0018405E">
      <w:pPr>
        <w:spacing w:before="120"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Bezpilotní fotodokumentace je vysoce časově a technicky náročná. Limitními jsou vzletové podmínky, na které jsou </w:t>
      </w:r>
      <w:proofErr w:type="spellStart"/>
      <w:r w:rsidRPr="0018405E">
        <w:rPr>
          <w:rFonts w:ascii="Times New Roman" w:eastAsia="Times New Roman" w:hAnsi="Times New Roman" w:cs="Times New Roman"/>
          <w:sz w:val="24"/>
          <w:szCs w:val="24"/>
          <w:lang w:eastAsia="cs-CZ"/>
        </w:rPr>
        <w:t>drony</w:t>
      </w:r>
      <w:proofErr w:type="spellEnd"/>
      <w:r w:rsidRPr="0018405E">
        <w:rPr>
          <w:rFonts w:ascii="Times New Roman" w:eastAsia="Times New Roman" w:hAnsi="Times New Roman" w:cs="Times New Roman"/>
          <w:sz w:val="24"/>
          <w:szCs w:val="24"/>
          <w:lang w:eastAsia="cs-CZ"/>
        </w:rPr>
        <w:t xml:space="preserve"> vysoce citlivé:</w:t>
      </w:r>
    </w:p>
    <w:p w:rsidR="0018405E" w:rsidRPr="0018405E" w:rsidRDefault="0018405E" w:rsidP="0018405E">
      <w:pPr>
        <w:tabs>
          <w:tab w:val="num" w:pos="737"/>
        </w:tabs>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Při bezpilotním létání platí, že:</w:t>
      </w:r>
    </w:p>
    <w:p w:rsidR="0018405E" w:rsidRPr="0018405E" w:rsidRDefault="0018405E" w:rsidP="0018405E">
      <w:pPr>
        <w:numPr>
          <w:ilvl w:val="0"/>
          <w:numId w:val="6"/>
        </w:numPr>
        <w:spacing w:after="0" w:line="240" w:lineRule="auto"/>
        <w:contextualSpacing/>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posádku tvoří řídící pracovník a jeho pomocník,</w:t>
      </w:r>
    </w:p>
    <w:p w:rsidR="0018405E" w:rsidRPr="0018405E" w:rsidRDefault="0018405E" w:rsidP="0018405E">
      <w:pPr>
        <w:numPr>
          <w:ilvl w:val="0"/>
          <w:numId w:val="6"/>
        </w:numPr>
        <w:spacing w:after="0" w:line="240" w:lineRule="auto"/>
        <w:contextualSpacing/>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současné technologie neumožňují delší vzlet jak 45 minut,</w:t>
      </w:r>
    </w:p>
    <w:p w:rsidR="0018405E" w:rsidRPr="0018405E" w:rsidRDefault="0018405E" w:rsidP="0018405E">
      <w:pPr>
        <w:numPr>
          <w:ilvl w:val="0"/>
          <w:numId w:val="6"/>
        </w:numPr>
        <w:spacing w:after="0" w:line="240" w:lineRule="auto"/>
        <w:contextualSpacing/>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jeden vhodný vzletový den nastává po cca 3 dnech,</w:t>
      </w:r>
    </w:p>
    <w:p w:rsidR="0018405E" w:rsidRPr="0018405E" w:rsidRDefault="0018405E" w:rsidP="0018405E">
      <w:pPr>
        <w:numPr>
          <w:ilvl w:val="0"/>
          <w:numId w:val="6"/>
        </w:numPr>
        <w:spacing w:after="0" w:line="240" w:lineRule="auto"/>
        <w:contextualSpacing/>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vhodné vzletové podmínky jsou nejčastěji v ranních a večerních hodinách,</w:t>
      </w:r>
    </w:p>
    <w:p w:rsidR="0018405E" w:rsidRPr="0018405E" w:rsidRDefault="0018405E" w:rsidP="0018405E">
      <w:pPr>
        <w:numPr>
          <w:ilvl w:val="0"/>
          <w:numId w:val="6"/>
        </w:numPr>
        <w:spacing w:after="0" w:line="240" w:lineRule="auto"/>
        <w:contextualSpacing/>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limitujícími jevy jsou vítr, přeháňky, vertikální proudění (vysoké teploty), atd.</w:t>
      </w:r>
    </w:p>
    <w:p w:rsidR="0018405E" w:rsidRPr="0018405E" w:rsidRDefault="0018405E" w:rsidP="0018405E">
      <w:pPr>
        <w:tabs>
          <w:tab w:val="num" w:pos="737"/>
        </w:tabs>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Optimální výškou pro bezpilotní fotodokumentaci je interval 20-100 m nad terénem podle požadovaného detailu. Nosič pro bezpilotní dokumentaci – </w:t>
      </w:r>
      <w:proofErr w:type="spellStart"/>
      <w:r w:rsidRPr="0018405E">
        <w:rPr>
          <w:rFonts w:ascii="Times New Roman" w:eastAsia="Times New Roman" w:hAnsi="Times New Roman" w:cs="Times New Roman"/>
          <w:sz w:val="24"/>
          <w:szCs w:val="24"/>
          <w:lang w:eastAsia="cs-CZ"/>
        </w:rPr>
        <w:t>dron</w:t>
      </w:r>
      <w:proofErr w:type="spellEnd"/>
      <w:r w:rsidRPr="0018405E">
        <w:rPr>
          <w:rFonts w:ascii="Times New Roman" w:eastAsia="Times New Roman" w:hAnsi="Times New Roman" w:cs="Times New Roman"/>
          <w:sz w:val="24"/>
          <w:szCs w:val="24"/>
          <w:lang w:eastAsia="cs-CZ"/>
        </w:rPr>
        <w:t xml:space="preserve"> – nesmí však překročit výšku 300 m nad terénem, což je dáno pravidly pro povoz bezpilotních zařízení. </w:t>
      </w:r>
    </w:p>
    <w:p w:rsidR="0018405E" w:rsidRPr="0018405E" w:rsidRDefault="0018405E" w:rsidP="0018405E">
      <w:pPr>
        <w:tabs>
          <w:tab w:val="num" w:pos="737"/>
        </w:tabs>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Optimální vzdáleností </w:t>
      </w:r>
      <w:proofErr w:type="spellStart"/>
      <w:r w:rsidRPr="0018405E">
        <w:rPr>
          <w:rFonts w:ascii="Times New Roman" w:eastAsia="Times New Roman" w:hAnsi="Times New Roman" w:cs="Times New Roman"/>
          <w:sz w:val="24"/>
          <w:szCs w:val="24"/>
          <w:lang w:eastAsia="cs-CZ"/>
        </w:rPr>
        <w:t>dronu</w:t>
      </w:r>
      <w:proofErr w:type="spellEnd"/>
      <w:r w:rsidRPr="0018405E">
        <w:rPr>
          <w:rFonts w:ascii="Times New Roman" w:eastAsia="Times New Roman" w:hAnsi="Times New Roman" w:cs="Times New Roman"/>
          <w:sz w:val="24"/>
          <w:szCs w:val="24"/>
          <w:lang w:eastAsia="cs-CZ"/>
        </w:rPr>
        <w:t xml:space="preserve"> od pilota je 10-300 m. Bezpilotní stroj lze však řídit do vzdálenosti až 1 000, resp. 2 000 m, tedy bez vizuálního kontaktu. Lety bez vizuálního kontaktu jsou však vysoce náročné nejen na vzletové podmínky, ale taky na lokální situaci, zkušenosti posádky a meteorologickou situaci.</w:t>
      </w:r>
    </w:p>
    <w:p w:rsidR="0018405E" w:rsidRPr="0018405E" w:rsidRDefault="0018405E" w:rsidP="0018405E">
      <w:pPr>
        <w:tabs>
          <w:tab w:val="num" w:pos="737"/>
        </w:tabs>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Bezpilotní technologie – </w:t>
      </w:r>
      <w:proofErr w:type="spellStart"/>
      <w:r w:rsidRPr="0018405E">
        <w:rPr>
          <w:rFonts w:ascii="Times New Roman" w:eastAsia="Times New Roman" w:hAnsi="Times New Roman" w:cs="Times New Roman"/>
          <w:sz w:val="24"/>
          <w:szCs w:val="24"/>
          <w:lang w:eastAsia="cs-CZ"/>
        </w:rPr>
        <w:t>dron</w:t>
      </w:r>
      <w:proofErr w:type="spellEnd"/>
      <w:r w:rsidRPr="0018405E">
        <w:rPr>
          <w:rFonts w:ascii="Times New Roman" w:eastAsia="Times New Roman" w:hAnsi="Times New Roman" w:cs="Times New Roman"/>
          <w:sz w:val="24"/>
          <w:szCs w:val="24"/>
          <w:lang w:eastAsia="cs-CZ"/>
        </w:rPr>
        <w:t xml:space="preserve"> – je velice křehký mechanizmus. V terénu bude zdroj náhradních dílů málo dostupný. Tento fakt je hlavním důvodem pro zákaz bezpilotního létání bez vizuálního kontaktu v rámci tohoto projektu.</w:t>
      </w: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lastRenderedPageBreak/>
        <w:t>Hlavními dílčími výstupy budou:</w:t>
      </w: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1) Fotodokumentace za využití bezpilotní technologie, která bude základem pro 3D model mapovaného tělesa. Limitujícími podmínkami pro použití bezpilotní technologie jsou atmosférické podmínky v místě šetření a blízkost hranice Jižní </w:t>
      </w:r>
      <w:proofErr w:type="spellStart"/>
      <w:r w:rsidRPr="0018405E">
        <w:rPr>
          <w:rFonts w:ascii="Times New Roman" w:eastAsia="Times New Roman" w:hAnsi="Times New Roman" w:cs="Times New Roman"/>
          <w:sz w:val="24"/>
          <w:szCs w:val="24"/>
          <w:lang w:eastAsia="cs-CZ"/>
        </w:rPr>
        <w:t>Osetie</w:t>
      </w:r>
      <w:proofErr w:type="spellEnd"/>
      <w:r w:rsidRPr="0018405E">
        <w:rPr>
          <w:rFonts w:ascii="Times New Roman" w:eastAsia="Times New Roman" w:hAnsi="Times New Roman" w:cs="Times New Roman"/>
          <w:sz w:val="24"/>
          <w:szCs w:val="24"/>
          <w:lang w:eastAsia="cs-CZ"/>
        </w:rPr>
        <w:t>, která vyhlásila nezávislost a je zde dislokována armáda Ruské federace.</w:t>
      </w: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2) Mapy v měřítku 1: 25 000 s klasifikací rizika svahových nestabilit.</w:t>
      </w: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3) Priorizace rizika svahového pohybu hodnocených terénních anomálií.</w:t>
      </w: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4) Minimálně tři tělesa s nejvyšší prioritou rizika svahového pohybu navržena pro vystrojení technologií monitorovacího systému, který bude vybudován tak, aby mohl být napojen na systém včasného varování (řešeno v rámci aktivity 1.1.5.).</w:t>
      </w: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p>
    <w:p w:rsidR="0018405E" w:rsidRPr="0018405E" w:rsidRDefault="0018405E" w:rsidP="0018405E">
      <w:pPr>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 </w:t>
      </w: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Terénních prací a jejich vyhodnocování se budou účastnit zástupci partnera. Výstupem aktivity bude zpráva, která bude vypracována za spoluúčasti gruzínských partnerů v gruzínském jazyce. Předání a souhlas partnera s obsahem zprávy bude potvrzeno formou protokolu, který bude součástí průběžné zprávy o realizaci projektu ZRS.</w:t>
      </w:r>
    </w:p>
    <w:p w:rsidR="0018405E" w:rsidRPr="0018405E" w:rsidRDefault="0018405E" w:rsidP="0018405E">
      <w:pPr>
        <w:spacing w:after="0" w:line="240" w:lineRule="auto"/>
        <w:rPr>
          <w:rFonts w:ascii="Times New Roman" w:eastAsia="Times New Roman" w:hAnsi="Times New Roman" w:cs="Times New Roman"/>
          <w:sz w:val="24"/>
          <w:szCs w:val="24"/>
          <w:lang w:eastAsia="cs-CZ"/>
        </w:rPr>
      </w:pPr>
    </w:p>
    <w:p w:rsidR="0018405E" w:rsidRPr="0018405E" w:rsidRDefault="0018405E" w:rsidP="0018405E">
      <w:pPr>
        <w:spacing w:after="0" w:line="240" w:lineRule="auto"/>
        <w:rPr>
          <w:rFonts w:ascii="Times New Roman" w:eastAsia="Times New Roman" w:hAnsi="Times New Roman" w:cs="Times New Roman"/>
          <w:sz w:val="24"/>
          <w:szCs w:val="24"/>
          <w:lang w:eastAsia="cs-CZ"/>
        </w:rPr>
      </w:pPr>
    </w:p>
    <w:p w:rsidR="0018405E" w:rsidRPr="0018405E" w:rsidRDefault="0018405E" w:rsidP="0018405E">
      <w:pPr>
        <w:spacing w:after="0" w:line="240" w:lineRule="auto"/>
        <w:jc w:val="both"/>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V rámci terénních prací bude také probíhat praktická část školení mapování svahových nestabilit (více viz aktivita 1.2.3.)</w:t>
      </w:r>
    </w:p>
    <w:p w:rsidR="0018405E" w:rsidRPr="0018405E" w:rsidRDefault="0018405E" w:rsidP="0018405E">
      <w:pPr>
        <w:spacing w:after="0" w:line="240" w:lineRule="auto"/>
        <w:rPr>
          <w:rFonts w:ascii="Times New Roman" w:eastAsia="Times New Roman" w:hAnsi="Times New Roman" w:cs="Times New Roman"/>
          <w:sz w:val="24"/>
          <w:szCs w:val="24"/>
          <w:lang w:eastAsia="cs-CZ"/>
        </w:rPr>
      </w:pPr>
    </w:p>
    <w:p w:rsidR="0018405E" w:rsidRPr="0018405E" w:rsidRDefault="0018405E" w:rsidP="0018405E">
      <w:pPr>
        <w:spacing w:after="0" w:line="240" w:lineRule="auto"/>
        <w:rPr>
          <w:rFonts w:ascii="Times New Roman" w:eastAsia="Times New Roman" w:hAnsi="Times New Roman" w:cs="Times New Roman"/>
          <w:sz w:val="24"/>
          <w:szCs w:val="24"/>
          <w:lang w:eastAsia="cs-CZ"/>
        </w:rPr>
      </w:pPr>
    </w:p>
    <w:p w:rsidR="0018405E" w:rsidRPr="0018405E" w:rsidRDefault="0018405E" w:rsidP="0018405E">
      <w:pPr>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Doba trvání prací</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Začátek prací: </w:t>
      </w:r>
      <w:r w:rsidRPr="0018405E">
        <w:rPr>
          <w:rFonts w:ascii="Times New Roman" w:eastAsia="Times New Roman" w:hAnsi="Times New Roman" w:cs="Times New Roman"/>
          <w:sz w:val="24"/>
          <w:szCs w:val="24"/>
          <w:lang w:eastAsia="cs-CZ"/>
        </w:rPr>
        <w:tab/>
        <w:t>říjen 2014</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Konec prací: </w:t>
      </w:r>
      <w:r w:rsidRPr="0018405E">
        <w:rPr>
          <w:rFonts w:ascii="Times New Roman" w:eastAsia="Times New Roman" w:hAnsi="Times New Roman" w:cs="Times New Roman"/>
          <w:sz w:val="24"/>
          <w:szCs w:val="24"/>
          <w:lang w:eastAsia="cs-CZ"/>
        </w:rPr>
        <w:tab/>
      </w:r>
      <w:r w:rsidRPr="0018405E">
        <w:rPr>
          <w:rFonts w:ascii="Times New Roman" w:eastAsia="Times New Roman" w:hAnsi="Times New Roman" w:cs="Times New Roman"/>
          <w:sz w:val="24"/>
          <w:szCs w:val="24"/>
          <w:lang w:eastAsia="cs-CZ"/>
        </w:rPr>
        <w:tab/>
        <w:t>srpen 2016</w:t>
      </w:r>
    </w:p>
    <w:p w:rsidR="0018405E" w:rsidRDefault="006A5B8C" w:rsidP="006A5B8C">
      <w:pPr>
        <w:pStyle w:val="Odstavecseseznamem"/>
        <w:numPr>
          <w:ilvl w:val="0"/>
          <w:numId w:val="3"/>
        </w:numPr>
        <w:spacing w:after="0" w:line="240" w:lineRule="auto"/>
        <w:rPr>
          <w:rFonts w:ascii="Times New Roman" w:eastAsia="Times New Roman" w:hAnsi="Times New Roman" w:cs="Times New Roman"/>
          <w:i/>
          <w:sz w:val="24"/>
          <w:szCs w:val="24"/>
          <w:highlight w:val="lightGray"/>
          <w:lang w:eastAsia="cs-CZ"/>
        </w:rPr>
      </w:pPr>
      <w:r w:rsidRPr="006A5B8C">
        <w:rPr>
          <w:rFonts w:ascii="Times New Roman" w:eastAsia="Times New Roman" w:hAnsi="Times New Roman" w:cs="Times New Roman"/>
          <w:i/>
          <w:sz w:val="24"/>
          <w:szCs w:val="24"/>
          <w:highlight w:val="lightGray"/>
          <w:lang w:eastAsia="cs-CZ"/>
        </w:rPr>
        <w:t>Rozšíření aktivity:</w:t>
      </w:r>
      <w:r w:rsidRPr="006A5B8C">
        <w:rPr>
          <w:rFonts w:ascii="Times New Roman" w:eastAsia="Times New Roman" w:hAnsi="Times New Roman" w:cs="Times New Roman"/>
          <w:i/>
          <w:sz w:val="24"/>
          <w:szCs w:val="24"/>
          <w:highlight w:val="lightGray"/>
          <w:lang w:eastAsia="cs-CZ"/>
        </w:rPr>
        <w:tab/>
        <w:t xml:space="preserve">červen 2017 – </w:t>
      </w:r>
      <w:r w:rsidR="00A6368B">
        <w:rPr>
          <w:rFonts w:ascii="Times New Roman" w:eastAsia="Times New Roman" w:hAnsi="Times New Roman" w:cs="Times New Roman"/>
          <w:i/>
          <w:sz w:val="24"/>
          <w:szCs w:val="24"/>
          <w:highlight w:val="lightGray"/>
          <w:lang w:eastAsia="cs-CZ"/>
        </w:rPr>
        <w:t>říjen</w:t>
      </w:r>
      <w:r w:rsidRPr="006A5B8C">
        <w:rPr>
          <w:rFonts w:ascii="Times New Roman" w:eastAsia="Times New Roman" w:hAnsi="Times New Roman" w:cs="Times New Roman"/>
          <w:i/>
          <w:sz w:val="24"/>
          <w:szCs w:val="24"/>
          <w:highlight w:val="lightGray"/>
          <w:lang w:eastAsia="cs-CZ"/>
        </w:rPr>
        <w:t xml:space="preserve"> 2017</w:t>
      </w:r>
    </w:p>
    <w:p w:rsidR="003340BB" w:rsidRPr="006A5B8C" w:rsidRDefault="003340BB" w:rsidP="003340BB">
      <w:pPr>
        <w:pStyle w:val="Odstavecseseznamem"/>
        <w:spacing w:after="0" w:line="240" w:lineRule="auto"/>
        <w:rPr>
          <w:rFonts w:ascii="Times New Roman" w:eastAsia="Times New Roman" w:hAnsi="Times New Roman" w:cs="Times New Roman"/>
          <w:i/>
          <w:sz w:val="24"/>
          <w:szCs w:val="24"/>
          <w:highlight w:val="lightGray"/>
          <w:lang w:eastAsia="cs-CZ"/>
        </w:rPr>
      </w:pPr>
    </w:p>
    <w:p w:rsidR="0018405E" w:rsidRPr="0018405E" w:rsidRDefault="0018405E" w:rsidP="0018405E">
      <w:pPr>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Specifikace postupů:</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Kamerální práce – zpracování a vyhodnocení archivních dat</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Vyhodnocení případných stereoskopických snímků </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Podrobné inženýrsko-geologické terénní mapování </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Snímkování bezpilotní technologií</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Zpracování 3D modelu vybraných těles</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Priorizace rizika</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Zpracování zprávy</w:t>
      </w:r>
    </w:p>
    <w:p w:rsidR="0018405E" w:rsidRPr="0018405E" w:rsidRDefault="0018405E" w:rsidP="0018405E">
      <w:pPr>
        <w:spacing w:after="0" w:line="240" w:lineRule="auto"/>
        <w:ind w:left="720"/>
        <w:rPr>
          <w:rFonts w:ascii="Times New Roman" w:eastAsia="Times New Roman" w:hAnsi="Times New Roman" w:cs="Times New Roman"/>
          <w:sz w:val="24"/>
          <w:szCs w:val="24"/>
          <w:lang w:eastAsia="cs-CZ"/>
        </w:rPr>
      </w:pPr>
    </w:p>
    <w:p w:rsidR="0018405E" w:rsidRPr="0018405E" w:rsidRDefault="0018405E" w:rsidP="0018405E">
      <w:pPr>
        <w:spacing w:after="0" w:line="240" w:lineRule="auto"/>
        <w:rPr>
          <w:rFonts w:ascii="Times New Roman" w:eastAsia="Times New Roman" w:hAnsi="Times New Roman" w:cs="Times New Roman"/>
          <w:sz w:val="24"/>
          <w:szCs w:val="24"/>
          <w:lang w:eastAsia="cs-CZ"/>
        </w:rPr>
      </w:pPr>
    </w:p>
    <w:p w:rsidR="0018405E" w:rsidRPr="0018405E" w:rsidRDefault="0018405E" w:rsidP="0018405E">
      <w:pPr>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Osoba odpovědná za realizaci</w:t>
      </w:r>
    </w:p>
    <w:p w:rsidR="0018405E" w:rsidRPr="0018405E" w:rsidRDefault="0018405E" w:rsidP="0018405E">
      <w:pPr>
        <w:spacing w:after="0" w:line="240" w:lineRule="auto"/>
        <w:ind w:left="720"/>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Mgr. Aleš Havlín, PhD.</w:t>
      </w:r>
    </w:p>
    <w:p w:rsidR="0018405E" w:rsidRPr="0018405E" w:rsidRDefault="0018405E" w:rsidP="0018405E">
      <w:pPr>
        <w:spacing w:after="0" w:line="240" w:lineRule="auto"/>
        <w:ind w:left="720"/>
        <w:rPr>
          <w:rFonts w:ascii="Times New Roman" w:eastAsia="Times New Roman" w:hAnsi="Times New Roman" w:cs="Times New Roman"/>
          <w:sz w:val="24"/>
          <w:szCs w:val="24"/>
          <w:lang w:eastAsia="cs-CZ"/>
        </w:rPr>
      </w:pPr>
    </w:p>
    <w:p w:rsidR="0018405E" w:rsidRPr="0018405E" w:rsidRDefault="0018405E" w:rsidP="0018405E">
      <w:pPr>
        <w:spacing w:after="0" w:line="240" w:lineRule="auto"/>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Zástupce odpovědné osoby</w:t>
      </w:r>
    </w:p>
    <w:p w:rsidR="0018405E" w:rsidRPr="0018405E" w:rsidRDefault="0018405E" w:rsidP="0018405E">
      <w:pPr>
        <w:numPr>
          <w:ilvl w:val="0"/>
          <w:numId w:val="3"/>
        </w:numPr>
        <w:spacing w:after="0" w:line="240" w:lineRule="auto"/>
        <w:contextualSpacing/>
        <w:rPr>
          <w:rFonts w:ascii="Times New Roman" w:eastAsia="Times New Roman" w:hAnsi="Times New Roman" w:cs="Times New Roman"/>
          <w:sz w:val="24"/>
          <w:szCs w:val="24"/>
          <w:lang w:eastAsia="cs-CZ"/>
        </w:rPr>
      </w:pPr>
      <w:r w:rsidRPr="0018405E">
        <w:rPr>
          <w:rFonts w:ascii="Times New Roman" w:eastAsia="Times New Roman" w:hAnsi="Times New Roman" w:cs="Times New Roman"/>
          <w:sz w:val="24"/>
          <w:szCs w:val="24"/>
          <w:lang w:eastAsia="cs-CZ"/>
        </w:rPr>
        <w:t xml:space="preserve">Ing. Petr </w:t>
      </w:r>
      <w:proofErr w:type="spellStart"/>
      <w:r w:rsidRPr="0018405E">
        <w:rPr>
          <w:rFonts w:ascii="Times New Roman" w:eastAsia="Times New Roman" w:hAnsi="Times New Roman" w:cs="Times New Roman"/>
          <w:sz w:val="24"/>
          <w:szCs w:val="24"/>
          <w:lang w:eastAsia="cs-CZ"/>
        </w:rPr>
        <w:t>Kycl</w:t>
      </w:r>
      <w:proofErr w:type="spellEnd"/>
    </w:p>
    <w:p w:rsidR="00C315ED" w:rsidRPr="00C315ED" w:rsidRDefault="00C315ED" w:rsidP="00C315ED">
      <w:pPr>
        <w:spacing w:after="0" w:line="240" w:lineRule="auto"/>
        <w:ind w:left="567" w:hanging="567"/>
        <w:rPr>
          <w:rFonts w:ascii="Times New Roman" w:eastAsia="Times New Roman" w:hAnsi="Times New Roman" w:cs="Times New Roman"/>
          <w:color w:val="00B050"/>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A53722" w:rsidP="00C315ED">
      <w:pPr>
        <w:numPr>
          <w:ilvl w:val="2"/>
          <w:numId w:val="4"/>
        </w:numPr>
        <w:spacing w:after="0" w:line="240" w:lineRule="auto"/>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C315ED" w:rsidRPr="00C315ED">
        <w:rPr>
          <w:rFonts w:ascii="Times New Roman" w:eastAsia="Times New Roman" w:hAnsi="Times New Roman" w:cs="Times New Roman"/>
          <w:b/>
          <w:sz w:val="24"/>
          <w:szCs w:val="24"/>
          <w:lang w:eastAsia="cs-CZ"/>
        </w:rPr>
        <w:t>Instalace pilotního monitorovacího systému a jeho napojení na systém včasného varování</w:t>
      </w:r>
    </w:p>
    <w:p w:rsidR="00C315ED" w:rsidRPr="00C315ED" w:rsidRDefault="00C315ED" w:rsidP="00C315ED">
      <w:pPr>
        <w:spacing w:after="0" w:line="240" w:lineRule="auto"/>
        <w:jc w:val="both"/>
        <w:rPr>
          <w:rFonts w:ascii="Times New Roman" w:eastAsia="Times New Roman" w:hAnsi="Times New Roman" w:cs="Times New Roman"/>
          <w:color w:val="00B050"/>
          <w:sz w:val="24"/>
          <w:szCs w:val="24"/>
          <w:lang w:eastAsia="cs-CZ"/>
        </w:rPr>
      </w:pPr>
    </w:p>
    <w:p w:rsidR="00A53722" w:rsidRPr="00A53722" w:rsidRDefault="00A53722" w:rsidP="00A53722">
      <w:pPr>
        <w:spacing w:after="0" w:line="240" w:lineRule="auto"/>
        <w:ind w:left="720"/>
        <w:rPr>
          <w:rFonts w:ascii="Times New Roman" w:eastAsia="Times New Roman" w:hAnsi="Times New Roman" w:cs="Times New Roman"/>
          <w:sz w:val="24"/>
          <w:szCs w:val="24"/>
          <w:lang w:eastAsia="cs-CZ"/>
        </w:rPr>
      </w:pPr>
      <w:r w:rsidRPr="00A53722">
        <w:rPr>
          <w:rFonts w:ascii="Times New Roman" w:eastAsia="Times New Roman" w:hAnsi="Times New Roman" w:cs="Times New Roman"/>
          <w:sz w:val="24"/>
          <w:szCs w:val="24"/>
          <w:lang w:eastAsia="cs-CZ"/>
        </w:rPr>
        <w:t>Práce na aktivitě byly ukončeny.</w:t>
      </w:r>
    </w:p>
    <w:p w:rsidR="00C315ED" w:rsidRPr="00C315ED" w:rsidRDefault="00C315ED" w:rsidP="00C315ED">
      <w:pPr>
        <w:spacing w:after="0" w:line="240" w:lineRule="auto"/>
        <w:ind w:left="720"/>
        <w:rPr>
          <w:rFonts w:ascii="Times New Roman" w:eastAsia="Times New Roman" w:hAnsi="Times New Roman" w:cs="Times New Roman"/>
          <w:sz w:val="24"/>
          <w:szCs w:val="24"/>
          <w:lang w:eastAsia="cs-CZ"/>
        </w:rPr>
      </w:pPr>
    </w:p>
    <w:p w:rsidR="00C315ED" w:rsidRPr="00C315ED" w:rsidRDefault="00C315ED" w:rsidP="00C315ED">
      <w:pPr>
        <w:spacing w:after="0" w:line="240" w:lineRule="auto"/>
        <w:ind w:left="720"/>
        <w:rPr>
          <w:rFonts w:ascii="Times New Roman" w:eastAsia="Times New Roman" w:hAnsi="Times New Roman" w:cs="Times New Roman"/>
          <w:sz w:val="24"/>
          <w:szCs w:val="24"/>
          <w:lang w:eastAsia="cs-CZ"/>
        </w:rPr>
      </w:pPr>
    </w:p>
    <w:p w:rsidR="00C315ED" w:rsidRDefault="00C315ED" w:rsidP="00C315ED">
      <w:pPr>
        <w:spacing w:after="0" w:line="240" w:lineRule="auto"/>
        <w:rPr>
          <w:rFonts w:ascii="Times New Roman" w:eastAsia="Times New Roman" w:hAnsi="Times New Roman" w:cs="Times New Roman"/>
          <w:bCs/>
          <w:sz w:val="24"/>
          <w:szCs w:val="24"/>
          <w:u w:val="single"/>
          <w:lang w:eastAsia="cs-CZ"/>
        </w:rPr>
      </w:pPr>
      <w:r w:rsidRPr="00C315ED">
        <w:rPr>
          <w:rFonts w:ascii="Times New Roman" w:eastAsia="Times New Roman" w:hAnsi="Times New Roman" w:cs="Times New Roman"/>
          <w:bCs/>
          <w:sz w:val="24"/>
          <w:szCs w:val="24"/>
          <w:u w:val="single"/>
          <w:lang w:eastAsia="cs-CZ"/>
        </w:rPr>
        <w:lastRenderedPageBreak/>
        <w:t>Výstup 1.2. Posílení kapacit geologické sekce NEA zpracovávat informace o svahových nestabilitách</w:t>
      </w:r>
    </w:p>
    <w:p w:rsidR="006A5B8C" w:rsidRPr="00C315ED" w:rsidRDefault="006A5B8C" w:rsidP="00C315ED">
      <w:pPr>
        <w:spacing w:after="0" w:line="240" w:lineRule="auto"/>
        <w:rPr>
          <w:rFonts w:ascii="Times New Roman" w:eastAsia="Times New Roman" w:hAnsi="Times New Roman" w:cs="Times New Roman"/>
          <w:bCs/>
          <w:sz w:val="24"/>
          <w:szCs w:val="24"/>
          <w:u w:val="single"/>
          <w:lang w:eastAsia="cs-CZ"/>
        </w:rPr>
      </w:pPr>
    </w:p>
    <w:p w:rsidR="00C315ED" w:rsidRPr="00C315ED" w:rsidRDefault="00C315ED" w:rsidP="00C315ED">
      <w:pPr>
        <w:spacing w:after="0" w:line="240" w:lineRule="auto"/>
        <w:jc w:val="both"/>
        <w:rPr>
          <w:rFonts w:ascii="Times New Roman" w:eastAsia="Times New Roman" w:hAnsi="Times New Roman" w:cs="Times New Roman"/>
          <w:bCs/>
          <w:color w:val="000000"/>
          <w:sz w:val="24"/>
          <w:szCs w:val="24"/>
          <w:lang w:eastAsia="cs-CZ"/>
        </w:rPr>
      </w:pPr>
      <w:r w:rsidRPr="00C315ED">
        <w:rPr>
          <w:rFonts w:ascii="Times New Roman" w:eastAsia="Times New Roman" w:hAnsi="Times New Roman" w:cs="Times New Roman"/>
          <w:bCs/>
          <w:color w:val="000000"/>
          <w:sz w:val="24"/>
          <w:szCs w:val="24"/>
          <w:lang w:eastAsia="cs-CZ"/>
        </w:rPr>
        <w:t xml:space="preserve">Tento výstup bude zahrnovat zpracování a implementaci databáze svahových nestabilit a školení její obsluhy. Nedílnou součástí pro dosažení tohoto výstupu budou i </w:t>
      </w:r>
      <w:r w:rsidR="00C8438F" w:rsidRPr="00C315ED">
        <w:rPr>
          <w:rFonts w:ascii="Times New Roman" w:eastAsia="Times New Roman" w:hAnsi="Times New Roman" w:cs="Times New Roman"/>
          <w:bCs/>
          <w:color w:val="000000"/>
          <w:sz w:val="24"/>
          <w:szCs w:val="24"/>
          <w:lang w:eastAsia="cs-CZ"/>
        </w:rPr>
        <w:t>aktivity zaměřené</w:t>
      </w:r>
      <w:r w:rsidRPr="00C315ED">
        <w:rPr>
          <w:rFonts w:ascii="Times New Roman" w:eastAsia="Times New Roman" w:hAnsi="Times New Roman" w:cs="Times New Roman"/>
          <w:bCs/>
          <w:color w:val="000000"/>
          <w:sz w:val="24"/>
          <w:szCs w:val="24"/>
          <w:lang w:eastAsia="cs-CZ"/>
        </w:rPr>
        <w:t xml:space="preserve"> na školení mapování svahových nestabilit a hodnocení náchylnosti k sesouvání pomocí statistických metod v prostředí GIS. Dále bude provedeno proškolení obsluhy monitorovacího systému, který bude napojen na systém včasného varování.</w:t>
      </w:r>
    </w:p>
    <w:p w:rsidR="00C315ED" w:rsidRPr="00C315ED" w:rsidRDefault="00C315ED" w:rsidP="00C315ED">
      <w:pPr>
        <w:spacing w:after="0" w:line="240" w:lineRule="auto"/>
        <w:jc w:val="both"/>
        <w:rPr>
          <w:rFonts w:ascii="Times New Roman" w:eastAsia="Times New Roman" w:hAnsi="Times New Roman" w:cs="Times New Roman"/>
          <w:bCs/>
          <w:color w:val="000000"/>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K naplnění výstupu 1.2 povedou následující aktivity:</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926A6E" w:rsidRDefault="00C315ED" w:rsidP="00C315ED">
      <w:pPr>
        <w:numPr>
          <w:ilvl w:val="0"/>
          <w:numId w:val="5"/>
        </w:numPr>
        <w:spacing w:after="0" w:line="240" w:lineRule="auto"/>
        <w:rPr>
          <w:rFonts w:ascii="Times New Roman" w:eastAsia="Times New Roman" w:hAnsi="Times New Roman" w:cs="Times New Roman"/>
          <w:b/>
          <w:bCs/>
          <w:sz w:val="24"/>
          <w:szCs w:val="24"/>
          <w:lang w:eastAsia="cs-CZ"/>
        </w:rPr>
      </w:pPr>
      <w:r w:rsidRPr="00C315ED">
        <w:rPr>
          <w:rFonts w:ascii="Times New Roman" w:eastAsia="Times New Roman" w:hAnsi="Times New Roman" w:cs="Times New Roman"/>
          <w:b/>
          <w:bCs/>
          <w:sz w:val="24"/>
          <w:szCs w:val="24"/>
          <w:lang w:eastAsia="cs-CZ"/>
        </w:rPr>
        <w:t>Implementace databáze registru svahových nestabilit</w:t>
      </w:r>
    </w:p>
    <w:p w:rsidR="002410FC" w:rsidRDefault="002410FC" w:rsidP="002410FC">
      <w:pPr>
        <w:spacing w:after="0" w:line="240" w:lineRule="auto"/>
        <w:ind w:left="675"/>
        <w:rPr>
          <w:rFonts w:ascii="Times New Roman" w:eastAsia="Times New Roman" w:hAnsi="Times New Roman" w:cs="Times New Roman"/>
          <w:bCs/>
          <w:sz w:val="24"/>
          <w:szCs w:val="24"/>
          <w:lang w:eastAsia="cs-CZ"/>
        </w:rPr>
      </w:pPr>
    </w:p>
    <w:p w:rsidR="002410FC" w:rsidRPr="00C315ED" w:rsidRDefault="00AD4A24" w:rsidP="00AD4A24">
      <w:pPr>
        <w:spacing w:after="0" w:line="240" w:lineRule="auto"/>
        <w:jc w:val="both"/>
        <w:rPr>
          <w:rFonts w:ascii="Times New Roman" w:eastAsia="Times New Roman" w:hAnsi="Times New Roman" w:cs="Times New Roman"/>
          <w:bCs/>
          <w:i/>
          <w:sz w:val="24"/>
          <w:szCs w:val="24"/>
          <w:lang w:eastAsia="cs-CZ"/>
        </w:rPr>
      </w:pPr>
      <w:r w:rsidRPr="006A5B8C">
        <w:rPr>
          <w:rFonts w:ascii="Times New Roman" w:eastAsia="Times New Roman" w:hAnsi="Times New Roman" w:cs="Times New Roman"/>
          <w:bCs/>
          <w:i/>
          <w:sz w:val="24"/>
          <w:szCs w:val="24"/>
          <w:highlight w:val="lightGray"/>
          <w:lang w:eastAsia="cs-CZ"/>
        </w:rPr>
        <w:t>V roce 2016 se nepodařilo plně ukončit aktivitu 1.2.1. Implementace databáze registru svahových nestabilit. Chybí instalace na serveru agentury NEA. Vývoj a naplnění databáze daty získanými v průběhu projektu bylo úspěšně dokončeno. Instalace databáze na serveru NEA proběhne v roce 2017.</w:t>
      </w: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Databáze registru svahových nestabilit shromažďuje veškeré informace o svahových nestabilitách a je určena pro kontinuální doplňování údajů a jejich využití při krizových situacích, pro územní plánováni a další využití. Před vybudováním databáze registru svahových nestabilit bude nutné zjištění místních podmínek a stávajících řešení používaných NEA pro nalezení optimálních řešení a to jak softwarových, tak hardwarových pro úspěšnou implementaci registru svahových nestabilit. </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Gruzínská strana zakoupí server, na který bude nainstalována upravená databáze registru svahových nestabilit, vyvinutá a používaná Českou geologickou službou v České republice. Fyzicky se může jednat o jeden stroj s minimálními parametry:</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Operační systém: Windows Server 2012 64 bit, HW parametry: 2 x Intel </w:t>
      </w:r>
      <w:proofErr w:type="spellStart"/>
      <w:r w:rsidRPr="00C315ED">
        <w:rPr>
          <w:rFonts w:ascii="Times New Roman" w:eastAsia="Times New Roman" w:hAnsi="Times New Roman" w:cs="Times New Roman"/>
          <w:sz w:val="24"/>
          <w:szCs w:val="24"/>
          <w:lang w:eastAsia="cs-CZ"/>
        </w:rPr>
        <w:t>Xeon</w:t>
      </w:r>
      <w:proofErr w:type="spellEnd"/>
      <w:r w:rsidRPr="00C315ED">
        <w:rPr>
          <w:rFonts w:ascii="Times New Roman" w:eastAsia="Times New Roman" w:hAnsi="Times New Roman" w:cs="Times New Roman"/>
          <w:sz w:val="24"/>
          <w:szCs w:val="24"/>
          <w:lang w:eastAsia="cs-CZ"/>
        </w:rPr>
        <w:t xml:space="preserve">(R) CPU @2.40GHz,  4GB RAM operační paměti, diskové pole v rámci serveru o velikosti alespoň 500GB, </w:t>
      </w:r>
      <w:proofErr w:type="spellStart"/>
      <w:r w:rsidRPr="00C315ED">
        <w:rPr>
          <w:rFonts w:ascii="Times New Roman" w:eastAsia="Times New Roman" w:hAnsi="Times New Roman" w:cs="Times New Roman"/>
          <w:sz w:val="24"/>
          <w:szCs w:val="24"/>
          <w:lang w:eastAsia="cs-CZ"/>
        </w:rPr>
        <w:t>připojitelnost</w:t>
      </w:r>
      <w:proofErr w:type="spellEnd"/>
      <w:r w:rsidRPr="00C315ED">
        <w:rPr>
          <w:rFonts w:ascii="Times New Roman" w:eastAsia="Times New Roman" w:hAnsi="Times New Roman" w:cs="Times New Roman"/>
          <w:sz w:val="24"/>
          <w:szCs w:val="24"/>
          <w:lang w:eastAsia="cs-CZ"/>
        </w:rPr>
        <w:t xml:space="preserve"> k intranetu/internetu. Server může být součástí existující </w:t>
      </w:r>
      <w:proofErr w:type="spellStart"/>
      <w:r w:rsidRPr="00C315ED">
        <w:rPr>
          <w:rFonts w:ascii="Times New Roman" w:eastAsia="Times New Roman" w:hAnsi="Times New Roman" w:cs="Times New Roman"/>
          <w:sz w:val="24"/>
          <w:szCs w:val="24"/>
          <w:lang w:eastAsia="cs-CZ"/>
        </w:rPr>
        <w:t>virtualizační</w:t>
      </w:r>
      <w:proofErr w:type="spellEnd"/>
      <w:r w:rsidRPr="00C315ED">
        <w:rPr>
          <w:rFonts w:ascii="Times New Roman" w:eastAsia="Times New Roman" w:hAnsi="Times New Roman" w:cs="Times New Roman"/>
          <w:sz w:val="24"/>
          <w:szCs w:val="24"/>
          <w:lang w:eastAsia="cs-CZ"/>
        </w:rPr>
        <w:t xml:space="preserve"> platformy nebo jejím rozšířením. Přesná konfigurace závisí na existující HW infrastruktuře partnera a bude upřesněna po podrobném jednání s gruzínskými partnery).</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Databáze bude za pomoci gruzínských odborníků přizpůsobena podmínkám Gruzie a upravena do bilingvní podoby, tj. gruzínština/angličtina tak, aby mohla být případně použita i v budoucnosti pro účely mezinárodní spolupráce a to nejen českou stranou, ale i ostatními donory.      </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color w:val="1F497D"/>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Doba trvání prací</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Začátek prací: </w:t>
      </w:r>
      <w:r w:rsidRPr="00C315ED">
        <w:rPr>
          <w:rFonts w:ascii="Times New Roman" w:eastAsia="Times New Roman" w:hAnsi="Times New Roman" w:cs="Times New Roman"/>
          <w:sz w:val="24"/>
          <w:szCs w:val="24"/>
          <w:lang w:eastAsia="cs-CZ"/>
        </w:rPr>
        <w:tab/>
        <w:t>říjen 2014</w:t>
      </w:r>
    </w:p>
    <w:p w:rsid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Konec prací: </w:t>
      </w:r>
      <w:r w:rsidRPr="00C315ED">
        <w:rPr>
          <w:rFonts w:ascii="Times New Roman" w:eastAsia="Times New Roman" w:hAnsi="Times New Roman" w:cs="Times New Roman"/>
          <w:sz w:val="24"/>
          <w:szCs w:val="24"/>
          <w:lang w:eastAsia="cs-CZ"/>
        </w:rPr>
        <w:tab/>
      </w:r>
      <w:r w:rsidRPr="00C315ED">
        <w:rPr>
          <w:rFonts w:ascii="Times New Roman" w:eastAsia="Times New Roman" w:hAnsi="Times New Roman" w:cs="Times New Roman"/>
          <w:sz w:val="24"/>
          <w:szCs w:val="24"/>
          <w:lang w:eastAsia="cs-CZ"/>
        </w:rPr>
        <w:tab/>
        <w:t>červen 2016</w:t>
      </w:r>
    </w:p>
    <w:p w:rsidR="006A5B8C" w:rsidRPr="006A5B8C" w:rsidRDefault="007C5B97" w:rsidP="006A5B8C">
      <w:pPr>
        <w:pStyle w:val="Odstavecseseznamem"/>
        <w:numPr>
          <w:ilvl w:val="0"/>
          <w:numId w:val="3"/>
        </w:numPr>
        <w:spacing w:after="0" w:line="240" w:lineRule="auto"/>
        <w:rPr>
          <w:rFonts w:ascii="Times New Roman" w:eastAsia="Times New Roman" w:hAnsi="Times New Roman" w:cs="Times New Roman"/>
          <w:i/>
          <w:sz w:val="24"/>
          <w:szCs w:val="24"/>
          <w:highlight w:val="lightGray"/>
          <w:lang w:eastAsia="cs-CZ"/>
        </w:rPr>
      </w:pPr>
      <w:r>
        <w:rPr>
          <w:rFonts w:ascii="Times New Roman" w:eastAsia="Times New Roman" w:hAnsi="Times New Roman" w:cs="Times New Roman"/>
          <w:i/>
          <w:sz w:val="24"/>
          <w:szCs w:val="24"/>
          <w:highlight w:val="lightGray"/>
          <w:lang w:eastAsia="cs-CZ"/>
        </w:rPr>
        <w:t xml:space="preserve">Dokončení </w:t>
      </w:r>
      <w:r w:rsidR="006A5B8C" w:rsidRPr="006A5B8C">
        <w:rPr>
          <w:rFonts w:ascii="Times New Roman" w:eastAsia="Times New Roman" w:hAnsi="Times New Roman" w:cs="Times New Roman"/>
          <w:i/>
          <w:sz w:val="24"/>
          <w:szCs w:val="24"/>
          <w:highlight w:val="lightGray"/>
          <w:lang w:eastAsia="cs-CZ"/>
        </w:rPr>
        <w:t>aktivity:</w:t>
      </w:r>
      <w:r w:rsidR="006A5B8C" w:rsidRPr="006A5B8C">
        <w:rPr>
          <w:rFonts w:ascii="Times New Roman" w:eastAsia="Times New Roman" w:hAnsi="Times New Roman" w:cs="Times New Roman"/>
          <w:i/>
          <w:sz w:val="24"/>
          <w:szCs w:val="24"/>
          <w:highlight w:val="lightGray"/>
          <w:lang w:eastAsia="cs-CZ"/>
        </w:rPr>
        <w:tab/>
        <w:t>květen 2017 – srpen 2017</w:t>
      </w:r>
    </w:p>
    <w:p w:rsidR="006A5B8C" w:rsidRPr="00C315ED" w:rsidRDefault="006A5B8C" w:rsidP="006A5B8C">
      <w:pPr>
        <w:spacing w:after="0" w:line="240" w:lineRule="auto"/>
        <w:ind w:left="720"/>
        <w:contextualSpacing/>
        <w:rPr>
          <w:rFonts w:ascii="Times New Roman" w:eastAsia="Times New Roman" w:hAnsi="Times New Roman" w:cs="Times New Roman"/>
          <w:sz w:val="24"/>
          <w:szCs w:val="24"/>
          <w:lang w:eastAsia="cs-CZ"/>
        </w:rPr>
      </w:pPr>
    </w:p>
    <w:p w:rsidR="00C315ED" w:rsidRPr="00C315ED" w:rsidRDefault="00C315ED" w:rsidP="00C315ED">
      <w:pPr>
        <w:spacing w:after="0" w:line="240" w:lineRule="auto"/>
        <w:ind w:left="720"/>
        <w:contextualSpacing/>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Osoby odpovědné za realizaci</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Mgr. Petr </w:t>
      </w:r>
      <w:proofErr w:type="spellStart"/>
      <w:r w:rsidRPr="00C315ED">
        <w:rPr>
          <w:rFonts w:ascii="Times New Roman" w:eastAsia="Times New Roman" w:hAnsi="Times New Roman" w:cs="Times New Roman"/>
          <w:sz w:val="24"/>
          <w:szCs w:val="24"/>
          <w:lang w:eastAsia="cs-CZ"/>
        </w:rPr>
        <w:t>Čoupek</w:t>
      </w:r>
      <w:proofErr w:type="spellEnd"/>
      <w:r w:rsidRPr="00C315ED">
        <w:rPr>
          <w:rFonts w:ascii="Times New Roman" w:eastAsia="Times New Roman" w:hAnsi="Times New Roman" w:cs="Times New Roman"/>
          <w:sz w:val="24"/>
          <w:szCs w:val="24"/>
          <w:lang w:eastAsia="cs-CZ"/>
        </w:rPr>
        <w:t xml:space="preserve"> (softwarové řešení databáze)</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Ing. Jan Šikula, Ph.D. (odborná náplň databáze)</w:t>
      </w: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Zástupce zodpovědných osob</w:t>
      </w:r>
    </w:p>
    <w:p w:rsidR="00C315ED" w:rsidRPr="00C315ED" w:rsidRDefault="00C315ED" w:rsidP="00C315ED">
      <w:pPr>
        <w:spacing w:after="0" w:line="240" w:lineRule="auto"/>
        <w:ind w:firstLine="709"/>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lastRenderedPageBreak/>
        <w:t>Mgr. Aleš Havlín, PhD.</w:t>
      </w: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bCs/>
          <w:sz w:val="24"/>
          <w:szCs w:val="24"/>
          <w:lang w:eastAsia="cs-CZ"/>
        </w:rPr>
      </w:pPr>
    </w:p>
    <w:p w:rsidR="00C315ED" w:rsidRPr="00C315ED" w:rsidRDefault="00C315ED" w:rsidP="00C315ED">
      <w:pPr>
        <w:numPr>
          <w:ilvl w:val="0"/>
          <w:numId w:val="5"/>
        </w:numPr>
        <w:spacing w:after="0" w:line="240" w:lineRule="auto"/>
        <w:rPr>
          <w:rFonts w:ascii="Times New Roman" w:eastAsia="Times New Roman" w:hAnsi="Times New Roman" w:cs="Times New Roman"/>
          <w:b/>
          <w:bCs/>
          <w:sz w:val="24"/>
          <w:szCs w:val="24"/>
          <w:lang w:eastAsia="cs-CZ"/>
        </w:rPr>
      </w:pPr>
      <w:r w:rsidRPr="00C315ED">
        <w:rPr>
          <w:rFonts w:ascii="Times New Roman" w:eastAsia="Times New Roman" w:hAnsi="Times New Roman" w:cs="Times New Roman"/>
          <w:b/>
          <w:bCs/>
          <w:sz w:val="24"/>
          <w:szCs w:val="24"/>
          <w:lang w:eastAsia="cs-CZ"/>
        </w:rPr>
        <w:t>Školení obsluhy databáze svahových nestabilit</w:t>
      </w:r>
    </w:p>
    <w:p w:rsidR="00926A6E" w:rsidRDefault="00926A6E" w:rsidP="00926A6E">
      <w:pPr>
        <w:spacing w:after="0" w:line="240" w:lineRule="auto"/>
        <w:rPr>
          <w:rFonts w:ascii="Times New Roman" w:eastAsia="Times New Roman" w:hAnsi="Times New Roman" w:cs="Times New Roman"/>
          <w:i/>
          <w:sz w:val="24"/>
          <w:szCs w:val="24"/>
          <w:lang w:eastAsia="cs-CZ"/>
        </w:rPr>
      </w:pPr>
    </w:p>
    <w:p w:rsidR="00926A6E" w:rsidRPr="00C315ED" w:rsidRDefault="00926A6E" w:rsidP="0048534E">
      <w:pPr>
        <w:spacing w:after="0" w:line="240" w:lineRule="auto"/>
        <w:jc w:val="both"/>
        <w:rPr>
          <w:rFonts w:ascii="Times New Roman" w:eastAsia="Times New Roman" w:hAnsi="Times New Roman" w:cs="Times New Roman"/>
          <w:i/>
          <w:sz w:val="24"/>
          <w:szCs w:val="24"/>
          <w:lang w:eastAsia="cs-CZ"/>
        </w:rPr>
      </w:pPr>
      <w:r w:rsidRPr="0048534E">
        <w:rPr>
          <w:rFonts w:ascii="Times New Roman" w:eastAsia="Times New Roman" w:hAnsi="Times New Roman" w:cs="Times New Roman"/>
          <w:i/>
          <w:sz w:val="24"/>
          <w:szCs w:val="24"/>
          <w:highlight w:val="lightGray"/>
          <w:lang w:eastAsia="cs-CZ"/>
        </w:rPr>
        <w:t>V rámci školení obsluhy databáze svahových nestabilit</w:t>
      </w:r>
      <w:r w:rsidR="00C54FFA" w:rsidRPr="0048534E">
        <w:rPr>
          <w:rFonts w:ascii="Times New Roman" w:eastAsia="Times New Roman" w:hAnsi="Times New Roman" w:cs="Times New Roman"/>
          <w:i/>
          <w:sz w:val="24"/>
          <w:szCs w:val="24"/>
          <w:highlight w:val="lightGray"/>
          <w:lang w:eastAsia="cs-CZ"/>
        </w:rPr>
        <w:t>, které se neuskutečnilo v plánovaném období v roce 2016</w:t>
      </w:r>
      <w:r w:rsidR="0048534E" w:rsidRPr="0048534E">
        <w:rPr>
          <w:rFonts w:ascii="Times New Roman" w:eastAsia="Times New Roman" w:hAnsi="Times New Roman" w:cs="Times New Roman"/>
          <w:i/>
          <w:sz w:val="24"/>
          <w:szCs w:val="24"/>
          <w:highlight w:val="lightGray"/>
          <w:lang w:eastAsia="cs-CZ"/>
        </w:rPr>
        <w:t>,</w:t>
      </w:r>
      <w:r w:rsidRPr="0048534E">
        <w:rPr>
          <w:rFonts w:ascii="Times New Roman" w:eastAsia="Times New Roman" w:hAnsi="Times New Roman" w:cs="Times New Roman"/>
          <w:i/>
          <w:sz w:val="24"/>
          <w:szCs w:val="24"/>
          <w:highlight w:val="lightGray"/>
          <w:lang w:eastAsia="cs-CZ"/>
        </w:rPr>
        <w:t xml:space="preserve"> podběhne v sídle agentury NEA také školení </w:t>
      </w:r>
      <w:r w:rsidR="00C54FFA" w:rsidRPr="0048534E">
        <w:rPr>
          <w:rFonts w:ascii="Times New Roman" w:eastAsia="Times New Roman" w:hAnsi="Times New Roman" w:cs="Times New Roman"/>
          <w:i/>
          <w:sz w:val="24"/>
          <w:szCs w:val="24"/>
          <w:highlight w:val="lightGray"/>
          <w:lang w:eastAsia="cs-CZ"/>
        </w:rPr>
        <w:t xml:space="preserve">zabývající se </w:t>
      </w:r>
      <w:r w:rsidR="007A7F83" w:rsidRPr="0048534E">
        <w:rPr>
          <w:rFonts w:ascii="Times New Roman" w:eastAsia="Times New Roman" w:hAnsi="Times New Roman" w:cs="Times New Roman"/>
          <w:i/>
          <w:sz w:val="24"/>
          <w:szCs w:val="24"/>
          <w:highlight w:val="lightGray"/>
          <w:lang w:eastAsia="cs-CZ"/>
        </w:rPr>
        <w:t>geofyzikálním</w:t>
      </w:r>
      <w:r w:rsidR="00C54FFA" w:rsidRPr="0048534E">
        <w:rPr>
          <w:rFonts w:ascii="Times New Roman" w:eastAsia="Times New Roman" w:hAnsi="Times New Roman" w:cs="Times New Roman"/>
          <w:i/>
          <w:sz w:val="24"/>
          <w:szCs w:val="24"/>
          <w:highlight w:val="lightGray"/>
          <w:lang w:eastAsia="cs-CZ"/>
        </w:rPr>
        <w:t xml:space="preserve"> </w:t>
      </w:r>
      <w:r w:rsidR="00A47CE7">
        <w:rPr>
          <w:rFonts w:ascii="Times New Roman" w:eastAsia="Times New Roman" w:hAnsi="Times New Roman" w:cs="Times New Roman"/>
          <w:i/>
          <w:sz w:val="24"/>
          <w:szCs w:val="24"/>
          <w:highlight w:val="lightGray"/>
          <w:lang w:eastAsia="cs-CZ"/>
        </w:rPr>
        <w:t>průzkumem a jeho vyhodnocováním</w:t>
      </w:r>
      <w:r w:rsidRPr="0048534E">
        <w:rPr>
          <w:rFonts w:ascii="Times New Roman" w:eastAsia="Times New Roman" w:hAnsi="Times New Roman" w:cs="Times New Roman"/>
          <w:i/>
          <w:sz w:val="24"/>
          <w:szCs w:val="24"/>
          <w:highlight w:val="lightGray"/>
          <w:lang w:eastAsia="cs-CZ"/>
        </w:rPr>
        <w:t xml:space="preserve"> </w:t>
      </w:r>
      <w:r w:rsidR="0048534E" w:rsidRPr="0048534E">
        <w:rPr>
          <w:rFonts w:ascii="Times New Roman" w:eastAsia="Times New Roman" w:hAnsi="Times New Roman" w:cs="Times New Roman"/>
          <w:bCs/>
          <w:i/>
          <w:sz w:val="24"/>
          <w:szCs w:val="24"/>
          <w:highlight w:val="lightGray"/>
          <w:lang w:eastAsia="cs-CZ"/>
        </w:rPr>
        <w:t xml:space="preserve">geofyzikálního měření metodou Elektrické </w:t>
      </w:r>
      <w:proofErr w:type="spellStart"/>
      <w:r w:rsidR="0048534E" w:rsidRPr="0048534E">
        <w:rPr>
          <w:rFonts w:ascii="Times New Roman" w:eastAsia="Times New Roman" w:hAnsi="Times New Roman" w:cs="Times New Roman"/>
          <w:bCs/>
          <w:i/>
          <w:sz w:val="24"/>
          <w:szCs w:val="24"/>
          <w:highlight w:val="lightGray"/>
          <w:lang w:eastAsia="cs-CZ"/>
        </w:rPr>
        <w:t>rezistivní</w:t>
      </w:r>
      <w:proofErr w:type="spellEnd"/>
      <w:r w:rsidR="0048534E" w:rsidRPr="0048534E">
        <w:rPr>
          <w:rFonts w:ascii="Times New Roman" w:eastAsia="Times New Roman" w:hAnsi="Times New Roman" w:cs="Times New Roman"/>
          <w:bCs/>
          <w:i/>
          <w:sz w:val="24"/>
          <w:szCs w:val="24"/>
          <w:highlight w:val="lightGray"/>
          <w:lang w:eastAsia="cs-CZ"/>
        </w:rPr>
        <w:t xml:space="preserve"> tomografie pro širší okruh zaměstnanců agentury </w:t>
      </w:r>
      <w:r w:rsidR="00A47CE7" w:rsidRPr="0048534E">
        <w:rPr>
          <w:rFonts w:ascii="Times New Roman" w:eastAsia="Times New Roman" w:hAnsi="Times New Roman" w:cs="Times New Roman"/>
          <w:bCs/>
          <w:i/>
          <w:sz w:val="24"/>
          <w:szCs w:val="24"/>
          <w:highlight w:val="lightGray"/>
          <w:lang w:eastAsia="cs-CZ"/>
        </w:rPr>
        <w:t xml:space="preserve">NEA. </w:t>
      </w:r>
      <w:r w:rsidR="00A47CE7">
        <w:rPr>
          <w:rFonts w:ascii="Times New Roman" w:eastAsia="Times New Roman" w:hAnsi="Times New Roman" w:cs="Times New Roman"/>
          <w:bCs/>
          <w:i/>
          <w:sz w:val="24"/>
          <w:szCs w:val="24"/>
          <w:highlight w:val="lightGray"/>
          <w:lang w:eastAsia="cs-CZ"/>
        </w:rPr>
        <w:t>(Specializované</w:t>
      </w:r>
      <w:r w:rsidR="0048534E" w:rsidRPr="0048534E">
        <w:rPr>
          <w:rFonts w:ascii="Times New Roman" w:eastAsia="Times New Roman" w:hAnsi="Times New Roman" w:cs="Times New Roman"/>
          <w:bCs/>
          <w:i/>
          <w:sz w:val="24"/>
          <w:szCs w:val="24"/>
          <w:highlight w:val="lightGray"/>
          <w:lang w:eastAsia="cs-CZ"/>
        </w:rPr>
        <w:t xml:space="preserve"> š</w:t>
      </w:r>
      <w:r w:rsidR="00A47CE7">
        <w:rPr>
          <w:rFonts w:ascii="Times New Roman" w:eastAsia="Times New Roman" w:hAnsi="Times New Roman" w:cs="Times New Roman"/>
          <w:bCs/>
          <w:i/>
          <w:sz w:val="24"/>
          <w:szCs w:val="24"/>
          <w:highlight w:val="lightGray"/>
          <w:lang w:eastAsia="cs-CZ"/>
        </w:rPr>
        <w:t>kolení</w:t>
      </w:r>
      <w:r w:rsidR="0048534E" w:rsidRPr="0048534E">
        <w:rPr>
          <w:rFonts w:ascii="Times New Roman" w:eastAsia="Times New Roman" w:hAnsi="Times New Roman" w:cs="Times New Roman"/>
          <w:bCs/>
          <w:i/>
          <w:sz w:val="24"/>
          <w:szCs w:val="24"/>
          <w:highlight w:val="lightGray"/>
          <w:lang w:eastAsia="cs-CZ"/>
        </w:rPr>
        <w:t xml:space="preserve"> pro vybrané pracovníky bude probíhat v České republice a bude určeno pro tři zástupce agentury NEA v rozsahu 10 dní, viz </w:t>
      </w:r>
      <w:r w:rsidR="0048534E" w:rsidRPr="00F645EA">
        <w:rPr>
          <w:rFonts w:ascii="Times New Roman" w:eastAsia="Times New Roman" w:hAnsi="Times New Roman" w:cs="Times New Roman"/>
          <w:bCs/>
          <w:i/>
          <w:sz w:val="24"/>
          <w:szCs w:val="24"/>
          <w:highlight w:val="lightGray"/>
          <w:lang w:eastAsia="cs-CZ"/>
        </w:rPr>
        <w:t>aktivita 1.2.4)</w:t>
      </w:r>
      <w:r w:rsidR="00A47CE7" w:rsidRPr="00F645EA">
        <w:rPr>
          <w:rFonts w:ascii="Times New Roman" w:eastAsia="Times New Roman" w:hAnsi="Times New Roman" w:cs="Times New Roman"/>
          <w:bCs/>
          <w:i/>
          <w:sz w:val="24"/>
          <w:szCs w:val="24"/>
          <w:highlight w:val="lightGray"/>
          <w:lang w:eastAsia="cs-CZ"/>
        </w:rPr>
        <w:t xml:space="preserve">Stejně tak bude provedeno školení pro širší okruh pracovníků NEA zabývající se matematickým geotechnickým modelováním a specializované školení tří pracovníků proběhne v České </w:t>
      </w:r>
      <w:r w:rsidR="00A47CE7" w:rsidRPr="007E07EB">
        <w:rPr>
          <w:rFonts w:ascii="Times New Roman" w:eastAsia="Times New Roman" w:hAnsi="Times New Roman" w:cs="Times New Roman"/>
          <w:bCs/>
          <w:i/>
          <w:sz w:val="24"/>
          <w:szCs w:val="24"/>
          <w:highlight w:val="lightGray"/>
          <w:lang w:eastAsia="cs-CZ"/>
        </w:rPr>
        <w:t xml:space="preserve">republice. </w:t>
      </w:r>
      <w:r w:rsidR="007E07EB" w:rsidRPr="007E07EB">
        <w:rPr>
          <w:rFonts w:ascii="Times New Roman" w:eastAsia="Times New Roman" w:hAnsi="Times New Roman" w:cs="Times New Roman"/>
          <w:bCs/>
          <w:i/>
          <w:sz w:val="24"/>
          <w:szCs w:val="24"/>
          <w:highlight w:val="lightGray"/>
          <w:lang w:eastAsia="cs-CZ"/>
        </w:rPr>
        <w:t>Předpokládáme uskutečnění v rámci jednoho semináře v sídle agentury NEA společně s aktivitou 1.2.5.</w:t>
      </w: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Součástí aktivity 1.2.2 bude školení zaměstnanců agentury NEA, tak aby byly schopni doplňovat data do databáze svahových nestabilit. Školení bude určeno pro všechny zaměstnance, kteří budou s databází pracovat a to i po ukončení projektu. Školení bude probíhat v Tbilisi. Školení bude probíhat v anglickém nebo ruském jazyce, popř. i tlumočení do gruzínského jazyka, podle preference partnera projektu. Rozsah školení bude 1 den.</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V rámci této aktivity bude také proškolen IT pracovník gruzínské agentury NEA, aby byl schopen servisovat a modernizovat databázi registru svahových nestabilit a to i po skončení projektu.</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Doba trvání prací</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Začátek prací: </w:t>
      </w:r>
      <w:r w:rsidRPr="00C315ED">
        <w:rPr>
          <w:rFonts w:ascii="Times New Roman" w:eastAsia="Times New Roman" w:hAnsi="Times New Roman" w:cs="Times New Roman"/>
          <w:sz w:val="24"/>
          <w:szCs w:val="24"/>
          <w:lang w:eastAsia="cs-CZ"/>
        </w:rPr>
        <w:tab/>
        <w:t>říjen 2014</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Konec prací: </w:t>
      </w:r>
      <w:r w:rsidRPr="00C315ED">
        <w:rPr>
          <w:rFonts w:ascii="Times New Roman" w:eastAsia="Times New Roman" w:hAnsi="Times New Roman" w:cs="Times New Roman"/>
          <w:sz w:val="24"/>
          <w:szCs w:val="24"/>
          <w:lang w:eastAsia="cs-CZ"/>
        </w:rPr>
        <w:tab/>
      </w:r>
      <w:r w:rsidRPr="00C315ED">
        <w:rPr>
          <w:rFonts w:ascii="Times New Roman" w:eastAsia="Times New Roman" w:hAnsi="Times New Roman" w:cs="Times New Roman"/>
          <w:sz w:val="24"/>
          <w:szCs w:val="24"/>
          <w:lang w:eastAsia="cs-CZ"/>
        </w:rPr>
        <w:tab/>
        <w:t>červen 2016</w:t>
      </w:r>
    </w:p>
    <w:p w:rsidR="00C315ED" w:rsidRPr="00D57CF3" w:rsidRDefault="007C5B97" w:rsidP="007C5B97">
      <w:pPr>
        <w:pStyle w:val="Odstavecseseznamem"/>
        <w:numPr>
          <w:ilvl w:val="0"/>
          <w:numId w:val="3"/>
        </w:numPr>
        <w:spacing w:after="0" w:line="240" w:lineRule="auto"/>
        <w:jc w:val="both"/>
        <w:rPr>
          <w:rFonts w:ascii="Times New Roman" w:eastAsia="Times New Roman" w:hAnsi="Times New Roman" w:cs="Times New Roman"/>
          <w:i/>
          <w:sz w:val="24"/>
          <w:szCs w:val="24"/>
          <w:highlight w:val="lightGray"/>
          <w:lang w:eastAsia="cs-CZ"/>
        </w:rPr>
      </w:pPr>
      <w:r w:rsidRPr="00D57CF3">
        <w:rPr>
          <w:rFonts w:ascii="Times New Roman" w:eastAsia="Times New Roman" w:hAnsi="Times New Roman" w:cs="Times New Roman"/>
          <w:i/>
          <w:sz w:val="24"/>
          <w:szCs w:val="24"/>
          <w:highlight w:val="lightGray"/>
          <w:lang w:eastAsia="cs-CZ"/>
        </w:rPr>
        <w:t>Dokončení a rozšíření aktivity:</w:t>
      </w:r>
      <w:r w:rsidRPr="00D57CF3">
        <w:rPr>
          <w:rFonts w:ascii="Times New Roman" w:eastAsia="Times New Roman" w:hAnsi="Times New Roman" w:cs="Times New Roman"/>
          <w:i/>
          <w:sz w:val="24"/>
          <w:szCs w:val="24"/>
          <w:highlight w:val="lightGray"/>
          <w:lang w:eastAsia="cs-CZ"/>
        </w:rPr>
        <w:tab/>
        <w:t xml:space="preserve">červen 2017 – </w:t>
      </w:r>
      <w:r w:rsidR="00D57CF3" w:rsidRPr="00D57CF3">
        <w:rPr>
          <w:rFonts w:ascii="Times New Roman" w:eastAsia="Times New Roman" w:hAnsi="Times New Roman" w:cs="Times New Roman"/>
          <w:i/>
          <w:sz w:val="24"/>
          <w:szCs w:val="24"/>
          <w:highlight w:val="lightGray"/>
          <w:lang w:eastAsia="cs-CZ"/>
        </w:rPr>
        <w:t>říjen</w:t>
      </w:r>
      <w:r w:rsidRPr="00D57CF3">
        <w:rPr>
          <w:rFonts w:ascii="Times New Roman" w:eastAsia="Times New Roman" w:hAnsi="Times New Roman" w:cs="Times New Roman"/>
          <w:i/>
          <w:sz w:val="24"/>
          <w:szCs w:val="24"/>
          <w:highlight w:val="lightGray"/>
          <w:lang w:eastAsia="cs-CZ"/>
        </w:rPr>
        <w:t xml:space="preserve"> 2017</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Osoba odpovědná za realizaci</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Ing. Jan Šikula, Ph.D. </w:t>
      </w:r>
    </w:p>
    <w:p w:rsidR="00C315ED" w:rsidRPr="00C315ED" w:rsidRDefault="00C315ED" w:rsidP="00C315ED">
      <w:pPr>
        <w:spacing w:after="0" w:line="240" w:lineRule="auto"/>
        <w:ind w:left="360"/>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Zástupce zodpovědné osoby</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Mgr. Aleš Havlín, PhD.</w:t>
      </w: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color w:val="00B050"/>
          <w:sz w:val="24"/>
          <w:szCs w:val="24"/>
          <w:lang w:eastAsia="cs-CZ"/>
        </w:rPr>
      </w:pPr>
    </w:p>
    <w:p w:rsidR="00C315ED" w:rsidRPr="00C315ED" w:rsidRDefault="00C315ED" w:rsidP="00C315ED">
      <w:pPr>
        <w:numPr>
          <w:ilvl w:val="0"/>
          <w:numId w:val="5"/>
        </w:numPr>
        <w:spacing w:after="0" w:line="240" w:lineRule="auto"/>
        <w:rPr>
          <w:rFonts w:ascii="Times New Roman" w:eastAsia="Times New Roman" w:hAnsi="Times New Roman" w:cs="Times New Roman"/>
          <w:b/>
          <w:bCs/>
          <w:sz w:val="24"/>
          <w:szCs w:val="24"/>
          <w:lang w:eastAsia="cs-CZ"/>
        </w:rPr>
      </w:pPr>
      <w:r w:rsidRPr="00C315ED">
        <w:rPr>
          <w:rFonts w:ascii="Times New Roman" w:eastAsia="Times New Roman" w:hAnsi="Times New Roman" w:cs="Times New Roman"/>
          <w:b/>
          <w:bCs/>
          <w:sz w:val="24"/>
          <w:szCs w:val="24"/>
          <w:lang w:eastAsia="cs-CZ"/>
        </w:rPr>
        <w:t>Školení mapování svahových nestabilit</w:t>
      </w:r>
    </w:p>
    <w:p w:rsidR="00C315ED" w:rsidRPr="00C315ED" w:rsidRDefault="00C315ED" w:rsidP="00C315ED">
      <w:pPr>
        <w:spacing w:after="0" w:line="240" w:lineRule="auto"/>
        <w:rPr>
          <w:rFonts w:ascii="Times New Roman" w:eastAsia="Times New Roman" w:hAnsi="Times New Roman" w:cs="Times New Roman"/>
          <w:i/>
          <w:sz w:val="24"/>
          <w:szCs w:val="24"/>
          <w:lang w:eastAsia="cs-CZ"/>
        </w:rPr>
      </w:pPr>
    </w:p>
    <w:p w:rsidR="00DA4942" w:rsidRPr="00C315ED" w:rsidRDefault="00DA4942" w:rsidP="00DA494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na aktivitě byly ukončeny.</w:t>
      </w:r>
    </w:p>
    <w:p w:rsidR="00C315ED" w:rsidRPr="00C315ED" w:rsidRDefault="00C315ED" w:rsidP="00C315ED">
      <w:pPr>
        <w:spacing w:after="0" w:line="240" w:lineRule="auto"/>
        <w:rPr>
          <w:rFonts w:ascii="Times New Roman" w:eastAsia="Times New Roman" w:hAnsi="Times New Roman" w:cs="Times New Roman"/>
          <w:sz w:val="24"/>
          <w:szCs w:val="24"/>
          <w:lang w:eastAsia="cs-CZ"/>
        </w:rPr>
      </w:pPr>
    </w:p>
    <w:p w:rsidR="00C315ED" w:rsidRPr="00C315ED" w:rsidRDefault="00C315ED" w:rsidP="00C315ED">
      <w:pPr>
        <w:spacing w:after="0" w:line="240" w:lineRule="auto"/>
        <w:ind w:left="720"/>
        <w:rPr>
          <w:rFonts w:ascii="Times New Roman" w:eastAsia="Times New Roman" w:hAnsi="Times New Roman" w:cs="Times New Roman"/>
          <w:i/>
          <w:sz w:val="24"/>
          <w:szCs w:val="24"/>
          <w:lang w:eastAsia="cs-CZ"/>
        </w:rPr>
      </w:pPr>
    </w:p>
    <w:p w:rsidR="00C315ED" w:rsidRPr="00AC4C9B" w:rsidRDefault="00C315ED" w:rsidP="00C315ED">
      <w:pPr>
        <w:numPr>
          <w:ilvl w:val="0"/>
          <w:numId w:val="5"/>
        </w:numPr>
        <w:spacing w:after="0" w:line="240" w:lineRule="auto"/>
        <w:rPr>
          <w:rFonts w:ascii="Times New Roman" w:eastAsia="Times New Roman" w:hAnsi="Times New Roman" w:cs="Times New Roman"/>
          <w:b/>
          <w:bCs/>
          <w:sz w:val="24"/>
          <w:szCs w:val="24"/>
          <w:lang w:eastAsia="cs-CZ"/>
        </w:rPr>
      </w:pPr>
      <w:r w:rsidRPr="00C315ED">
        <w:rPr>
          <w:rFonts w:ascii="Times New Roman" w:eastAsia="Times New Roman" w:hAnsi="Times New Roman" w:cs="Times New Roman"/>
          <w:b/>
          <w:bCs/>
          <w:sz w:val="24"/>
          <w:szCs w:val="24"/>
          <w:lang w:eastAsia="cs-CZ"/>
        </w:rPr>
        <w:t xml:space="preserve">Školení hodnocení náchylnosti k sesouvání pomocí statistických metod </w:t>
      </w:r>
    </w:p>
    <w:p w:rsidR="00430C24" w:rsidRDefault="00430C24" w:rsidP="00430C24">
      <w:pPr>
        <w:spacing w:after="0" w:line="240" w:lineRule="auto"/>
        <w:rPr>
          <w:rFonts w:ascii="Times New Roman" w:eastAsia="Times New Roman" w:hAnsi="Times New Roman" w:cs="Times New Roman"/>
          <w:bCs/>
          <w:sz w:val="24"/>
          <w:szCs w:val="24"/>
          <w:lang w:eastAsia="cs-CZ"/>
        </w:rPr>
      </w:pPr>
    </w:p>
    <w:p w:rsidR="00430C24" w:rsidRPr="00C315ED" w:rsidRDefault="00C54FFA" w:rsidP="00DA4942">
      <w:pPr>
        <w:spacing w:after="0" w:line="240" w:lineRule="auto"/>
        <w:jc w:val="both"/>
        <w:rPr>
          <w:rFonts w:ascii="Times New Roman" w:eastAsia="Times New Roman" w:hAnsi="Times New Roman" w:cs="Times New Roman"/>
          <w:bCs/>
          <w:i/>
          <w:sz w:val="24"/>
          <w:szCs w:val="24"/>
          <w:highlight w:val="lightGray"/>
          <w:lang w:eastAsia="cs-CZ"/>
        </w:rPr>
      </w:pPr>
      <w:r>
        <w:rPr>
          <w:rFonts w:ascii="Times New Roman" w:eastAsia="Times New Roman" w:hAnsi="Times New Roman" w:cs="Times New Roman"/>
          <w:bCs/>
          <w:i/>
          <w:sz w:val="24"/>
          <w:szCs w:val="24"/>
          <w:highlight w:val="lightGray"/>
          <w:lang w:eastAsia="cs-CZ"/>
        </w:rPr>
        <w:t>Plánované p</w:t>
      </w:r>
      <w:r w:rsidRPr="00C54FFA">
        <w:rPr>
          <w:rFonts w:ascii="Times New Roman" w:eastAsia="Times New Roman" w:hAnsi="Times New Roman" w:cs="Times New Roman"/>
          <w:bCs/>
          <w:i/>
          <w:sz w:val="24"/>
          <w:szCs w:val="24"/>
          <w:highlight w:val="lightGray"/>
          <w:lang w:eastAsia="cs-CZ"/>
        </w:rPr>
        <w:t>ráce na aktivitě byly ukončeny.</w:t>
      </w:r>
      <w:r>
        <w:rPr>
          <w:rFonts w:ascii="Times New Roman" w:eastAsia="Times New Roman" w:hAnsi="Times New Roman" w:cs="Times New Roman"/>
          <w:bCs/>
          <w:i/>
          <w:sz w:val="24"/>
          <w:szCs w:val="24"/>
          <w:highlight w:val="lightGray"/>
          <w:lang w:eastAsia="cs-CZ"/>
        </w:rPr>
        <w:t xml:space="preserve"> </w:t>
      </w:r>
      <w:r w:rsidR="00430C24" w:rsidRPr="00AC4C9B">
        <w:rPr>
          <w:rFonts w:ascii="Times New Roman" w:eastAsia="Times New Roman" w:hAnsi="Times New Roman" w:cs="Times New Roman"/>
          <w:bCs/>
          <w:i/>
          <w:sz w:val="24"/>
          <w:szCs w:val="24"/>
          <w:highlight w:val="lightGray"/>
          <w:lang w:eastAsia="cs-CZ"/>
        </w:rPr>
        <w:t xml:space="preserve">Aktivita bude rozšířena o školení vyhodnocování geofyzikálního měření metodou Elektrické </w:t>
      </w:r>
      <w:proofErr w:type="spellStart"/>
      <w:r w:rsidR="00430C24" w:rsidRPr="00AC4C9B">
        <w:rPr>
          <w:rFonts w:ascii="Times New Roman" w:eastAsia="Times New Roman" w:hAnsi="Times New Roman" w:cs="Times New Roman"/>
          <w:bCs/>
          <w:i/>
          <w:sz w:val="24"/>
          <w:szCs w:val="24"/>
          <w:highlight w:val="lightGray"/>
          <w:lang w:eastAsia="cs-CZ"/>
        </w:rPr>
        <w:t>rezistivní</w:t>
      </w:r>
      <w:proofErr w:type="spellEnd"/>
      <w:r w:rsidR="00430C24" w:rsidRPr="00AC4C9B">
        <w:rPr>
          <w:rFonts w:ascii="Times New Roman" w:eastAsia="Times New Roman" w:hAnsi="Times New Roman" w:cs="Times New Roman"/>
          <w:bCs/>
          <w:i/>
          <w:sz w:val="24"/>
          <w:szCs w:val="24"/>
          <w:highlight w:val="lightGray"/>
          <w:lang w:eastAsia="cs-CZ"/>
        </w:rPr>
        <w:t xml:space="preserve"> tomografie</w:t>
      </w:r>
      <w:r w:rsidR="00AC4C9B" w:rsidRPr="00AC4C9B">
        <w:rPr>
          <w:rFonts w:ascii="Times New Roman" w:eastAsia="Times New Roman" w:hAnsi="Times New Roman" w:cs="Times New Roman"/>
          <w:bCs/>
          <w:i/>
          <w:sz w:val="24"/>
          <w:szCs w:val="24"/>
          <w:highlight w:val="lightGray"/>
          <w:lang w:eastAsia="cs-CZ"/>
        </w:rPr>
        <w:t xml:space="preserve"> a matematické geotechnické modelování. Školení bude probíhat v České republice a bude </w:t>
      </w:r>
      <w:r w:rsidR="00DA4942" w:rsidRPr="00AC4C9B">
        <w:rPr>
          <w:rFonts w:ascii="Times New Roman" w:eastAsia="Times New Roman" w:hAnsi="Times New Roman" w:cs="Times New Roman"/>
          <w:bCs/>
          <w:i/>
          <w:sz w:val="24"/>
          <w:szCs w:val="24"/>
          <w:highlight w:val="lightGray"/>
          <w:lang w:eastAsia="cs-CZ"/>
        </w:rPr>
        <w:t>určeno pro</w:t>
      </w:r>
      <w:r w:rsidR="00AC4C9B" w:rsidRPr="00AC4C9B">
        <w:rPr>
          <w:rFonts w:ascii="Times New Roman" w:eastAsia="Times New Roman" w:hAnsi="Times New Roman" w:cs="Times New Roman"/>
          <w:bCs/>
          <w:i/>
          <w:sz w:val="24"/>
          <w:szCs w:val="24"/>
          <w:highlight w:val="lightGray"/>
          <w:lang w:eastAsia="cs-CZ"/>
        </w:rPr>
        <w:t xml:space="preserve"> tři zástupce agentury NEA v rozsahu 10 dní.</w:t>
      </w:r>
    </w:p>
    <w:p w:rsidR="00C315ED" w:rsidRPr="00C315ED" w:rsidRDefault="00C315ED" w:rsidP="00C315ED">
      <w:pPr>
        <w:spacing w:after="0" w:line="240" w:lineRule="auto"/>
        <w:jc w:val="both"/>
        <w:rPr>
          <w:rFonts w:ascii="Times New Roman" w:eastAsia="Times New Roman" w:hAnsi="Times New Roman" w:cs="Times New Roman"/>
          <w:bCs/>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bCs/>
          <w:sz w:val="24"/>
          <w:szCs w:val="24"/>
          <w:lang w:eastAsia="cs-CZ"/>
        </w:rPr>
      </w:pPr>
      <w:r w:rsidRPr="00C315ED">
        <w:rPr>
          <w:rFonts w:ascii="Times New Roman" w:eastAsia="Times New Roman" w:hAnsi="Times New Roman" w:cs="Times New Roman"/>
          <w:bCs/>
          <w:sz w:val="24"/>
          <w:szCs w:val="24"/>
          <w:lang w:eastAsia="cs-CZ"/>
        </w:rPr>
        <w:lastRenderedPageBreak/>
        <w:t>Gruzínští partneři budou proškoleni pro používání statistických metod pro hodnocení náchylnosti sesouvání moderními statistickými metodami v prostředí GIS. Z dostupných metod byly vybrány Bivariační statistická analýza a Podmínková analýza. Analýzy tohoto typu jsou nezbytným podkladem pro hodnocení sesuvného hazardu a sesuvného rizika.</w:t>
      </w:r>
    </w:p>
    <w:p w:rsidR="00C315ED" w:rsidRPr="00C315ED" w:rsidRDefault="00C315ED" w:rsidP="00C315ED">
      <w:pPr>
        <w:spacing w:after="0" w:line="240" w:lineRule="auto"/>
        <w:jc w:val="both"/>
        <w:rPr>
          <w:rFonts w:ascii="Times New Roman" w:eastAsia="Times New Roman" w:hAnsi="Times New Roman" w:cs="Times New Roman"/>
          <w:color w:val="00B050"/>
          <w:sz w:val="24"/>
          <w:szCs w:val="24"/>
          <w:lang w:eastAsia="cs-CZ"/>
        </w:rPr>
      </w:pPr>
    </w:p>
    <w:p w:rsidR="00C315ED" w:rsidRPr="00C315ED" w:rsidRDefault="00C315ED" w:rsidP="00C315ED">
      <w:pPr>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Školení bude probíhat v České republice a budou proškoleni tři zaměstnanci gruzínského partnera. Seznam účastníků školení bude upřesněn ze strany partnera projektu, termíny konání školení dohodne realizátor s partnerem projektu. </w:t>
      </w:r>
    </w:p>
    <w:p w:rsidR="00C315ED" w:rsidRPr="00C315ED" w:rsidRDefault="00C315ED" w:rsidP="00C315ED">
      <w:pPr>
        <w:spacing w:after="0" w:line="240" w:lineRule="auto"/>
        <w:jc w:val="both"/>
        <w:rPr>
          <w:rFonts w:ascii="Times New Roman" w:eastAsia="Times New Roman" w:hAnsi="Times New Roman" w:cs="Times New Roman"/>
          <w:color w:val="00B050"/>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Rozsah školení:</w:t>
      </w:r>
    </w:p>
    <w:p w:rsidR="00C315ED" w:rsidRPr="00C315ED" w:rsidRDefault="00C315ED" w:rsidP="00C315ED">
      <w:pPr>
        <w:spacing w:after="0" w:line="240" w:lineRule="auto"/>
        <w:rPr>
          <w:rFonts w:ascii="Times New Roman" w:eastAsia="Times New Roman" w:hAnsi="Times New Roman" w:cs="Times New Roman"/>
          <w:color w:val="00B050"/>
          <w:sz w:val="24"/>
          <w:szCs w:val="24"/>
          <w:lang w:eastAsia="cs-CZ"/>
        </w:rPr>
      </w:pPr>
    </w:p>
    <w:p w:rsidR="00C315ED" w:rsidRPr="00C315ED" w:rsidRDefault="00C315ED" w:rsidP="00C315ED">
      <w:pPr>
        <w:numPr>
          <w:ilvl w:val="0"/>
          <w:numId w:val="2"/>
        </w:numPr>
        <w:spacing w:after="0" w:line="240" w:lineRule="auto"/>
        <w:ind w:left="709" w:hanging="709"/>
        <w:contextualSpacing/>
        <w:jc w:val="both"/>
        <w:rPr>
          <w:rFonts w:ascii="Times New Roman" w:eastAsia="Times New Roman" w:hAnsi="Times New Roman" w:cs="Times New Roman"/>
          <w:color w:val="00B050"/>
          <w:sz w:val="24"/>
          <w:szCs w:val="24"/>
          <w:lang w:eastAsia="cs-CZ"/>
        </w:rPr>
      </w:pPr>
      <w:r w:rsidRPr="00C315ED">
        <w:rPr>
          <w:rFonts w:ascii="Times New Roman" w:eastAsia="Times New Roman" w:hAnsi="Times New Roman" w:cs="Times New Roman"/>
          <w:sz w:val="24"/>
          <w:szCs w:val="24"/>
          <w:lang w:eastAsia="cs-CZ"/>
        </w:rPr>
        <w:t>Teoretické i praktické školení se uskuteční minimálně v rozsahu 8 dnů v České republice, kde budou školitelé seznámení s řešením problematiky predikce svahových nestabilit pomocí moderních metod</w:t>
      </w:r>
      <w:r w:rsidRPr="00C315ED">
        <w:rPr>
          <w:rFonts w:ascii="Times New Roman" w:eastAsia="Times New Roman" w:hAnsi="Times New Roman" w:cs="Times New Roman"/>
          <w:color w:val="00B050"/>
          <w:sz w:val="24"/>
          <w:szCs w:val="24"/>
          <w:lang w:eastAsia="cs-CZ"/>
        </w:rPr>
        <w:t>.</w:t>
      </w:r>
    </w:p>
    <w:p w:rsidR="00C315ED" w:rsidRPr="00C315ED" w:rsidRDefault="00C315ED" w:rsidP="00C315ED">
      <w:pPr>
        <w:numPr>
          <w:ilvl w:val="0"/>
          <w:numId w:val="2"/>
        </w:numPr>
        <w:spacing w:after="0" w:line="240" w:lineRule="auto"/>
        <w:ind w:left="709" w:hanging="709"/>
        <w:contextualSpacing/>
        <w:jc w:val="both"/>
        <w:rPr>
          <w:rFonts w:ascii="Times New Roman" w:eastAsia="Times New Roman" w:hAnsi="Times New Roman" w:cs="Times New Roman"/>
          <w:color w:val="00B050"/>
          <w:sz w:val="24"/>
          <w:szCs w:val="24"/>
          <w:lang w:eastAsia="cs-CZ"/>
        </w:rPr>
      </w:pPr>
      <w:r w:rsidRPr="00C315ED">
        <w:rPr>
          <w:rFonts w:ascii="Times New Roman" w:eastAsia="Times New Roman" w:hAnsi="Times New Roman" w:cs="Times New Roman"/>
          <w:sz w:val="24"/>
          <w:szCs w:val="24"/>
          <w:lang w:eastAsia="cs-CZ"/>
        </w:rPr>
        <w:t>Realizátor na závěr přezkouší účastníky školení v teoretických a praktických dovednostech. V případě úspěšného absolvování testů získají osvědčení o absolvování školení pro oblast predikce svahových nestabilit prostřednictvím prostředí GIS. O průběhu a výsledcích školení bude vyhotovena zpráva s vyhodnocením školení a reflexí účastníků na kvalitu a přínos pro jejich další rozvoj. Zpráva bude vyhotovena v českém gruzínském jazyce a bude spolu s kopiemi osvědčení a certifikátů součástí průběžné zprávy o realizaci projektu ZRS.</w:t>
      </w:r>
    </w:p>
    <w:p w:rsidR="00C315ED" w:rsidRPr="00C315ED" w:rsidRDefault="00C315ED" w:rsidP="00C315ED">
      <w:pPr>
        <w:spacing w:after="0" w:line="240" w:lineRule="auto"/>
        <w:ind w:left="709"/>
        <w:contextualSpacing/>
        <w:jc w:val="both"/>
        <w:rPr>
          <w:rFonts w:ascii="Times New Roman" w:eastAsia="Times New Roman" w:hAnsi="Times New Roman" w:cs="Times New Roman"/>
          <w:color w:val="00B050"/>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Doba trvání prací</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Začátek prací: </w:t>
      </w:r>
      <w:r w:rsidRPr="00C315ED">
        <w:rPr>
          <w:rFonts w:ascii="Times New Roman" w:eastAsia="Times New Roman" w:hAnsi="Times New Roman" w:cs="Times New Roman"/>
          <w:sz w:val="24"/>
          <w:szCs w:val="24"/>
          <w:lang w:eastAsia="cs-CZ"/>
        </w:rPr>
        <w:tab/>
        <w:t xml:space="preserve">listopad </w:t>
      </w:r>
      <w:r w:rsidR="00880A1D">
        <w:rPr>
          <w:rFonts w:ascii="Times New Roman" w:eastAsia="Times New Roman" w:hAnsi="Times New Roman" w:cs="Times New Roman"/>
          <w:sz w:val="24"/>
          <w:szCs w:val="24"/>
          <w:lang w:eastAsia="cs-CZ"/>
        </w:rPr>
        <w:t>2014</w:t>
      </w:r>
    </w:p>
    <w:p w:rsid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Konec prací: </w:t>
      </w:r>
      <w:r w:rsidRPr="00C315ED">
        <w:rPr>
          <w:rFonts w:ascii="Times New Roman" w:eastAsia="Times New Roman" w:hAnsi="Times New Roman" w:cs="Times New Roman"/>
          <w:sz w:val="24"/>
          <w:szCs w:val="24"/>
          <w:lang w:eastAsia="cs-CZ"/>
        </w:rPr>
        <w:tab/>
      </w:r>
      <w:r w:rsidRPr="00C315ED">
        <w:rPr>
          <w:rFonts w:ascii="Times New Roman" w:eastAsia="Times New Roman" w:hAnsi="Times New Roman" w:cs="Times New Roman"/>
          <w:sz w:val="24"/>
          <w:szCs w:val="24"/>
          <w:lang w:eastAsia="cs-CZ"/>
        </w:rPr>
        <w:tab/>
        <w:t>září 2016</w:t>
      </w:r>
    </w:p>
    <w:p w:rsidR="00B7618A" w:rsidRPr="00B7618A" w:rsidRDefault="00B7618A" w:rsidP="00B7618A">
      <w:pPr>
        <w:pStyle w:val="Odstavecseseznamem"/>
        <w:numPr>
          <w:ilvl w:val="0"/>
          <w:numId w:val="3"/>
        </w:numPr>
        <w:spacing w:after="0" w:line="240" w:lineRule="auto"/>
        <w:rPr>
          <w:rFonts w:ascii="Times New Roman" w:eastAsia="Times New Roman" w:hAnsi="Times New Roman" w:cs="Times New Roman"/>
          <w:i/>
          <w:sz w:val="24"/>
          <w:szCs w:val="24"/>
          <w:highlight w:val="lightGray"/>
          <w:lang w:eastAsia="cs-CZ"/>
        </w:rPr>
      </w:pPr>
      <w:r w:rsidRPr="00B7618A">
        <w:rPr>
          <w:rFonts w:ascii="Times New Roman" w:eastAsia="Times New Roman" w:hAnsi="Times New Roman" w:cs="Times New Roman"/>
          <w:i/>
          <w:sz w:val="24"/>
          <w:szCs w:val="24"/>
          <w:highlight w:val="lightGray"/>
          <w:lang w:eastAsia="cs-CZ"/>
        </w:rPr>
        <w:t>Rozšíření aktivity:</w:t>
      </w:r>
      <w:r w:rsidRPr="00B7618A">
        <w:rPr>
          <w:rFonts w:ascii="Times New Roman" w:eastAsia="Times New Roman" w:hAnsi="Times New Roman" w:cs="Times New Roman"/>
          <w:i/>
          <w:sz w:val="24"/>
          <w:szCs w:val="24"/>
          <w:highlight w:val="lightGray"/>
          <w:lang w:eastAsia="cs-CZ"/>
        </w:rPr>
        <w:tab/>
        <w:t>říjen 2017</w:t>
      </w:r>
    </w:p>
    <w:p w:rsidR="00B7618A" w:rsidRPr="00C315ED" w:rsidRDefault="00B7618A" w:rsidP="00B7618A">
      <w:pPr>
        <w:spacing w:after="0" w:line="240" w:lineRule="auto"/>
        <w:ind w:left="720"/>
        <w:contextualSpacing/>
        <w:rPr>
          <w:rFonts w:ascii="Times New Roman" w:eastAsia="Times New Roman" w:hAnsi="Times New Roman" w:cs="Times New Roman"/>
          <w:sz w:val="24"/>
          <w:szCs w:val="24"/>
          <w:lang w:eastAsia="cs-CZ"/>
        </w:rPr>
      </w:pP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Osoba odpovědná za realizaci</w:t>
      </w:r>
    </w:p>
    <w:p w:rsidR="00C315ED" w:rsidRPr="00C315ED" w:rsidRDefault="00C315ED" w:rsidP="00C315ED">
      <w:pPr>
        <w:widowControl w:val="0"/>
        <w:numPr>
          <w:ilvl w:val="0"/>
          <w:numId w:val="3"/>
        </w:numPr>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Mgr. Aleš Havlín, PhD.</w:t>
      </w: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Zástupce odpovědné osoby</w:t>
      </w:r>
    </w:p>
    <w:p w:rsidR="00C315ED" w:rsidRPr="00C315ED" w:rsidRDefault="00C315ED" w:rsidP="00C315ED">
      <w:pPr>
        <w:widowControl w:val="0"/>
        <w:numPr>
          <w:ilvl w:val="0"/>
          <w:numId w:val="3"/>
        </w:numPr>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 xml:space="preserve">Ing. Petr </w:t>
      </w:r>
      <w:proofErr w:type="spellStart"/>
      <w:r w:rsidRPr="00C315ED">
        <w:rPr>
          <w:rFonts w:ascii="Times New Roman" w:eastAsia="Times New Roman" w:hAnsi="Times New Roman" w:cs="Times New Roman"/>
          <w:kern w:val="28"/>
          <w:sz w:val="24"/>
          <w:szCs w:val="20"/>
          <w:lang w:eastAsia="cs-CZ"/>
        </w:rPr>
        <w:t>Kycl</w:t>
      </w:r>
      <w:proofErr w:type="spellEnd"/>
    </w:p>
    <w:p w:rsidR="00C315ED" w:rsidRPr="00C315ED" w:rsidRDefault="00C315ED" w:rsidP="00C315ED">
      <w:pPr>
        <w:spacing w:after="0" w:line="240" w:lineRule="auto"/>
        <w:ind w:left="709"/>
        <w:contextualSpacing/>
        <w:jc w:val="both"/>
        <w:rPr>
          <w:rFonts w:ascii="Times New Roman" w:eastAsia="Times New Roman" w:hAnsi="Times New Roman" w:cs="Times New Roman"/>
          <w:color w:val="00B050"/>
          <w:sz w:val="24"/>
          <w:szCs w:val="24"/>
          <w:lang w:eastAsia="cs-CZ"/>
        </w:rPr>
      </w:pPr>
    </w:p>
    <w:p w:rsidR="00C315ED" w:rsidRPr="00C315ED" w:rsidRDefault="00C315ED" w:rsidP="00C315ED">
      <w:pPr>
        <w:spacing w:after="0" w:line="240" w:lineRule="auto"/>
        <w:rPr>
          <w:rFonts w:ascii="Times New Roman" w:eastAsia="Times New Roman" w:hAnsi="Times New Roman" w:cs="Times New Roman"/>
          <w:color w:val="1F497D"/>
          <w:sz w:val="24"/>
          <w:szCs w:val="24"/>
          <w:lang w:eastAsia="cs-CZ"/>
        </w:rPr>
      </w:pPr>
    </w:p>
    <w:p w:rsidR="00C315ED" w:rsidRPr="00AC4C9B" w:rsidRDefault="00C315ED" w:rsidP="00C315ED">
      <w:pPr>
        <w:numPr>
          <w:ilvl w:val="0"/>
          <w:numId w:val="5"/>
        </w:numPr>
        <w:spacing w:after="0" w:line="240" w:lineRule="auto"/>
        <w:rPr>
          <w:rFonts w:ascii="Times New Roman" w:eastAsia="Times New Roman" w:hAnsi="Times New Roman" w:cs="Times New Roman"/>
          <w:b/>
          <w:bCs/>
          <w:sz w:val="24"/>
          <w:szCs w:val="24"/>
          <w:lang w:eastAsia="cs-CZ"/>
        </w:rPr>
      </w:pPr>
      <w:r w:rsidRPr="00C315ED">
        <w:rPr>
          <w:rFonts w:ascii="Times New Roman" w:eastAsia="Times New Roman" w:hAnsi="Times New Roman" w:cs="Times New Roman"/>
          <w:b/>
          <w:bCs/>
          <w:sz w:val="24"/>
          <w:szCs w:val="24"/>
          <w:lang w:eastAsia="cs-CZ"/>
        </w:rPr>
        <w:t>Školení obsluhy monitorovacího systému</w:t>
      </w:r>
    </w:p>
    <w:p w:rsidR="00290C4A" w:rsidRDefault="00290C4A" w:rsidP="00290C4A">
      <w:pPr>
        <w:spacing w:after="0" w:line="240" w:lineRule="auto"/>
        <w:rPr>
          <w:rFonts w:ascii="Times New Roman" w:eastAsia="Times New Roman" w:hAnsi="Times New Roman" w:cs="Times New Roman"/>
          <w:bCs/>
          <w:sz w:val="24"/>
          <w:szCs w:val="24"/>
          <w:lang w:eastAsia="cs-CZ"/>
        </w:rPr>
      </w:pPr>
    </w:p>
    <w:p w:rsidR="00290C4A" w:rsidRPr="00C315ED" w:rsidRDefault="00290C4A" w:rsidP="00DA4942">
      <w:pPr>
        <w:spacing w:after="0" w:line="240" w:lineRule="auto"/>
        <w:jc w:val="both"/>
        <w:rPr>
          <w:rFonts w:ascii="Times New Roman" w:eastAsia="Times New Roman" w:hAnsi="Times New Roman" w:cs="Times New Roman"/>
          <w:bCs/>
          <w:i/>
          <w:sz w:val="24"/>
          <w:szCs w:val="24"/>
          <w:lang w:eastAsia="cs-CZ"/>
        </w:rPr>
      </w:pPr>
      <w:r w:rsidRPr="00AC4C9B">
        <w:rPr>
          <w:rFonts w:ascii="Times New Roman" w:eastAsia="Times New Roman" w:hAnsi="Times New Roman" w:cs="Times New Roman"/>
          <w:bCs/>
          <w:i/>
          <w:sz w:val="24"/>
          <w:szCs w:val="24"/>
          <w:highlight w:val="lightGray"/>
          <w:lang w:eastAsia="cs-CZ"/>
        </w:rPr>
        <w:t xml:space="preserve">Vzhledem k tomu, že monitorovací systém se podařilo úspěšně dokončit až v závěru měsíce listopadu roku 2016, </w:t>
      </w:r>
      <w:r w:rsidRPr="007A7F83">
        <w:rPr>
          <w:rFonts w:ascii="Times New Roman" w:eastAsia="Times New Roman" w:hAnsi="Times New Roman" w:cs="Times New Roman"/>
          <w:bCs/>
          <w:i/>
          <w:sz w:val="24"/>
          <w:szCs w:val="24"/>
          <w:highlight w:val="lightGray"/>
          <w:lang w:eastAsia="cs-CZ"/>
        </w:rPr>
        <w:t>bylo školení přesunuto na rok 2017.</w:t>
      </w:r>
      <w:r w:rsidR="007A7F83" w:rsidRPr="007A7F83">
        <w:rPr>
          <w:rFonts w:ascii="Times New Roman" w:eastAsia="Times New Roman" w:hAnsi="Times New Roman" w:cs="Times New Roman"/>
          <w:bCs/>
          <w:i/>
          <w:sz w:val="24"/>
          <w:szCs w:val="24"/>
          <w:highlight w:val="lightGray"/>
          <w:lang w:eastAsia="cs-CZ"/>
        </w:rPr>
        <w:t xml:space="preserve"> Předpokládáme uskutečnění v rámci jednoho semináře </w:t>
      </w:r>
      <w:r w:rsidR="007E07EB" w:rsidRPr="007E07EB">
        <w:rPr>
          <w:rFonts w:ascii="Times New Roman" w:eastAsia="Times New Roman" w:hAnsi="Times New Roman" w:cs="Times New Roman"/>
          <w:bCs/>
          <w:i/>
          <w:sz w:val="24"/>
          <w:szCs w:val="24"/>
          <w:highlight w:val="lightGray"/>
          <w:lang w:eastAsia="cs-CZ"/>
        </w:rPr>
        <w:t xml:space="preserve">v sídle agentury NEA </w:t>
      </w:r>
      <w:r w:rsidR="007A7F83" w:rsidRPr="007A7F83">
        <w:rPr>
          <w:rFonts w:ascii="Times New Roman" w:eastAsia="Times New Roman" w:hAnsi="Times New Roman" w:cs="Times New Roman"/>
          <w:bCs/>
          <w:i/>
          <w:sz w:val="24"/>
          <w:szCs w:val="24"/>
          <w:highlight w:val="lightGray"/>
          <w:lang w:eastAsia="cs-CZ"/>
        </w:rPr>
        <w:t>společně s aktivitou 1.2.2.</w:t>
      </w:r>
      <w:r w:rsidR="007A7F83">
        <w:rPr>
          <w:rFonts w:ascii="Times New Roman" w:eastAsia="Times New Roman" w:hAnsi="Times New Roman" w:cs="Times New Roman"/>
          <w:bCs/>
          <w:i/>
          <w:sz w:val="24"/>
          <w:szCs w:val="24"/>
          <w:lang w:eastAsia="cs-CZ"/>
        </w:rPr>
        <w:t xml:space="preserve"> </w:t>
      </w: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Po vybudování monitorovacího systému budou zaškoleni gruzínští odborníci tak, aby mohli monitorovací systém využívat a udržovat i po ukončení projektu, neboť monitorovací systém bude poskytovat informace do systému včasného varování. Počet školených oborníků bude dohodnut s gruzínskou stranou, minimální počet je 6 pracovníků. Školení bude pobíhat v Gruzii a to přímo na místech, která budou monitorovacím systémem osazena. Bude zpracována a gruzínské straně předána dokumentace jednotlivých technologických prvků a manuál pro obsluhu a údržbu monitorovacího systému, dokumentace a manuál budou zpracovány v gruzínském jazyce.</w:t>
      </w: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keepNext/>
        <w:widowControl w:val="0"/>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Program školení:</w:t>
      </w: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Zaškolení obsluhy monitorovacích bodů a servisu energetických zdrojů</w:t>
      </w: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Zaškolení lokální obsluhy monitorovací technologie (lokální obsluha)</w:t>
      </w: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Proškolení uživatelů monitorovacích technologií (odborníků na vyhodnocování dat)</w:t>
      </w: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Proškolení obsluhy systému včasného varování</w:t>
      </w: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Prezentace místní komunitě</w:t>
      </w: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V místech, kde bude nainstalován monitorovací systém, s ním bude seznámena i místní komunita tak, aby byla informována o tom, k čemu slouží a jaké jí přináší výhody. Informace budou předány ve spolupráci s místními samosprávnými orgány. </w:t>
      </w: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spacing w:after="0" w:line="240" w:lineRule="auto"/>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Doba trvání prací</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Začátek prací: </w:t>
      </w:r>
      <w:r w:rsidRPr="00C315ED">
        <w:rPr>
          <w:rFonts w:ascii="Times New Roman" w:eastAsia="Times New Roman" w:hAnsi="Times New Roman" w:cs="Times New Roman"/>
          <w:sz w:val="24"/>
          <w:szCs w:val="24"/>
          <w:lang w:eastAsia="cs-CZ"/>
        </w:rPr>
        <w:tab/>
        <w:t>květen 2016</w:t>
      </w:r>
    </w:p>
    <w:p w:rsidR="00C315ED" w:rsidRPr="00C315ED" w:rsidRDefault="00C315ED" w:rsidP="00C315ED">
      <w:pPr>
        <w:numPr>
          <w:ilvl w:val="0"/>
          <w:numId w:val="3"/>
        </w:numPr>
        <w:spacing w:after="0" w:line="240" w:lineRule="auto"/>
        <w:contextualSpacing/>
        <w:rPr>
          <w:rFonts w:ascii="Times New Roman" w:eastAsia="Times New Roman" w:hAnsi="Times New Roman" w:cs="Times New Roman"/>
          <w:sz w:val="24"/>
          <w:szCs w:val="24"/>
          <w:lang w:eastAsia="cs-CZ"/>
        </w:rPr>
      </w:pPr>
      <w:r w:rsidRPr="00C315ED">
        <w:rPr>
          <w:rFonts w:ascii="Times New Roman" w:eastAsia="Times New Roman" w:hAnsi="Times New Roman" w:cs="Times New Roman"/>
          <w:sz w:val="24"/>
          <w:szCs w:val="24"/>
          <w:lang w:eastAsia="cs-CZ"/>
        </w:rPr>
        <w:t xml:space="preserve">Konec prací: </w:t>
      </w:r>
      <w:r w:rsidRPr="00C315ED">
        <w:rPr>
          <w:rFonts w:ascii="Times New Roman" w:eastAsia="Times New Roman" w:hAnsi="Times New Roman" w:cs="Times New Roman"/>
          <w:sz w:val="24"/>
          <w:szCs w:val="24"/>
          <w:lang w:eastAsia="cs-CZ"/>
        </w:rPr>
        <w:tab/>
      </w:r>
      <w:r w:rsidRPr="00C315ED">
        <w:rPr>
          <w:rFonts w:ascii="Times New Roman" w:eastAsia="Times New Roman" w:hAnsi="Times New Roman" w:cs="Times New Roman"/>
          <w:sz w:val="24"/>
          <w:szCs w:val="24"/>
          <w:lang w:eastAsia="cs-CZ"/>
        </w:rPr>
        <w:tab/>
        <w:t>září 2016</w:t>
      </w:r>
    </w:p>
    <w:p w:rsidR="00C315ED" w:rsidRPr="00056A05" w:rsidRDefault="00423865" w:rsidP="00056A05">
      <w:pPr>
        <w:pStyle w:val="Odstavecseseznamem"/>
        <w:widowControl w:val="0"/>
        <w:numPr>
          <w:ilvl w:val="0"/>
          <w:numId w:val="3"/>
        </w:numPr>
        <w:spacing w:after="0" w:line="240" w:lineRule="auto"/>
        <w:jc w:val="both"/>
        <w:rPr>
          <w:rFonts w:ascii="Times New Roman" w:eastAsia="Times New Roman" w:hAnsi="Times New Roman" w:cs="Times New Roman"/>
          <w:i/>
          <w:sz w:val="24"/>
          <w:szCs w:val="24"/>
          <w:lang w:eastAsia="cs-CZ"/>
        </w:rPr>
      </w:pPr>
      <w:r w:rsidRPr="00056A05">
        <w:rPr>
          <w:rFonts w:ascii="Times New Roman" w:eastAsia="Times New Roman" w:hAnsi="Times New Roman" w:cs="Times New Roman"/>
          <w:i/>
          <w:sz w:val="24"/>
          <w:szCs w:val="24"/>
          <w:lang w:eastAsia="cs-CZ"/>
        </w:rPr>
        <w:t>Dokončení a rozšíření aktivity:</w:t>
      </w:r>
      <w:r w:rsidRPr="00056A05">
        <w:rPr>
          <w:rFonts w:ascii="Times New Roman" w:eastAsia="Times New Roman" w:hAnsi="Times New Roman" w:cs="Times New Roman"/>
          <w:i/>
          <w:sz w:val="24"/>
          <w:szCs w:val="24"/>
          <w:lang w:eastAsia="cs-CZ"/>
        </w:rPr>
        <w:tab/>
        <w:t>červen 2017 – říjen 2017</w:t>
      </w:r>
    </w:p>
    <w:p w:rsidR="00C315ED" w:rsidRPr="00C315ED" w:rsidRDefault="00C315ED" w:rsidP="00C315ED">
      <w:pPr>
        <w:widowControl w:val="0"/>
        <w:spacing w:after="0" w:line="240" w:lineRule="auto"/>
        <w:jc w:val="both"/>
        <w:rPr>
          <w:rFonts w:ascii="Times New Roman" w:eastAsia="Times New Roman" w:hAnsi="Times New Roman" w:cs="Times New Roman"/>
          <w:sz w:val="24"/>
          <w:szCs w:val="24"/>
          <w:lang w:eastAsia="cs-CZ"/>
        </w:rPr>
      </w:pP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Osoba odpovědná za realizaci</w:t>
      </w:r>
    </w:p>
    <w:p w:rsidR="00C315ED" w:rsidRPr="00C315ED" w:rsidRDefault="00C315ED" w:rsidP="00C315ED">
      <w:pPr>
        <w:widowControl w:val="0"/>
        <w:numPr>
          <w:ilvl w:val="0"/>
          <w:numId w:val="3"/>
        </w:numPr>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Mgr. Aleš Havlín, PhD.</w:t>
      </w: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p>
    <w:p w:rsidR="00C315ED" w:rsidRPr="00C315ED" w:rsidRDefault="00C315ED" w:rsidP="00C315ED">
      <w:pPr>
        <w:widowControl w:val="0"/>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Zástupce odpovědné osoby</w:t>
      </w:r>
    </w:p>
    <w:p w:rsidR="00C315ED" w:rsidRPr="00C315ED" w:rsidRDefault="00C315ED" w:rsidP="00C315ED">
      <w:pPr>
        <w:widowControl w:val="0"/>
        <w:numPr>
          <w:ilvl w:val="0"/>
          <w:numId w:val="3"/>
        </w:numPr>
        <w:spacing w:after="0" w:line="240" w:lineRule="auto"/>
        <w:jc w:val="both"/>
        <w:rPr>
          <w:rFonts w:ascii="Times New Roman" w:eastAsia="Times New Roman" w:hAnsi="Times New Roman" w:cs="Times New Roman"/>
          <w:kern w:val="28"/>
          <w:sz w:val="24"/>
          <w:szCs w:val="20"/>
          <w:lang w:eastAsia="cs-CZ"/>
        </w:rPr>
      </w:pPr>
      <w:r w:rsidRPr="00C315ED">
        <w:rPr>
          <w:rFonts w:ascii="Times New Roman" w:eastAsia="Times New Roman" w:hAnsi="Times New Roman" w:cs="Times New Roman"/>
          <w:kern w:val="28"/>
          <w:sz w:val="24"/>
          <w:szCs w:val="20"/>
          <w:lang w:eastAsia="cs-CZ"/>
        </w:rPr>
        <w:t xml:space="preserve">Ing. Petr </w:t>
      </w:r>
      <w:proofErr w:type="spellStart"/>
      <w:r w:rsidRPr="00C315ED">
        <w:rPr>
          <w:rFonts w:ascii="Times New Roman" w:eastAsia="Times New Roman" w:hAnsi="Times New Roman" w:cs="Times New Roman"/>
          <w:kern w:val="28"/>
          <w:sz w:val="24"/>
          <w:szCs w:val="20"/>
          <w:lang w:eastAsia="cs-CZ"/>
        </w:rPr>
        <w:t>Kycl</w:t>
      </w:r>
      <w:proofErr w:type="spellEnd"/>
    </w:p>
    <w:p w:rsidR="003B0A05" w:rsidRDefault="003B0A05"/>
    <w:sectPr w:rsidR="003B0A05" w:rsidSect="00E839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A6" w:rsidRDefault="00C271A6" w:rsidP="00D758B4">
      <w:pPr>
        <w:spacing w:after="0" w:line="240" w:lineRule="auto"/>
      </w:pPr>
      <w:r>
        <w:separator/>
      </w:r>
    </w:p>
  </w:endnote>
  <w:endnote w:type="continuationSeparator" w:id="0">
    <w:p w:rsidR="00C271A6" w:rsidRDefault="00C271A6" w:rsidP="00D7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A6" w:rsidRDefault="00C271A6" w:rsidP="00D758B4">
      <w:pPr>
        <w:spacing w:after="0" w:line="240" w:lineRule="auto"/>
      </w:pPr>
      <w:r>
        <w:separator/>
      </w:r>
    </w:p>
  </w:footnote>
  <w:footnote w:type="continuationSeparator" w:id="0">
    <w:p w:rsidR="00C271A6" w:rsidRDefault="00C271A6" w:rsidP="00D75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B4" w:rsidRDefault="00D758B4">
    <w:pPr>
      <w:pStyle w:val="Zhlav"/>
    </w:pPr>
    <w:r>
      <w:t>Příloha č. 3 Dodatku č.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2922"/>
    <w:multiLevelType w:val="hybridMultilevel"/>
    <w:tmpl w:val="781E8466"/>
    <w:lvl w:ilvl="0" w:tplc="00E48644">
      <w:start w:val="4"/>
      <w:numFmt w:val="bullet"/>
      <w:lvlText w:val="•"/>
      <w:lvlJc w:val="left"/>
      <w:pPr>
        <w:ind w:left="1429" w:hanging="360"/>
      </w:pPr>
      <w:rPr>
        <w:rFonts w:ascii="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E1B7CFD"/>
    <w:multiLevelType w:val="hybridMultilevel"/>
    <w:tmpl w:val="E95C223C"/>
    <w:lvl w:ilvl="0" w:tplc="DF4E508E">
      <w:start w:val="1"/>
      <w:numFmt w:val="decimal"/>
      <w:lvlText w:val="Aktivita 1.2.%1."/>
      <w:lvlJc w:val="left"/>
      <w:pPr>
        <w:ind w:left="67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48512C"/>
    <w:multiLevelType w:val="hybridMultilevel"/>
    <w:tmpl w:val="33B4D130"/>
    <w:lvl w:ilvl="0" w:tplc="668ECEF8">
      <w:start w:val="2"/>
      <w:numFmt w:val="bullet"/>
      <w:lvlText w:val="-"/>
      <w:lvlJc w:val="left"/>
      <w:pPr>
        <w:ind w:left="720" w:hanging="360"/>
      </w:pPr>
      <w:rPr>
        <w:rFonts w:ascii="Times New Roman" w:eastAsia="Times New Roman" w:hAnsi="Times New Roman" w:cs="Times New Roman" w:hint="default"/>
      </w:rPr>
    </w:lvl>
    <w:lvl w:ilvl="1" w:tplc="68945A2E">
      <w:start w:val="1"/>
      <w:numFmt w:val="upp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E262C4"/>
    <w:multiLevelType w:val="multilevel"/>
    <w:tmpl w:val="B226CE0C"/>
    <w:lvl w:ilvl="0">
      <w:start w:val="1"/>
      <w:numFmt w:val="decimal"/>
      <w:lvlText w:val="%1"/>
      <w:lvlJc w:val="left"/>
      <w:pPr>
        <w:ind w:left="480" w:hanging="480"/>
      </w:pPr>
      <w:rPr>
        <w:rFonts w:hint="default"/>
        <w:color w:val="auto"/>
      </w:rPr>
    </w:lvl>
    <w:lvl w:ilvl="1">
      <w:start w:val="1"/>
      <w:numFmt w:val="decimal"/>
      <w:lvlText w:val="%1.%2"/>
      <w:lvlJc w:val="left"/>
      <w:pPr>
        <w:ind w:left="817" w:hanging="480"/>
      </w:pPr>
      <w:rPr>
        <w:rFonts w:hint="default"/>
        <w:color w:val="auto"/>
      </w:rPr>
    </w:lvl>
    <w:lvl w:ilvl="2">
      <w:start w:val="1"/>
      <w:numFmt w:val="decimal"/>
      <w:lvlText w:val="Aktivita 1.1.%3."/>
      <w:lvlJc w:val="left"/>
      <w:pPr>
        <w:ind w:left="1394" w:hanging="720"/>
      </w:pPr>
      <w:rPr>
        <w:rFonts w:hint="default"/>
        <w:color w:val="auto"/>
      </w:rPr>
    </w:lvl>
    <w:lvl w:ilvl="3">
      <w:start w:val="1"/>
      <w:numFmt w:val="decimal"/>
      <w:lvlText w:val="%1.%2.%3.%4"/>
      <w:lvlJc w:val="left"/>
      <w:pPr>
        <w:ind w:left="1731" w:hanging="720"/>
      </w:pPr>
      <w:rPr>
        <w:rFonts w:hint="default"/>
        <w:color w:val="auto"/>
      </w:rPr>
    </w:lvl>
    <w:lvl w:ilvl="4">
      <w:start w:val="1"/>
      <w:numFmt w:val="decimal"/>
      <w:lvlText w:val="%1.%2.%3.%4.%5"/>
      <w:lvlJc w:val="left"/>
      <w:pPr>
        <w:ind w:left="2428" w:hanging="1080"/>
      </w:pPr>
      <w:rPr>
        <w:rFonts w:hint="default"/>
        <w:color w:val="auto"/>
      </w:rPr>
    </w:lvl>
    <w:lvl w:ilvl="5">
      <w:start w:val="1"/>
      <w:numFmt w:val="decimal"/>
      <w:lvlText w:val="%1.%2.%3.%4.%5.%6"/>
      <w:lvlJc w:val="left"/>
      <w:pPr>
        <w:ind w:left="2765" w:hanging="1080"/>
      </w:pPr>
      <w:rPr>
        <w:rFonts w:hint="default"/>
        <w:color w:val="auto"/>
      </w:rPr>
    </w:lvl>
    <w:lvl w:ilvl="6">
      <w:start w:val="1"/>
      <w:numFmt w:val="decimal"/>
      <w:lvlText w:val="%1.%2.%3.%4.%5.%6.%7"/>
      <w:lvlJc w:val="left"/>
      <w:pPr>
        <w:ind w:left="3462" w:hanging="1440"/>
      </w:pPr>
      <w:rPr>
        <w:rFonts w:hint="default"/>
        <w:color w:val="auto"/>
      </w:rPr>
    </w:lvl>
    <w:lvl w:ilvl="7">
      <w:start w:val="1"/>
      <w:numFmt w:val="decimal"/>
      <w:lvlText w:val="%1.%2.%3.%4.%5.%6.%7.%8"/>
      <w:lvlJc w:val="left"/>
      <w:pPr>
        <w:ind w:left="3799" w:hanging="1440"/>
      </w:pPr>
      <w:rPr>
        <w:rFonts w:hint="default"/>
        <w:color w:val="auto"/>
      </w:rPr>
    </w:lvl>
    <w:lvl w:ilvl="8">
      <w:start w:val="1"/>
      <w:numFmt w:val="decimal"/>
      <w:lvlText w:val="%1.%2.%3.%4.%5.%6.%7.%8.%9"/>
      <w:lvlJc w:val="left"/>
      <w:pPr>
        <w:ind w:left="4496" w:hanging="1800"/>
      </w:pPr>
      <w:rPr>
        <w:rFonts w:hint="default"/>
        <w:color w:val="auto"/>
      </w:rPr>
    </w:lvl>
  </w:abstractNum>
  <w:abstractNum w:abstractNumId="4">
    <w:nsid w:val="45243DA8"/>
    <w:multiLevelType w:val="hybridMultilevel"/>
    <w:tmpl w:val="D700BF54"/>
    <w:lvl w:ilvl="0" w:tplc="1CE61744">
      <w:start w:val="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54E9417A"/>
    <w:multiLevelType w:val="hybridMultilevel"/>
    <w:tmpl w:val="707A5F3A"/>
    <w:lvl w:ilvl="0" w:tplc="668ECEF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F9C77A6"/>
    <w:multiLevelType w:val="hybridMultilevel"/>
    <w:tmpl w:val="48961E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ED"/>
    <w:rsid w:val="00052E31"/>
    <w:rsid w:val="00056A05"/>
    <w:rsid w:val="001179CB"/>
    <w:rsid w:val="0013006B"/>
    <w:rsid w:val="0013122E"/>
    <w:rsid w:val="00136A0A"/>
    <w:rsid w:val="0018405E"/>
    <w:rsid w:val="00193522"/>
    <w:rsid w:val="002410FC"/>
    <w:rsid w:val="00290C4A"/>
    <w:rsid w:val="003340BB"/>
    <w:rsid w:val="00367FD1"/>
    <w:rsid w:val="003B0A05"/>
    <w:rsid w:val="003C131E"/>
    <w:rsid w:val="004029B8"/>
    <w:rsid w:val="004132D6"/>
    <w:rsid w:val="00423865"/>
    <w:rsid w:val="00430C24"/>
    <w:rsid w:val="0048534E"/>
    <w:rsid w:val="0052176A"/>
    <w:rsid w:val="00527B2D"/>
    <w:rsid w:val="005468A5"/>
    <w:rsid w:val="0060085A"/>
    <w:rsid w:val="006962E9"/>
    <w:rsid w:val="006A5B8C"/>
    <w:rsid w:val="006E6A3A"/>
    <w:rsid w:val="007514C8"/>
    <w:rsid w:val="00763B71"/>
    <w:rsid w:val="007A7F83"/>
    <w:rsid w:val="007C1ADF"/>
    <w:rsid w:val="007C5B97"/>
    <w:rsid w:val="007E07EB"/>
    <w:rsid w:val="007E1B41"/>
    <w:rsid w:val="00880A1D"/>
    <w:rsid w:val="008E7C49"/>
    <w:rsid w:val="009249D2"/>
    <w:rsid w:val="00926A6E"/>
    <w:rsid w:val="00972A9A"/>
    <w:rsid w:val="0099381A"/>
    <w:rsid w:val="009C4AB1"/>
    <w:rsid w:val="009E55C7"/>
    <w:rsid w:val="009E5BC8"/>
    <w:rsid w:val="00A47CE7"/>
    <w:rsid w:val="00A53722"/>
    <w:rsid w:val="00A6368B"/>
    <w:rsid w:val="00A808DD"/>
    <w:rsid w:val="00AC4C9B"/>
    <w:rsid w:val="00AD4A24"/>
    <w:rsid w:val="00B7618A"/>
    <w:rsid w:val="00C165D8"/>
    <w:rsid w:val="00C271A6"/>
    <w:rsid w:val="00C315ED"/>
    <w:rsid w:val="00C54FFA"/>
    <w:rsid w:val="00C8438F"/>
    <w:rsid w:val="00CA53D6"/>
    <w:rsid w:val="00D57CF3"/>
    <w:rsid w:val="00D758B4"/>
    <w:rsid w:val="00DA4942"/>
    <w:rsid w:val="00DD081B"/>
    <w:rsid w:val="00E053C9"/>
    <w:rsid w:val="00E83910"/>
    <w:rsid w:val="00F20987"/>
    <w:rsid w:val="00F44CF4"/>
    <w:rsid w:val="00F645E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C315ED"/>
    <w:rPr>
      <w:sz w:val="16"/>
    </w:rPr>
  </w:style>
  <w:style w:type="paragraph" w:styleId="Textkomente">
    <w:name w:val="annotation text"/>
    <w:basedOn w:val="Normln"/>
    <w:link w:val="TextkomenteChar"/>
    <w:semiHidden/>
    <w:rsid w:val="00C315E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C315E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315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5ED"/>
    <w:rPr>
      <w:rFonts w:ascii="Tahoma" w:hAnsi="Tahoma" w:cs="Tahoma"/>
      <w:sz w:val="16"/>
      <w:szCs w:val="16"/>
    </w:rPr>
  </w:style>
  <w:style w:type="paragraph" w:styleId="Odstavecseseznamem">
    <w:name w:val="List Paragraph"/>
    <w:basedOn w:val="Normln"/>
    <w:uiPriority w:val="34"/>
    <w:qFormat/>
    <w:rsid w:val="006A5B8C"/>
    <w:pPr>
      <w:ind w:left="720"/>
      <w:contextualSpacing/>
    </w:pPr>
  </w:style>
  <w:style w:type="paragraph" w:styleId="Zhlav">
    <w:name w:val="header"/>
    <w:basedOn w:val="Normln"/>
    <w:link w:val="ZhlavChar"/>
    <w:uiPriority w:val="99"/>
    <w:unhideWhenUsed/>
    <w:rsid w:val="00D758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58B4"/>
  </w:style>
  <w:style w:type="paragraph" w:styleId="Zpat">
    <w:name w:val="footer"/>
    <w:basedOn w:val="Normln"/>
    <w:link w:val="ZpatChar"/>
    <w:uiPriority w:val="99"/>
    <w:unhideWhenUsed/>
    <w:rsid w:val="00D75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758B4"/>
  </w:style>
  <w:style w:type="paragraph" w:styleId="Pedmtkomente">
    <w:name w:val="annotation subject"/>
    <w:basedOn w:val="Textkomente"/>
    <w:next w:val="Textkomente"/>
    <w:link w:val="PedmtkomenteChar"/>
    <w:uiPriority w:val="99"/>
    <w:semiHidden/>
    <w:unhideWhenUsed/>
    <w:rsid w:val="00763B71"/>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63B71"/>
    <w:rPr>
      <w:rFonts w:ascii="Times New Roman" w:eastAsia="Times New Roman" w:hAnsi="Times New Roman" w:cs="Times New Roman"/>
      <w:b/>
      <w:bCs/>
      <w:sz w:val="20"/>
      <w:szCs w:val="20"/>
      <w:lang w:eastAsia="cs-CZ"/>
    </w:rPr>
  </w:style>
  <w:style w:type="paragraph" w:styleId="Rozloendokumentu">
    <w:name w:val="Document Map"/>
    <w:basedOn w:val="Normln"/>
    <w:link w:val="RozloendokumentuChar"/>
    <w:uiPriority w:val="99"/>
    <w:semiHidden/>
    <w:unhideWhenUsed/>
    <w:rsid w:val="008E7C49"/>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E7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C315ED"/>
    <w:rPr>
      <w:sz w:val="16"/>
    </w:rPr>
  </w:style>
  <w:style w:type="paragraph" w:styleId="Textkomente">
    <w:name w:val="annotation text"/>
    <w:basedOn w:val="Normln"/>
    <w:link w:val="TextkomenteChar"/>
    <w:semiHidden/>
    <w:rsid w:val="00C315E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C315E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315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5ED"/>
    <w:rPr>
      <w:rFonts w:ascii="Tahoma" w:hAnsi="Tahoma" w:cs="Tahoma"/>
      <w:sz w:val="16"/>
      <w:szCs w:val="16"/>
    </w:rPr>
  </w:style>
  <w:style w:type="paragraph" w:styleId="Odstavecseseznamem">
    <w:name w:val="List Paragraph"/>
    <w:basedOn w:val="Normln"/>
    <w:uiPriority w:val="34"/>
    <w:qFormat/>
    <w:rsid w:val="006A5B8C"/>
    <w:pPr>
      <w:ind w:left="720"/>
      <w:contextualSpacing/>
    </w:pPr>
  </w:style>
  <w:style w:type="paragraph" w:styleId="Zhlav">
    <w:name w:val="header"/>
    <w:basedOn w:val="Normln"/>
    <w:link w:val="ZhlavChar"/>
    <w:uiPriority w:val="99"/>
    <w:unhideWhenUsed/>
    <w:rsid w:val="00D758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58B4"/>
  </w:style>
  <w:style w:type="paragraph" w:styleId="Zpat">
    <w:name w:val="footer"/>
    <w:basedOn w:val="Normln"/>
    <w:link w:val="ZpatChar"/>
    <w:uiPriority w:val="99"/>
    <w:unhideWhenUsed/>
    <w:rsid w:val="00D75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758B4"/>
  </w:style>
  <w:style w:type="paragraph" w:styleId="Pedmtkomente">
    <w:name w:val="annotation subject"/>
    <w:basedOn w:val="Textkomente"/>
    <w:next w:val="Textkomente"/>
    <w:link w:val="PedmtkomenteChar"/>
    <w:uiPriority w:val="99"/>
    <w:semiHidden/>
    <w:unhideWhenUsed/>
    <w:rsid w:val="00763B71"/>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63B71"/>
    <w:rPr>
      <w:rFonts w:ascii="Times New Roman" w:eastAsia="Times New Roman" w:hAnsi="Times New Roman" w:cs="Times New Roman"/>
      <w:b/>
      <w:bCs/>
      <w:sz w:val="20"/>
      <w:szCs w:val="20"/>
      <w:lang w:eastAsia="cs-CZ"/>
    </w:rPr>
  </w:style>
  <w:style w:type="paragraph" w:styleId="Rozloendokumentu">
    <w:name w:val="Document Map"/>
    <w:basedOn w:val="Normln"/>
    <w:link w:val="RozloendokumentuChar"/>
    <w:uiPriority w:val="99"/>
    <w:semiHidden/>
    <w:unhideWhenUsed/>
    <w:rsid w:val="008E7C49"/>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E7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3632</Words>
  <Characters>21429</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Havlín</dc:creator>
  <cp:lastModifiedBy>Kopcikova Eva</cp:lastModifiedBy>
  <cp:revision>2</cp:revision>
  <dcterms:created xsi:type="dcterms:W3CDTF">2017-04-12T10:02:00Z</dcterms:created>
  <dcterms:modified xsi:type="dcterms:W3CDTF">2017-04-12T10:02:00Z</dcterms:modified>
</cp:coreProperties>
</file>