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A173" w14:textId="1C56E6B0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0E7CEE">
        <w:rPr>
          <w:rFonts w:ascii="Arial" w:hAnsi="Arial" w:cs="Arial"/>
          <w:b/>
          <w:bCs/>
          <w:sz w:val="28"/>
        </w:rPr>
        <w:t xml:space="preserve"> COMMA CAF ID </w:t>
      </w:r>
      <w:r w:rsidR="000B13B5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695D77A4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1C3B7A1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C68684B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0EBC04D" w14:textId="77777777" w:rsidR="000B13B5" w:rsidRDefault="000B13B5" w:rsidP="000B1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6F3CF97A" w14:textId="77777777" w:rsidR="000B13B5" w:rsidRDefault="000B13B5" w:rsidP="000B13B5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176a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>, Praha 6 - Vokovice, 160 00</w:t>
      </w:r>
    </w:p>
    <w:p w14:paraId="113B9D4F" w14:textId="77777777" w:rsidR="000B13B5" w:rsidRDefault="000B13B5" w:rsidP="000B13B5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70E9294" w14:textId="77777777" w:rsidR="000B13B5" w:rsidRDefault="000B13B5" w:rsidP="000B13B5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4519F80E" w14:textId="77777777" w:rsidR="000B13B5" w:rsidRDefault="000B13B5" w:rsidP="000B13B5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Citibank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104E0515" w14:textId="77777777" w:rsidR="000B13B5" w:rsidRDefault="000B13B5" w:rsidP="000B1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1C25C1DC" w14:textId="41E9B51A" w:rsidR="000B13B5" w:rsidRDefault="000B13B5" w:rsidP="000B13B5">
      <w:pPr>
        <w:ind w:left="2124" w:hanging="2124"/>
        <w:jc w:val="both"/>
        <w:rPr>
          <w:rStyle w:val="ra"/>
          <w:rFonts w:hint="eastAsia"/>
        </w:rPr>
      </w:pPr>
      <w:r>
        <w:rPr>
          <w:rFonts w:ascii="Arial" w:hAnsi="Arial" w:cs="Arial"/>
          <w:sz w:val="20"/>
        </w:rPr>
        <w:t xml:space="preserve">Zastoupená: </w:t>
      </w:r>
      <w:r w:rsidRPr="008F4BCA">
        <w:rPr>
          <w:rFonts w:ascii="Arial" w:hAnsi="Arial" w:cs="Arial" w:hint="eastAsia"/>
          <w:sz w:val="20"/>
        </w:rPr>
        <w:t>[OU OU]</w:t>
      </w:r>
      <w:r>
        <w:rPr>
          <w:rFonts w:ascii="Arial" w:eastAsia="Calibri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prokurista</w:t>
      </w:r>
    </w:p>
    <w:p w14:paraId="6F8AD67B" w14:textId="77777777" w:rsidR="000B13B5" w:rsidRDefault="000B13B5" w:rsidP="000B13B5">
      <w:pPr>
        <w:widowControl/>
        <w:rPr>
          <w:rFonts w:ascii="Times New Roman" w:hAnsi="Times New Roman" w:cs="Times New Roman"/>
          <w:color w:val="auto"/>
          <w:lang w:eastAsia="cs-CZ" w:bidi="ar-SA"/>
        </w:rPr>
      </w:pPr>
      <w:r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0"/>
      <w:r>
        <w:rPr>
          <w:rFonts w:ascii="Arial" w:hAnsi="Arial" w:cs="Arial"/>
          <w:b/>
          <w:sz w:val="20"/>
          <w:szCs w:val="20"/>
        </w:rPr>
        <w:t>“)</w:t>
      </w:r>
      <w:r>
        <w:rPr>
          <w:rFonts w:ascii="Times New Roman" w:hAnsi="Times New Roman" w:cs="Times New Roman"/>
          <w:color w:val="auto"/>
          <w:lang w:eastAsia="cs-CZ" w:bidi="ar-SA"/>
        </w:rPr>
        <w:t xml:space="preserve"> </w:t>
      </w:r>
    </w:p>
    <w:p w14:paraId="2F9C9FD2" w14:textId="400CFFB2" w:rsidR="00FA6914" w:rsidRPr="00F41DCB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AC141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328B2679" w14:textId="77777777" w:rsidR="007D5A69" w:rsidRPr="007D5A69" w:rsidRDefault="007D5A69" w:rsidP="007D5A69">
      <w:pPr>
        <w:widowControl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</w:p>
    <w:p w14:paraId="1F4FB651" w14:textId="77777777"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Oblastní Nemocnice Mladá Boleslav</w:t>
      </w:r>
      <w:r w:rsidR="00C0470D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,</w:t>
      </w:r>
      <w:r w:rsidRPr="007D5A69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 xml:space="preserve"> a.s., </w:t>
      </w:r>
      <w:r w:rsidR="00C0470D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n</w:t>
      </w:r>
      <w:r w:rsidRPr="007D5A69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emocnice Středočeského kraje</w:t>
      </w:r>
    </w:p>
    <w:p w14:paraId="50120A68" w14:textId="77777777"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Se sídlem: třída Václava Klementa 147, 293 01 Mladá Boleslav </w:t>
      </w:r>
    </w:p>
    <w:p w14:paraId="5F260E79" w14:textId="77777777"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IČO: 27256456        </w:t>
      </w:r>
    </w:p>
    <w:p w14:paraId="520617DD" w14:textId="77777777"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DIČ: CZ27256456        </w:t>
      </w:r>
    </w:p>
    <w:p w14:paraId="4ECE664E" w14:textId="7A7CC4F1"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Bankovní spojení: Komerční banka a.s., </w:t>
      </w:r>
      <w:proofErr w:type="spellStart"/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č.ú</w:t>
      </w:r>
      <w:proofErr w:type="spellEnd"/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. 35-3525450227/0100 </w:t>
      </w:r>
    </w:p>
    <w:p w14:paraId="5F37A330" w14:textId="77777777"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Zapsaná v obchodním rejstříku vedeném městským soudem v Praze v oddíle B, vložka 10019.</w:t>
      </w:r>
    </w:p>
    <w:p w14:paraId="747C5501" w14:textId="450B86A5" w:rsidR="007D5A69" w:rsidRPr="007D5A69" w:rsidRDefault="007D5A69" w:rsidP="007D5A69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7D5A6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Zastoupená: [OU OU], </w:t>
      </w:r>
      <w:r w:rsidR="00C0470D" w:rsidRPr="00C0470D"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>předseda představenstva a [OU OU], místopředseda představenstva</w:t>
      </w:r>
    </w:p>
    <w:p w14:paraId="60D60F22" w14:textId="77777777" w:rsidR="00FA6914" w:rsidRPr="00F95344" w:rsidRDefault="00FA6914" w:rsidP="00FA6914">
      <w:pPr>
        <w:jc w:val="both"/>
        <w:rPr>
          <w:rFonts w:ascii="Arial" w:hAnsi="Arial" w:cs="Arial"/>
          <w:b/>
          <w:sz w:val="20"/>
        </w:rPr>
      </w:pPr>
    </w:p>
    <w:p w14:paraId="0F0F6A4A" w14:textId="77777777" w:rsidR="00FF055A" w:rsidRPr="00F95344" w:rsidRDefault="00F41DCB" w:rsidP="00FA6914">
      <w:pPr>
        <w:jc w:val="both"/>
        <w:rPr>
          <w:rFonts w:ascii="Arial" w:hAnsi="Arial" w:cs="Arial"/>
          <w:b/>
          <w:sz w:val="20"/>
        </w:rPr>
      </w:pPr>
      <w:r w:rsidRPr="00F95344">
        <w:rPr>
          <w:rFonts w:ascii="Arial" w:hAnsi="Arial" w:cs="Arial" w:hint="eastAsia"/>
          <w:b/>
          <w:sz w:val="20"/>
        </w:rPr>
        <w:t>jako odb</w:t>
      </w:r>
      <w:r w:rsidR="009B2E66">
        <w:rPr>
          <w:rFonts w:ascii="Arial" w:hAnsi="Arial" w:cs="Arial"/>
          <w:b/>
          <w:sz w:val="20"/>
        </w:rPr>
        <w:t>ě</w:t>
      </w:r>
      <w:r w:rsidRPr="00F95344">
        <w:rPr>
          <w:rFonts w:ascii="Arial" w:hAnsi="Arial" w:cs="Arial" w:hint="eastAsia"/>
          <w:b/>
          <w:sz w:val="20"/>
        </w:rPr>
        <w:t>ratel na stran</w:t>
      </w:r>
      <w:r w:rsidRPr="00F95344">
        <w:rPr>
          <w:rFonts w:ascii="Arial" w:hAnsi="Arial" w:cs="Arial" w:hint="eastAsia"/>
          <w:b/>
          <w:sz w:val="20"/>
        </w:rPr>
        <w:t>ě</w:t>
      </w:r>
      <w:r w:rsidRPr="00F95344">
        <w:rPr>
          <w:rFonts w:ascii="Arial" w:hAnsi="Arial" w:cs="Arial" w:hint="eastAsia"/>
          <w:b/>
          <w:sz w:val="20"/>
        </w:rPr>
        <w:t xml:space="preserve"> druh</w:t>
      </w:r>
      <w:r w:rsidRPr="00F95344">
        <w:rPr>
          <w:rFonts w:ascii="Arial" w:hAnsi="Arial" w:cs="Arial" w:hint="eastAsia"/>
          <w:b/>
          <w:sz w:val="20"/>
        </w:rPr>
        <w:t>é</w:t>
      </w:r>
      <w:r w:rsidRPr="00F95344">
        <w:rPr>
          <w:rFonts w:ascii="Arial" w:hAnsi="Arial" w:cs="Arial" w:hint="eastAsia"/>
          <w:b/>
          <w:sz w:val="20"/>
        </w:rPr>
        <w:t xml:space="preserve"> (d</w:t>
      </w:r>
      <w:r w:rsidRPr="00F95344">
        <w:rPr>
          <w:rFonts w:ascii="Arial" w:hAnsi="Arial" w:cs="Arial" w:hint="eastAsia"/>
          <w:b/>
          <w:sz w:val="20"/>
        </w:rPr>
        <w:t>á</w:t>
      </w:r>
      <w:proofErr w:type="spellStart"/>
      <w:r w:rsidRPr="00F95344">
        <w:rPr>
          <w:rFonts w:ascii="Arial" w:hAnsi="Arial" w:cs="Arial" w:hint="eastAsia"/>
          <w:b/>
          <w:sz w:val="20"/>
        </w:rPr>
        <w:t>le</w:t>
      </w:r>
      <w:proofErr w:type="spellEnd"/>
      <w:r w:rsidRPr="00F95344">
        <w:rPr>
          <w:rFonts w:ascii="Arial" w:hAnsi="Arial" w:cs="Arial" w:hint="eastAsia"/>
          <w:b/>
          <w:sz w:val="20"/>
        </w:rPr>
        <w:t xml:space="preserve"> jen </w:t>
      </w:r>
      <w:r w:rsidRPr="00F95344">
        <w:rPr>
          <w:rFonts w:ascii="Arial" w:hAnsi="Arial" w:cs="Arial" w:hint="eastAsia"/>
          <w:b/>
          <w:sz w:val="20"/>
        </w:rPr>
        <w:t>„</w:t>
      </w:r>
      <w:proofErr w:type="spellStart"/>
      <w:r w:rsidRPr="00F95344">
        <w:rPr>
          <w:rFonts w:ascii="Arial" w:hAnsi="Arial" w:cs="Arial" w:hint="eastAsia"/>
          <w:b/>
          <w:sz w:val="20"/>
        </w:rPr>
        <w:t>Zdravotnick</w:t>
      </w:r>
      <w:proofErr w:type="spellEnd"/>
      <w:r w:rsidRPr="00F95344">
        <w:rPr>
          <w:rFonts w:ascii="Arial" w:hAnsi="Arial" w:cs="Arial" w:hint="eastAsia"/>
          <w:b/>
          <w:sz w:val="20"/>
        </w:rPr>
        <w:t>é</w:t>
      </w:r>
      <w:r w:rsidRPr="00F95344">
        <w:rPr>
          <w:rFonts w:ascii="Arial" w:hAnsi="Arial" w:cs="Arial" w:hint="eastAsia"/>
          <w:b/>
          <w:sz w:val="20"/>
        </w:rPr>
        <w:t xml:space="preserve"> za</w:t>
      </w:r>
      <w:r w:rsidRPr="00F95344">
        <w:rPr>
          <w:rFonts w:ascii="Arial" w:hAnsi="Arial" w:cs="Arial" w:hint="eastAsia"/>
          <w:b/>
          <w:sz w:val="20"/>
        </w:rPr>
        <w:t>ří</w:t>
      </w:r>
      <w:r w:rsidRPr="00F95344">
        <w:rPr>
          <w:rFonts w:ascii="Arial" w:hAnsi="Arial" w:cs="Arial" w:hint="eastAsia"/>
          <w:b/>
          <w:sz w:val="20"/>
        </w:rPr>
        <w:t>zen</w:t>
      </w:r>
      <w:r w:rsidRPr="00F95344">
        <w:rPr>
          <w:rFonts w:ascii="Arial" w:hAnsi="Arial" w:cs="Arial" w:hint="eastAsia"/>
          <w:b/>
          <w:sz w:val="20"/>
        </w:rPr>
        <w:t>í“</w:t>
      </w:r>
      <w:r w:rsidRPr="00F95344">
        <w:rPr>
          <w:rFonts w:ascii="Arial" w:hAnsi="Arial" w:cs="Arial" w:hint="eastAsia"/>
          <w:b/>
          <w:sz w:val="20"/>
        </w:rPr>
        <w:t>).</w:t>
      </w:r>
    </w:p>
    <w:p w14:paraId="5D6D51AD" w14:textId="77777777" w:rsidR="00F41DCB" w:rsidRDefault="00F41DCB" w:rsidP="00FA6914">
      <w:pPr>
        <w:jc w:val="both"/>
        <w:rPr>
          <w:rFonts w:ascii="Arial" w:hAnsi="Arial" w:cs="Arial"/>
          <w:b/>
          <w:bCs/>
          <w:sz w:val="20"/>
        </w:rPr>
      </w:pPr>
    </w:p>
    <w:p w14:paraId="45E34DE9" w14:textId="77777777" w:rsidR="00F41DCB" w:rsidRDefault="00F41DCB" w:rsidP="00FA6914">
      <w:pPr>
        <w:jc w:val="both"/>
        <w:rPr>
          <w:rFonts w:ascii="Arial" w:hAnsi="Arial" w:cs="Arial"/>
          <w:b/>
          <w:bCs/>
          <w:sz w:val="20"/>
        </w:rPr>
      </w:pPr>
    </w:p>
    <w:p w14:paraId="3C30CB59" w14:textId="77777777" w:rsidR="00222C55" w:rsidRDefault="00222C55" w:rsidP="00FA6914">
      <w:pPr>
        <w:jc w:val="both"/>
        <w:rPr>
          <w:rFonts w:ascii="Arial" w:hAnsi="Arial" w:cs="Arial"/>
          <w:b/>
          <w:bCs/>
          <w:sz w:val="20"/>
        </w:rPr>
      </w:pPr>
    </w:p>
    <w:p w14:paraId="36F5D7CB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10646502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38178832" w14:textId="18951B05" w:rsidR="00FA6914" w:rsidRPr="00E65861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7D5A69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9D0CA7D" w14:textId="77777777"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59F525EE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2CBCF381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67D65FBF" w14:textId="6428D9B6" w:rsidR="0075310C" w:rsidRDefault="00F41DCB" w:rsidP="0075310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2364E6">
        <w:rPr>
          <w:rFonts w:ascii="Arial" w:hAnsi="Arial" w:cs="Arial"/>
          <w:b/>
          <w:color w:val="000000"/>
          <w:sz w:val="20"/>
        </w:rPr>
        <w:t>1</w:t>
      </w:r>
      <w:r w:rsidR="0075310C">
        <w:rPr>
          <w:rFonts w:ascii="Arial" w:hAnsi="Arial" w:cs="Arial"/>
          <w:b/>
          <w:color w:val="000000"/>
          <w:sz w:val="20"/>
        </w:rPr>
        <w:t>.</w:t>
      </w:r>
      <w:r w:rsidR="002364E6">
        <w:rPr>
          <w:rFonts w:ascii="Arial" w:hAnsi="Arial" w:cs="Arial"/>
          <w:b/>
          <w:color w:val="000000"/>
          <w:sz w:val="20"/>
        </w:rPr>
        <w:t>2022</w:t>
      </w:r>
      <w:r w:rsidR="0075310C">
        <w:rPr>
          <w:rFonts w:ascii="Arial" w:hAnsi="Arial" w:cs="Arial"/>
          <w:b/>
          <w:color w:val="000000"/>
          <w:sz w:val="20"/>
        </w:rPr>
        <w:t xml:space="preserve"> – 31</w:t>
      </w:r>
      <w:r w:rsidR="0075310C" w:rsidRPr="00123A92">
        <w:rPr>
          <w:rFonts w:ascii="Arial" w:hAnsi="Arial" w:cs="Arial"/>
          <w:b/>
          <w:color w:val="000000"/>
          <w:sz w:val="20"/>
        </w:rPr>
        <w:t>.</w:t>
      </w:r>
      <w:r w:rsidR="0075310C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0E7CEE">
        <w:rPr>
          <w:rFonts w:ascii="Arial" w:hAnsi="Arial" w:cs="Arial"/>
          <w:b/>
          <w:color w:val="000000"/>
          <w:sz w:val="20"/>
        </w:rPr>
        <w:t>2</w:t>
      </w:r>
      <w:r w:rsidR="002364E6">
        <w:rPr>
          <w:rFonts w:ascii="Arial" w:hAnsi="Arial" w:cs="Arial"/>
          <w:b/>
          <w:color w:val="000000"/>
          <w:sz w:val="20"/>
        </w:rPr>
        <w:t>3</w:t>
      </w:r>
    </w:p>
    <w:p w14:paraId="16565CB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54A4890F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472AD991" w14:textId="7EE66ABA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>V Praze, dne</w:t>
      </w:r>
      <w:r w:rsidR="00E65861">
        <w:rPr>
          <w:rFonts w:ascii="Arial" w:hAnsi="Arial" w:cs="Arial"/>
          <w:b/>
          <w:sz w:val="20"/>
        </w:rPr>
        <w:t xml:space="preserve"> 21.1.2022</w:t>
      </w:r>
      <w:r>
        <w:rPr>
          <w:rFonts w:ascii="Arial" w:hAnsi="Arial" w:cs="Arial"/>
          <w:b/>
          <w:sz w:val="20"/>
        </w:rPr>
        <w:tab/>
      </w:r>
      <w:r w:rsidR="007D5A69">
        <w:rPr>
          <w:rFonts w:ascii="Arial" w:hAnsi="Arial" w:cs="Arial"/>
          <w:b/>
          <w:sz w:val="20"/>
        </w:rPr>
        <w:t>V Mladé Boleslavi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E65861">
        <w:rPr>
          <w:rFonts w:ascii="Arial" w:hAnsi="Arial" w:cs="Arial"/>
          <w:b/>
          <w:sz w:val="20"/>
        </w:rPr>
        <w:t>14.2.2022</w:t>
      </w:r>
    </w:p>
    <w:p w14:paraId="51E976B4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047BA7DE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16E3A646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366E8EDE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A6BA068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1DF593BE" w14:textId="7972ECEA" w:rsidR="00FF055A" w:rsidRDefault="00FF055A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>
        <w:rPr>
          <w:rFonts w:cs="Arial"/>
          <w:b/>
          <w:sz w:val="20"/>
        </w:rPr>
        <w:t>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7131B151" w14:textId="77777777" w:rsidR="00FF055A" w:rsidRPr="00784EAF" w:rsidRDefault="002D61D0" w:rsidP="00FF055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Společnost</w:t>
      </w:r>
      <w:r w:rsidR="00FF055A" w:rsidRPr="00784EAF">
        <w:rPr>
          <w:rFonts w:ascii="Arial" w:hAnsi="Arial" w:cs="Arial"/>
          <w:b/>
          <w:i/>
          <w:sz w:val="20"/>
        </w:rPr>
        <w:tab/>
      </w:r>
      <w:r w:rsidR="00FF055A">
        <w:rPr>
          <w:rFonts w:cs="Arial"/>
          <w:b/>
          <w:i/>
          <w:sz w:val="20"/>
        </w:rPr>
        <w:tab/>
      </w:r>
      <w:r w:rsidR="00FF055A" w:rsidRPr="00E6247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Zdravotnické zařízení</w:t>
      </w:r>
    </w:p>
    <w:p w14:paraId="1A6C73B4" w14:textId="4978B3E7" w:rsidR="00FF055A" w:rsidRDefault="00FF055A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784EAF">
        <w:rPr>
          <w:rFonts w:ascii="Arial" w:hAnsi="Arial" w:cs="Arial"/>
          <w:sz w:val="20"/>
        </w:rPr>
        <w:t>[</w:t>
      </w:r>
      <w:r w:rsidR="002D61D0">
        <w:rPr>
          <w:rFonts w:ascii="Arial" w:hAnsi="Arial" w:cs="Arial"/>
          <w:sz w:val="20"/>
        </w:rPr>
        <w:t>OU</w:t>
      </w:r>
      <w:r w:rsidR="00491F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</w:t>
      </w:r>
      <w:r w:rsidR="002D61D0">
        <w:rPr>
          <w:rFonts w:ascii="Arial" w:hAnsi="Arial" w:cs="Arial"/>
          <w:sz w:val="20"/>
        </w:rPr>
        <w:t>], prokurista</w:t>
      </w:r>
      <w:r w:rsidR="001736CC">
        <w:rPr>
          <w:rFonts w:ascii="Arial" w:hAnsi="Arial" w:cs="Arial"/>
          <w:sz w:val="20"/>
        </w:rPr>
        <w:t xml:space="preserve">           </w:t>
      </w:r>
      <w:r w:rsidR="00E65861">
        <w:rPr>
          <w:rFonts w:ascii="Arial" w:hAnsi="Arial" w:cs="Arial"/>
          <w:sz w:val="20"/>
        </w:rPr>
        <w:t xml:space="preserve">                              </w:t>
      </w:r>
      <w:r w:rsidR="001736CC">
        <w:rPr>
          <w:rFonts w:ascii="Arial" w:hAnsi="Arial" w:cs="Arial"/>
          <w:sz w:val="20"/>
        </w:rPr>
        <w:t xml:space="preserve">  </w:t>
      </w:r>
      <w:proofErr w:type="gramStart"/>
      <w:r w:rsidR="001736CC">
        <w:rPr>
          <w:rFonts w:ascii="Arial" w:hAnsi="Arial" w:cs="Arial"/>
          <w:sz w:val="20"/>
        </w:rPr>
        <w:t xml:space="preserve">  </w:t>
      </w:r>
      <w:r w:rsidRPr="00C0470D">
        <w:rPr>
          <w:rFonts w:ascii="Arial" w:hAnsi="Arial" w:cs="Arial"/>
          <w:sz w:val="20"/>
        </w:rPr>
        <w:t xml:space="preserve"> </w:t>
      </w:r>
      <w:r w:rsidRPr="00784EAF">
        <w:rPr>
          <w:rFonts w:ascii="Arial" w:hAnsi="Arial" w:cs="Arial"/>
          <w:sz w:val="20"/>
        </w:rPr>
        <w:t>[</w:t>
      </w:r>
      <w:proofErr w:type="gramEnd"/>
      <w:r>
        <w:rPr>
          <w:rFonts w:ascii="Arial" w:hAnsi="Arial" w:cs="Arial"/>
          <w:sz w:val="20"/>
        </w:rPr>
        <w:t xml:space="preserve">OU </w:t>
      </w:r>
      <w:proofErr w:type="spellStart"/>
      <w:r w:rsidR="009418D4">
        <w:rPr>
          <w:rFonts w:ascii="Arial" w:hAnsi="Arial" w:cs="Arial"/>
          <w:sz w:val="20"/>
        </w:rPr>
        <w:t>OU</w:t>
      </w:r>
      <w:proofErr w:type="spellEnd"/>
      <w:r w:rsidR="009418D4">
        <w:rPr>
          <w:rFonts w:ascii="Arial" w:hAnsi="Arial" w:cs="Arial"/>
          <w:sz w:val="20"/>
        </w:rPr>
        <w:t xml:space="preserve"> ], </w:t>
      </w:r>
      <w:r w:rsidR="00C0470D">
        <w:rPr>
          <w:rFonts w:ascii="Arial" w:hAnsi="Arial" w:cs="Arial"/>
          <w:sz w:val="20"/>
        </w:rPr>
        <w:t>před</w:t>
      </w:r>
      <w:r w:rsidR="00C0470D" w:rsidRPr="00C0470D">
        <w:rPr>
          <w:rFonts w:ascii="Arial" w:hAnsi="Arial" w:cs="Arial" w:hint="eastAsia"/>
          <w:sz w:val="20"/>
        </w:rPr>
        <w:t xml:space="preserve">seda </w:t>
      </w:r>
      <w:r w:rsidR="00C0470D">
        <w:rPr>
          <w:rFonts w:ascii="Arial" w:hAnsi="Arial" w:cs="Arial"/>
          <w:sz w:val="20"/>
        </w:rPr>
        <w:t>př</w:t>
      </w:r>
      <w:r w:rsidR="00DA7CB6">
        <w:rPr>
          <w:rFonts w:ascii="Arial" w:hAnsi="Arial" w:cs="Arial" w:hint="eastAsia"/>
          <w:sz w:val="20"/>
        </w:rPr>
        <w:t xml:space="preserve">edstavenstva </w:t>
      </w:r>
    </w:p>
    <w:p w14:paraId="4D9F7CDB" w14:textId="77777777" w:rsidR="00DA7CB6" w:rsidRDefault="00DA7CB6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A85CDCC" w14:textId="77777777" w:rsidR="00DA7CB6" w:rsidRDefault="00DA7CB6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A350F0E" w14:textId="3C2338A2" w:rsidR="00DA7CB6" w:rsidRPr="00C0470D" w:rsidRDefault="00DA7CB6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__________________________________________</w:t>
      </w:r>
    </w:p>
    <w:p w14:paraId="608F8757" w14:textId="5E7417BB" w:rsidR="00DE3D73" w:rsidRPr="00DE3D73" w:rsidRDefault="001736CC" w:rsidP="00DA7CB6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</w:t>
      </w:r>
      <w:r w:rsidR="00DA7CB6">
        <w:rPr>
          <w:rFonts w:ascii="Arial" w:hAnsi="Arial" w:cs="Arial"/>
          <w:sz w:val="20"/>
        </w:rPr>
        <w:t xml:space="preserve">                                </w:t>
      </w:r>
      <w:r>
        <w:rPr>
          <w:rFonts w:ascii="Arial" w:hAnsi="Arial" w:cs="Arial"/>
          <w:sz w:val="20"/>
        </w:rPr>
        <w:t xml:space="preserve"> </w:t>
      </w:r>
      <w:r w:rsidR="00C0470D">
        <w:rPr>
          <w:rFonts w:ascii="Arial" w:hAnsi="Arial" w:cs="Arial" w:hint="eastAsia"/>
          <w:sz w:val="20"/>
        </w:rPr>
        <w:t>[OU</w:t>
      </w:r>
      <w:r w:rsidR="00192292">
        <w:rPr>
          <w:rFonts w:ascii="Arial" w:hAnsi="Arial" w:cs="Arial"/>
          <w:sz w:val="20"/>
        </w:rPr>
        <w:t xml:space="preserve"> </w:t>
      </w:r>
      <w:r w:rsidR="00C0470D" w:rsidRPr="00C0470D">
        <w:rPr>
          <w:rFonts w:ascii="Arial" w:hAnsi="Arial" w:cs="Arial" w:hint="eastAsia"/>
          <w:sz w:val="20"/>
        </w:rPr>
        <w:t xml:space="preserve">OU], </w:t>
      </w:r>
      <w:r w:rsidR="00C0470D">
        <w:rPr>
          <w:rFonts w:ascii="Arial" w:hAnsi="Arial" w:cs="Arial"/>
          <w:sz w:val="20"/>
        </w:rPr>
        <w:t>místopř</w:t>
      </w:r>
      <w:r w:rsidR="00C0470D" w:rsidRPr="00C0470D">
        <w:rPr>
          <w:rFonts w:ascii="Arial" w:hAnsi="Arial" w:cs="Arial" w:hint="eastAsia"/>
          <w:sz w:val="20"/>
        </w:rPr>
        <w:t xml:space="preserve">edseda </w:t>
      </w:r>
      <w:r w:rsidR="00C0470D">
        <w:rPr>
          <w:rFonts w:ascii="Arial" w:hAnsi="Arial" w:cs="Arial"/>
          <w:sz w:val="20"/>
        </w:rPr>
        <w:t>př</w:t>
      </w:r>
      <w:r w:rsidR="00DA7CB6">
        <w:rPr>
          <w:rFonts w:ascii="Arial" w:hAnsi="Arial" w:cs="Arial" w:hint="eastAsia"/>
          <w:sz w:val="20"/>
        </w:rPr>
        <w:t>edstavenstv</w:t>
      </w:r>
      <w:r w:rsidR="00DA7CB6">
        <w:rPr>
          <w:rFonts w:ascii="Arial" w:hAnsi="Arial" w:cs="Arial"/>
          <w:sz w:val="20"/>
        </w:rPr>
        <w:t>a</w:t>
      </w:r>
    </w:p>
    <w:sectPr w:rsidR="00DE3D73" w:rsidRPr="00DE3D73" w:rsidSect="00192292">
      <w:headerReference w:type="default" r:id="rId6"/>
      <w:pgSz w:w="11906" w:h="16838" w:code="9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8814" w14:textId="77777777" w:rsidR="009B0C3F" w:rsidRDefault="009B0C3F" w:rsidP="00A1034E">
      <w:pPr>
        <w:rPr>
          <w:rFonts w:hint="eastAsia"/>
        </w:rPr>
      </w:pPr>
      <w:r>
        <w:separator/>
      </w:r>
    </w:p>
  </w:endnote>
  <w:endnote w:type="continuationSeparator" w:id="0">
    <w:p w14:paraId="5A8F9CCA" w14:textId="77777777" w:rsidR="009B0C3F" w:rsidRDefault="009B0C3F" w:rsidP="00A103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FE13" w14:textId="77777777" w:rsidR="009B0C3F" w:rsidRDefault="009B0C3F" w:rsidP="00A1034E">
      <w:pPr>
        <w:rPr>
          <w:rFonts w:hint="eastAsia"/>
        </w:rPr>
      </w:pPr>
      <w:r>
        <w:separator/>
      </w:r>
    </w:p>
  </w:footnote>
  <w:footnote w:type="continuationSeparator" w:id="0">
    <w:p w14:paraId="2773E77A" w14:textId="77777777" w:rsidR="009B0C3F" w:rsidRDefault="009B0C3F" w:rsidP="00A103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F33B" w14:textId="77777777" w:rsidR="00A1034E" w:rsidRDefault="00A1034E">
    <w:pPr>
      <w:pStyle w:val="Zhlav"/>
      <w:rPr>
        <w:rFonts w:hint="eastAsia"/>
      </w:rPr>
    </w:pPr>
  </w:p>
  <w:p w14:paraId="743CED41" w14:textId="77777777" w:rsidR="00A1034E" w:rsidRDefault="00A1034E">
    <w:pPr>
      <w:pStyle w:val="Zhlav"/>
      <w:rPr>
        <w:rFonts w:hint="eastAsia"/>
      </w:rPr>
    </w:pPr>
  </w:p>
  <w:p w14:paraId="6066DA1C" w14:textId="20A03040" w:rsidR="00A1034E" w:rsidRPr="00A1034E" w:rsidRDefault="00A1034E">
    <w:pPr>
      <w:pStyle w:val="Zhlav"/>
      <w:rPr>
        <w:rFonts w:hint="eastAsia"/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  <w:r w:rsidRPr="00A1034E">
      <w:rPr>
        <w:sz w:val="20"/>
        <w:szCs w:val="20"/>
      </w:rPr>
      <w:t xml:space="preserve">CAF ID </w:t>
    </w:r>
    <w:r w:rsidR="000B13B5">
      <w:rPr>
        <w:sz w:val="20"/>
        <w:szCs w:val="20"/>
      </w:rPr>
      <w:t>2479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2359A"/>
    <w:rsid w:val="000261D5"/>
    <w:rsid w:val="000345F9"/>
    <w:rsid w:val="00042DD0"/>
    <w:rsid w:val="000543C7"/>
    <w:rsid w:val="000B13B5"/>
    <w:rsid w:val="000E7CEE"/>
    <w:rsid w:val="000F3806"/>
    <w:rsid w:val="001736CC"/>
    <w:rsid w:val="00192212"/>
    <w:rsid w:val="00192292"/>
    <w:rsid w:val="001F38CB"/>
    <w:rsid w:val="00222C55"/>
    <w:rsid w:val="002364E6"/>
    <w:rsid w:val="002C5442"/>
    <w:rsid w:val="002D61D0"/>
    <w:rsid w:val="002E67F5"/>
    <w:rsid w:val="00325207"/>
    <w:rsid w:val="00355EC1"/>
    <w:rsid w:val="003F76D8"/>
    <w:rsid w:val="00446891"/>
    <w:rsid w:val="00462ED4"/>
    <w:rsid w:val="0046543B"/>
    <w:rsid w:val="00491F7C"/>
    <w:rsid w:val="004B67AD"/>
    <w:rsid w:val="00512DBD"/>
    <w:rsid w:val="00526A5F"/>
    <w:rsid w:val="00530C31"/>
    <w:rsid w:val="00624779"/>
    <w:rsid w:val="006568A5"/>
    <w:rsid w:val="006C7069"/>
    <w:rsid w:val="00731280"/>
    <w:rsid w:val="0075310C"/>
    <w:rsid w:val="007D5A69"/>
    <w:rsid w:val="00866D5D"/>
    <w:rsid w:val="009418D4"/>
    <w:rsid w:val="00950A21"/>
    <w:rsid w:val="00972A20"/>
    <w:rsid w:val="009A4DB7"/>
    <w:rsid w:val="009B0C3F"/>
    <w:rsid w:val="009B2E66"/>
    <w:rsid w:val="009B52F6"/>
    <w:rsid w:val="009C5090"/>
    <w:rsid w:val="009C61E2"/>
    <w:rsid w:val="00A03F51"/>
    <w:rsid w:val="00A1034E"/>
    <w:rsid w:val="00A62205"/>
    <w:rsid w:val="00A86BF8"/>
    <w:rsid w:val="00AB2B90"/>
    <w:rsid w:val="00AB394D"/>
    <w:rsid w:val="00AE42C9"/>
    <w:rsid w:val="00B562B3"/>
    <w:rsid w:val="00BA72AF"/>
    <w:rsid w:val="00BF4352"/>
    <w:rsid w:val="00C0470D"/>
    <w:rsid w:val="00C95C6C"/>
    <w:rsid w:val="00D13C6F"/>
    <w:rsid w:val="00D256BD"/>
    <w:rsid w:val="00D80A97"/>
    <w:rsid w:val="00DA7CB6"/>
    <w:rsid w:val="00DB2791"/>
    <w:rsid w:val="00DE3D73"/>
    <w:rsid w:val="00E53807"/>
    <w:rsid w:val="00E62470"/>
    <w:rsid w:val="00E65861"/>
    <w:rsid w:val="00F20586"/>
    <w:rsid w:val="00F41DCB"/>
    <w:rsid w:val="00F95344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491AC4"/>
  <w15:docId w15:val="{D0985B9D-894B-4DEF-8189-9DACFEA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A103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1034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A103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1034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Kvechova, Petra /CZ</cp:lastModifiedBy>
  <cp:revision>2</cp:revision>
  <dcterms:created xsi:type="dcterms:W3CDTF">2022-02-17T17:55:00Z</dcterms:created>
  <dcterms:modified xsi:type="dcterms:W3CDTF">2022-02-17T17:55:00Z</dcterms:modified>
  <dc:language>cs-CZ</dc:language>
</cp:coreProperties>
</file>