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081B7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081B7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081B7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081B71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081B71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B71">
              <w:rPr>
                <w:rFonts w:ascii="Arial" w:hAnsi="Arial" w:cs="Arial"/>
                <w:noProof/>
                <w:sz w:val="22"/>
                <w:szCs w:val="22"/>
              </w:rPr>
              <w:t>3/22/1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B71">
              <w:rPr>
                <w:rFonts w:ascii="Arial" w:hAnsi="Arial" w:cs="Arial"/>
                <w:noProof/>
                <w:sz w:val="22"/>
                <w:szCs w:val="22"/>
              </w:rPr>
              <w:t>15. 2. 2022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81B71">
        <w:rPr>
          <w:rFonts w:ascii="Courier New" w:hAnsi="Courier New"/>
          <w:sz w:val="24"/>
        </w:rPr>
        <w:t xml:space="preserve"> na základě smlouvy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81B71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</w:trPr>
        <w:tc>
          <w:tcPr>
            <w:tcW w:w="5103" w:type="dxa"/>
            <w:gridSpan w:val="4"/>
          </w:tcPr>
          <w:p w:rsidR="00D9348B" w:rsidRDefault="00081B71">
            <w:pPr>
              <w:rPr>
                <w:sz w:val="24"/>
              </w:rPr>
            </w:pPr>
            <w:r>
              <w:rPr>
                <w:noProof/>
                <w:sz w:val="24"/>
              </w:rPr>
              <w:t>objednávka dezinfekčních přípravků pro jednotlivá oddělení na měsíce březen-duben</w:t>
            </w:r>
          </w:p>
        </w:tc>
        <w:tc>
          <w:tcPr>
            <w:tcW w:w="1134" w:type="dxa"/>
          </w:tcPr>
          <w:p w:rsidR="00D9348B" w:rsidRDefault="00081B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081B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291 781,95</w:t>
            </w:r>
          </w:p>
        </w:tc>
        <w:tc>
          <w:tcPr>
            <w:tcW w:w="2126" w:type="dxa"/>
          </w:tcPr>
          <w:p w:rsidR="00D9348B" w:rsidRDefault="00081B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291 781,95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081B71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081B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291 781,95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081B71">
            <w:pPr>
              <w:rPr>
                <w:sz w:val="24"/>
              </w:rPr>
            </w:pPr>
            <w:r>
              <w:rPr>
                <w:noProof/>
                <w:sz w:val="24"/>
              </w:rPr>
              <w:t>15. 2. 2022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081B7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Cena celkem bez DPH  241 204,80</w:t>
      </w:r>
    </w:p>
    <w:p w:rsidR="00081B71" w:rsidRDefault="00081B71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081B71">
        <w:rPr>
          <w:sz w:val="24"/>
        </w:rPr>
        <w:t xml:space="preserve"> 23.2.2022                            Rozvoz na jednotlivá oddělení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b/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081B71" w:rsidRPr="00081B71">
        <w:rPr>
          <w:noProof/>
          <w:sz w:val="24"/>
        </w:rPr>
        <w:t>Jana Brožková</w:t>
      </w:r>
    </w:p>
    <w:p w:rsidR="00081B71" w:rsidRDefault="00081B71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81B71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81B71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81B71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081B71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081B71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081B71">
        <w:rPr>
          <w:noProof/>
          <w:sz w:val="24"/>
        </w:rPr>
        <w:t>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B3" w:rsidRDefault="00DE6AB3">
      <w:r>
        <w:separator/>
      </w:r>
    </w:p>
  </w:endnote>
  <w:endnote w:type="continuationSeparator" w:id="0">
    <w:p w:rsidR="00DE6AB3" w:rsidRDefault="00DE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081B71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B3" w:rsidRDefault="00DE6AB3">
      <w:r>
        <w:separator/>
      </w:r>
    </w:p>
  </w:footnote>
  <w:footnote w:type="continuationSeparator" w:id="0">
    <w:p w:rsidR="00DE6AB3" w:rsidRDefault="00DE6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081B71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B3"/>
    <w:rsid w:val="00030FF5"/>
    <w:rsid w:val="0007172B"/>
    <w:rsid w:val="000814DF"/>
    <w:rsid w:val="00081B71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9439F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700EB7"/>
    <w:rsid w:val="007210AC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CB134D"/>
    <w:rsid w:val="00CB27A0"/>
    <w:rsid w:val="00D36283"/>
    <w:rsid w:val="00D56378"/>
    <w:rsid w:val="00D9348B"/>
    <w:rsid w:val="00DA42FC"/>
    <w:rsid w:val="00DE26F9"/>
    <w:rsid w:val="00DE6AB3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3964-4685-4D80-B9A6-0AF2AB8C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4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1</cp:revision>
  <cp:lastPrinted>2022-02-15T08:24:00Z</cp:lastPrinted>
  <dcterms:created xsi:type="dcterms:W3CDTF">2022-02-15T08:21:00Z</dcterms:created>
  <dcterms:modified xsi:type="dcterms:W3CDTF">2022-02-15T08:25:00Z</dcterms:modified>
</cp:coreProperties>
</file>