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666C34ED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5955EF">
        <w:rPr>
          <w:rFonts w:ascii="Arial" w:hAnsi="Arial"/>
          <w:sz w:val="20"/>
        </w:rPr>
        <w:t>0016/22</w:t>
      </w:r>
    </w:p>
    <w:p w14:paraId="447613A0" w14:textId="40D3B7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5955EF">
        <w:rPr>
          <w:rFonts w:ascii="Arial" w:hAnsi="Arial"/>
          <w:sz w:val="20"/>
        </w:rPr>
        <w:t xml:space="preserve"> 4542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705BFD1C" w:rsidR="00796A29" w:rsidRPr="008C3807" w:rsidRDefault="008C3807" w:rsidP="001759DF">
      <w:pPr>
        <w:jc w:val="both"/>
        <w:rPr>
          <w:rFonts w:ascii="Arial" w:hAnsi="Arial"/>
          <w:b/>
        </w:rPr>
      </w:pPr>
      <w:r w:rsidRPr="008C3807">
        <w:rPr>
          <w:rFonts w:ascii="Arial" w:hAnsi="Arial"/>
        </w:rPr>
        <w:t xml:space="preserve">AND Vila Podolí s.r.o. </w:t>
      </w:r>
    </w:p>
    <w:p w14:paraId="4EC8CACA" w14:textId="1409FF21" w:rsidR="00796A29" w:rsidRPr="008C3807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se sídlem: </w:t>
      </w:r>
      <w:r w:rsidR="008C3807">
        <w:rPr>
          <w:rFonts w:ascii="Arial" w:hAnsi="Arial"/>
          <w:sz w:val="20"/>
        </w:rPr>
        <w:t>Zlatnická 1582/10, Nové Město, Praha 1</w:t>
      </w:r>
    </w:p>
    <w:p w14:paraId="08187503" w14:textId="6EEDBA35" w:rsidR="00796A29" w:rsidRPr="008C3807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IČO:  </w:t>
      </w:r>
      <w:r w:rsidR="008C3807">
        <w:rPr>
          <w:rFonts w:ascii="Arial" w:hAnsi="Arial"/>
          <w:sz w:val="20"/>
        </w:rPr>
        <w:t>099 06 312</w:t>
      </w:r>
    </w:p>
    <w:p w14:paraId="2D4DAE76" w14:textId="310D7BD1" w:rsidR="00796A29" w:rsidRPr="008C3807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DIČ:  </w:t>
      </w:r>
      <w:r w:rsidR="008C3807">
        <w:rPr>
          <w:rFonts w:ascii="Arial" w:hAnsi="Arial"/>
          <w:sz w:val="20"/>
        </w:rPr>
        <w:t>CZ 099 06 312</w:t>
      </w:r>
    </w:p>
    <w:p w14:paraId="182AAB74" w14:textId="6D53BE71" w:rsidR="00796A29" w:rsidRPr="008C3807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zastoupena:    </w:t>
      </w:r>
      <w:r w:rsidR="008C3807">
        <w:rPr>
          <w:rFonts w:ascii="Arial" w:hAnsi="Arial"/>
          <w:sz w:val="20"/>
        </w:rPr>
        <w:t xml:space="preserve">Jiřím Šaldou, jednatelem </w:t>
      </w:r>
      <w:r w:rsidRPr="008C3807">
        <w:rPr>
          <w:rFonts w:ascii="Arial" w:hAnsi="Arial"/>
          <w:sz w:val="20"/>
        </w:rPr>
        <w:t xml:space="preserve">  </w:t>
      </w:r>
    </w:p>
    <w:p w14:paraId="380038AA" w14:textId="1D554876" w:rsidR="00796A29" w:rsidRPr="008C3807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8C3807">
        <w:rPr>
          <w:sz w:val="20"/>
        </w:rPr>
        <w:t xml:space="preserve">zapsána v obchodním rejstříku vedeném:   </w:t>
      </w:r>
      <w:r w:rsidR="008C3807">
        <w:rPr>
          <w:sz w:val="20"/>
        </w:rPr>
        <w:t>Městským soudem v Praze</w:t>
      </w:r>
    </w:p>
    <w:p w14:paraId="7B8A9C15" w14:textId="40BDD3C3" w:rsidR="00796A29" w:rsidRPr="008C3807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pod sp. značkou:    </w:t>
      </w:r>
      <w:r w:rsidR="008C3807">
        <w:rPr>
          <w:rFonts w:ascii="Arial" w:hAnsi="Arial"/>
          <w:sz w:val="20"/>
        </w:rPr>
        <w:t>C 344434</w:t>
      </w:r>
      <w:r w:rsidRPr="008C3807">
        <w:rPr>
          <w:rFonts w:ascii="Arial" w:hAnsi="Arial"/>
          <w:sz w:val="20"/>
        </w:rPr>
        <w:t xml:space="preserve">                                    </w:t>
      </w:r>
    </w:p>
    <w:p w14:paraId="0F92D907" w14:textId="4D71AA18" w:rsidR="00796A29" w:rsidRPr="008C3807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bankovní spojení:     </w:t>
      </w:r>
      <w:r w:rsidR="008C3807">
        <w:rPr>
          <w:rFonts w:ascii="Arial" w:hAnsi="Arial"/>
          <w:sz w:val="20"/>
        </w:rPr>
        <w:t>8789982 / 0800</w:t>
      </w:r>
      <w:r w:rsidRPr="008C3807">
        <w:rPr>
          <w:rFonts w:ascii="Arial" w:hAnsi="Arial"/>
          <w:sz w:val="20"/>
        </w:rPr>
        <w:t xml:space="preserve">                       číslo účtu:  ____________</w:t>
      </w:r>
    </w:p>
    <w:p w14:paraId="0F9C9DB7" w14:textId="6FD0C33B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8C3807">
        <w:rPr>
          <w:rFonts w:ascii="Arial" w:hAnsi="Arial"/>
          <w:sz w:val="20"/>
        </w:rPr>
        <w:t xml:space="preserve">kontaktní osoba: </w:t>
      </w:r>
      <w:r w:rsidR="008C3807">
        <w:rPr>
          <w:rFonts w:ascii="Arial" w:hAnsi="Arial"/>
          <w:sz w:val="20"/>
        </w:rPr>
        <w:t>Jan Hlaváček</w:t>
      </w:r>
      <w:r w:rsidRPr="008C3807">
        <w:rPr>
          <w:rFonts w:ascii="Arial" w:hAnsi="Arial"/>
          <w:sz w:val="20"/>
        </w:rPr>
        <w:t xml:space="preserve">, email: </w:t>
      </w:r>
      <w:hyperlink r:id="rId11" w:history="1">
        <w:r w:rsidR="008C3807" w:rsidRPr="0045714E">
          <w:rPr>
            <w:rStyle w:val="Hypertextovodkaz"/>
            <w:rFonts w:ascii="Arial" w:hAnsi="Arial"/>
            <w:sz w:val="20"/>
          </w:rPr>
          <w:t>jan.hlavacek@allnewdevelopment.cz</w:t>
        </w:r>
      </w:hyperlink>
      <w:r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0F3DAFE8" w14:textId="03F82B17" w:rsidR="00633467" w:rsidRPr="004D6551" w:rsidRDefault="00F81F38" w:rsidP="00AB3C23">
      <w:pPr>
        <w:pStyle w:val="Odstavecseseznamem"/>
        <w:numPr>
          <w:ilvl w:val="1"/>
          <w:numId w:val="15"/>
        </w:numPr>
        <w:ind w:left="426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  <w:r w:rsidR="000E5323" w:rsidRPr="000E5323">
        <w:rPr>
          <w:rFonts w:ascii="Arial" w:hAnsi="Arial" w:cs="Arial"/>
        </w:rPr>
        <w:t>Vila Podolí na pozemku p.č. 113/1, 113/2, 113/3, ul. Ve Svahu, k.ú. Podolí, Praha 4</w:t>
      </w:r>
      <w:r w:rsidRPr="00AB3C23">
        <w:rPr>
          <w:rFonts w:ascii="Arial" w:hAnsi="Arial" w:cs="Arial"/>
        </w:rPr>
        <w:t xml:space="preserve">, </w:t>
      </w:r>
      <w:r w:rsidRPr="000E5323">
        <w:rPr>
          <w:rFonts w:ascii="Arial" w:hAnsi="Arial" w:cs="Arial"/>
        </w:rPr>
        <w:t xml:space="preserve">v rámci které bude vybudováno </w:t>
      </w:r>
      <w:r w:rsidR="008E75C8" w:rsidRPr="000E5323">
        <w:rPr>
          <w:rFonts w:ascii="Arial" w:hAnsi="Arial" w:cs="Arial"/>
        </w:rPr>
        <w:t xml:space="preserve">nové vodní </w:t>
      </w:r>
      <w:r w:rsidRPr="000E5323">
        <w:rPr>
          <w:rFonts w:ascii="Arial" w:hAnsi="Arial" w:cs="Arial"/>
        </w:rPr>
        <w:t>dílo</w:t>
      </w:r>
      <w:r w:rsidR="008E75C8" w:rsidRPr="000E5323">
        <w:rPr>
          <w:rFonts w:ascii="Arial" w:hAnsi="Arial"/>
        </w:rPr>
        <w:t>, vodovod nebo kanalizace pro veřejnou potřebu (dále jen „</w:t>
      </w:r>
      <w:r w:rsidR="008E75C8" w:rsidRPr="000E5323">
        <w:rPr>
          <w:rFonts w:ascii="Arial" w:hAnsi="Arial"/>
          <w:b/>
        </w:rPr>
        <w:t>Vodní dílo</w:t>
      </w:r>
      <w:r w:rsidR="008E75C8" w:rsidRPr="000E5323">
        <w:rPr>
          <w:rFonts w:ascii="Arial" w:hAnsi="Arial"/>
        </w:rPr>
        <w:t>“), jehož přesný rozsah a specifikace jsou uvedeny v tabulce, která je jako příloha</w:t>
      </w:r>
      <w:r w:rsidR="008415AB" w:rsidRPr="000E5323">
        <w:rPr>
          <w:rFonts w:ascii="Arial" w:hAnsi="Arial"/>
        </w:rPr>
        <w:t> </w:t>
      </w:r>
      <w:r w:rsidR="008E75C8" w:rsidRPr="000E5323">
        <w:rPr>
          <w:rFonts w:ascii="Arial" w:hAnsi="Arial"/>
        </w:rPr>
        <w:t>č.</w:t>
      </w:r>
      <w:r w:rsidR="008415AB" w:rsidRPr="000E5323">
        <w:rPr>
          <w:rFonts w:ascii="Arial" w:hAnsi="Arial"/>
        </w:rPr>
        <w:t> </w:t>
      </w:r>
      <w:r w:rsidR="008E75C8" w:rsidRPr="000E5323">
        <w:rPr>
          <w:rFonts w:ascii="Arial" w:hAnsi="Arial"/>
        </w:rPr>
        <w:t xml:space="preserve">3 nedílnou součástí této Smlouvy. Předmětem této Smlouvy je </w:t>
      </w:r>
      <w:r w:rsidRPr="000E5323">
        <w:rPr>
          <w:rFonts w:ascii="Arial" w:hAnsi="Arial"/>
        </w:rPr>
        <w:t>s</w:t>
      </w:r>
      <w:r w:rsidRPr="000E5323">
        <w:rPr>
          <w:rFonts w:ascii="Arial" w:hAnsi="Arial" w:cs="Arial"/>
        </w:rPr>
        <w:t>tanovení práv a povinností Stran a popis spolupráce v</w:t>
      </w:r>
      <w:r w:rsidR="005A2BBE" w:rsidRPr="000E5323">
        <w:rPr>
          <w:rFonts w:ascii="Arial" w:hAnsi="Arial" w:cs="Arial"/>
        </w:rPr>
        <w:t> </w:t>
      </w:r>
      <w:r w:rsidRPr="000E5323">
        <w:rPr>
          <w:rFonts w:ascii="Arial" w:hAnsi="Arial" w:cs="Arial"/>
        </w:rPr>
        <w:t xml:space="preserve">průběhu přípravy a realizace </w:t>
      </w:r>
      <w:r w:rsidR="002B4C57" w:rsidRPr="000E5323">
        <w:rPr>
          <w:rFonts w:ascii="Arial" w:hAnsi="Arial" w:cs="Arial"/>
        </w:rPr>
        <w:t>V</w:t>
      </w:r>
      <w:r w:rsidRPr="000E5323">
        <w:rPr>
          <w:rFonts w:ascii="Arial" w:hAnsi="Arial" w:cs="Arial"/>
        </w:rPr>
        <w:t xml:space="preserve">odního díla a </w:t>
      </w:r>
      <w:r w:rsidR="008E75C8" w:rsidRPr="000E5323">
        <w:rPr>
          <w:rFonts w:ascii="Arial" w:hAnsi="Arial"/>
        </w:rPr>
        <w:t xml:space="preserve">dále </w:t>
      </w:r>
      <w:r w:rsidR="008415AB" w:rsidRPr="000E5323">
        <w:rPr>
          <w:rFonts w:ascii="Arial" w:hAnsi="Arial" w:cs="Arial"/>
        </w:rPr>
        <w:t xml:space="preserve">stanovení </w:t>
      </w:r>
      <w:r w:rsidR="008E75C8" w:rsidRPr="000E5323">
        <w:rPr>
          <w:rFonts w:ascii="Arial" w:hAnsi="Arial" w:cs="Arial"/>
        </w:rPr>
        <w:t>podmínek k</w:t>
      </w:r>
      <w:r w:rsidR="008415AB" w:rsidRPr="000E5323">
        <w:rPr>
          <w:rFonts w:ascii="Arial" w:hAnsi="Arial" w:cs="Arial"/>
        </w:rPr>
        <w:t> </w:t>
      </w:r>
      <w:r w:rsidR="008E75C8" w:rsidRPr="000E5323">
        <w:rPr>
          <w:rFonts w:ascii="Arial" w:hAnsi="Arial" w:cs="Arial"/>
        </w:rPr>
        <w:t xml:space="preserve">předání Vodního díla </w:t>
      </w:r>
      <w:r w:rsidR="00C816D5" w:rsidRPr="000E5323">
        <w:rPr>
          <w:rFonts w:ascii="Arial" w:hAnsi="Arial" w:cs="Arial"/>
        </w:rPr>
        <w:t xml:space="preserve">Správci </w:t>
      </w:r>
      <w:r w:rsidR="001A0E12" w:rsidRPr="000E5323">
        <w:rPr>
          <w:rFonts w:ascii="Arial" w:hAnsi="Arial"/>
        </w:rPr>
        <w:t>do</w:t>
      </w:r>
      <w:r w:rsidR="005A2BBE" w:rsidRPr="000E5323">
        <w:rPr>
          <w:rFonts w:ascii="Arial" w:hAnsi="Arial"/>
        </w:rPr>
        <w:t> </w:t>
      </w:r>
      <w:r w:rsidR="001A0E12" w:rsidRPr="000E5323">
        <w:rPr>
          <w:rFonts w:ascii="Arial" w:hAnsi="Arial"/>
        </w:rPr>
        <w:t>pachtu a správy</w:t>
      </w:r>
      <w:r w:rsidR="008415AB" w:rsidRPr="000E5323">
        <w:rPr>
          <w:rFonts w:ascii="Arial" w:hAnsi="Arial"/>
        </w:rPr>
        <w:t>,</w:t>
      </w:r>
      <w:r w:rsidR="00B422E0" w:rsidRPr="000E5323">
        <w:rPr>
          <w:rFonts w:ascii="Arial" w:hAnsi="Arial"/>
        </w:rPr>
        <w:t xml:space="preserve"> </w:t>
      </w:r>
      <w:r w:rsidR="00C816D5" w:rsidRPr="000E5323">
        <w:rPr>
          <w:rFonts w:ascii="Arial" w:hAnsi="Arial"/>
        </w:rPr>
        <w:t xml:space="preserve">Provozovateli </w:t>
      </w:r>
      <w:r w:rsidR="008415AB" w:rsidRPr="000E5323">
        <w:rPr>
          <w:rFonts w:ascii="Arial" w:hAnsi="Arial"/>
        </w:rPr>
        <w:t xml:space="preserve">do </w:t>
      </w:r>
      <w:r w:rsidR="001A0E12" w:rsidRPr="000E5323">
        <w:rPr>
          <w:rFonts w:ascii="Arial" w:hAnsi="Arial"/>
        </w:rPr>
        <w:t xml:space="preserve">provozování </w:t>
      </w:r>
      <w:r w:rsidR="003666BD" w:rsidRPr="000E5323">
        <w:rPr>
          <w:rFonts w:ascii="Arial" w:hAnsi="Arial"/>
        </w:rPr>
        <w:t xml:space="preserve">a </w:t>
      </w:r>
      <w:r w:rsidR="008415AB" w:rsidRPr="000E5323">
        <w:rPr>
          <w:rFonts w:ascii="Arial" w:hAnsi="Arial"/>
        </w:rPr>
        <w:t xml:space="preserve">předání </w:t>
      </w:r>
      <w:r w:rsidR="003666BD" w:rsidRPr="000E5323">
        <w:rPr>
          <w:rFonts w:ascii="Arial" w:hAnsi="Arial" w:cs="Arial"/>
        </w:rPr>
        <w:t>do vlastnictví hl.</w:t>
      </w:r>
      <w:r w:rsidR="00D306D3" w:rsidRPr="000E5323">
        <w:rPr>
          <w:rFonts w:ascii="Arial" w:hAnsi="Arial" w:cs="Arial"/>
        </w:rPr>
        <w:t> </w:t>
      </w:r>
      <w:r w:rsidR="003666BD" w:rsidRPr="000E5323">
        <w:rPr>
          <w:rFonts w:ascii="Arial" w:hAnsi="Arial" w:cs="Arial"/>
        </w:rPr>
        <w:t>m. Prahy</w:t>
      </w:r>
      <w:r w:rsidR="001A0E12" w:rsidRPr="000E5323">
        <w:rPr>
          <w:rFonts w:ascii="Arial" w:hAnsi="Arial"/>
        </w:rPr>
        <w:t>.</w:t>
      </w:r>
      <w:r w:rsidR="00B422E0" w:rsidRPr="000E5323">
        <w:rPr>
          <w:rFonts w:ascii="Arial" w:hAnsi="Arial"/>
        </w:rPr>
        <w:t xml:space="preserve"> Pokud při vybudování </w:t>
      </w:r>
      <w:r w:rsidR="005A2BBE" w:rsidRPr="000E5323">
        <w:rPr>
          <w:rFonts w:ascii="Arial" w:hAnsi="Arial"/>
        </w:rPr>
        <w:t>V</w:t>
      </w:r>
      <w:r w:rsidR="00B422E0" w:rsidRPr="000E5323">
        <w:rPr>
          <w:rFonts w:ascii="Arial" w:hAnsi="Arial"/>
        </w:rPr>
        <w:t>odního díla dojde k vybudování provizorních přepojení či jiných dočasných řešení</w:t>
      </w:r>
      <w:r w:rsidR="00C31025" w:rsidRPr="000E5323">
        <w:rPr>
          <w:rFonts w:ascii="Arial" w:hAnsi="Arial"/>
        </w:rPr>
        <w:t xml:space="preserve"> (dále jen </w:t>
      </w:r>
      <w:r w:rsidR="005A2BBE" w:rsidRPr="000E5323">
        <w:rPr>
          <w:rFonts w:ascii="Arial" w:hAnsi="Arial"/>
        </w:rPr>
        <w:t>„</w:t>
      </w:r>
      <w:r w:rsidR="00C31025" w:rsidRPr="000E5323">
        <w:rPr>
          <w:rFonts w:ascii="Arial" w:hAnsi="Arial"/>
          <w:b/>
        </w:rPr>
        <w:t>provizorní přepojení</w:t>
      </w:r>
      <w:r w:rsidR="005A2BBE" w:rsidRPr="000E5323">
        <w:rPr>
          <w:rFonts w:ascii="Arial" w:hAnsi="Arial"/>
        </w:rPr>
        <w:t>“</w:t>
      </w:r>
      <w:r w:rsidR="00C31025" w:rsidRPr="000E5323">
        <w:rPr>
          <w:rFonts w:ascii="Arial" w:hAnsi="Arial"/>
        </w:rPr>
        <w:t>)</w:t>
      </w:r>
      <w:r w:rsidR="00B422E0" w:rsidRPr="000E5323">
        <w:rPr>
          <w:rFonts w:ascii="Arial" w:hAnsi="Arial"/>
        </w:rPr>
        <w:t xml:space="preserve">, vztahují se i na tyto provizorní a dočasné stavby práva a povinnosti </w:t>
      </w:r>
      <w:r w:rsidR="005A2BBE" w:rsidRPr="000E5323">
        <w:rPr>
          <w:rFonts w:ascii="Arial" w:hAnsi="Arial"/>
        </w:rPr>
        <w:t>S</w:t>
      </w:r>
      <w:r w:rsidR="00B422E0" w:rsidRPr="000E5323">
        <w:rPr>
          <w:rFonts w:ascii="Arial" w:hAnsi="Arial"/>
        </w:rPr>
        <w:t xml:space="preserve">tran podle této </w:t>
      </w:r>
      <w:r w:rsidR="005A2BBE" w:rsidRPr="000E5323">
        <w:rPr>
          <w:rFonts w:ascii="Arial" w:hAnsi="Arial"/>
        </w:rPr>
        <w:t>S</w:t>
      </w:r>
      <w:r w:rsidR="00B422E0" w:rsidRPr="000E5323">
        <w:rPr>
          <w:rFonts w:ascii="Arial" w:hAnsi="Arial"/>
        </w:rPr>
        <w:t xml:space="preserve">mlouvy jako na </w:t>
      </w:r>
      <w:r w:rsidR="005A2BBE" w:rsidRPr="000E5323">
        <w:rPr>
          <w:rFonts w:ascii="Arial" w:hAnsi="Arial"/>
        </w:rPr>
        <w:t>V</w:t>
      </w:r>
      <w:r w:rsidR="00B422E0" w:rsidRPr="000E5323">
        <w:rPr>
          <w:rFonts w:ascii="Arial" w:hAnsi="Arial"/>
        </w:rPr>
        <w:t>odní díla.</w:t>
      </w:r>
    </w:p>
    <w:p w14:paraId="79B4D958" w14:textId="77777777" w:rsidR="000E5323" w:rsidRPr="000E5323" w:rsidRDefault="000E5323" w:rsidP="00AB3C23">
      <w:pPr>
        <w:pStyle w:val="Odstavecseseznamem"/>
        <w:ind w:left="426"/>
        <w:jc w:val="both"/>
        <w:rPr>
          <w:rFonts w:ascii="Arial" w:hAnsi="Arial" w:cs="Arial"/>
        </w:rPr>
      </w:pP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6299B3BF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AC32D6">
        <w:rPr>
          <w:rFonts w:ascii="Arial" w:hAnsi="Arial"/>
          <w:sz w:val="20"/>
        </w:rPr>
        <w:t xml:space="preserve"> </w:t>
      </w:r>
      <w:hyperlink r:id="rId12" w:history="1">
        <w:r w:rsidR="00AC32D6" w:rsidRPr="0045714E">
          <w:rPr>
            <w:rStyle w:val="Hypertextovodkaz"/>
            <w:rFonts w:ascii="Arial" w:hAnsi="Arial"/>
            <w:sz w:val="20"/>
          </w:rPr>
          <w:t>office@allnewdevelopment.cz</w:t>
        </w:r>
      </w:hyperlink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3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4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56FD5C1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5E685329" w14:textId="1FE7DFE4" w:rsidR="00243E62" w:rsidRDefault="00243E6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1D84F3D0" w14:textId="036D5C4D" w:rsidR="00243E62" w:rsidRDefault="00243E6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19D3EA49" w14:textId="77777777" w:rsidR="00776EB6" w:rsidRDefault="00776EB6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</w:t>
      </w:r>
      <w:r w:rsidR="007C72B9" w:rsidRPr="00A47398">
        <w:rPr>
          <w:rFonts w:ascii="Arial" w:hAnsi="Arial"/>
          <w:sz w:val="20"/>
        </w:rPr>
        <w:lastRenderedPageBreak/>
        <w:t xml:space="preserve">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lastRenderedPageBreak/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lastRenderedPageBreak/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26126AA2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  <w:r w:rsidR="003214F4">
        <w:rPr>
          <w:rFonts w:ascii="Arial" w:hAnsi="Arial" w:cs="Arial"/>
          <w:sz w:val="20"/>
        </w:rPr>
        <w:t xml:space="preserve"> </w:t>
      </w:r>
    </w:p>
    <w:p w14:paraId="25359031" w14:textId="57F8F1CD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  <w:r w:rsidR="003214F4">
        <w:rPr>
          <w:rFonts w:ascii="Arial" w:hAnsi="Arial" w:cs="Arial"/>
          <w:sz w:val="20"/>
        </w:rPr>
        <w:t xml:space="preserve"> 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3F7DBED9" w:rsidR="00986976" w:rsidRPr="001E7C65" w:rsidRDefault="00986976" w:rsidP="00143B88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5"/>
      <w:footerReference w:type="default" r:id="rId16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5E6" w14:textId="77777777" w:rsidR="00944895" w:rsidRDefault="00944895" w:rsidP="00796A29">
      <w:r>
        <w:separator/>
      </w:r>
    </w:p>
  </w:endnote>
  <w:endnote w:type="continuationSeparator" w:id="0">
    <w:p w14:paraId="400BD60D" w14:textId="77777777" w:rsidR="00944895" w:rsidRDefault="00944895" w:rsidP="00796A29">
      <w:r>
        <w:continuationSeparator/>
      </w:r>
    </w:p>
  </w:endnote>
  <w:endnote w:type="continuationNotice" w:id="1">
    <w:p w14:paraId="50E2D5B1" w14:textId="77777777" w:rsidR="00944895" w:rsidRDefault="00944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E532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E5323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70A6" w14:textId="77777777" w:rsidR="00944895" w:rsidRDefault="00944895" w:rsidP="00796A29">
      <w:r>
        <w:separator/>
      </w:r>
    </w:p>
  </w:footnote>
  <w:footnote w:type="continuationSeparator" w:id="0">
    <w:p w14:paraId="30583E69" w14:textId="77777777" w:rsidR="00944895" w:rsidRDefault="00944895" w:rsidP="00796A29">
      <w:r>
        <w:continuationSeparator/>
      </w:r>
    </w:p>
  </w:footnote>
  <w:footnote w:type="continuationNotice" w:id="1">
    <w:p w14:paraId="0FAA6542" w14:textId="77777777" w:rsidR="00944895" w:rsidRDefault="00944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5323"/>
    <w:rsid w:val="000E7771"/>
    <w:rsid w:val="000F0F05"/>
    <w:rsid w:val="000F2342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3B88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43E62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14F4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B14E0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95BBF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D6551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57700"/>
    <w:rsid w:val="00576F7D"/>
    <w:rsid w:val="005773C0"/>
    <w:rsid w:val="0059315D"/>
    <w:rsid w:val="00594194"/>
    <w:rsid w:val="005953C6"/>
    <w:rsid w:val="005955EF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6EB6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E5E8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807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4895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B3C23"/>
    <w:rsid w:val="00AC32D6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26E06"/>
    <w:rsid w:val="00B32496"/>
    <w:rsid w:val="00B324A5"/>
    <w:rsid w:val="00B3296E"/>
    <w:rsid w:val="00B354D2"/>
    <w:rsid w:val="00B422E0"/>
    <w:rsid w:val="00B51D3D"/>
    <w:rsid w:val="00B643FE"/>
    <w:rsid w:val="00B66FCD"/>
    <w:rsid w:val="00B704A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1037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7363DC38-5C04-4407-8AA3-4408D32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38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32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alizace@pv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llnewdevelopmen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hlavacek@allnewdevelopmen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vby@pv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-#;Vila Podolí na pozemku p.č. 113/1, 113/2, 113/3, ul. Ve Svahu, k.ú. Podolí, Praha 4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344434 vedená u rejstříkového soudu 1-Městský soud v Praze, datum registrace: 11.2.2021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>4542-01</s_constructionNumber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CZ09906312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>-#;AND Vila Podolí s.r.o.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AND Vila Podolí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1-Nové Město</s_contractorPlace>
    <s_constructionName xmlns="c49aa121-d839-403f-9ece-f92336e3c6a8">Vila Podolí na pozemku p.č. 113/1, 113/2, 113/3, ul. Ve Svahu, k.ú. Podolí, Praha 4 - 4542-01</s_constructionName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>4542</s_contractNumberPVK>
    <s_approvalProcessHistory xmlns="c49aa121-d839-403f-9ece-f92336e3c6a8">[{"Cells":["2022-01-25T13:49:01","i:0#.w|pvs\\kasparovav","Start WF Schválení"],"IsDeleted":false,"IsSelected":false},{"Cells":["2022-01-26T10:27:23","i:0#.w|pvs\\almerovaj","{TiSP:Approved}",""],"IsDeleted":false,"IsSelected":false},{"Cells":["2022-01-26T10:58:51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0016/22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Zlatnická 1582/10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4542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[{"Cells":["-#;AND Vila Podolí s.r.o.","89700321","1205832","AND Vila Podolí s.r.o.","","","2","","","Zlatnická","Zlatnická 1582/10","10","Praha 1-Nové Město","11000","CZ","","09906312","CZ09906312","A","17.03.2021 0:00:00","","SR","C     344434 vedená u rejstříkového soudu 1-Městský soud v Praze, datum registrace: 11.2.2021","","","","","","","N","","","1582"]}]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Vila Podolí na pozemku p.č. 113/1, 113/2, 113/3, ul. Ve Svahu, k.ú. Podolí, Praha 4</s_actionName>
    <s_division xmlns="c49aa121-d839-403f-9ece-f92336e3c6a8">01</s_division>
    <s_supplierIdentificationNumber xmlns="c49aa121-d839-403f-9ece-f92336e3c6a8">09906312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Jiří Šalda, jednatel</s_contractorRepresentative>
    <s_contractorEmail xmlns="c49aa121-d839-403f-9ece-f92336e3c6a8">office@allnewdevelopment.cz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 xsi:nil="true"/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cr_sentDate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2022-02-17T12:15:00+00:00</s_cr_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1" ma:contentTypeDescription="Vytvoří nový dokument" ma:contentTypeScope="" ma:versionID="c23bc7faae27892a799d9445256ffd6d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e2262067fef2386e8657b5cecfd7b49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A4A9E-D87F-4CE1-B393-C157046C8838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6C7576F1-9D4B-4870-B3B6-2CA4EBD15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5708</Words>
  <Characters>33680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9</cp:revision>
  <cp:lastPrinted>2020-08-17T11:56:00Z</cp:lastPrinted>
  <dcterms:created xsi:type="dcterms:W3CDTF">2022-01-25T12:04:00Z</dcterms:created>
  <dcterms:modified xsi:type="dcterms:W3CDTF">2022-01-25T12:47:00Z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