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56E0A7" w14:textId="77777777" w:rsidR="00287B65" w:rsidRPr="00287B65" w:rsidRDefault="0035554A" w:rsidP="00287B65">
      <w:pPr>
        <w:pStyle w:val="Prosttext"/>
        <w:jc w:val="both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287B65">
        <w:rPr>
          <w:rFonts w:ascii="Times New Roman" w:hAnsi="Times New Roman"/>
          <w:b/>
          <w:sz w:val="24"/>
          <w:szCs w:val="24"/>
        </w:rPr>
        <w:t>Mateřská škola</w:t>
      </w:r>
      <w:r w:rsidR="00006153">
        <w:rPr>
          <w:rFonts w:ascii="Times New Roman" w:hAnsi="Times New Roman"/>
          <w:b/>
          <w:sz w:val="24"/>
          <w:szCs w:val="24"/>
        </w:rPr>
        <w:t xml:space="preserve"> „</w:t>
      </w:r>
      <w:r w:rsidR="00C863B2">
        <w:rPr>
          <w:rFonts w:ascii="Times New Roman" w:hAnsi="Times New Roman"/>
          <w:b/>
          <w:sz w:val="24"/>
          <w:szCs w:val="24"/>
        </w:rPr>
        <w:t>Klubíčko</w:t>
      </w:r>
      <w:r w:rsidR="00006153">
        <w:rPr>
          <w:rFonts w:ascii="Times New Roman" w:hAnsi="Times New Roman"/>
          <w:b/>
          <w:sz w:val="24"/>
          <w:szCs w:val="24"/>
        </w:rPr>
        <w:t>“</w:t>
      </w:r>
      <w:r w:rsidR="00DF2148">
        <w:rPr>
          <w:rFonts w:ascii="Times New Roman" w:hAnsi="Times New Roman"/>
          <w:b/>
          <w:sz w:val="24"/>
          <w:szCs w:val="24"/>
        </w:rPr>
        <w:t>,</w:t>
      </w:r>
      <w:r w:rsidRPr="00287B65">
        <w:rPr>
          <w:rFonts w:ascii="Times New Roman" w:hAnsi="Times New Roman"/>
          <w:b/>
          <w:sz w:val="24"/>
          <w:szCs w:val="24"/>
        </w:rPr>
        <w:t xml:space="preserve"> Liberec, </w:t>
      </w:r>
    </w:p>
    <w:p w14:paraId="79F523A8" w14:textId="77777777" w:rsidR="0035554A" w:rsidRPr="00287B65" w:rsidRDefault="00C863B2" w:rsidP="00287B65">
      <w:pPr>
        <w:pStyle w:val="Prosttext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Jugoslávská 128/1</w:t>
      </w:r>
      <w:r w:rsidR="0035554A" w:rsidRPr="00287B65">
        <w:rPr>
          <w:rFonts w:ascii="Times New Roman" w:hAnsi="Times New Roman"/>
          <w:b/>
          <w:sz w:val="24"/>
          <w:szCs w:val="24"/>
        </w:rPr>
        <w:t>, příspěvková organizace</w:t>
      </w:r>
    </w:p>
    <w:p w14:paraId="4C65DEB0" w14:textId="77777777" w:rsidR="0035554A" w:rsidRPr="00287B65" w:rsidRDefault="00C863B2" w:rsidP="00287B65">
      <w:pPr>
        <w:pStyle w:val="Prosttex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Jugoslávská 128/1, 46010 Liberec</w:t>
      </w:r>
    </w:p>
    <w:p w14:paraId="7B1CED1C" w14:textId="524F7214" w:rsidR="0035554A" w:rsidRDefault="0035554A" w:rsidP="00287B65">
      <w:pPr>
        <w:pStyle w:val="Prosttext"/>
        <w:jc w:val="both"/>
        <w:rPr>
          <w:rFonts w:ascii="Times New Roman" w:hAnsi="Times New Roman"/>
          <w:sz w:val="24"/>
          <w:szCs w:val="24"/>
        </w:rPr>
      </w:pPr>
      <w:r w:rsidRPr="00287B65">
        <w:rPr>
          <w:rFonts w:ascii="Times New Roman" w:hAnsi="Times New Roman"/>
          <w:sz w:val="24"/>
          <w:szCs w:val="24"/>
        </w:rPr>
        <w:t xml:space="preserve">IČ: </w:t>
      </w:r>
      <w:r w:rsidR="00C863B2">
        <w:rPr>
          <w:rFonts w:ascii="Times New Roman" w:hAnsi="Times New Roman"/>
          <w:sz w:val="24"/>
          <w:szCs w:val="24"/>
        </w:rPr>
        <w:t>72742348</w:t>
      </w:r>
    </w:p>
    <w:p w14:paraId="4CD85131" w14:textId="21AF9C2B" w:rsidR="00456F73" w:rsidRDefault="00456F73" w:rsidP="00287B65">
      <w:pPr>
        <w:pStyle w:val="Prosttext"/>
        <w:jc w:val="both"/>
        <w:rPr>
          <w:rFonts w:ascii="Times New Roman" w:hAnsi="Times New Roman"/>
          <w:sz w:val="24"/>
          <w:szCs w:val="24"/>
        </w:rPr>
      </w:pPr>
    </w:p>
    <w:p w14:paraId="6906EF84" w14:textId="4A1F893F" w:rsidR="00456F73" w:rsidRDefault="00456F73" w:rsidP="00287B65">
      <w:pPr>
        <w:pStyle w:val="Prosttext"/>
        <w:jc w:val="both"/>
        <w:rPr>
          <w:rFonts w:ascii="Times New Roman" w:hAnsi="Times New Roman"/>
          <w:sz w:val="24"/>
          <w:szCs w:val="24"/>
        </w:rPr>
      </w:pPr>
    </w:p>
    <w:p w14:paraId="36E11E1D" w14:textId="77777777" w:rsidR="00456F73" w:rsidRPr="00287B65" w:rsidRDefault="00456F73" w:rsidP="00287B65">
      <w:pPr>
        <w:pStyle w:val="Prosttext"/>
        <w:jc w:val="both"/>
        <w:rPr>
          <w:rFonts w:ascii="Times New Roman" w:hAnsi="Times New Roman"/>
          <w:sz w:val="24"/>
          <w:szCs w:val="24"/>
        </w:rPr>
      </w:pPr>
    </w:p>
    <w:p w14:paraId="1FC14FF2" w14:textId="77777777" w:rsidR="0035554A" w:rsidRPr="00287B65" w:rsidRDefault="0035554A" w:rsidP="00685BB2">
      <w:pPr>
        <w:pStyle w:val="Nzev"/>
        <w:rPr>
          <w:rFonts w:ascii="Times New Roman" w:hAnsi="Times New Roman"/>
          <w:sz w:val="24"/>
          <w:szCs w:val="24"/>
        </w:rPr>
      </w:pPr>
    </w:p>
    <w:p w14:paraId="62EBCDBE" w14:textId="77777777" w:rsidR="00456F73" w:rsidRDefault="00456F73" w:rsidP="00456F73">
      <w:pPr>
        <w:pStyle w:val="Nzev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DODATEK </w:t>
      </w:r>
    </w:p>
    <w:p w14:paraId="0B40E38B" w14:textId="77777777" w:rsidR="00456F73" w:rsidRDefault="00456F73" w:rsidP="00456F73">
      <w:pPr>
        <w:pStyle w:val="Nzev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ke SMLOUVĚ O VEDENÍ MZDOVÉ AGENDY ke dni 1.2.2022</w:t>
      </w:r>
    </w:p>
    <w:p w14:paraId="53660617" w14:textId="77777777" w:rsidR="00456F73" w:rsidRDefault="00456F73" w:rsidP="00456F73">
      <w:pPr>
        <w:jc w:val="center"/>
        <w:rPr>
          <w:rFonts w:ascii="Times New Roman" w:hAnsi="Times New Roman"/>
          <w:b/>
          <w:szCs w:val="24"/>
        </w:rPr>
      </w:pPr>
    </w:p>
    <w:p w14:paraId="0C047BD9" w14:textId="77777777" w:rsidR="00456F73" w:rsidRDefault="00456F73" w:rsidP="00456F73">
      <w:pPr>
        <w:jc w:val="center"/>
        <w:rPr>
          <w:rFonts w:ascii="Times New Roman" w:hAnsi="Times New Roman"/>
          <w:szCs w:val="24"/>
        </w:rPr>
      </w:pPr>
    </w:p>
    <w:p w14:paraId="230FDEFE" w14:textId="77777777" w:rsidR="00456F73" w:rsidRDefault="00456F73" w:rsidP="00456F73">
      <w:pPr>
        <w:tabs>
          <w:tab w:val="left" w:pos="9072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Cena pro rok 2022 je upravena podle výše přírůstku cen (index inflace) oznámená opatřením vlády za uplynulý rok, tj. o 3,8%</w:t>
      </w:r>
    </w:p>
    <w:p w14:paraId="32EA81BA" w14:textId="77777777" w:rsidR="00456F73" w:rsidRDefault="00456F73" w:rsidP="00456F73">
      <w:pPr>
        <w:jc w:val="center"/>
        <w:rPr>
          <w:rFonts w:ascii="Times New Roman" w:hAnsi="Times New Roman"/>
          <w:szCs w:val="24"/>
        </w:rPr>
      </w:pPr>
    </w:p>
    <w:p w14:paraId="697F9309" w14:textId="77777777" w:rsidR="00456F73" w:rsidRDefault="00456F73" w:rsidP="00456F73">
      <w:pPr>
        <w:jc w:val="center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Čl. V.</w:t>
      </w:r>
    </w:p>
    <w:p w14:paraId="5E38B1A2" w14:textId="77777777" w:rsidR="00456F73" w:rsidRDefault="00456F73" w:rsidP="00456F73">
      <w:pPr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Cenové ujednání</w:t>
      </w:r>
    </w:p>
    <w:p w14:paraId="40038D3C" w14:textId="77777777" w:rsidR="00456F73" w:rsidRDefault="00456F73" w:rsidP="00456F73">
      <w:pPr>
        <w:jc w:val="center"/>
        <w:rPr>
          <w:rFonts w:ascii="Times New Roman" w:hAnsi="Times New Roman"/>
          <w:sz w:val="22"/>
          <w:szCs w:val="22"/>
        </w:rPr>
      </w:pPr>
    </w:p>
    <w:tbl>
      <w:tblPr>
        <w:tblStyle w:val="Svtlmkatabulky"/>
        <w:tblW w:w="0" w:type="auto"/>
        <w:tblLook w:val="04A0" w:firstRow="1" w:lastRow="0" w:firstColumn="1" w:lastColumn="0" w:noHBand="0" w:noVBand="1"/>
      </w:tblPr>
      <w:tblGrid>
        <w:gridCol w:w="6374"/>
        <w:gridCol w:w="2688"/>
      </w:tblGrid>
      <w:tr w:rsidR="00456F73" w14:paraId="65538D6B" w14:textId="77777777" w:rsidTr="00456F73">
        <w:tc>
          <w:tcPr>
            <w:tcW w:w="637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34E1A86" w14:textId="77777777" w:rsidR="00456F73" w:rsidRDefault="00456F73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lang w:eastAsia="en-US"/>
              </w:rPr>
              <w:t xml:space="preserve">základní poplatek za vedení mzdové agendy (zpracování </w:t>
            </w:r>
            <w:proofErr w:type="spellStart"/>
            <w:r>
              <w:rPr>
                <w:rFonts w:ascii="Times New Roman" w:hAnsi="Times New Roman"/>
                <w:sz w:val="22"/>
                <w:lang w:eastAsia="en-US"/>
              </w:rPr>
              <w:t>měs</w:t>
            </w:r>
            <w:proofErr w:type="spellEnd"/>
            <w:r>
              <w:rPr>
                <w:rFonts w:ascii="Times New Roman" w:hAnsi="Times New Roman"/>
                <w:sz w:val="22"/>
                <w:lang w:eastAsia="en-US"/>
              </w:rPr>
              <w:t>. hlášení)</w:t>
            </w:r>
          </w:p>
        </w:tc>
        <w:tc>
          <w:tcPr>
            <w:tcW w:w="268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65C7DD1" w14:textId="77777777" w:rsidR="00456F73" w:rsidRDefault="00456F73">
            <w:pPr>
              <w:jc w:val="right"/>
              <w:rPr>
                <w:rFonts w:ascii="Times New Roman" w:hAnsi="Times New Roman"/>
                <w:sz w:val="22"/>
                <w:lang w:eastAsia="en-US"/>
              </w:rPr>
            </w:pPr>
            <w:r>
              <w:rPr>
                <w:rFonts w:ascii="Times New Roman" w:hAnsi="Times New Roman"/>
                <w:sz w:val="22"/>
                <w:lang w:eastAsia="en-US"/>
              </w:rPr>
              <w:t>908,- Kč</w:t>
            </w:r>
          </w:p>
        </w:tc>
      </w:tr>
      <w:tr w:rsidR="00456F73" w14:paraId="275D8F8F" w14:textId="77777777" w:rsidTr="00456F73">
        <w:tc>
          <w:tcPr>
            <w:tcW w:w="637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165418C" w14:textId="77777777" w:rsidR="00456F73" w:rsidRDefault="00456F73">
            <w:pPr>
              <w:tabs>
                <w:tab w:val="right" w:pos="9072"/>
              </w:tabs>
              <w:rPr>
                <w:rFonts w:ascii="Times New Roman" w:hAnsi="Times New Roman"/>
                <w:sz w:val="22"/>
                <w:lang w:eastAsia="en-US"/>
              </w:rPr>
            </w:pPr>
            <w:r>
              <w:rPr>
                <w:rFonts w:ascii="Times New Roman" w:hAnsi="Times New Roman"/>
                <w:sz w:val="22"/>
                <w:lang w:eastAsia="en-US"/>
              </w:rPr>
              <w:t>každý zaměstnanec (přidělené osobní číslo)</w:t>
            </w:r>
            <w:r>
              <w:rPr>
                <w:rFonts w:ascii="Times New Roman" w:hAnsi="Times New Roman"/>
                <w:sz w:val="22"/>
                <w:lang w:eastAsia="en-US"/>
              </w:rPr>
              <w:tab/>
            </w:r>
          </w:p>
        </w:tc>
        <w:tc>
          <w:tcPr>
            <w:tcW w:w="268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490857B" w14:textId="77777777" w:rsidR="00456F73" w:rsidRDefault="00456F73">
            <w:pPr>
              <w:jc w:val="right"/>
              <w:rPr>
                <w:rFonts w:ascii="Times New Roman" w:hAnsi="Times New Roman"/>
                <w:sz w:val="22"/>
                <w:lang w:eastAsia="en-US"/>
              </w:rPr>
            </w:pPr>
            <w:r>
              <w:rPr>
                <w:rFonts w:ascii="Times New Roman" w:hAnsi="Times New Roman"/>
                <w:sz w:val="22"/>
                <w:lang w:eastAsia="en-US"/>
              </w:rPr>
              <w:t>197,- Kč/</w:t>
            </w:r>
            <w:proofErr w:type="spellStart"/>
            <w:r>
              <w:rPr>
                <w:rFonts w:ascii="Times New Roman" w:hAnsi="Times New Roman"/>
                <w:sz w:val="22"/>
                <w:lang w:eastAsia="en-US"/>
              </w:rPr>
              <w:t>zam</w:t>
            </w:r>
            <w:proofErr w:type="spellEnd"/>
            <w:r>
              <w:rPr>
                <w:rFonts w:ascii="Times New Roman" w:hAnsi="Times New Roman"/>
                <w:sz w:val="22"/>
                <w:lang w:eastAsia="en-US"/>
              </w:rPr>
              <w:t>.</w:t>
            </w:r>
          </w:p>
        </w:tc>
      </w:tr>
      <w:tr w:rsidR="00456F73" w14:paraId="55BE4040" w14:textId="77777777" w:rsidTr="00456F73">
        <w:tc>
          <w:tcPr>
            <w:tcW w:w="637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B592C8D" w14:textId="77777777" w:rsidR="00456F73" w:rsidRDefault="00456F73">
            <w:pPr>
              <w:rPr>
                <w:rFonts w:ascii="Times New Roman" w:hAnsi="Times New Roman"/>
                <w:sz w:val="22"/>
                <w:lang w:eastAsia="en-US"/>
              </w:rPr>
            </w:pPr>
            <w:r>
              <w:rPr>
                <w:rFonts w:ascii="Times New Roman" w:hAnsi="Times New Roman"/>
                <w:sz w:val="22"/>
                <w:lang w:eastAsia="en-US"/>
              </w:rPr>
              <w:t>souběžný pracovní vztah   (přidělené osobní číslo)</w:t>
            </w:r>
          </w:p>
        </w:tc>
        <w:tc>
          <w:tcPr>
            <w:tcW w:w="268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70F01A1" w14:textId="77777777" w:rsidR="00456F73" w:rsidRDefault="00456F73">
            <w:pPr>
              <w:jc w:val="right"/>
              <w:rPr>
                <w:rFonts w:ascii="Times New Roman" w:hAnsi="Times New Roman"/>
                <w:sz w:val="22"/>
                <w:lang w:eastAsia="en-US"/>
              </w:rPr>
            </w:pPr>
            <w:r>
              <w:rPr>
                <w:rFonts w:ascii="Times New Roman" w:hAnsi="Times New Roman"/>
                <w:sz w:val="22"/>
                <w:lang w:eastAsia="en-US"/>
              </w:rPr>
              <w:t>99,- Kč/</w:t>
            </w:r>
            <w:proofErr w:type="spellStart"/>
            <w:r>
              <w:rPr>
                <w:rFonts w:ascii="Times New Roman" w:hAnsi="Times New Roman"/>
                <w:sz w:val="22"/>
                <w:lang w:eastAsia="en-US"/>
              </w:rPr>
              <w:t>zam</w:t>
            </w:r>
            <w:proofErr w:type="spellEnd"/>
            <w:r>
              <w:rPr>
                <w:rFonts w:ascii="Times New Roman" w:hAnsi="Times New Roman"/>
                <w:sz w:val="22"/>
                <w:lang w:eastAsia="en-US"/>
              </w:rPr>
              <w:t>.</w:t>
            </w:r>
          </w:p>
        </w:tc>
      </w:tr>
      <w:tr w:rsidR="00456F73" w14:paraId="298A11DE" w14:textId="77777777" w:rsidTr="00456F73">
        <w:tc>
          <w:tcPr>
            <w:tcW w:w="637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EB3AB04" w14:textId="77777777" w:rsidR="00456F73" w:rsidRDefault="00456F73">
            <w:pPr>
              <w:rPr>
                <w:rFonts w:ascii="Times New Roman" w:hAnsi="Times New Roman"/>
                <w:sz w:val="22"/>
                <w:lang w:eastAsia="en-US"/>
              </w:rPr>
            </w:pPr>
            <w:r>
              <w:rPr>
                <w:rFonts w:ascii="Times New Roman" w:hAnsi="Times New Roman"/>
                <w:sz w:val="22"/>
                <w:lang w:eastAsia="en-US"/>
              </w:rPr>
              <w:t xml:space="preserve">nástup a výstup zaměstnance   </w:t>
            </w:r>
          </w:p>
        </w:tc>
        <w:tc>
          <w:tcPr>
            <w:tcW w:w="268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DB4BB81" w14:textId="77777777" w:rsidR="00456F73" w:rsidRDefault="00456F73">
            <w:pPr>
              <w:jc w:val="right"/>
              <w:rPr>
                <w:rFonts w:ascii="Times New Roman" w:hAnsi="Times New Roman"/>
                <w:sz w:val="22"/>
                <w:lang w:eastAsia="en-US"/>
              </w:rPr>
            </w:pPr>
            <w:r>
              <w:rPr>
                <w:rFonts w:ascii="Times New Roman" w:hAnsi="Times New Roman"/>
                <w:sz w:val="22"/>
                <w:lang w:eastAsia="en-US"/>
              </w:rPr>
              <w:t>197,- Kč/</w:t>
            </w:r>
            <w:proofErr w:type="spellStart"/>
            <w:r>
              <w:rPr>
                <w:rFonts w:ascii="Times New Roman" w:hAnsi="Times New Roman"/>
                <w:sz w:val="22"/>
                <w:lang w:eastAsia="en-US"/>
              </w:rPr>
              <w:t>zam</w:t>
            </w:r>
            <w:proofErr w:type="spellEnd"/>
            <w:r>
              <w:rPr>
                <w:rFonts w:ascii="Times New Roman" w:hAnsi="Times New Roman"/>
                <w:sz w:val="22"/>
                <w:lang w:eastAsia="en-US"/>
              </w:rPr>
              <w:t>.</w:t>
            </w:r>
          </w:p>
        </w:tc>
      </w:tr>
      <w:tr w:rsidR="00456F73" w14:paraId="6F56F013" w14:textId="77777777" w:rsidTr="00456F73">
        <w:tc>
          <w:tcPr>
            <w:tcW w:w="637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0DC287F" w14:textId="77777777" w:rsidR="00456F73" w:rsidRDefault="00456F73">
            <w:pPr>
              <w:rPr>
                <w:rFonts w:ascii="Times New Roman" w:hAnsi="Times New Roman"/>
                <w:sz w:val="22"/>
                <w:lang w:eastAsia="en-US"/>
              </w:rPr>
            </w:pPr>
            <w:r>
              <w:rPr>
                <w:rFonts w:ascii="Times New Roman" w:hAnsi="Times New Roman"/>
                <w:sz w:val="22"/>
                <w:lang w:eastAsia="en-US"/>
              </w:rPr>
              <w:t>částečné zpracování personalistiky</w:t>
            </w:r>
          </w:p>
        </w:tc>
        <w:tc>
          <w:tcPr>
            <w:tcW w:w="268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90A687B" w14:textId="77777777" w:rsidR="00456F73" w:rsidRDefault="00456F73">
            <w:pPr>
              <w:jc w:val="right"/>
              <w:rPr>
                <w:rFonts w:ascii="Times New Roman" w:hAnsi="Times New Roman"/>
                <w:sz w:val="22"/>
                <w:lang w:eastAsia="en-US"/>
              </w:rPr>
            </w:pPr>
            <w:r>
              <w:rPr>
                <w:rFonts w:ascii="Times New Roman" w:hAnsi="Times New Roman"/>
                <w:sz w:val="22"/>
                <w:lang w:eastAsia="en-US"/>
              </w:rPr>
              <w:t xml:space="preserve">10% </w:t>
            </w:r>
            <w:proofErr w:type="spellStart"/>
            <w:r>
              <w:rPr>
                <w:rFonts w:ascii="Times New Roman" w:hAnsi="Times New Roman"/>
                <w:sz w:val="22"/>
                <w:lang w:eastAsia="en-US"/>
              </w:rPr>
              <w:t>měs</w:t>
            </w:r>
            <w:proofErr w:type="spellEnd"/>
            <w:r>
              <w:rPr>
                <w:rFonts w:ascii="Times New Roman" w:hAnsi="Times New Roman"/>
                <w:sz w:val="22"/>
                <w:lang w:eastAsia="en-US"/>
              </w:rPr>
              <w:t xml:space="preserve">. </w:t>
            </w:r>
            <w:proofErr w:type="gramStart"/>
            <w:r>
              <w:rPr>
                <w:rFonts w:ascii="Times New Roman" w:hAnsi="Times New Roman"/>
                <w:sz w:val="22"/>
                <w:lang w:eastAsia="en-US"/>
              </w:rPr>
              <w:t>fakturace</w:t>
            </w:r>
            <w:proofErr w:type="gramEnd"/>
          </w:p>
        </w:tc>
      </w:tr>
      <w:tr w:rsidR="00456F73" w14:paraId="5A2A765D" w14:textId="77777777" w:rsidTr="00456F73">
        <w:tc>
          <w:tcPr>
            <w:tcW w:w="637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5450E59" w14:textId="77777777" w:rsidR="00456F73" w:rsidRDefault="00456F73">
            <w:pPr>
              <w:tabs>
                <w:tab w:val="right" w:pos="9072"/>
              </w:tabs>
              <w:rPr>
                <w:rFonts w:ascii="Times New Roman" w:hAnsi="Times New Roman"/>
                <w:sz w:val="22"/>
                <w:lang w:eastAsia="en-US"/>
              </w:rPr>
            </w:pPr>
            <w:r>
              <w:rPr>
                <w:rFonts w:ascii="Times New Roman" w:hAnsi="Times New Roman"/>
                <w:sz w:val="22"/>
                <w:lang w:eastAsia="en-US"/>
              </w:rPr>
              <w:t xml:space="preserve">sledování čerpání rozpočtu na mzdy pro základní střediska                                                                                                           </w:t>
            </w:r>
          </w:p>
        </w:tc>
        <w:tc>
          <w:tcPr>
            <w:tcW w:w="268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5445980" w14:textId="77777777" w:rsidR="00456F73" w:rsidRDefault="00456F73">
            <w:pPr>
              <w:jc w:val="right"/>
              <w:rPr>
                <w:rFonts w:ascii="Times New Roman" w:hAnsi="Times New Roman"/>
                <w:sz w:val="22"/>
                <w:lang w:eastAsia="en-US"/>
              </w:rPr>
            </w:pPr>
            <w:r>
              <w:rPr>
                <w:rFonts w:ascii="Times New Roman" w:hAnsi="Times New Roman"/>
                <w:sz w:val="22"/>
                <w:lang w:eastAsia="en-US"/>
              </w:rPr>
              <w:t>267,- Kč</w:t>
            </w:r>
          </w:p>
        </w:tc>
      </w:tr>
      <w:tr w:rsidR="00456F73" w14:paraId="707913E9" w14:textId="77777777" w:rsidTr="00456F73">
        <w:tc>
          <w:tcPr>
            <w:tcW w:w="637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A0BB929" w14:textId="77777777" w:rsidR="00456F73" w:rsidRDefault="00456F73">
            <w:pPr>
              <w:rPr>
                <w:rFonts w:ascii="Times New Roman" w:hAnsi="Times New Roman"/>
                <w:sz w:val="22"/>
                <w:lang w:eastAsia="en-US"/>
              </w:rPr>
            </w:pPr>
            <w:r>
              <w:rPr>
                <w:rFonts w:ascii="Times New Roman" w:hAnsi="Times New Roman"/>
                <w:sz w:val="22"/>
                <w:lang w:eastAsia="en-US"/>
              </w:rPr>
              <w:t>sledování čerpání rozpočtu na mzdy – konec roku</w:t>
            </w:r>
          </w:p>
        </w:tc>
        <w:tc>
          <w:tcPr>
            <w:tcW w:w="268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ECB1889" w14:textId="77777777" w:rsidR="00456F73" w:rsidRDefault="00456F73">
            <w:pPr>
              <w:jc w:val="right"/>
              <w:rPr>
                <w:rFonts w:ascii="Times New Roman" w:hAnsi="Times New Roman"/>
                <w:sz w:val="22"/>
                <w:lang w:eastAsia="en-US"/>
              </w:rPr>
            </w:pPr>
            <w:r>
              <w:rPr>
                <w:rFonts w:ascii="Times New Roman" w:hAnsi="Times New Roman"/>
                <w:sz w:val="22"/>
                <w:lang w:eastAsia="en-US"/>
              </w:rPr>
              <w:t>534,- Kč</w:t>
            </w:r>
          </w:p>
        </w:tc>
      </w:tr>
      <w:tr w:rsidR="00456F73" w14:paraId="157E8C0E" w14:textId="77777777" w:rsidTr="00456F73">
        <w:tc>
          <w:tcPr>
            <w:tcW w:w="637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FFDD12B" w14:textId="77777777" w:rsidR="00456F73" w:rsidRDefault="00456F73">
            <w:pPr>
              <w:rPr>
                <w:rFonts w:ascii="Times New Roman" w:hAnsi="Times New Roman"/>
                <w:sz w:val="22"/>
                <w:lang w:eastAsia="en-US"/>
              </w:rPr>
            </w:pPr>
            <w:r>
              <w:rPr>
                <w:rFonts w:ascii="Times New Roman" w:hAnsi="Times New Roman"/>
                <w:sz w:val="22"/>
                <w:lang w:eastAsia="en-US"/>
              </w:rPr>
              <w:t xml:space="preserve">mzdová uzávěrka roku  </w:t>
            </w:r>
          </w:p>
        </w:tc>
        <w:tc>
          <w:tcPr>
            <w:tcW w:w="268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74E64D1" w14:textId="77777777" w:rsidR="00456F73" w:rsidRDefault="00456F73">
            <w:pPr>
              <w:jc w:val="right"/>
              <w:rPr>
                <w:rFonts w:ascii="Times New Roman" w:hAnsi="Times New Roman"/>
                <w:sz w:val="22"/>
                <w:lang w:eastAsia="en-US"/>
              </w:rPr>
            </w:pPr>
            <w:r>
              <w:rPr>
                <w:rFonts w:ascii="Times New Roman" w:hAnsi="Times New Roman"/>
                <w:sz w:val="22"/>
                <w:lang w:eastAsia="en-US"/>
              </w:rPr>
              <w:t>10% roční fakturace</w:t>
            </w:r>
          </w:p>
        </w:tc>
      </w:tr>
      <w:tr w:rsidR="00456F73" w14:paraId="1F2CA593" w14:textId="77777777" w:rsidTr="00456F73">
        <w:tc>
          <w:tcPr>
            <w:tcW w:w="637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2CFBEBE" w14:textId="77777777" w:rsidR="00456F73" w:rsidRDefault="00456F73">
            <w:pPr>
              <w:rPr>
                <w:rFonts w:ascii="Times New Roman" w:hAnsi="Times New Roman"/>
                <w:sz w:val="22"/>
                <w:lang w:eastAsia="en-US"/>
              </w:rPr>
            </w:pPr>
            <w:r>
              <w:rPr>
                <w:rFonts w:ascii="Times New Roman" w:hAnsi="Times New Roman"/>
                <w:sz w:val="22"/>
                <w:lang w:eastAsia="en-US"/>
              </w:rPr>
              <w:t>roční výkazy vyúčtování daní ze závislé činnosti</w:t>
            </w:r>
          </w:p>
        </w:tc>
        <w:tc>
          <w:tcPr>
            <w:tcW w:w="268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6D547B4" w14:textId="77777777" w:rsidR="00456F73" w:rsidRDefault="00456F73">
            <w:pPr>
              <w:jc w:val="right"/>
              <w:rPr>
                <w:rFonts w:ascii="Times New Roman" w:hAnsi="Times New Roman"/>
                <w:sz w:val="22"/>
                <w:lang w:eastAsia="en-US"/>
              </w:rPr>
            </w:pPr>
            <w:r>
              <w:rPr>
                <w:rFonts w:ascii="Times New Roman" w:hAnsi="Times New Roman"/>
                <w:sz w:val="22"/>
                <w:lang w:eastAsia="en-US"/>
              </w:rPr>
              <w:t>925,- Kč</w:t>
            </w:r>
          </w:p>
        </w:tc>
      </w:tr>
      <w:tr w:rsidR="00456F73" w14:paraId="3F821EA0" w14:textId="77777777" w:rsidTr="00456F73">
        <w:tc>
          <w:tcPr>
            <w:tcW w:w="637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ED8C26F" w14:textId="77777777" w:rsidR="00456F73" w:rsidRDefault="00456F73">
            <w:pPr>
              <w:rPr>
                <w:rFonts w:ascii="Times New Roman" w:hAnsi="Times New Roman"/>
                <w:sz w:val="22"/>
                <w:lang w:eastAsia="en-US"/>
              </w:rPr>
            </w:pPr>
            <w:r>
              <w:rPr>
                <w:rFonts w:ascii="Times New Roman" w:hAnsi="Times New Roman"/>
                <w:sz w:val="22"/>
                <w:lang w:eastAsia="en-US"/>
              </w:rPr>
              <w:t>zúčtování záloh daní ze závislé činnosti</w:t>
            </w:r>
          </w:p>
        </w:tc>
        <w:tc>
          <w:tcPr>
            <w:tcW w:w="268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CA7E17C" w14:textId="77777777" w:rsidR="00456F73" w:rsidRDefault="00456F73">
            <w:pPr>
              <w:jc w:val="right"/>
              <w:rPr>
                <w:rFonts w:ascii="Times New Roman" w:hAnsi="Times New Roman"/>
                <w:sz w:val="22"/>
                <w:lang w:eastAsia="en-US"/>
              </w:rPr>
            </w:pPr>
            <w:r>
              <w:rPr>
                <w:rFonts w:ascii="Times New Roman" w:hAnsi="Times New Roman"/>
                <w:sz w:val="22"/>
                <w:lang w:eastAsia="en-US"/>
              </w:rPr>
              <w:t>197,- Kč/</w:t>
            </w:r>
            <w:proofErr w:type="spellStart"/>
            <w:r>
              <w:rPr>
                <w:rFonts w:ascii="Times New Roman" w:hAnsi="Times New Roman"/>
                <w:sz w:val="22"/>
                <w:lang w:eastAsia="en-US"/>
              </w:rPr>
              <w:t>zam</w:t>
            </w:r>
            <w:proofErr w:type="spellEnd"/>
            <w:r>
              <w:rPr>
                <w:rFonts w:ascii="Times New Roman" w:hAnsi="Times New Roman"/>
                <w:sz w:val="22"/>
                <w:lang w:eastAsia="en-US"/>
              </w:rPr>
              <w:t>.</w:t>
            </w:r>
          </w:p>
        </w:tc>
      </w:tr>
      <w:tr w:rsidR="00456F73" w14:paraId="4E56FB25" w14:textId="77777777" w:rsidTr="00456F73">
        <w:tc>
          <w:tcPr>
            <w:tcW w:w="637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DDDAC06" w14:textId="77777777" w:rsidR="00456F73" w:rsidRDefault="00456F73">
            <w:pPr>
              <w:rPr>
                <w:rFonts w:ascii="Times New Roman" w:hAnsi="Times New Roman"/>
                <w:sz w:val="22"/>
                <w:lang w:eastAsia="en-US"/>
              </w:rPr>
            </w:pPr>
            <w:r>
              <w:rPr>
                <w:rFonts w:ascii="Times New Roman" w:hAnsi="Times New Roman"/>
                <w:sz w:val="22"/>
                <w:lang w:eastAsia="en-US"/>
              </w:rPr>
              <w:t>roční zápis do evidenčního listu důchodového zabezpečení</w:t>
            </w:r>
            <w:r>
              <w:rPr>
                <w:rFonts w:ascii="Times New Roman" w:hAnsi="Times New Roman"/>
                <w:sz w:val="22"/>
                <w:lang w:eastAsia="en-US"/>
              </w:rPr>
              <w:tab/>
            </w:r>
          </w:p>
        </w:tc>
        <w:tc>
          <w:tcPr>
            <w:tcW w:w="268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C1D6275" w14:textId="77777777" w:rsidR="00456F73" w:rsidRDefault="00456F73">
            <w:pPr>
              <w:jc w:val="right"/>
              <w:rPr>
                <w:rFonts w:ascii="Times New Roman" w:hAnsi="Times New Roman"/>
                <w:sz w:val="22"/>
                <w:lang w:eastAsia="en-US"/>
              </w:rPr>
            </w:pPr>
            <w:r>
              <w:rPr>
                <w:rFonts w:ascii="Times New Roman" w:hAnsi="Times New Roman"/>
                <w:sz w:val="22"/>
                <w:lang w:eastAsia="en-US"/>
              </w:rPr>
              <w:t>87,- Kč/</w:t>
            </w:r>
            <w:proofErr w:type="spellStart"/>
            <w:r>
              <w:rPr>
                <w:rFonts w:ascii="Times New Roman" w:hAnsi="Times New Roman"/>
                <w:sz w:val="22"/>
                <w:lang w:eastAsia="en-US"/>
              </w:rPr>
              <w:t>zam</w:t>
            </w:r>
            <w:proofErr w:type="spellEnd"/>
            <w:r>
              <w:rPr>
                <w:rFonts w:ascii="Times New Roman" w:hAnsi="Times New Roman"/>
                <w:sz w:val="22"/>
                <w:lang w:eastAsia="en-US"/>
              </w:rPr>
              <w:t>.</w:t>
            </w:r>
          </w:p>
        </w:tc>
      </w:tr>
      <w:tr w:rsidR="00456F73" w14:paraId="3AC7E626" w14:textId="77777777" w:rsidTr="00456F73">
        <w:tc>
          <w:tcPr>
            <w:tcW w:w="637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9ED8FB5" w14:textId="77777777" w:rsidR="00456F73" w:rsidRDefault="00456F73">
            <w:pPr>
              <w:rPr>
                <w:rFonts w:ascii="Times New Roman" w:hAnsi="Times New Roman"/>
                <w:sz w:val="22"/>
                <w:lang w:eastAsia="en-US"/>
              </w:rPr>
            </w:pPr>
            <w:r>
              <w:rPr>
                <w:rFonts w:ascii="Times New Roman" w:hAnsi="Times New Roman"/>
                <w:sz w:val="22"/>
                <w:lang w:eastAsia="en-US"/>
              </w:rPr>
              <w:t>výkaz škol P 1-04</w:t>
            </w:r>
          </w:p>
        </w:tc>
        <w:tc>
          <w:tcPr>
            <w:tcW w:w="268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9AF07B8" w14:textId="77777777" w:rsidR="00456F73" w:rsidRDefault="00456F73">
            <w:pPr>
              <w:jc w:val="right"/>
              <w:rPr>
                <w:rFonts w:ascii="Times New Roman" w:hAnsi="Times New Roman"/>
                <w:sz w:val="22"/>
                <w:lang w:eastAsia="en-US"/>
              </w:rPr>
            </w:pPr>
            <w:r>
              <w:rPr>
                <w:rFonts w:ascii="Times New Roman" w:hAnsi="Times New Roman"/>
                <w:sz w:val="22"/>
                <w:lang w:eastAsia="en-US"/>
              </w:rPr>
              <w:t>576,- Kč</w:t>
            </w:r>
          </w:p>
        </w:tc>
      </w:tr>
      <w:tr w:rsidR="00456F73" w14:paraId="0B117A93" w14:textId="77777777" w:rsidTr="00456F73">
        <w:tc>
          <w:tcPr>
            <w:tcW w:w="637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1D52483" w14:textId="77777777" w:rsidR="00456F73" w:rsidRDefault="00456F73">
            <w:pPr>
              <w:rPr>
                <w:rFonts w:ascii="Times New Roman" w:hAnsi="Times New Roman"/>
                <w:sz w:val="22"/>
                <w:lang w:eastAsia="en-US"/>
              </w:rPr>
            </w:pPr>
            <w:r>
              <w:rPr>
                <w:rFonts w:ascii="Times New Roman" w:hAnsi="Times New Roman"/>
                <w:sz w:val="22"/>
                <w:lang w:eastAsia="en-US"/>
              </w:rPr>
              <w:t>výkaz ISP</w:t>
            </w:r>
          </w:p>
        </w:tc>
        <w:tc>
          <w:tcPr>
            <w:tcW w:w="268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8E66DDD" w14:textId="77777777" w:rsidR="00456F73" w:rsidRDefault="00456F73">
            <w:pPr>
              <w:jc w:val="right"/>
              <w:rPr>
                <w:rFonts w:ascii="Times New Roman" w:hAnsi="Times New Roman"/>
                <w:sz w:val="22"/>
                <w:lang w:eastAsia="en-US"/>
              </w:rPr>
            </w:pPr>
            <w:r>
              <w:rPr>
                <w:rFonts w:ascii="Times New Roman" w:hAnsi="Times New Roman"/>
                <w:sz w:val="22"/>
                <w:lang w:eastAsia="en-US"/>
              </w:rPr>
              <w:t>576,- Kč</w:t>
            </w:r>
          </w:p>
        </w:tc>
      </w:tr>
      <w:tr w:rsidR="00456F73" w14:paraId="038BC432" w14:textId="77777777" w:rsidTr="00456F73">
        <w:tc>
          <w:tcPr>
            <w:tcW w:w="637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898113A" w14:textId="77777777" w:rsidR="00456F73" w:rsidRDefault="00456F73">
            <w:pPr>
              <w:rPr>
                <w:rFonts w:ascii="Times New Roman" w:hAnsi="Times New Roman"/>
                <w:sz w:val="22"/>
                <w:lang w:eastAsia="en-US"/>
              </w:rPr>
            </w:pPr>
            <w:r>
              <w:rPr>
                <w:rFonts w:ascii="Times New Roman" w:hAnsi="Times New Roman"/>
                <w:sz w:val="22"/>
                <w:lang w:eastAsia="en-US"/>
              </w:rPr>
              <w:t>zápočet praxe podle NV</w:t>
            </w:r>
            <w:r>
              <w:rPr>
                <w:rFonts w:ascii="Times New Roman" w:hAnsi="Times New Roman"/>
                <w:sz w:val="22"/>
                <w:lang w:eastAsia="en-US"/>
              </w:rPr>
              <w:tab/>
            </w:r>
          </w:p>
        </w:tc>
        <w:tc>
          <w:tcPr>
            <w:tcW w:w="268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CD99DE9" w14:textId="77777777" w:rsidR="00456F73" w:rsidRDefault="00456F73">
            <w:pPr>
              <w:jc w:val="right"/>
              <w:rPr>
                <w:rFonts w:ascii="Times New Roman" w:hAnsi="Times New Roman"/>
                <w:sz w:val="22"/>
                <w:lang w:eastAsia="en-US"/>
              </w:rPr>
            </w:pPr>
            <w:r>
              <w:rPr>
                <w:rFonts w:ascii="Times New Roman" w:hAnsi="Times New Roman"/>
                <w:sz w:val="22"/>
                <w:lang w:eastAsia="en-US"/>
              </w:rPr>
              <w:t>125,- Kč – 749,- Kč</w:t>
            </w:r>
          </w:p>
        </w:tc>
      </w:tr>
      <w:tr w:rsidR="00456F73" w14:paraId="34AE45E1" w14:textId="77777777" w:rsidTr="00456F73">
        <w:tc>
          <w:tcPr>
            <w:tcW w:w="637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3F26FC2" w14:textId="77777777" w:rsidR="00456F73" w:rsidRDefault="00456F73">
            <w:pPr>
              <w:rPr>
                <w:rFonts w:ascii="Times New Roman" w:hAnsi="Times New Roman"/>
                <w:sz w:val="22"/>
                <w:lang w:eastAsia="en-US"/>
              </w:rPr>
            </w:pPr>
            <w:r>
              <w:rPr>
                <w:rFonts w:ascii="Times New Roman" w:hAnsi="Times New Roman"/>
                <w:sz w:val="22"/>
                <w:lang w:eastAsia="en-US"/>
              </w:rPr>
              <w:t>za otevření (uzavření) mzdové agendy jednorázový poplatek</w:t>
            </w:r>
          </w:p>
        </w:tc>
        <w:tc>
          <w:tcPr>
            <w:tcW w:w="268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6B624CB" w14:textId="77777777" w:rsidR="00456F73" w:rsidRDefault="00456F73">
            <w:pPr>
              <w:jc w:val="right"/>
              <w:rPr>
                <w:rFonts w:ascii="Times New Roman" w:hAnsi="Times New Roman"/>
                <w:sz w:val="22"/>
                <w:lang w:eastAsia="en-US"/>
              </w:rPr>
            </w:pPr>
            <w:r>
              <w:rPr>
                <w:rFonts w:ascii="Times New Roman" w:hAnsi="Times New Roman"/>
                <w:sz w:val="22"/>
                <w:lang w:eastAsia="en-US"/>
              </w:rPr>
              <w:t xml:space="preserve">50% </w:t>
            </w:r>
            <w:proofErr w:type="spellStart"/>
            <w:proofErr w:type="gramStart"/>
            <w:r>
              <w:rPr>
                <w:rFonts w:ascii="Times New Roman" w:hAnsi="Times New Roman"/>
                <w:sz w:val="22"/>
                <w:lang w:eastAsia="en-US"/>
              </w:rPr>
              <w:t>prům.měs</w:t>
            </w:r>
            <w:proofErr w:type="spellEnd"/>
            <w:proofErr w:type="gramEnd"/>
            <w:r>
              <w:rPr>
                <w:rFonts w:ascii="Times New Roman" w:hAnsi="Times New Roman"/>
                <w:sz w:val="22"/>
                <w:lang w:eastAsia="en-US"/>
              </w:rPr>
              <w:t>. fakturace</w:t>
            </w:r>
          </w:p>
        </w:tc>
      </w:tr>
      <w:tr w:rsidR="00456F73" w14:paraId="07398A1E" w14:textId="77777777" w:rsidTr="00456F73">
        <w:tc>
          <w:tcPr>
            <w:tcW w:w="637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CBBA32E" w14:textId="77777777" w:rsidR="00456F73" w:rsidRDefault="00456F73">
            <w:pPr>
              <w:rPr>
                <w:rFonts w:ascii="Times New Roman" w:hAnsi="Times New Roman"/>
                <w:sz w:val="22"/>
                <w:lang w:eastAsia="en-US"/>
              </w:rPr>
            </w:pPr>
            <w:r>
              <w:rPr>
                <w:rFonts w:ascii="Times New Roman" w:hAnsi="Times New Roman"/>
                <w:sz w:val="22"/>
                <w:lang w:eastAsia="en-US"/>
              </w:rPr>
              <w:t>další činnosti např.: statistika, výkaznictví, platové výměry,</w:t>
            </w:r>
          </w:p>
          <w:p w14:paraId="656FD867" w14:textId="77777777" w:rsidR="00456F73" w:rsidRDefault="00456F73">
            <w:pPr>
              <w:rPr>
                <w:rFonts w:ascii="Times New Roman" w:hAnsi="Times New Roman"/>
                <w:sz w:val="22"/>
                <w:lang w:eastAsia="en-US"/>
              </w:rPr>
            </w:pPr>
            <w:r>
              <w:rPr>
                <w:rFonts w:ascii="Times New Roman" w:hAnsi="Times New Roman"/>
                <w:sz w:val="22"/>
                <w:lang w:eastAsia="en-US"/>
              </w:rPr>
              <w:t xml:space="preserve">zastupování před úřady, administrativní práce, …                                                                          </w:t>
            </w:r>
          </w:p>
        </w:tc>
        <w:tc>
          <w:tcPr>
            <w:tcW w:w="268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ECDC635" w14:textId="77777777" w:rsidR="00456F73" w:rsidRDefault="00456F73">
            <w:pPr>
              <w:jc w:val="right"/>
              <w:rPr>
                <w:rFonts w:ascii="Times New Roman" w:hAnsi="Times New Roman"/>
                <w:sz w:val="22"/>
                <w:lang w:eastAsia="en-US"/>
              </w:rPr>
            </w:pPr>
            <w:r>
              <w:rPr>
                <w:rFonts w:ascii="Times New Roman" w:hAnsi="Times New Roman"/>
                <w:sz w:val="22"/>
                <w:lang w:eastAsia="en-US"/>
              </w:rPr>
              <w:t>200,- Kč/hod</w:t>
            </w:r>
          </w:p>
        </w:tc>
      </w:tr>
      <w:tr w:rsidR="00456F73" w14:paraId="2DC829F0" w14:textId="77777777" w:rsidTr="00456F73">
        <w:tc>
          <w:tcPr>
            <w:tcW w:w="637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574507A" w14:textId="77777777" w:rsidR="00456F73" w:rsidRDefault="00456F73">
            <w:pPr>
              <w:rPr>
                <w:rFonts w:ascii="Times New Roman" w:hAnsi="Times New Roman"/>
                <w:sz w:val="22"/>
                <w:lang w:eastAsia="en-US"/>
              </w:rPr>
            </w:pPr>
            <w:r>
              <w:rPr>
                <w:rFonts w:ascii="Times New Roman" w:hAnsi="Times New Roman"/>
                <w:sz w:val="22"/>
                <w:lang w:eastAsia="en-US"/>
              </w:rPr>
              <w:t>poradenská činnost (pouze objednané hodiny)</w:t>
            </w:r>
          </w:p>
        </w:tc>
        <w:tc>
          <w:tcPr>
            <w:tcW w:w="268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A403F46" w14:textId="77777777" w:rsidR="00456F73" w:rsidRDefault="00456F73">
            <w:pPr>
              <w:jc w:val="right"/>
              <w:rPr>
                <w:rFonts w:ascii="Times New Roman" w:hAnsi="Times New Roman"/>
                <w:sz w:val="22"/>
                <w:lang w:eastAsia="en-US"/>
              </w:rPr>
            </w:pPr>
            <w:r>
              <w:rPr>
                <w:rFonts w:ascii="Times New Roman" w:hAnsi="Times New Roman"/>
                <w:sz w:val="22"/>
                <w:lang w:eastAsia="en-US"/>
              </w:rPr>
              <w:t>400,- Kč/hod</w:t>
            </w:r>
          </w:p>
        </w:tc>
      </w:tr>
      <w:tr w:rsidR="00456F73" w14:paraId="1C7EFAD2" w14:textId="77777777" w:rsidTr="00456F73">
        <w:tc>
          <w:tcPr>
            <w:tcW w:w="637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2FD96EE" w14:textId="77777777" w:rsidR="00456F73" w:rsidRDefault="00456F73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68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59411E4" w14:textId="77777777" w:rsidR="00456F73" w:rsidRDefault="00456F73">
            <w:pPr>
              <w:jc w:val="right"/>
              <w:rPr>
                <w:rFonts w:ascii="Times New Roman" w:hAnsi="Times New Roman"/>
                <w:sz w:val="22"/>
                <w:lang w:eastAsia="en-US"/>
              </w:rPr>
            </w:pPr>
          </w:p>
        </w:tc>
      </w:tr>
      <w:tr w:rsidR="00456F73" w14:paraId="49327784" w14:textId="77777777" w:rsidTr="00456F73">
        <w:tc>
          <w:tcPr>
            <w:tcW w:w="637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E691D75" w14:textId="77777777" w:rsidR="00456F73" w:rsidRDefault="00456F73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68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19C032C" w14:textId="77777777" w:rsidR="00456F73" w:rsidRDefault="00456F73">
            <w:pPr>
              <w:jc w:val="right"/>
              <w:rPr>
                <w:rFonts w:ascii="Times New Roman" w:hAnsi="Times New Roman"/>
                <w:sz w:val="22"/>
                <w:lang w:eastAsia="en-US"/>
              </w:rPr>
            </w:pPr>
          </w:p>
        </w:tc>
      </w:tr>
      <w:tr w:rsidR="00456F73" w14:paraId="6F1B60E1" w14:textId="77777777" w:rsidTr="00456F73">
        <w:tc>
          <w:tcPr>
            <w:tcW w:w="637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01FD633" w14:textId="77777777" w:rsidR="00456F73" w:rsidRDefault="00456F73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68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06934CC" w14:textId="77777777" w:rsidR="00456F73" w:rsidRDefault="00456F73">
            <w:pPr>
              <w:jc w:val="right"/>
              <w:rPr>
                <w:rFonts w:ascii="Times New Roman" w:hAnsi="Times New Roman"/>
                <w:sz w:val="22"/>
                <w:lang w:eastAsia="en-US"/>
              </w:rPr>
            </w:pPr>
          </w:p>
        </w:tc>
      </w:tr>
    </w:tbl>
    <w:p w14:paraId="086091BA" w14:textId="77777777" w:rsidR="00456F73" w:rsidRDefault="00456F73" w:rsidP="00456F73">
      <w:pPr>
        <w:jc w:val="center"/>
        <w:rPr>
          <w:rFonts w:ascii="Times New Roman" w:hAnsi="Times New Roman"/>
          <w:sz w:val="22"/>
          <w:szCs w:val="22"/>
        </w:rPr>
      </w:pPr>
    </w:p>
    <w:p w14:paraId="7BC334F4" w14:textId="77777777" w:rsidR="00456F73" w:rsidRDefault="00456F73" w:rsidP="00456F73">
      <w:pPr>
        <w:jc w:val="center"/>
        <w:rPr>
          <w:rFonts w:ascii="Times New Roman" w:hAnsi="Times New Roman"/>
          <w:sz w:val="22"/>
          <w:szCs w:val="22"/>
        </w:rPr>
      </w:pPr>
    </w:p>
    <w:p w14:paraId="0AD3712D" w14:textId="77777777" w:rsidR="00456F73" w:rsidRDefault="00456F73" w:rsidP="00456F73">
      <w:pPr>
        <w:tabs>
          <w:tab w:val="right" w:pos="9127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                                                     </w:t>
      </w:r>
    </w:p>
    <w:p w14:paraId="6CA97AA0" w14:textId="77777777" w:rsidR="00456F73" w:rsidRDefault="00456F73" w:rsidP="00456F73">
      <w:pPr>
        <w:tabs>
          <w:tab w:val="left" w:pos="9072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Cena pro další rok bude upravena podle výše přírůstku cen (index inflace) oznámená opatřením vlády za uplynulý rok.</w:t>
      </w:r>
    </w:p>
    <w:p w14:paraId="3CD23D91" w14:textId="77777777" w:rsidR="00456F73" w:rsidRDefault="00456F73" w:rsidP="00456F73">
      <w:pPr>
        <w:rPr>
          <w:rFonts w:ascii="Times New Roman" w:hAnsi="Times New Roman"/>
          <w:sz w:val="22"/>
          <w:szCs w:val="22"/>
        </w:rPr>
      </w:pPr>
    </w:p>
    <w:p w14:paraId="6890BDD0" w14:textId="77777777" w:rsidR="00456F73" w:rsidRDefault="00456F73" w:rsidP="00456F73">
      <w:pPr>
        <w:rPr>
          <w:rFonts w:ascii="Times New Roman" w:hAnsi="Times New Roman"/>
          <w:sz w:val="22"/>
          <w:szCs w:val="22"/>
        </w:rPr>
      </w:pPr>
    </w:p>
    <w:p w14:paraId="13CEC21C" w14:textId="77777777" w:rsidR="00456F73" w:rsidRDefault="00456F73" w:rsidP="00456F73">
      <w:pPr>
        <w:rPr>
          <w:rFonts w:ascii="Times New Roman" w:hAnsi="Times New Roman"/>
          <w:sz w:val="22"/>
          <w:szCs w:val="22"/>
        </w:rPr>
      </w:pPr>
    </w:p>
    <w:p w14:paraId="7DF97513" w14:textId="77777777" w:rsidR="00456F73" w:rsidRDefault="00456F73" w:rsidP="00456F73">
      <w:pPr>
        <w:rPr>
          <w:rFonts w:ascii="Times New Roman" w:hAnsi="Times New Roman"/>
          <w:sz w:val="22"/>
          <w:szCs w:val="22"/>
        </w:rPr>
      </w:pPr>
    </w:p>
    <w:p w14:paraId="660D4FFD" w14:textId="77777777" w:rsidR="00456F73" w:rsidRDefault="00456F73" w:rsidP="00456F73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V Liberci 1.2.2022</w:t>
      </w:r>
    </w:p>
    <w:p w14:paraId="27C280F1" w14:textId="77777777" w:rsidR="00456F73" w:rsidRDefault="00456F73" w:rsidP="00456F73">
      <w:pPr>
        <w:rPr>
          <w:rFonts w:ascii="Times New Roman" w:hAnsi="Times New Roman"/>
          <w:sz w:val="22"/>
          <w:szCs w:val="22"/>
        </w:rPr>
      </w:pPr>
    </w:p>
    <w:p w14:paraId="6BD963D5" w14:textId="77777777" w:rsidR="00456F73" w:rsidRDefault="00456F73" w:rsidP="00456F73">
      <w:pPr>
        <w:pStyle w:val="Nzev"/>
        <w:rPr>
          <w:rFonts w:ascii="Times New Roman" w:hAnsi="Times New Roman"/>
          <w:sz w:val="22"/>
          <w:szCs w:val="22"/>
        </w:rPr>
      </w:pPr>
    </w:p>
    <w:sectPr w:rsidR="00456F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BB2"/>
    <w:rsid w:val="00006153"/>
    <w:rsid w:val="0006609A"/>
    <w:rsid w:val="00287B65"/>
    <w:rsid w:val="0035554A"/>
    <w:rsid w:val="00456F73"/>
    <w:rsid w:val="00601FF9"/>
    <w:rsid w:val="00685BB2"/>
    <w:rsid w:val="00842965"/>
    <w:rsid w:val="00913E70"/>
    <w:rsid w:val="00996551"/>
    <w:rsid w:val="00C863B2"/>
    <w:rsid w:val="00D96798"/>
    <w:rsid w:val="00DF2148"/>
    <w:rsid w:val="00FE0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ED69E9"/>
  <w15:chartTrackingRefBased/>
  <w15:docId w15:val="{AFE4F2F3-8BA8-4B65-A265-CBAB3F582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85BB2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link w:val="Zkladntext2Char"/>
    <w:rsid w:val="00685BB2"/>
    <w:pPr>
      <w:tabs>
        <w:tab w:val="left" w:pos="9072"/>
        <w:tab w:val="left" w:pos="9214"/>
      </w:tabs>
    </w:pPr>
    <w:rPr>
      <w:rFonts w:ascii="Times New Roman" w:hAnsi="Times New Roman"/>
      <w:sz w:val="20"/>
    </w:rPr>
  </w:style>
  <w:style w:type="character" w:customStyle="1" w:styleId="Zkladntext2Char">
    <w:name w:val="Základní text 2 Char"/>
    <w:basedOn w:val="Standardnpsmoodstavce"/>
    <w:link w:val="Zkladntext2"/>
    <w:rsid w:val="00685BB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zev">
    <w:name w:val="Title"/>
    <w:basedOn w:val="Normln"/>
    <w:link w:val="NzevChar"/>
    <w:qFormat/>
    <w:rsid w:val="00685BB2"/>
    <w:pPr>
      <w:jc w:val="center"/>
    </w:pPr>
    <w:rPr>
      <w:b/>
      <w:sz w:val="28"/>
    </w:rPr>
  </w:style>
  <w:style w:type="character" w:customStyle="1" w:styleId="NzevChar">
    <w:name w:val="Název Char"/>
    <w:basedOn w:val="Standardnpsmoodstavce"/>
    <w:link w:val="Nzev"/>
    <w:rsid w:val="00685BB2"/>
    <w:rPr>
      <w:rFonts w:ascii="Arial" w:eastAsia="Times New Roman" w:hAnsi="Arial" w:cs="Times New Roman"/>
      <w:b/>
      <w:sz w:val="28"/>
      <w:szCs w:val="20"/>
      <w:lang w:eastAsia="cs-CZ"/>
    </w:rPr>
  </w:style>
  <w:style w:type="paragraph" w:styleId="Prosttext">
    <w:name w:val="Plain Text"/>
    <w:basedOn w:val="Normln"/>
    <w:link w:val="ProsttextChar"/>
    <w:uiPriority w:val="99"/>
    <w:unhideWhenUsed/>
    <w:rsid w:val="00685BB2"/>
    <w:rPr>
      <w:rFonts w:ascii="Calibri" w:eastAsia="Calibri" w:hAnsi="Calibr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685BB2"/>
    <w:rPr>
      <w:rFonts w:ascii="Calibri" w:eastAsia="Calibri" w:hAnsi="Calibri" w:cs="Times New Roman"/>
      <w:szCs w:val="21"/>
    </w:rPr>
  </w:style>
  <w:style w:type="table" w:styleId="Mkatabulky">
    <w:name w:val="Table Grid"/>
    <w:basedOn w:val="Normlntabulka"/>
    <w:uiPriority w:val="39"/>
    <w:rsid w:val="00685B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mkatabulky">
    <w:name w:val="Grid Table Light"/>
    <w:basedOn w:val="Normlntabulka"/>
    <w:uiPriority w:val="40"/>
    <w:rsid w:val="00685BB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00615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06153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462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7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Centrum Mzdy</dc:creator>
  <cp:keywords/>
  <dc:description/>
  <cp:lastModifiedBy>Uživatel systému Windows</cp:lastModifiedBy>
  <cp:revision>2</cp:revision>
  <cp:lastPrinted>2018-02-12T20:09:00Z</cp:lastPrinted>
  <dcterms:created xsi:type="dcterms:W3CDTF">2022-02-15T10:25:00Z</dcterms:created>
  <dcterms:modified xsi:type="dcterms:W3CDTF">2022-02-15T10:25:00Z</dcterms:modified>
</cp:coreProperties>
</file>