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469F" w14:textId="77777777" w:rsidR="00E636EB" w:rsidRDefault="00E636EB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</w:p>
    <w:p w14:paraId="309200B4" w14:textId="77777777" w:rsidR="00A54991" w:rsidRPr="00080BAF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490424">
        <w:rPr>
          <w:rFonts w:ascii="Tahoma" w:hAnsi="Tahoma" w:cs="Tahoma"/>
          <w:sz w:val="32"/>
          <w:szCs w:val="32"/>
        </w:rPr>
        <w:t>SMLOUVA</w:t>
      </w:r>
      <w:r w:rsidR="00080BAF" w:rsidRPr="00490424">
        <w:rPr>
          <w:rFonts w:ascii="Tahoma" w:hAnsi="Tahoma" w:cs="Tahoma"/>
          <w:sz w:val="32"/>
          <w:szCs w:val="32"/>
        </w:rPr>
        <w:br/>
      </w:r>
      <w:r w:rsidRPr="00080BAF">
        <w:rPr>
          <w:rFonts w:ascii="Tahoma" w:hAnsi="Tahoma" w:cs="Tahoma"/>
          <w:b w:val="0"/>
          <w:bCs/>
          <w:sz w:val="24"/>
          <w:szCs w:val="24"/>
        </w:rPr>
        <w:t xml:space="preserve">na zhotovení </w:t>
      </w:r>
      <w:r w:rsidR="00244BE6">
        <w:rPr>
          <w:rFonts w:ascii="Tahoma" w:hAnsi="Tahoma" w:cs="Tahoma"/>
          <w:b w:val="0"/>
          <w:bCs/>
          <w:sz w:val="24"/>
          <w:szCs w:val="24"/>
        </w:rPr>
        <w:t>studie</w:t>
      </w:r>
    </w:p>
    <w:p w14:paraId="6C31C30B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4C146C0A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2A67BD7A" w14:textId="77777777" w:rsidR="001B542C" w:rsidRPr="00AB64DA" w:rsidRDefault="001B542C" w:rsidP="001B542C">
      <w:pPr>
        <w:numPr>
          <w:ilvl w:val="0"/>
          <w:numId w:val="15"/>
        </w:numPr>
        <w:tabs>
          <w:tab w:val="clear" w:pos="720"/>
          <w:tab w:val="num" w:pos="360"/>
        </w:tabs>
        <w:spacing w:after="60"/>
        <w:ind w:hanging="720"/>
        <w:jc w:val="both"/>
        <w:rPr>
          <w:rFonts w:ascii="Tahoma" w:hAnsi="Tahoma" w:cs="Tahoma"/>
          <w:b/>
          <w:sz w:val="22"/>
          <w:szCs w:val="22"/>
        </w:rPr>
      </w:pPr>
      <w:r w:rsidRPr="00AB64DA">
        <w:rPr>
          <w:rFonts w:ascii="Tahoma" w:hAnsi="Tahoma" w:cs="Tahoma"/>
          <w:b/>
          <w:sz w:val="22"/>
          <w:szCs w:val="22"/>
        </w:rPr>
        <w:t>Domov NaNovo, příspěvková organizace</w:t>
      </w:r>
    </w:p>
    <w:p w14:paraId="68DCC04B" w14:textId="77777777" w:rsidR="001B542C" w:rsidRPr="00657B7C" w:rsidRDefault="001B542C" w:rsidP="001B542C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657B7C">
        <w:rPr>
          <w:rFonts w:ascii="Tahoma" w:hAnsi="Tahoma" w:cs="Tahoma"/>
          <w:sz w:val="22"/>
          <w:szCs w:val="22"/>
        </w:rPr>
        <w:t>Poštovní 912, 742 13 Studénka</w:t>
      </w:r>
    </w:p>
    <w:p w14:paraId="77C9E851" w14:textId="3AF4412E" w:rsidR="001B542C" w:rsidRPr="00657B7C" w:rsidRDefault="001B542C" w:rsidP="001B542C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Zastoupen:</w:t>
      </w:r>
      <w:r w:rsidRPr="00657B7C">
        <w:rPr>
          <w:rFonts w:ascii="Tahoma" w:hAnsi="Tahoma" w:cs="Tahoma"/>
          <w:sz w:val="22"/>
          <w:szCs w:val="22"/>
        </w:rPr>
        <w:tab/>
        <w:t>Mgr.</w:t>
      </w:r>
      <w:r w:rsidR="00BC1327">
        <w:rPr>
          <w:rFonts w:ascii="Tahoma" w:hAnsi="Tahoma" w:cs="Tahoma"/>
          <w:sz w:val="22"/>
          <w:szCs w:val="22"/>
        </w:rPr>
        <w:t xml:space="preserve"> et Mgr.</w:t>
      </w:r>
      <w:r w:rsidRPr="00657B7C">
        <w:rPr>
          <w:rFonts w:ascii="Tahoma" w:hAnsi="Tahoma" w:cs="Tahoma"/>
          <w:sz w:val="22"/>
          <w:szCs w:val="22"/>
        </w:rPr>
        <w:t xml:space="preserve"> Lukášem Spurným</w:t>
      </w:r>
      <w:r>
        <w:rPr>
          <w:rFonts w:ascii="Tahoma" w:hAnsi="Tahoma" w:cs="Tahoma"/>
          <w:sz w:val="22"/>
          <w:szCs w:val="22"/>
        </w:rPr>
        <w:t>, MBA</w:t>
      </w:r>
      <w:r w:rsidRPr="00657B7C">
        <w:rPr>
          <w:rFonts w:ascii="Tahoma" w:hAnsi="Tahoma" w:cs="Tahoma"/>
          <w:sz w:val="22"/>
          <w:szCs w:val="22"/>
        </w:rPr>
        <w:t>, ředitelem</w:t>
      </w:r>
    </w:p>
    <w:p w14:paraId="17E25AEC" w14:textId="500058DA" w:rsidR="001B542C" w:rsidRDefault="001B542C" w:rsidP="001B542C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657B7C">
        <w:rPr>
          <w:rFonts w:ascii="Tahoma" w:hAnsi="Tahoma" w:cs="Tahoma"/>
          <w:sz w:val="22"/>
          <w:szCs w:val="22"/>
        </w:rPr>
        <w:t>:</w:t>
      </w:r>
      <w:proofErr w:type="gramStart"/>
      <w:r w:rsidRPr="00657B7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ab/>
      </w:r>
      <w:proofErr w:type="gramEnd"/>
      <w:r>
        <w:rPr>
          <w:rFonts w:ascii="Tahoma" w:hAnsi="Tahoma" w:cs="Tahoma"/>
          <w:sz w:val="22"/>
          <w:szCs w:val="22"/>
        </w:rPr>
        <w:tab/>
        <w:t xml:space="preserve">  </w:t>
      </w:r>
      <w:r w:rsidRPr="00657B7C">
        <w:rPr>
          <w:rFonts w:ascii="Tahoma" w:hAnsi="Tahoma" w:cs="Tahoma"/>
          <w:sz w:val="22"/>
          <w:szCs w:val="22"/>
        </w:rPr>
        <w:t>488 04</w:t>
      </w:r>
      <w:r>
        <w:rPr>
          <w:rFonts w:ascii="Tahoma" w:hAnsi="Tahoma" w:cs="Tahoma"/>
          <w:sz w:val="22"/>
          <w:szCs w:val="22"/>
        </w:rPr>
        <w:t> </w:t>
      </w:r>
      <w:r w:rsidRPr="00657B7C">
        <w:rPr>
          <w:rFonts w:ascii="Tahoma" w:hAnsi="Tahoma" w:cs="Tahoma"/>
          <w:sz w:val="22"/>
          <w:szCs w:val="22"/>
        </w:rPr>
        <w:t>860</w:t>
      </w:r>
    </w:p>
    <w:p w14:paraId="6B52879B" w14:textId="77777777" w:rsidR="001B542C" w:rsidRDefault="001B542C" w:rsidP="001B54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„objednatel“)</w:t>
      </w:r>
    </w:p>
    <w:p w14:paraId="3DAC3C50" w14:textId="5D12A975" w:rsidR="00FA2C91" w:rsidRPr="0064097A" w:rsidRDefault="00FA2C91" w:rsidP="00FA2C91">
      <w:pPr>
        <w:pStyle w:val="Odstavecseseznamem"/>
        <w:numPr>
          <w:ilvl w:val="0"/>
          <w:numId w:val="15"/>
        </w:numPr>
        <w:tabs>
          <w:tab w:val="clear" w:pos="720"/>
          <w:tab w:val="num" w:pos="284"/>
        </w:tabs>
        <w:spacing w:before="240"/>
        <w:ind w:left="567" w:hanging="567"/>
        <w:jc w:val="both"/>
        <w:rPr>
          <w:rFonts w:ascii="Tahoma" w:hAnsi="Tahoma" w:cs="Tahoma"/>
        </w:rPr>
      </w:pPr>
      <w:r w:rsidRPr="0064097A">
        <w:rPr>
          <w:rFonts w:ascii="Tahoma" w:hAnsi="Tahoma" w:cs="Tahoma"/>
          <w:b/>
        </w:rPr>
        <w:t>PROJECT WORK s.r.o.</w:t>
      </w:r>
    </w:p>
    <w:p w14:paraId="1392AF1E" w14:textId="77777777" w:rsidR="00FA2C91" w:rsidRPr="00B831E3" w:rsidRDefault="00FA2C91" w:rsidP="00FA2C91">
      <w:pPr>
        <w:numPr>
          <w:ilvl w:val="12"/>
          <w:numId w:val="15"/>
        </w:num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>Panská 395, 742 13 Studénka</w:t>
      </w:r>
    </w:p>
    <w:p w14:paraId="7D54D482" w14:textId="77777777" w:rsidR="00FA2C91" w:rsidRPr="00B831E3" w:rsidRDefault="00FA2C91" w:rsidP="00FA2C91">
      <w:pPr>
        <w:numPr>
          <w:ilvl w:val="12"/>
          <w:numId w:val="15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B831E3">
        <w:rPr>
          <w:rFonts w:ascii="Tahoma" w:hAnsi="Tahoma" w:cs="Tahoma"/>
          <w:sz w:val="22"/>
          <w:szCs w:val="22"/>
        </w:rPr>
        <w:t>Zastoupena:</w:t>
      </w:r>
      <w:r w:rsidRPr="00B831E3"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ab/>
        <w:t>Ing. Štěpán Mackovík, jednatel</w:t>
      </w:r>
    </w:p>
    <w:p w14:paraId="3A696B6C" w14:textId="77777777" w:rsidR="00FA2C91" w:rsidRPr="00B831E3" w:rsidRDefault="00FA2C91" w:rsidP="00FA2C91">
      <w:pPr>
        <w:numPr>
          <w:ilvl w:val="12"/>
          <w:numId w:val="15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B831E3">
        <w:rPr>
          <w:rFonts w:ascii="Tahoma" w:hAnsi="Tahoma" w:cs="Tahoma"/>
          <w:sz w:val="22"/>
          <w:szCs w:val="22"/>
        </w:rPr>
        <w:t>IČ:</w:t>
      </w:r>
      <w:r w:rsidRPr="00B831E3"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ab/>
        <w:t>29295548</w:t>
      </w:r>
    </w:p>
    <w:p w14:paraId="794AF329" w14:textId="77777777" w:rsidR="00FA2C91" w:rsidRPr="00B831E3" w:rsidRDefault="00FA2C91" w:rsidP="00FA2C91">
      <w:pPr>
        <w:numPr>
          <w:ilvl w:val="12"/>
          <w:numId w:val="15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B831E3">
        <w:rPr>
          <w:rFonts w:ascii="Tahoma" w:hAnsi="Tahoma" w:cs="Tahoma"/>
          <w:sz w:val="22"/>
          <w:szCs w:val="22"/>
        </w:rPr>
        <w:t>DIČ:</w:t>
      </w:r>
      <w:r w:rsidRPr="00B831E3"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ab/>
      </w:r>
      <w:r w:rsidRPr="00B831E3">
        <w:rPr>
          <w:rFonts w:ascii="Tahoma" w:hAnsi="Tahoma" w:cs="Tahoma"/>
          <w:sz w:val="22"/>
          <w:szCs w:val="22"/>
        </w:rPr>
        <w:tab/>
        <w:t>CZ29295548</w:t>
      </w:r>
    </w:p>
    <w:p w14:paraId="4B5F5F6F" w14:textId="14BD2DA8" w:rsidR="00FA2C91" w:rsidRPr="00B831E3" w:rsidRDefault="00FA2C91" w:rsidP="00FA2C91">
      <w:pPr>
        <w:numPr>
          <w:ilvl w:val="12"/>
          <w:numId w:val="15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B831E3">
        <w:rPr>
          <w:rFonts w:ascii="Tahoma" w:hAnsi="Tahoma" w:cs="Tahoma"/>
          <w:sz w:val="22"/>
          <w:szCs w:val="22"/>
        </w:rPr>
        <w:t>Bankovní spojení:</w:t>
      </w:r>
      <w:r w:rsidRPr="00B831E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F735B">
        <w:rPr>
          <w:rFonts w:ascii="Tahoma" w:hAnsi="Tahoma" w:cs="Tahoma"/>
          <w:sz w:val="22"/>
          <w:szCs w:val="22"/>
        </w:rPr>
        <w:t>anonymizováno</w:t>
      </w:r>
    </w:p>
    <w:p w14:paraId="24DD02C3" w14:textId="5E17C0AF" w:rsidR="00FA2C91" w:rsidRPr="00080BAF" w:rsidRDefault="00FA2C91" w:rsidP="00FA2C9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831E3">
        <w:rPr>
          <w:rFonts w:ascii="Tahoma" w:hAnsi="Tahoma" w:cs="Tahoma"/>
          <w:sz w:val="22"/>
          <w:szCs w:val="22"/>
        </w:rPr>
        <w:t xml:space="preserve">Číslo </w:t>
      </w:r>
      <w:proofErr w:type="gramStart"/>
      <w:r w:rsidRPr="00B831E3">
        <w:rPr>
          <w:rFonts w:ascii="Tahoma" w:hAnsi="Tahoma" w:cs="Tahoma"/>
          <w:sz w:val="22"/>
          <w:szCs w:val="22"/>
        </w:rPr>
        <w:t>účtu:</w:t>
      </w:r>
      <w:r>
        <w:rPr>
          <w:rFonts w:ascii="Tahoma" w:hAnsi="Tahoma" w:cs="Tahoma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</w:t>
      </w:r>
      <w:r w:rsidR="003F735B">
        <w:rPr>
          <w:rFonts w:ascii="Tahoma" w:hAnsi="Tahoma" w:cs="Tahoma"/>
          <w:sz w:val="22"/>
          <w:szCs w:val="22"/>
        </w:rPr>
        <w:t>anonymizováno</w:t>
      </w:r>
    </w:p>
    <w:p w14:paraId="47FF9C3F" w14:textId="4DBFB9B9" w:rsidR="00A54991" w:rsidRPr="00080BAF" w:rsidRDefault="00FA2C91" w:rsidP="00FA2C9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soudem </w:t>
      </w: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Ostravě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24933">
        <w:rPr>
          <w:rFonts w:ascii="Tahoma" w:hAnsi="Tahoma" w:cs="Tahoma"/>
          <w:sz w:val="22"/>
          <w:szCs w:val="22"/>
        </w:rPr>
        <w:t>sp</w:t>
      </w:r>
      <w:proofErr w:type="spellEnd"/>
      <w:r w:rsidRPr="00224933">
        <w:rPr>
          <w:rFonts w:ascii="Tahoma" w:hAnsi="Tahoma" w:cs="Tahoma"/>
          <w:sz w:val="22"/>
          <w:szCs w:val="22"/>
        </w:rPr>
        <w:t>. zn. </w:t>
      </w:r>
      <w:r>
        <w:rPr>
          <w:rFonts w:ascii="Tahoma" w:hAnsi="Tahoma" w:cs="Tahoma"/>
          <w:sz w:val="22"/>
          <w:szCs w:val="22"/>
        </w:rPr>
        <w:t>56483</w:t>
      </w:r>
    </w:p>
    <w:p w14:paraId="3419FAA0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„zhotovitel“)</w:t>
      </w:r>
    </w:p>
    <w:p w14:paraId="5B752EBB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398E9F5D" w14:textId="77777777" w:rsidR="00A54991" w:rsidRPr="00080BAF" w:rsidRDefault="00E009DB" w:rsidP="007A6233">
      <w:pPr>
        <w:pStyle w:val="OdstavecSmlouvy"/>
        <w:keepLines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Pr="00080BAF">
        <w:rPr>
          <w:rFonts w:ascii="Tahoma" w:hAnsi="Tahoma" w:cs="Tahoma"/>
          <w:i/>
          <w:iCs/>
          <w:sz w:val="22"/>
          <w:szCs w:val="22"/>
        </w:rPr>
        <w:t xml:space="preserve">Smlouvu na zhotovení </w:t>
      </w:r>
      <w:r w:rsidR="00244BE6">
        <w:rPr>
          <w:rFonts w:ascii="Tahoma" w:hAnsi="Tahoma" w:cs="Tahoma"/>
          <w:i/>
          <w:iCs/>
          <w:sz w:val="22"/>
          <w:szCs w:val="22"/>
        </w:rPr>
        <w:t xml:space="preserve">studie </w:t>
      </w:r>
      <w:r w:rsidRPr="00080BAF">
        <w:rPr>
          <w:rFonts w:ascii="Tahoma" w:hAnsi="Tahoma" w:cs="Tahoma"/>
          <w:bCs/>
          <w:sz w:val="22"/>
          <w:szCs w:val="22"/>
        </w:rPr>
        <w:t>(dále jen „smlouva“)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2F848E0D" w14:textId="77777777" w:rsidR="000E1EDA" w:rsidRPr="00080BAF" w:rsidRDefault="00A54991" w:rsidP="007A6233">
      <w:pPr>
        <w:pStyle w:val="OdstavecSmlouvy"/>
        <w:keepLines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0B4A4558" w14:textId="77777777" w:rsidR="001265B6" w:rsidRPr="00080BAF" w:rsidRDefault="001265B6" w:rsidP="007A6233">
      <w:pPr>
        <w:pStyle w:val="OdstavecSmlouvy"/>
        <w:keepLines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B52F26C" w14:textId="77777777" w:rsidR="00A54991" w:rsidRPr="00080BAF" w:rsidRDefault="00A54991" w:rsidP="007A6233">
      <w:pPr>
        <w:pStyle w:val="OdstavecSmlouvy"/>
        <w:keepLines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782AEE93" w14:textId="77777777" w:rsidR="00A54991" w:rsidRPr="00080BAF" w:rsidRDefault="00A54991" w:rsidP="007A6233">
      <w:pPr>
        <w:pStyle w:val="OdstavecSmlouvy"/>
        <w:keepLines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220F7956" w14:textId="3944E308" w:rsidR="00806319" w:rsidRDefault="00806319" w:rsidP="007A6233">
      <w:pPr>
        <w:pStyle w:val="OdstavecSmlouvy"/>
        <w:keepLines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Účelem smlouvy </w:t>
      </w:r>
      <w:r w:rsidR="00E32CBC">
        <w:rPr>
          <w:rFonts w:ascii="Tahoma" w:hAnsi="Tahoma" w:cs="Tahoma"/>
          <w:sz w:val="22"/>
          <w:szCs w:val="22"/>
        </w:rPr>
        <w:t>je návrh nového bydlení pro osoby s duševním onemocněním v rámci a</w:t>
      </w:r>
      <w:r w:rsidR="00E32CBC">
        <w:rPr>
          <w:rFonts w:ascii="Tahoma" w:hAnsi="Tahoma" w:cs="Tahoma"/>
          <w:color w:val="000000"/>
          <w:sz w:val="22"/>
          <w:szCs w:val="22"/>
        </w:rPr>
        <w:t xml:space="preserve">kce </w:t>
      </w:r>
      <w:r w:rsidR="00E32CBC" w:rsidRPr="00AC1554">
        <w:rPr>
          <w:rFonts w:ascii="Tahoma" w:hAnsi="Tahoma" w:cs="Tahoma"/>
          <w:color w:val="000000"/>
          <w:sz w:val="22"/>
          <w:szCs w:val="22"/>
        </w:rPr>
        <w:t>„Rekonstrukce a výstavba objektů ve Skotnici“</w:t>
      </w:r>
      <w:r w:rsidR="00E636EB">
        <w:rPr>
          <w:rFonts w:ascii="Tahoma" w:hAnsi="Tahoma" w:cs="Tahoma"/>
          <w:sz w:val="22"/>
          <w:szCs w:val="22"/>
        </w:rPr>
        <w:t>.</w:t>
      </w:r>
    </w:p>
    <w:p w14:paraId="46AE9C80" w14:textId="77777777" w:rsidR="00D208AD" w:rsidRPr="007A6233" w:rsidRDefault="00670BFA" w:rsidP="007A6233">
      <w:pPr>
        <w:pStyle w:val="OdstavecSmlouvy"/>
        <w:keepLines w:val="0"/>
        <w:widowControl w:val="0"/>
        <w:numPr>
          <w:ilvl w:val="0"/>
          <w:numId w:val="3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Zhotovitel</w:t>
      </w:r>
      <w:r w:rsidRPr="007A623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208AD" w:rsidRPr="007A6233">
        <w:rPr>
          <w:rFonts w:ascii="Tahoma" w:hAnsi="Tahoma" w:cs="Tahoma"/>
          <w:color w:val="000000"/>
          <w:sz w:val="22"/>
          <w:szCs w:val="22"/>
        </w:rPr>
        <w:t>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Příkazník bere na vědomí, že pokud je uvedené prohlášení nepravdivé, bude smlouva považována za neplatnou.</w:t>
      </w:r>
    </w:p>
    <w:p w14:paraId="33B6C68C" w14:textId="77777777" w:rsidR="00E636EB" w:rsidRPr="007A6233" w:rsidRDefault="00E636EB" w:rsidP="00E636EB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color w:val="000000"/>
          <w:sz w:val="22"/>
          <w:szCs w:val="22"/>
        </w:rPr>
      </w:pPr>
    </w:p>
    <w:p w14:paraId="05EBBFDB" w14:textId="77777777" w:rsidR="00A54991" w:rsidRPr="00306743" w:rsidRDefault="00A54991" w:rsidP="00A26A58">
      <w:pPr>
        <w:pStyle w:val="Nadpis2"/>
        <w:spacing w:before="360"/>
        <w:rPr>
          <w:rFonts w:ascii="Tahoma" w:hAnsi="Tahoma" w:cs="Tahoma"/>
          <w:color w:val="000000" w:themeColor="text1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Smlouva o dílo na zhotovení </w:t>
      </w:r>
      <w:r w:rsidR="00306743" w:rsidRPr="00306743">
        <w:rPr>
          <w:rFonts w:ascii="Tahoma" w:hAnsi="Tahoma" w:cs="Tahoma"/>
          <w:color w:val="000000" w:themeColor="text1"/>
          <w:sz w:val="22"/>
          <w:szCs w:val="22"/>
        </w:rPr>
        <w:t>studi</w:t>
      </w:r>
      <w:r w:rsidR="00AA6DF5" w:rsidRPr="00306743">
        <w:rPr>
          <w:rFonts w:ascii="Tahoma" w:hAnsi="Tahoma" w:cs="Tahoma"/>
          <w:color w:val="000000" w:themeColor="text1"/>
          <w:sz w:val="22"/>
          <w:szCs w:val="22"/>
        </w:rPr>
        <w:t>e</w:t>
      </w:r>
    </w:p>
    <w:p w14:paraId="402BE39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6EC7DA92" w14:textId="00AB94DC" w:rsidR="00A54991" w:rsidRPr="00080BAF" w:rsidRDefault="00A54991" w:rsidP="007A623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</w:t>
      </w:r>
      <w:r w:rsidR="003916CF">
        <w:rPr>
          <w:rFonts w:ascii="Tahoma" w:hAnsi="Tahoma" w:cs="Tahoma"/>
          <w:sz w:val="22"/>
          <w:szCs w:val="22"/>
        </w:rPr>
        <w:t>studii</w:t>
      </w:r>
      <w:r w:rsidRPr="00080BAF">
        <w:rPr>
          <w:rFonts w:ascii="Tahoma" w:hAnsi="Tahoma" w:cs="Tahoma"/>
          <w:sz w:val="22"/>
          <w:szCs w:val="22"/>
        </w:rPr>
        <w:t xml:space="preserve"> stavby </w:t>
      </w:r>
      <w:r w:rsidR="004E69F4">
        <w:rPr>
          <w:rFonts w:ascii="Tahoma" w:hAnsi="Tahoma" w:cs="Tahoma"/>
          <w:sz w:val="22"/>
          <w:szCs w:val="22"/>
        </w:rPr>
        <w:t xml:space="preserve">u akce </w:t>
      </w:r>
      <w:r w:rsidR="004E69F4" w:rsidRPr="00AC1554">
        <w:rPr>
          <w:rFonts w:ascii="Tahoma" w:hAnsi="Tahoma" w:cs="Tahoma"/>
          <w:color w:val="000000"/>
          <w:sz w:val="22"/>
          <w:szCs w:val="22"/>
        </w:rPr>
        <w:t>„Rekonstrukce a výstavba objektů ve Skotnici“</w:t>
      </w:r>
      <w:r w:rsidRPr="00080BAF">
        <w:rPr>
          <w:rFonts w:ascii="Tahoma" w:hAnsi="Tahoma" w:cs="Tahoma"/>
          <w:sz w:val="22"/>
          <w:szCs w:val="22"/>
        </w:rPr>
        <w:t xml:space="preserve"> (dále jen „stavba“) a</w:t>
      </w:r>
      <w:r w:rsidR="00C95E11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projednat ji s</w:t>
      </w:r>
      <w:r w:rsidR="003916CF">
        <w:rPr>
          <w:rFonts w:ascii="Tahoma" w:hAnsi="Tahoma" w:cs="Tahoma"/>
          <w:sz w:val="22"/>
          <w:szCs w:val="22"/>
        </w:rPr>
        <w:t xml:space="preserve"> příslušnými </w:t>
      </w:r>
      <w:r w:rsidRPr="00080BAF">
        <w:rPr>
          <w:rFonts w:ascii="Tahoma" w:hAnsi="Tahoma" w:cs="Tahoma"/>
          <w:sz w:val="22"/>
          <w:szCs w:val="22"/>
        </w:rPr>
        <w:t>d</w:t>
      </w:r>
      <w:r w:rsidR="00C95E11">
        <w:rPr>
          <w:rFonts w:ascii="Tahoma" w:hAnsi="Tahoma" w:cs="Tahoma"/>
          <w:sz w:val="22"/>
          <w:szCs w:val="22"/>
        </w:rPr>
        <w:t xml:space="preserve">otčenými orgány </w:t>
      </w:r>
      <w:r w:rsidRPr="00080BAF">
        <w:rPr>
          <w:rFonts w:ascii="Tahoma" w:hAnsi="Tahoma" w:cs="Tahoma"/>
          <w:sz w:val="22"/>
          <w:szCs w:val="22"/>
        </w:rPr>
        <w:t>(dále jen „dílo“). Podrobná specifikace díla je uvede</w:t>
      </w:r>
      <w:r w:rsidR="00C95E11">
        <w:rPr>
          <w:rFonts w:ascii="Tahoma" w:hAnsi="Tahoma" w:cs="Tahoma"/>
          <w:sz w:val="22"/>
          <w:szCs w:val="22"/>
        </w:rPr>
        <w:t xml:space="preserve">na v odst. </w:t>
      </w:r>
      <w:proofErr w:type="gramStart"/>
      <w:r w:rsidR="00C95E11">
        <w:rPr>
          <w:rFonts w:ascii="Tahoma" w:hAnsi="Tahoma" w:cs="Tahoma"/>
          <w:sz w:val="22"/>
          <w:szCs w:val="22"/>
        </w:rPr>
        <w:t xml:space="preserve">2 - </w:t>
      </w:r>
      <w:r w:rsidR="007C72A6">
        <w:rPr>
          <w:rFonts w:ascii="Tahoma" w:hAnsi="Tahoma" w:cs="Tahoma"/>
          <w:sz w:val="22"/>
          <w:szCs w:val="22"/>
        </w:rPr>
        <w:t>6</w:t>
      </w:r>
      <w:proofErr w:type="gramEnd"/>
      <w:r w:rsidR="007C72A6">
        <w:rPr>
          <w:rFonts w:ascii="Tahoma" w:hAnsi="Tahoma" w:cs="Tahoma"/>
          <w:sz w:val="22"/>
          <w:szCs w:val="22"/>
        </w:rPr>
        <w:t xml:space="preserve"> </w:t>
      </w:r>
      <w:r w:rsidR="00C95E11">
        <w:rPr>
          <w:rFonts w:ascii="Tahoma" w:hAnsi="Tahoma" w:cs="Tahoma"/>
          <w:sz w:val="22"/>
          <w:szCs w:val="22"/>
        </w:rPr>
        <w:t>tohoto článku smlouvy.</w:t>
      </w:r>
    </w:p>
    <w:p w14:paraId="0418F965" w14:textId="77777777" w:rsidR="00A54991" w:rsidRPr="00080BAF" w:rsidRDefault="00A54991" w:rsidP="007A6233">
      <w:pPr>
        <w:pStyle w:val="OdstavecSmlouvy"/>
        <w:keepNext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4D244FF6" w14:textId="77777777" w:rsidR="00C95E11" w:rsidRPr="00306743" w:rsidRDefault="00C849CE" w:rsidP="007A6233">
      <w:pPr>
        <w:pStyle w:val="Smlouva-eslo"/>
        <w:keepNext/>
        <w:widowControl/>
        <w:numPr>
          <w:ilvl w:val="1"/>
          <w:numId w:val="17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Průzkumy a z</w:t>
      </w:r>
      <w:r w:rsidR="004F1F58" w:rsidRPr="00306743">
        <w:rPr>
          <w:rFonts w:ascii="Tahoma" w:hAnsi="Tahoma" w:cs="Tahoma"/>
          <w:b/>
          <w:bCs/>
          <w:sz w:val="22"/>
          <w:szCs w:val="22"/>
        </w:rPr>
        <w:t>a</w:t>
      </w:r>
      <w:r w:rsidR="00565B70" w:rsidRPr="00306743">
        <w:rPr>
          <w:rFonts w:ascii="Tahoma" w:hAnsi="Tahoma" w:cs="Tahoma"/>
          <w:b/>
          <w:bCs/>
          <w:sz w:val="22"/>
          <w:szCs w:val="22"/>
        </w:rPr>
        <w:t>měření</w:t>
      </w:r>
    </w:p>
    <w:p w14:paraId="051C7A05" w14:textId="517A7099" w:rsidR="00A54991" w:rsidRPr="00306743" w:rsidRDefault="00F10467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color w:val="000000"/>
          <w:sz w:val="22"/>
          <w:szCs w:val="22"/>
        </w:rPr>
      </w:pPr>
      <w:r w:rsidRPr="00306743">
        <w:rPr>
          <w:rFonts w:ascii="Tahoma" w:hAnsi="Tahoma" w:cs="Tahoma"/>
          <w:sz w:val="22"/>
          <w:szCs w:val="22"/>
        </w:rPr>
        <w:t xml:space="preserve">Předmětem této části díla </w:t>
      </w:r>
      <w:r w:rsidR="00C849CE">
        <w:rPr>
          <w:rFonts w:ascii="Tahoma" w:hAnsi="Tahoma" w:cs="Tahoma"/>
          <w:sz w:val="22"/>
          <w:szCs w:val="22"/>
        </w:rPr>
        <w:t>je provedení nezbytných průzkumů</w:t>
      </w:r>
      <w:r w:rsidR="00343A3A">
        <w:rPr>
          <w:rFonts w:ascii="Tahoma" w:hAnsi="Tahoma" w:cs="Tahoma"/>
          <w:sz w:val="22"/>
          <w:szCs w:val="22"/>
        </w:rPr>
        <w:t xml:space="preserve"> (sond),</w:t>
      </w:r>
      <w:r w:rsidR="00C849CE">
        <w:rPr>
          <w:rFonts w:ascii="Tahoma" w:hAnsi="Tahoma" w:cs="Tahoma"/>
          <w:sz w:val="22"/>
          <w:szCs w:val="22"/>
        </w:rPr>
        <w:t xml:space="preserve"> </w:t>
      </w:r>
      <w:r w:rsidR="004F1F58" w:rsidRPr="00306743">
        <w:rPr>
          <w:rFonts w:ascii="Tahoma" w:hAnsi="Tahoma" w:cs="Tahoma"/>
          <w:sz w:val="22"/>
          <w:szCs w:val="22"/>
        </w:rPr>
        <w:t>za</w:t>
      </w:r>
      <w:r w:rsidR="00D93688" w:rsidRPr="00306743">
        <w:rPr>
          <w:rFonts w:ascii="Tahoma" w:hAnsi="Tahoma" w:cs="Tahoma"/>
          <w:sz w:val="22"/>
          <w:szCs w:val="22"/>
        </w:rPr>
        <w:t xml:space="preserve">měření </w:t>
      </w:r>
      <w:r w:rsidRPr="00306743">
        <w:rPr>
          <w:rFonts w:ascii="Tahoma" w:hAnsi="Tahoma" w:cs="Tahoma"/>
          <w:sz w:val="22"/>
          <w:szCs w:val="22"/>
        </w:rPr>
        <w:t xml:space="preserve">místa stavby a dotčených navazujících venkovních ploch sousedních pozemků včetně stávajících sítí technické infrastruktury. Toto </w:t>
      </w:r>
      <w:r w:rsidR="004F1F58" w:rsidRPr="00306743">
        <w:rPr>
          <w:rFonts w:ascii="Tahoma" w:hAnsi="Tahoma" w:cs="Tahoma"/>
          <w:sz w:val="22"/>
          <w:szCs w:val="22"/>
        </w:rPr>
        <w:t>za</w:t>
      </w:r>
      <w:r w:rsidR="00D93688" w:rsidRPr="00306743">
        <w:rPr>
          <w:rFonts w:ascii="Tahoma" w:hAnsi="Tahoma" w:cs="Tahoma"/>
          <w:sz w:val="22"/>
          <w:szCs w:val="22"/>
        </w:rPr>
        <w:t xml:space="preserve">měření </w:t>
      </w:r>
      <w:r w:rsidRPr="00306743">
        <w:rPr>
          <w:rFonts w:ascii="Tahoma" w:hAnsi="Tahoma" w:cs="Tahoma"/>
          <w:sz w:val="22"/>
          <w:szCs w:val="22"/>
        </w:rPr>
        <w:t xml:space="preserve">bude provedeno </w:t>
      </w:r>
      <w:r w:rsidR="00D93688" w:rsidRPr="00306743">
        <w:rPr>
          <w:rFonts w:ascii="Tahoma" w:hAnsi="Tahoma" w:cs="Tahoma"/>
          <w:sz w:val="22"/>
          <w:szCs w:val="22"/>
        </w:rPr>
        <w:t xml:space="preserve">s </w:t>
      </w:r>
      <w:r w:rsidRPr="00306743">
        <w:rPr>
          <w:rFonts w:ascii="Tahoma" w:hAnsi="Tahoma" w:cs="Tahoma"/>
          <w:sz w:val="22"/>
          <w:szCs w:val="22"/>
        </w:rPr>
        <w:t>ohled</w:t>
      </w:r>
      <w:r w:rsidR="00D93688" w:rsidRPr="00306743">
        <w:rPr>
          <w:rFonts w:ascii="Tahoma" w:hAnsi="Tahoma" w:cs="Tahoma"/>
          <w:sz w:val="22"/>
          <w:szCs w:val="22"/>
        </w:rPr>
        <w:t>em</w:t>
      </w:r>
      <w:r w:rsidRPr="00306743">
        <w:rPr>
          <w:rFonts w:ascii="Tahoma" w:hAnsi="Tahoma" w:cs="Tahoma"/>
          <w:sz w:val="22"/>
          <w:szCs w:val="22"/>
        </w:rPr>
        <w:t xml:space="preserve"> na stav stávající pasportizace objektu, zdokumentován bude skutečný stav k</w:t>
      </w:r>
      <w:r w:rsidR="00EC5C79" w:rsidRPr="00306743">
        <w:rPr>
          <w:rFonts w:ascii="Tahoma" w:hAnsi="Tahoma" w:cs="Tahoma"/>
          <w:sz w:val="22"/>
          <w:szCs w:val="22"/>
        </w:rPr>
        <w:t> </w:t>
      </w:r>
      <w:r w:rsidRPr="00306743">
        <w:rPr>
          <w:rFonts w:ascii="Tahoma" w:hAnsi="Tahoma" w:cs="Tahoma"/>
          <w:sz w:val="22"/>
          <w:szCs w:val="22"/>
        </w:rPr>
        <w:t>datu odevzdání dokumentace</w:t>
      </w:r>
      <w:r w:rsidR="007D086E" w:rsidRPr="00306743">
        <w:rPr>
          <w:rFonts w:ascii="Tahoma" w:hAnsi="Tahoma" w:cs="Tahoma"/>
          <w:sz w:val="22"/>
          <w:szCs w:val="22"/>
        </w:rPr>
        <w:t xml:space="preserve"> dle tohoto bodu</w:t>
      </w:r>
      <w:r w:rsidRPr="00306743">
        <w:rPr>
          <w:rFonts w:ascii="Tahoma" w:hAnsi="Tahoma" w:cs="Tahoma"/>
          <w:sz w:val="22"/>
          <w:szCs w:val="22"/>
        </w:rPr>
        <w:t xml:space="preserve">. Součástí </w:t>
      </w:r>
      <w:r w:rsidR="003B63C4" w:rsidRPr="00306743">
        <w:rPr>
          <w:rFonts w:ascii="Tahoma" w:hAnsi="Tahoma" w:cs="Tahoma"/>
          <w:sz w:val="22"/>
          <w:szCs w:val="22"/>
        </w:rPr>
        <w:t>za</w:t>
      </w:r>
      <w:r w:rsidR="00D93688" w:rsidRPr="00306743">
        <w:rPr>
          <w:rFonts w:ascii="Tahoma" w:hAnsi="Tahoma" w:cs="Tahoma"/>
          <w:sz w:val="22"/>
          <w:szCs w:val="22"/>
        </w:rPr>
        <w:t xml:space="preserve">měření </w:t>
      </w:r>
      <w:r w:rsidRPr="00306743">
        <w:rPr>
          <w:rFonts w:ascii="Tahoma" w:hAnsi="Tahoma" w:cs="Tahoma"/>
          <w:sz w:val="22"/>
          <w:szCs w:val="22"/>
        </w:rPr>
        <w:t>bude podrobná fotodokumentace stávajícího stavu objektu</w:t>
      </w:r>
      <w:r w:rsidR="00754373" w:rsidRPr="00306743">
        <w:rPr>
          <w:rFonts w:ascii="Tahoma" w:hAnsi="Tahoma" w:cs="Tahoma"/>
          <w:color w:val="000000"/>
          <w:sz w:val="22"/>
          <w:szCs w:val="22"/>
        </w:rPr>
        <w:t>.</w:t>
      </w:r>
    </w:p>
    <w:p w14:paraId="3081C9A4" w14:textId="77777777" w:rsidR="00DA1FAC" w:rsidRPr="00306743" w:rsidRDefault="001767E1" w:rsidP="000A50E8">
      <w:pPr>
        <w:pStyle w:val="Smlouva-eslo"/>
        <w:keepNext/>
        <w:widowControl/>
        <w:numPr>
          <w:ilvl w:val="1"/>
          <w:numId w:val="17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306743">
        <w:rPr>
          <w:rFonts w:ascii="Tahoma" w:hAnsi="Tahoma" w:cs="Tahoma"/>
          <w:b/>
          <w:sz w:val="22"/>
          <w:szCs w:val="22"/>
        </w:rPr>
        <w:t xml:space="preserve">Studie </w:t>
      </w:r>
    </w:p>
    <w:p w14:paraId="7E21586A" w14:textId="4E17005C" w:rsidR="001767E1" w:rsidRDefault="000A50E8" w:rsidP="001767E1">
      <w:pPr>
        <w:pStyle w:val="Smlouva-eslo"/>
        <w:widowControl/>
        <w:numPr>
          <w:ilvl w:val="0"/>
          <w:numId w:val="45"/>
        </w:numPr>
        <w:spacing w:before="6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popis stávajícího stavu a návrh technického řešení</w:t>
      </w:r>
      <w:r w:rsidR="00E32CBC">
        <w:rPr>
          <w:rFonts w:ascii="Tahoma" w:hAnsi="Tahoma" w:cs="Tahoma"/>
          <w:sz w:val="22"/>
          <w:szCs w:val="22"/>
        </w:rPr>
        <w:t xml:space="preserve"> dle studie proveditelnosti ze dne 04/2021</w:t>
      </w:r>
      <w:r w:rsidR="00D94EFB">
        <w:rPr>
          <w:rFonts w:ascii="Tahoma" w:hAnsi="Tahoma" w:cs="Tahoma"/>
          <w:sz w:val="22"/>
          <w:szCs w:val="22"/>
        </w:rPr>
        <w:t xml:space="preserve">, </w:t>
      </w:r>
      <w:r w:rsidR="00D94EFB" w:rsidRPr="00D94EFB">
        <w:rPr>
          <w:rFonts w:ascii="Tahoma" w:hAnsi="Tahoma" w:cs="Tahoma"/>
          <w:b/>
          <w:bCs/>
          <w:sz w:val="22"/>
          <w:szCs w:val="22"/>
        </w:rPr>
        <w:t>varianta „B“</w:t>
      </w:r>
      <w:r>
        <w:rPr>
          <w:rFonts w:ascii="Tahoma" w:hAnsi="Tahoma" w:cs="Tahoma"/>
          <w:sz w:val="22"/>
          <w:szCs w:val="22"/>
        </w:rPr>
        <w:t>:</w:t>
      </w:r>
    </w:p>
    <w:p w14:paraId="02C315BC" w14:textId="4F086A52" w:rsidR="000A50E8" w:rsidRPr="00306743" w:rsidRDefault="000A50E8" w:rsidP="001767E1">
      <w:pPr>
        <w:pStyle w:val="Smlouva-eslo"/>
        <w:widowControl/>
        <w:numPr>
          <w:ilvl w:val="0"/>
          <w:numId w:val="45"/>
        </w:numPr>
        <w:spacing w:before="60" w:line="240" w:lineRule="auto"/>
        <w:rPr>
          <w:rFonts w:ascii="Tahoma" w:hAnsi="Tahoma" w:cs="Tahoma"/>
          <w:sz w:val="22"/>
          <w:szCs w:val="22"/>
        </w:rPr>
      </w:pPr>
      <w:r w:rsidRPr="00306743">
        <w:rPr>
          <w:rFonts w:ascii="Tahoma" w:hAnsi="Tahoma" w:cs="Tahoma"/>
          <w:sz w:val="22"/>
          <w:szCs w:val="22"/>
        </w:rPr>
        <w:t>orientační propočet finančních nákladů stavby</w:t>
      </w:r>
      <w:r w:rsidR="00906907">
        <w:rPr>
          <w:rFonts w:ascii="Tahoma" w:hAnsi="Tahoma" w:cs="Tahoma"/>
          <w:sz w:val="22"/>
          <w:szCs w:val="22"/>
        </w:rPr>
        <w:t xml:space="preserve"> (min. dle c</w:t>
      </w:r>
      <w:r w:rsidR="00906907" w:rsidRPr="00906907">
        <w:rPr>
          <w:rFonts w:ascii="Tahoma" w:hAnsi="Tahoma" w:cs="Tahoma"/>
          <w:sz w:val="22"/>
          <w:szCs w:val="22"/>
        </w:rPr>
        <w:t>enov</w:t>
      </w:r>
      <w:r w:rsidR="00906907">
        <w:rPr>
          <w:rFonts w:ascii="Tahoma" w:hAnsi="Tahoma" w:cs="Tahoma"/>
          <w:sz w:val="22"/>
          <w:szCs w:val="22"/>
        </w:rPr>
        <w:t>ých</w:t>
      </w:r>
      <w:r w:rsidR="00906907" w:rsidRPr="00906907">
        <w:rPr>
          <w:rFonts w:ascii="Tahoma" w:hAnsi="Tahoma" w:cs="Tahoma"/>
          <w:sz w:val="22"/>
          <w:szCs w:val="22"/>
        </w:rPr>
        <w:t xml:space="preserve"> ukazatel</w:t>
      </w:r>
      <w:r w:rsidR="00906907">
        <w:rPr>
          <w:rFonts w:ascii="Tahoma" w:hAnsi="Tahoma" w:cs="Tahoma"/>
          <w:sz w:val="22"/>
          <w:szCs w:val="22"/>
        </w:rPr>
        <w:t>ů</w:t>
      </w:r>
      <w:r w:rsidR="00906907" w:rsidRPr="00906907">
        <w:rPr>
          <w:rFonts w:ascii="Tahoma" w:hAnsi="Tahoma" w:cs="Tahoma"/>
          <w:sz w:val="22"/>
          <w:szCs w:val="22"/>
        </w:rPr>
        <w:t xml:space="preserve"> ve stavebnictví pro rok</w:t>
      </w:r>
      <w:r w:rsidR="00906907">
        <w:rPr>
          <w:rFonts w:ascii="Tahoma" w:hAnsi="Tahoma" w:cs="Tahoma"/>
          <w:sz w:val="22"/>
          <w:szCs w:val="22"/>
        </w:rPr>
        <w:t xml:space="preserve"> </w:t>
      </w:r>
      <w:r w:rsidR="00D94EFB">
        <w:rPr>
          <w:rFonts w:ascii="Tahoma" w:hAnsi="Tahoma" w:cs="Tahoma"/>
          <w:sz w:val="22"/>
          <w:szCs w:val="22"/>
        </w:rPr>
        <w:t>2022</w:t>
      </w:r>
      <w:r w:rsidR="00906907">
        <w:rPr>
          <w:rFonts w:ascii="Tahoma" w:hAnsi="Tahoma" w:cs="Tahoma"/>
          <w:sz w:val="22"/>
          <w:szCs w:val="22"/>
        </w:rPr>
        <w:t>, zkušeností s projektováním obdobných staveb respektující nárust cen materiálu a práce v každém roce apod.)</w:t>
      </w:r>
      <w:r>
        <w:rPr>
          <w:rFonts w:ascii="Tahoma" w:hAnsi="Tahoma" w:cs="Tahoma"/>
          <w:sz w:val="22"/>
          <w:szCs w:val="22"/>
        </w:rPr>
        <w:t>.</w:t>
      </w:r>
    </w:p>
    <w:p w14:paraId="11258678" w14:textId="77777777" w:rsidR="00A54991" w:rsidRPr="00080BAF" w:rsidRDefault="00A54991" w:rsidP="000A50E8">
      <w:pPr>
        <w:pStyle w:val="Smlouva-eslo"/>
        <w:widowControl/>
        <w:spacing w:before="60"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67A473C6" w14:textId="77777777" w:rsidR="00A54991" w:rsidRPr="00080BAF" w:rsidRDefault="00A54991" w:rsidP="00306743">
      <w:pPr>
        <w:pStyle w:val="slovanPododstavecSmlouvy"/>
        <w:numPr>
          <w:ilvl w:val="0"/>
          <w:numId w:val="18"/>
        </w:numPr>
        <w:tabs>
          <w:tab w:val="clear" w:pos="284"/>
          <w:tab w:val="clear" w:pos="1080"/>
          <w:tab w:val="clear" w:pos="1260"/>
          <w:tab w:val="clear" w:pos="1980"/>
          <w:tab w:val="clear" w:pos="3960"/>
        </w:tabs>
        <w:spacing w:before="60"/>
        <w:ind w:left="714" w:hanging="43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dokumentace dle odst</w:t>
      </w:r>
      <w:r w:rsidR="00297F60">
        <w:rPr>
          <w:rFonts w:ascii="Tahoma" w:hAnsi="Tahoma" w:cs="Tahoma"/>
          <w:sz w:val="22"/>
          <w:szCs w:val="22"/>
        </w:rPr>
        <w:t>. </w:t>
      </w:r>
      <w:r w:rsidRPr="00080BAF">
        <w:rPr>
          <w:rFonts w:ascii="Tahoma" w:hAnsi="Tahoma" w:cs="Tahoma"/>
          <w:sz w:val="22"/>
          <w:szCs w:val="22"/>
        </w:rPr>
        <w:t>2 bodu 2</w:t>
      </w:r>
      <w:r w:rsidR="00C273BB">
        <w:rPr>
          <w:rFonts w:ascii="Tahoma" w:hAnsi="Tahoma" w:cs="Tahoma"/>
          <w:sz w:val="22"/>
          <w:szCs w:val="22"/>
        </w:rPr>
        <w:t>.</w:t>
      </w:r>
      <w:r w:rsidR="00E50CF7">
        <w:rPr>
          <w:rFonts w:ascii="Tahoma" w:hAnsi="Tahoma" w:cs="Tahoma"/>
          <w:sz w:val="22"/>
          <w:szCs w:val="22"/>
        </w:rPr>
        <w:t>2</w:t>
      </w:r>
      <w:r w:rsidR="00E50CF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tohoto článku </w:t>
      </w:r>
      <w:r w:rsidR="00C273BB">
        <w:rPr>
          <w:rFonts w:ascii="Tahoma" w:hAnsi="Tahoma" w:cs="Tahoma"/>
          <w:sz w:val="22"/>
          <w:szCs w:val="22"/>
        </w:rPr>
        <w:t xml:space="preserve">smlouvy </w:t>
      </w:r>
      <w:r w:rsidRPr="00080BAF">
        <w:rPr>
          <w:rFonts w:ascii="Tahoma" w:hAnsi="Tahoma" w:cs="Tahoma"/>
          <w:sz w:val="22"/>
          <w:szCs w:val="22"/>
        </w:rPr>
        <w:t xml:space="preserve">budou objednateli dodány ve </w:t>
      </w:r>
      <w:r w:rsidR="00343A3A">
        <w:rPr>
          <w:rFonts w:ascii="Tahoma" w:hAnsi="Tahoma" w:cs="Tahoma"/>
          <w:sz w:val="22"/>
          <w:szCs w:val="22"/>
        </w:rPr>
        <w:t>3</w:t>
      </w:r>
      <w:r w:rsidR="00343A3A" w:rsidRPr="00080BAF">
        <w:rPr>
          <w:rFonts w:ascii="Tahoma" w:hAnsi="Tahoma" w:cs="Tahoma"/>
          <w:sz w:val="22"/>
          <w:szCs w:val="22"/>
        </w:rPr>
        <w:t xml:space="preserve"> </w:t>
      </w:r>
      <w:r w:rsidRPr="005751E4">
        <w:rPr>
          <w:rFonts w:ascii="Tahoma" w:hAnsi="Tahoma" w:cs="Tahoma"/>
          <w:sz w:val="22"/>
          <w:szCs w:val="22"/>
        </w:rPr>
        <w:t>vyhotoveních</w:t>
      </w:r>
      <w:r w:rsidRPr="00080BAF">
        <w:rPr>
          <w:rFonts w:ascii="Tahoma" w:hAnsi="Tahoma" w:cs="Tahoma"/>
          <w:sz w:val="22"/>
          <w:szCs w:val="22"/>
        </w:rPr>
        <w:t xml:space="preserve"> a 1x na CD ve formátu pro texty *.doc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>,</w:t>
      </w:r>
    </w:p>
    <w:p w14:paraId="2AFA5D08" w14:textId="375F6012" w:rsidR="00E874E5" w:rsidRDefault="003916CF" w:rsidP="007A623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B63C4">
        <w:rPr>
          <w:rFonts w:ascii="Tahoma" w:hAnsi="Tahoma" w:cs="Tahoma"/>
          <w:sz w:val="22"/>
          <w:szCs w:val="22"/>
        </w:rPr>
        <w:t>Navrhované</w:t>
      </w:r>
      <w:r w:rsidR="00797774" w:rsidRPr="003B63C4">
        <w:rPr>
          <w:rFonts w:ascii="Tahoma" w:hAnsi="Tahoma" w:cs="Tahoma"/>
          <w:sz w:val="22"/>
          <w:szCs w:val="22"/>
        </w:rPr>
        <w:t xml:space="preserve"> stavební práce a dodávky v</w:t>
      </w:r>
      <w:r w:rsidR="004F1F58" w:rsidRPr="003B63C4">
        <w:rPr>
          <w:rFonts w:ascii="Tahoma" w:hAnsi="Tahoma" w:cs="Tahoma"/>
          <w:sz w:val="22"/>
          <w:szCs w:val="22"/>
        </w:rPr>
        <w:t> </w:t>
      </w:r>
      <w:r w:rsidR="004F1F58" w:rsidRPr="003B63C4">
        <w:rPr>
          <w:rFonts w:ascii="Tahoma" w:hAnsi="Tahoma" w:cs="Tahoma"/>
          <w:b/>
          <w:sz w:val="22"/>
          <w:szCs w:val="22"/>
        </w:rPr>
        <w:t>orientačním propočtu prací</w:t>
      </w:r>
      <w:r w:rsidR="00797774" w:rsidRPr="003B63C4">
        <w:rPr>
          <w:rFonts w:ascii="Tahoma" w:hAnsi="Tahoma" w:cs="Tahoma"/>
          <w:b/>
          <w:sz w:val="22"/>
          <w:szCs w:val="22"/>
        </w:rPr>
        <w:t xml:space="preserve"> </w:t>
      </w:r>
      <w:r w:rsidR="00797774" w:rsidRPr="003B63C4">
        <w:rPr>
          <w:rFonts w:ascii="Tahoma" w:hAnsi="Tahoma" w:cs="Tahoma"/>
          <w:sz w:val="22"/>
          <w:szCs w:val="22"/>
        </w:rPr>
        <w:t>zpracovaném k</w:t>
      </w:r>
      <w:r w:rsidR="00695310">
        <w:rPr>
          <w:rFonts w:ascii="Tahoma" w:hAnsi="Tahoma" w:cs="Tahoma"/>
          <w:sz w:val="22"/>
          <w:szCs w:val="22"/>
        </w:rPr>
        <w:t>e studii</w:t>
      </w:r>
      <w:r w:rsidR="00797774" w:rsidRPr="003B63C4">
        <w:rPr>
          <w:rFonts w:ascii="Tahoma" w:hAnsi="Tahoma" w:cs="Tahoma"/>
          <w:sz w:val="22"/>
          <w:szCs w:val="22"/>
        </w:rPr>
        <w:t xml:space="preserve"> </w:t>
      </w:r>
      <w:r w:rsidR="001767E1" w:rsidRPr="00306743">
        <w:rPr>
          <w:rFonts w:ascii="Tahoma" w:hAnsi="Tahoma" w:cs="Tahoma"/>
          <w:b/>
          <w:sz w:val="22"/>
          <w:szCs w:val="22"/>
        </w:rPr>
        <w:t xml:space="preserve">dle odstavce </w:t>
      </w:r>
      <w:r w:rsidR="00AD3020" w:rsidRPr="00306743">
        <w:rPr>
          <w:rFonts w:ascii="Tahoma" w:hAnsi="Tahoma" w:cs="Tahoma"/>
          <w:b/>
          <w:sz w:val="22"/>
          <w:szCs w:val="22"/>
        </w:rPr>
        <w:t>2.</w:t>
      </w:r>
      <w:r w:rsidR="00797774" w:rsidRPr="00306743">
        <w:rPr>
          <w:rFonts w:ascii="Tahoma" w:hAnsi="Tahoma" w:cs="Tahoma"/>
          <w:b/>
          <w:sz w:val="22"/>
          <w:szCs w:val="22"/>
        </w:rPr>
        <w:t xml:space="preserve"> bodu 2.</w:t>
      </w:r>
      <w:r w:rsidR="000A50E8">
        <w:rPr>
          <w:rFonts w:ascii="Tahoma" w:hAnsi="Tahoma" w:cs="Tahoma"/>
          <w:b/>
          <w:sz w:val="22"/>
          <w:szCs w:val="22"/>
        </w:rPr>
        <w:t>2</w:t>
      </w:r>
      <w:r w:rsidR="001767E1" w:rsidRPr="00306743">
        <w:rPr>
          <w:rFonts w:ascii="Tahoma" w:hAnsi="Tahoma" w:cs="Tahoma"/>
          <w:b/>
          <w:sz w:val="22"/>
          <w:szCs w:val="22"/>
        </w:rPr>
        <w:t>.</w:t>
      </w:r>
      <w:r w:rsidRPr="00306743">
        <w:rPr>
          <w:rFonts w:ascii="Tahoma" w:hAnsi="Tahoma" w:cs="Tahoma"/>
          <w:b/>
          <w:sz w:val="22"/>
          <w:szCs w:val="22"/>
        </w:rPr>
        <w:t xml:space="preserve"> </w:t>
      </w:r>
      <w:r w:rsidR="00797774" w:rsidRPr="00306743">
        <w:rPr>
          <w:rFonts w:ascii="Tahoma" w:hAnsi="Tahoma" w:cs="Tahoma"/>
          <w:sz w:val="22"/>
          <w:szCs w:val="22"/>
        </w:rPr>
        <w:t>tohoto článku smlouvy</w:t>
      </w:r>
      <w:r w:rsidR="004F1F58" w:rsidRPr="00306743">
        <w:rPr>
          <w:rFonts w:ascii="Tahoma" w:hAnsi="Tahoma" w:cs="Tahoma"/>
          <w:b/>
          <w:sz w:val="22"/>
          <w:szCs w:val="22"/>
        </w:rPr>
        <w:t xml:space="preserve"> budou vycházet z běžných </w:t>
      </w:r>
      <w:r w:rsidR="003B63C4" w:rsidRPr="00306743">
        <w:rPr>
          <w:rFonts w:ascii="Tahoma" w:hAnsi="Tahoma" w:cs="Tahoma"/>
          <w:b/>
          <w:sz w:val="22"/>
          <w:szCs w:val="22"/>
        </w:rPr>
        <w:t>c</w:t>
      </w:r>
      <w:r w:rsidR="004F1F58" w:rsidRPr="00306743">
        <w:rPr>
          <w:rFonts w:ascii="Tahoma" w:hAnsi="Tahoma" w:cs="Tahoma"/>
          <w:b/>
          <w:sz w:val="22"/>
          <w:szCs w:val="22"/>
        </w:rPr>
        <w:t>en realizací obdobných staveb</w:t>
      </w:r>
      <w:r w:rsidR="00797774" w:rsidRPr="00306743">
        <w:rPr>
          <w:rFonts w:ascii="Tahoma" w:hAnsi="Tahoma" w:cs="Tahoma"/>
          <w:sz w:val="22"/>
          <w:szCs w:val="22"/>
        </w:rPr>
        <w:t xml:space="preserve">. </w:t>
      </w:r>
    </w:p>
    <w:p w14:paraId="60F55526" w14:textId="07773471" w:rsidR="001C57C7" w:rsidRPr="00306743" w:rsidRDefault="001C57C7" w:rsidP="007A623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Ke studii dle odst. 2 bodu 2.1. tohoto článku smlouvy zpracuje zhotovitel </w:t>
      </w:r>
      <w:r w:rsidR="00433B58">
        <w:rPr>
          <w:rFonts w:ascii="Tahoma" w:hAnsi="Tahoma" w:cs="Tahoma"/>
          <w:sz w:val="22"/>
          <w:szCs w:val="22"/>
        </w:rPr>
        <w:t>celkovou vizualizací objektů.</w:t>
      </w:r>
    </w:p>
    <w:p w14:paraId="61CFB72C" w14:textId="10E3B4D7" w:rsidR="00A54991" w:rsidRPr="00951492" w:rsidRDefault="003916CF" w:rsidP="007A623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51492">
        <w:rPr>
          <w:rFonts w:ascii="Tahoma" w:hAnsi="Tahoma" w:cs="Tahoma"/>
          <w:sz w:val="22"/>
          <w:szCs w:val="22"/>
        </w:rPr>
        <w:t>Ke studii</w:t>
      </w:r>
      <w:r w:rsidR="00A54991" w:rsidRPr="00951492">
        <w:rPr>
          <w:rFonts w:ascii="Tahoma" w:hAnsi="Tahoma" w:cs="Tahoma"/>
          <w:sz w:val="22"/>
          <w:szCs w:val="22"/>
        </w:rPr>
        <w:t xml:space="preserve"> dle odst</w:t>
      </w:r>
      <w:r w:rsidR="0073358E" w:rsidRPr="00951492">
        <w:rPr>
          <w:rFonts w:ascii="Tahoma" w:hAnsi="Tahoma" w:cs="Tahoma"/>
          <w:sz w:val="22"/>
          <w:szCs w:val="22"/>
        </w:rPr>
        <w:t>. </w:t>
      </w:r>
      <w:r w:rsidR="00A54991" w:rsidRPr="00951492">
        <w:rPr>
          <w:rFonts w:ascii="Tahoma" w:hAnsi="Tahoma" w:cs="Tahoma"/>
          <w:sz w:val="22"/>
          <w:szCs w:val="22"/>
        </w:rPr>
        <w:t xml:space="preserve">2 bodu </w:t>
      </w:r>
      <w:r w:rsidR="001124BD" w:rsidRPr="00951492">
        <w:rPr>
          <w:rFonts w:ascii="Tahoma" w:hAnsi="Tahoma" w:cs="Tahoma"/>
          <w:sz w:val="22"/>
          <w:szCs w:val="22"/>
        </w:rPr>
        <w:t>2.</w:t>
      </w:r>
      <w:r w:rsidRPr="00951492">
        <w:rPr>
          <w:rFonts w:ascii="Tahoma" w:hAnsi="Tahoma" w:cs="Tahoma"/>
          <w:sz w:val="22"/>
          <w:szCs w:val="22"/>
        </w:rPr>
        <w:t xml:space="preserve">2 </w:t>
      </w:r>
      <w:r w:rsidR="00A54991" w:rsidRPr="00951492">
        <w:rPr>
          <w:rFonts w:ascii="Tahoma" w:hAnsi="Tahoma" w:cs="Tahoma"/>
          <w:sz w:val="22"/>
          <w:szCs w:val="22"/>
        </w:rPr>
        <w:t>tohoto článku</w:t>
      </w:r>
      <w:r w:rsidR="00B33167" w:rsidRPr="00951492">
        <w:rPr>
          <w:rFonts w:ascii="Tahoma" w:hAnsi="Tahoma" w:cs="Tahoma"/>
          <w:sz w:val="22"/>
          <w:szCs w:val="22"/>
        </w:rPr>
        <w:t xml:space="preserve"> smlouvy</w:t>
      </w:r>
      <w:r w:rsidR="00A54991" w:rsidRPr="00951492">
        <w:rPr>
          <w:rFonts w:ascii="Tahoma" w:hAnsi="Tahoma" w:cs="Tahoma"/>
          <w:sz w:val="22"/>
          <w:szCs w:val="22"/>
        </w:rPr>
        <w:t xml:space="preserve"> zpracuje zhotovitel návrh časového harmonogramu stavby.</w:t>
      </w:r>
    </w:p>
    <w:p w14:paraId="78B306D2" w14:textId="77777777" w:rsidR="00A54991" w:rsidRPr="00080BAF" w:rsidRDefault="00A54991" w:rsidP="007A623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řádně provedené dílo bez vad a nedodělků převzít a zaplatit za ně </w:t>
      </w:r>
      <w:r w:rsidRPr="00080BAF">
        <w:rPr>
          <w:rFonts w:ascii="Tahoma" w:hAnsi="Tahoma" w:cs="Tahoma"/>
          <w:sz w:val="22"/>
          <w:szCs w:val="22"/>
        </w:rPr>
        <w:lastRenderedPageBreak/>
        <w:t>zhotoviteli cenu dle čl. VII této smlouvy.</w:t>
      </w:r>
    </w:p>
    <w:p w14:paraId="07199F74" w14:textId="77777777" w:rsidR="00A54991" w:rsidRPr="00080BAF" w:rsidRDefault="00A54991" w:rsidP="007A623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předmět plnění není plněním nemožným a že tuto smlouvu uzavřely po pečlivém zvážení všech možných důsledků.</w:t>
      </w:r>
    </w:p>
    <w:p w14:paraId="7D06CDA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090D49F5" w14:textId="0A9D68E9" w:rsidR="00A54991" w:rsidRPr="00306743" w:rsidRDefault="00A54991" w:rsidP="00A26A58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06743">
        <w:rPr>
          <w:rFonts w:ascii="Tahoma" w:hAnsi="Tahoma" w:cs="Tahoma"/>
          <w:sz w:val="22"/>
          <w:szCs w:val="22"/>
        </w:rPr>
        <w:t xml:space="preserve">Zhotovitel je povinen provést a předat objednateli </w:t>
      </w:r>
      <w:r w:rsidR="00C849CE">
        <w:rPr>
          <w:rFonts w:ascii="Tahoma" w:hAnsi="Tahoma" w:cs="Tahoma"/>
          <w:sz w:val="22"/>
          <w:szCs w:val="22"/>
        </w:rPr>
        <w:t>dílo</w:t>
      </w:r>
      <w:r w:rsidRPr="00306743">
        <w:rPr>
          <w:rFonts w:ascii="Tahoma" w:hAnsi="Tahoma" w:cs="Tahoma"/>
          <w:sz w:val="22"/>
          <w:szCs w:val="22"/>
        </w:rPr>
        <w:t xml:space="preserve"> </w:t>
      </w:r>
      <w:r w:rsidR="00C849CE">
        <w:rPr>
          <w:rFonts w:ascii="Tahoma" w:hAnsi="Tahoma" w:cs="Tahoma"/>
          <w:sz w:val="22"/>
          <w:szCs w:val="22"/>
        </w:rPr>
        <w:t xml:space="preserve">nejpozději do </w:t>
      </w:r>
      <w:r w:rsidR="00D94EFB">
        <w:rPr>
          <w:rFonts w:ascii="Tahoma" w:hAnsi="Tahoma" w:cs="Tahoma"/>
          <w:sz w:val="22"/>
          <w:szCs w:val="22"/>
        </w:rPr>
        <w:t>130 dní od podpisu smlouvy</w:t>
      </w:r>
      <w:r w:rsidR="00C849CE">
        <w:rPr>
          <w:rFonts w:ascii="Tahoma" w:hAnsi="Tahoma" w:cs="Tahoma"/>
          <w:sz w:val="22"/>
          <w:szCs w:val="22"/>
        </w:rPr>
        <w:t>.</w:t>
      </w:r>
    </w:p>
    <w:p w14:paraId="5DDAE2E4" w14:textId="53CE6D16" w:rsidR="00A54991" w:rsidRPr="00080BAF" w:rsidRDefault="00A54991" w:rsidP="001F3E25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jednotlivých částí díla je budova </w:t>
      </w:r>
      <w:r w:rsidR="00D94EFB" w:rsidRPr="00D94EFB">
        <w:rPr>
          <w:rFonts w:ascii="Tahoma" w:hAnsi="Tahoma" w:cs="Tahoma"/>
          <w:sz w:val="22"/>
          <w:szCs w:val="22"/>
        </w:rPr>
        <w:t>Domov</w:t>
      </w:r>
      <w:r w:rsidR="00D94EFB">
        <w:rPr>
          <w:rFonts w:ascii="Tahoma" w:hAnsi="Tahoma" w:cs="Tahoma"/>
          <w:sz w:val="22"/>
          <w:szCs w:val="22"/>
        </w:rPr>
        <w:t>a</w:t>
      </w:r>
      <w:r w:rsidR="00D94EFB" w:rsidRPr="00D94EFB">
        <w:rPr>
          <w:rFonts w:ascii="Tahoma" w:hAnsi="Tahoma" w:cs="Tahoma"/>
          <w:sz w:val="22"/>
          <w:szCs w:val="22"/>
        </w:rPr>
        <w:t xml:space="preserve"> NaNovo, příspěvkov</w:t>
      </w:r>
      <w:r w:rsidR="00D94EFB">
        <w:rPr>
          <w:rFonts w:ascii="Tahoma" w:hAnsi="Tahoma" w:cs="Tahoma"/>
          <w:sz w:val="22"/>
          <w:szCs w:val="22"/>
        </w:rPr>
        <w:t>é</w:t>
      </w:r>
      <w:r w:rsidR="00D94EFB" w:rsidRPr="00D94EFB">
        <w:rPr>
          <w:rFonts w:ascii="Tahoma" w:hAnsi="Tahoma" w:cs="Tahoma"/>
          <w:sz w:val="22"/>
          <w:szCs w:val="22"/>
        </w:rPr>
        <w:t xml:space="preserve"> organizace, Poštovní 912, 742 13 Studénka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313F291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5F17E5D1" w14:textId="77777777" w:rsidR="00A54991" w:rsidRPr="00080BAF" w:rsidRDefault="00A54991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Pr="00080BAF">
        <w:rPr>
          <w:rFonts w:ascii="Tahoma" w:hAnsi="Tahoma" w:cs="Tahoma"/>
          <w:sz w:val="22"/>
          <w:szCs w:val="22"/>
        </w:rPr>
        <w:t xml:space="preserve"> a objednateli předáno, a to v </w:t>
      </w:r>
      <w:r w:rsidR="00C849CE" w:rsidRPr="00080BAF">
        <w:rPr>
          <w:rFonts w:ascii="Tahoma" w:hAnsi="Tahoma" w:cs="Tahoma"/>
          <w:sz w:val="22"/>
          <w:szCs w:val="22"/>
        </w:rPr>
        <w:t>termín</w:t>
      </w:r>
      <w:r w:rsidR="00C849CE">
        <w:rPr>
          <w:rFonts w:ascii="Tahoma" w:hAnsi="Tahoma" w:cs="Tahoma"/>
          <w:sz w:val="22"/>
          <w:szCs w:val="22"/>
        </w:rPr>
        <w:t>u</w:t>
      </w:r>
      <w:r w:rsidR="00C849CE" w:rsidRPr="00080BAF">
        <w:rPr>
          <w:rFonts w:ascii="Tahoma" w:hAnsi="Tahoma" w:cs="Tahoma"/>
          <w:sz w:val="22"/>
          <w:szCs w:val="22"/>
        </w:rPr>
        <w:t xml:space="preserve"> uveden</w:t>
      </w:r>
      <w:r w:rsidR="00C849CE">
        <w:rPr>
          <w:rFonts w:ascii="Tahoma" w:hAnsi="Tahoma" w:cs="Tahoma"/>
          <w:sz w:val="22"/>
          <w:szCs w:val="22"/>
        </w:rPr>
        <w:t>ém</w:t>
      </w:r>
      <w:r w:rsidR="00C849CE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v</w:t>
      </w:r>
      <w:r w:rsidR="00D13398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1 této smlouvy. Předání a převzetí díla bude provedeno osobně v sídle objednatele.</w:t>
      </w:r>
    </w:p>
    <w:p w14:paraId="32D85EF0" w14:textId="540E43D6" w:rsidR="00A54991" w:rsidRPr="00080BAF" w:rsidRDefault="00A54991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="005F09C1">
        <w:rPr>
          <w:rFonts w:ascii="Tahoma" w:hAnsi="Tahoma" w:cs="Tahoma"/>
          <w:sz w:val="22"/>
          <w:szCs w:val="22"/>
        </w:rPr>
        <w:t xml:space="preserve">    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přejímá či nikoli.</w:t>
      </w:r>
    </w:p>
    <w:p w14:paraId="31BEF920" w14:textId="73B7C8AD" w:rsidR="00690F8D" w:rsidRDefault="00A54991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je povinen potvrdit v předávacím protokolu, zda dílo </w:t>
      </w:r>
      <w:r w:rsidR="007163FB">
        <w:rPr>
          <w:rFonts w:ascii="Tahoma" w:hAnsi="Tahoma" w:cs="Tahoma"/>
          <w:sz w:val="22"/>
          <w:szCs w:val="22"/>
        </w:rPr>
        <w:t>přejímá či nikoli do </w:t>
      </w:r>
      <w:r w:rsidR="00D735B9">
        <w:rPr>
          <w:rFonts w:ascii="Tahoma" w:hAnsi="Tahoma" w:cs="Tahoma"/>
          <w:sz w:val="22"/>
          <w:szCs w:val="22"/>
        </w:rPr>
        <w:t>3</w:t>
      </w:r>
      <w:r w:rsidR="00D735B9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 w:rsidR="00070179"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 w:rsidR="00070179"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  <w:r w:rsidR="008F783A">
        <w:rPr>
          <w:rFonts w:ascii="Tahoma" w:hAnsi="Tahoma" w:cs="Tahoma"/>
          <w:sz w:val="22"/>
          <w:szCs w:val="22"/>
        </w:rPr>
        <w:t xml:space="preserve"> </w:t>
      </w:r>
    </w:p>
    <w:p w14:paraId="06681599" w14:textId="77777777" w:rsidR="007B7556" w:rsidRPr="00070179" w:rsidRDefault="007B7556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 ve smyslu odst. 3 tohoto článku</w:t>
      </w:r>
      <w:r w:rsidR="007163FB" w:rsidRPr="00070179">
        <w:rPr>
          <w:rFonts w:ascii="Tahoma" w:hAnsi="Tahoma" w:cs="Tahoma"/>
          <w:sz w:val="22"/>
          <w:szCs w:val="22"/>
        </w:rPr>
        <w:t xml:space="preserve"> smlouvy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6211414F" w14:textId="77777777" w:rsidR="00A54991" w:rsidRPr="00070179" w:rsidRDefault="00A54991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Dílo je </w:t>
      </w:r>
      <w:r w:rsidR="004B6DA5" w:rsidRPr="00080BAF">
        <w:rPr>
          <w:rFonts w:ascii="Tahoma" w:hAnsi="Tahoma" w:cs="Tahoma"/>
          <w:sz w:val="22"/>
          <w:szCs w:val="22"/>
        </w:rPr>
        <w:t>provedeno</w:t>
      </w:r>
      <w:r w:rsidRPr="00080BAF">
        <w:rPr>
          <w:rFonts w:ascii="Tahoma" w:hAnsi="Tahoma" w:cs="Tahoma"/>
          <w:sz w:val="22"/>
          <w:szCs w:val="22"/>
        </w:rPr>
        <w:t xml:space="preserve"> dnem jeho </w:t>
      </w:r>
      <w:r w:rsidR="004B6DA5" w:rsidRPr="00080BAF">
        <w:rPr>
          <w:rFonts w:ascii="Tahoma" w:hAnsi="Tahoma" w:cs="Tahoma"/>
          <w:sz w:val="22"/>
          <w:szCs w:val="22"/>
        </w:rPr>
        <w:t>dokončení a předání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4B6DA5" w:rsidRPr="00080BAF">
        <w:rPr>
          <w:rFonts w:ascii="Tahoma" w:hAnsi="Tahoma" w:cs="Tahoma"/>
          <w:sz w:val="22"/>
          <w:szCs w:val="22"/>
        </w:rPr>
        <w:t>objednateli</w:t>
      </w:r>
      <w:r w:rsidR="00837C7E" w:rsidRPr="00080BAF">
        <w:rPr>
          <w:rFonts w:ascii="Tahoma" w:hAnsi="Tahoma" w:cs="Tahoma"/>
          <w:sz w:val="22"/>
          <w:szCs w:val="22"/>
        </w:rPr>
        <w:t>.</w:t>
      </w:r>
      <w:r w:rsidR="00850A6A" w:rsidRPr="00080BAF">
        <w:rPr>
          <w:rFonts w:ascii="Tahoma" w:hAnsi="Tahoma" w:cs="Tahoma"/>
          <w:sz w:val="22"/>
          <w:szCs w:val="22"/>
        </w:rPr>
        <w:t xml:space="preserve"> Smluvní strany se dohodly, že objednatel není povinen dílo převzít, pokud toto vykazuje vady či nedodělky. </w:t>
      </w:r>
      <w:r w:rsidR="007B7556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4B034C6A" w14:textId="77777777" w:rsidR="0012235B" w:rsidRPr="00070179" w:rsidRDefault="0012235B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58975ABE" w14:textId="77777777" w:rsidR="0012235B" w:rsidRPr="00070179" w:rsidRDefault="0012235B" w:rsidP="007A6233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41811BDE" w14:textId="77777777" w:rsidR="0012235B" w:rsidRPr="00070179" w:rsidRDefault="0012235B" w:rsidP="007A6233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1116DC42" w14:textId="77777777" w:rsidR="0012235B" w:rsidRPr="00070179" w:rsidRDefault="0012235B" w:rsidP="007A6233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350C83D4" w14:textId="77777777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3C2A2A2B" w14:textId="77777777" w:rsidR="0012235B" w:rsidRPr="00070179" w:rsidRDefault="0012235B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Zhotovitel není oprávněn poskytnout </w:t>
      </w:r>
      <w:r w:rsidR="00E850F9" w:rsidRPr="00070179">
        <w:rPr>
          <w:rFonts w:ascii="Tahoma" w:hAnsi="Tahoma" w:cs="Tahoma"/>
          <w:sz w:val="22"/>
          <w:szCs w:val="22"/>
        </w:rPr>
        <w:t xml:space="preserve">dílo </w:t>
      </w:r>
      <w:r w:rsidRPr="00070179">
        <w:rPr>
          <w:rFonts w:ascii="Tahoma" w:hAnsi="Tahoma" w:cs="Tahoma"/>
          <w:sz w:val="22"/>
          <w:szCs w:val="22"/>
        </w:rPr>
        <w:t>jiným osobám než objednateli.</w:t>
      </w:r>
    </w:p>
    <w:p w14:paraId="38A07868" w14:textId="77777777" w:rsidR="00A54991" w:rsidRPr="00080BAF" w:rsidRDefault="00A54991" w:rsidP="007A6233">
      <w:pPr>
        <w:pStyle w:val="OdstavecSmlouvy"/>
        <w:keepLines w:val="0"/>
        <w:numPr>
          <w:ilvl w:val="0"/>
          <w:numId w:val="3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Vlastnické právo </w:t>
      </w:r>
      <w:r w:rsidR="00422B08">
        <w:rPr>
          <w:rFonts w:ascii="Tahoma" w:hAnsi="Tahoma" w:cs="Tahoma"/>
          <w:sz w:val="22"/>
          <w:szCs w:val="22"/>
        </w:rPr>
        <w:t>ke studii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 w:rsidR="00070179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7F37FDE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2138140" w14:textId="77777777" w:rsidR="00A54991" w:rsidRPr="00080BAF" w:rsidRDefault="00A54991" w:rsidP="00A26A5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Není-li stanoveno </w:t>
      </w:r>
      <w:r w:rsidR="00070179">
        <w:rPr>
          <w:rFonts w:ascii="Tahoma" w:hAnsi="Tahoma" w:cs="Tahoma"/>
          <w:sz w:val="22"/>
          <w:szCs w:val="22"/>
        </w:rPr>
        <w:t xml:space="preserve">touto </w:t>
      </w:r>
      <w:r w:rsidRPr="00080BAF">
        <w:rPr>
          <w:rFonts w:ascii="Tahoma" w:hAnsi="Tahoma" w:cs="Tahoma"/>
          <w:sz w:val="22"/>
          <w:szCs w:val="22"/>
        </w:rPr>
        <w:t xml:space="preserve">smlouvou </w:t>
      </w:r>
      <w:r w:rsidR="00070179">
        <w:rPr>
          <w:rFonts w:ascii="Tahoma" w:hAnsi="Tahoma" w:cs="Tahoma"/>
          <w:sz w:val="22"/>
          <w:szCs w:val="22"/>
        </w:rPr>
        <w:t>jinak, řídí se vzájemná práva a </w:t>
      </w:r>
      <w:r w:rsidRPr="00080BAF">
        <w:rPr>
          <w:rFonts w:ascii="Tahoma" w:hAnsi="Tahoma" w:cs="Tahoma"/>
          <w:sz w:val="22"/>
          <w:szCs w:val="22"/>
        </w:rPr>
        <w:t>povinnosti smluvních stran ustanoveními §</w:t>
      </w:r>
      <w:r w:rsidR="00070179">
        <w:rPr>
          <w:rFonts w:ascii="Tahoma" w:hAnsi="Tahoma" w:cs="Tahoma"/>
          <w:sz w:val="22"/>
          <w:szCs w:val="22"/>
        </w:rPr>
        <w:t> </w:t>
      </w:r>
      <w:r w:rsidR="004B6DA5" w:rsidRPr="00080BAF">
        <w:rPr>
          <w:rFonts w:ascii="Tahoma" w:hAnsi="Tahoma" w:cs="Tahoma"/>
          <w:sz w:val="22"/>
          <w:szCs w:val="22"/>
        </w:rPr>
        <w:t>2586</w:t>
      </w:r>
      <w:r w:rsidRPr="00080BAF">
        <w:rPr>
          <w:rFonts w:ascii="Tahoma" w:hAnsi="Tahoma" w:cs="Tahoma"/>
          <w:sz w:val="22"/>
          <w:szCs w:val="22"/>
        </w:rPr>
        <w:t xml:space="preserve"> a následujícími ob</w:t>
      </w:r>
      <w:r w:rsidR="004B6DA5" w:rsidRPr="00080BAF">
        <w:rPr>
          <w:rFonts w:ascii="Tahoma" w:hAnsi="Tahoma" w:cs="Tahoma"/>
          <w:sz w:val="22"/>
          <w:szCs w:val="22"/>
        </w:rPr>
        <w:t>čanského</w:t>
      </w:r>
      <w:r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615225ED" w14:textId="77777777" w:rsidR="00A54991" w:rsidRPr="00080BAF" w:rsidRDefault="00A54991" w:rsidP="00A26A5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Zhotovitel je zejména povinen:</w:t>
      </w:r>
    </w:p>
    <w:p w14:paraId="2785DF59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5D62289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12F7CD5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478E62B1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C6D0E72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3ED005B4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4D779F82" w14:textId="77777777" w:rsidR="0092476C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5E4542">
        <w:rPr>
          <w:rFonts w:ascii="Tahoma" w:hAnsi="Tahoma" w:cs="Tahoma"/>
          <w:sz w:val="22"/>
          <w:szCs w:val="22"/>
        </w:rPr>
        <w:t>,</w:t>
      </w:r>
    </w:p>
    <w:p w14:paraId="012F2542" w14:textId="77777777" w:rsidR="005E4542" w:rsidRPr="00306743" w:rsidRDefault="005E4542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306743">
        <w:rPr>
          <w:rFonts w:ascii="Tahoma" w:hAnsi="Tahoma" w:cs="Tahoma"/>
          <w:sz w:val="22"/>
          <w:szCs w:val="22"/>
        </w:rPr>
        <w:t>zpracovat variantní řešení studie z hlediska využití (minimálně 3 řešení),</w:t>
      </w:r>
    </w:p>
    <w:p w14:paraId="08B4FF17" w14:textId="6CE8BAB1" w:rsidR="006327ED" w:rsidRPr="00996B77" w:rsidRDefault="0092476C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C849C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průběhu</w:t>
      </w:r>
      <w:r w:rsidR="00C849CE">
        <w:rPr>
          <w:rFonts w:ascii="Tahoma" w:hAnsi="Tahoma" w:cs="Tahoma"/>
          <w:sz w:val="22"/>
          <w:szCs w:val="22"/>
        </w:rPr>
        <w:t xml:space="preserve"> (minimálně 1x)</w:t>
      </w:r>
      <w:r>
        <w:rPr>
          <w:rFonts w:ascii="Tahoma" w:hAnsi="Tahoma" w:cs="Tahoma"/>
          <w:sz w:val="22"/>
          <w:szCs w:val="22"/>
        </w:rPr>
        <w:t xml:space="preserve"> a na konci realizace díla provést prezentaci návrhu komplexního řešení </w:t>
      </w:r>
      <w:r w:rsidR="00D94EFB">
        <w:rPr>
          <w:rFonts w:ascii="Tahoma" w:hAnsi="Tahoma" w:cs="Tahoma"/>
          <w:sz w:val="22"/>
          <w:szCs w:val="22"/>
        </w:rPr>
        <w:t>rekonstrukce a výstavby objektů ve Skotnici</w:t>
      </w:r>
      <w:r w:rsidR="0014518E">
        <w:rPr>
          <w:rFonts w:ascii="Tahoma" w:hAnsi="Tahoma" w:cs="Tahoma"/>
          <w:sz w:val="22"/>
          <w:szCs w:val="22"/>
        </w:rPr>
        <w:t xml:space="preserve"> zřizovateli k odsouhlasení</w:t>
      </w:r>
      <w:r w:rsidR="004B6DA5" w:rsidRPr="00996B77">
        <w:rPr>
          <w:rFonts w:ascii="Tahoma" w:hAnsi="Tahoma" w:cs="Tahoma"/>
          <w:sz w:val="22"/>
          <w:szCs w:val="22"/>
        </w:rPr>
        <w:t>.</w:t>
      </w:r>
    </w:p>
    <w:p w14:paraId="22AACBFB" w14:textId="77777777" w:rsidR="00A54991" w:rsidRPr="00070179" w:rsidRDefault="00A54991" w:rsidP="00935242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Pokud v průběhu provádění díla dojde ke skutečnostem, které nepředpokládala žádná</w:t>
      </w:r>
      <w:r w:rsidRPr="00070179">
        <w:rPr>
          <w:rFonts w:ascii="Tahoma" w:hAnsi="Tahoma" w:cs="Tahoma"/>
          <w:sz w:val="22"/>
          <w:szCs w:val="22"/>
        </w:rPr>
        <w:t xml:space="preserve"> ze smluvních stran a které mohou mít vliv na cenu, termín plnění </w:t>
      </w:r>
      <w:r w:rsidRPr="00932476">
        <w:rPr>
          <w:rFonts w:ascii="Tahoma" w:hAnsi="Tahoma" w:cs="Tahoma"/>
          <w:sz w:val="22"/>
          <w:szCs w:val="22"/>
        </w:rPr>
        <w:t xml:space="preserve">nebo na navýšení objednatelem předpokládané hodnoty realizace projektované stavby (viz odst. 2 písm. </w:t>
      </w:r>
      <w:r w:rsidR="00FD360E">
        <w:rPr>
          <w:rFonts w:ascii="Tahoma" w:hAnsi="Tahoma" w:cs="Tahoma"/>
          <w:sz w:val="22"/>
          <w:szCs w:val="22"/>
        </w:rPr>
        <w:t>e</w:t>
      </w:r>
      <w:r w:rsidRPr="00932476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tohoto článku smlouvy), zavazují se zhotovitel i objednatel na tyto skutečnosti </w:t>
      </w:r>
      <w:r w:rsidR="00073F8E" w:rsidRPr="007D5003">
        <w:rPr>
          <w:rFonts w:ascii="Tahoma" w:hAnsi="Tahoma" w:cs="Tahoma"/>
          <w:sz w:val="22"/>
          <w:szCs w:val="22"/>
        </w:rPr>
        <w:t xml:space="preserve">bezodkladně </w:t>
      </w:r>
      <w:r w:rsidRPr="007D5003">
        <w:rPr>
          <w:rFonts w:ascii="Tahoma" w:hAnsi="Tahoma" w:cs="Tahoma"/>
          <w:sz w:val="22"/>
          <w:szCs w:val="22"/>
        </w:rPr>
        <w:t>písemně</w:t>
      </w:r>
      <w:r w:rsidRPr="00070179">
        <w:rPr>
          <w:rFonts w:ascii="Tahoma" w:hAnsi="Tahoma" w:cs="Tahoma"/>
          <w:sz w:val="22"/>
          <w:szCs w:val="22"/>
        </w:rPr>
        <w:t xml:space="preserve"> upozornit druhou smluvní stranu.</w:t>
      </w:r>
    </w:p>
    <w:p w14:paraId="0D602B20" w14:textId="77777777" w:rsidR="00A54991" w:rsidRDefault="00A54991" w:rsidP="00A26A5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3D6318AB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DB6367F" w14:textId="77777777" w:rsidR="00A54991" w:rsidRDefault="00A54991" w:rsidP="00A26A5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827"/>
        <w:gridCol w:w="1491"/>
        <w:gridCol w:w="1249"/>
        <w:gridCol w:w="1580"/>
      </w:tblGrid>
      <w:tr w:rsidR="00A54991" w:rsidRPr="00080BAF" w14:paraId="0D84615E" w14:textId="77777777" w:rsidTr="00306743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55642D" w14:textId="77777777" w:rsidR="00A54991" w:rsidRPr="00080BAF" w:rsidRDefault="00A54991" w:rsidP="00306743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50F0FB79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bez DPH </w:t>
            </w:r>
          </w:p>
          <w:p w14:paraId="47EC24CD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(v Kč)</w:t>
            </w:r>
          </w:p>
        </w:tc>
        <w:tc>
          <w:tcPr>
            <w:tcW w:w="1249" w:type="dxa"/>
            <w:shd w:val="clear" w:color="auto" w:fill="E6E6E6"/>
          </w:tcPr>
          <w:p w14:paraId="494CB021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E0DABCC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A54991" w:rsidRPr="00080BAF" w14:paraId="0634AC05" w14:textId="77777777" w:rsidTr="00FD360E">
        <w:trPr>
          <w:cantSplit/>
        </w:trPr>
        <w:tc>
          <w:tcPr>
            <w:tcW w:w="609" w:type="dxa"/>
            <w:tcBorders>
              <w:top w:val="single" w:sz="4" w:space="0" w:color="auto"/>
            </w:tcBorders>
          </w:tcPr>
          <w:p w14:paraId="2A9805BA" w14:textId="77777777" w:rsidR="00A54991" w:rsidRPr="004F1F58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207B5A" w14:textId="77777777" w:rsidR="00C849CE" w:rsidRPr="00306743" w:rsidRDefault="00C849CE" w:rsidP="00C849CE">
            <w:pPr>
              <w:pStyle w:val="Smlouva-eslo"/>
              <w:keepNext/>
              <w:widowControl/>
              <w:tabs>
                <w:tab w:val="left" w:pos="924"/>
              </w:tabs>
              <w:spacing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Průzkumy a z</w:t>
            </w:r>
            <w:r w:rsidRPr="00306743">
              <w:rPr>
                <w:rFonts w:ascii="Tahoma" w:hAnsi="Tahoma" w:cs="Tahoma"/>
                <w:b/>
                <w:bCs/>
                <w:sz w:val="22"/>
                <w:szCs w:val="22"/>
              </w:rPr>
              <w:t>aměření</w:t>
            </w:r>
          </w:p>
          <w:p w14:paraId="6A28E9CF" w14:textId="77777777" w:rsidR="00A54991" w:rsidRPr="003B63C4" w:rsidRDefault="00A54991" w:rsidP="00C849CE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B63C4">
              <w:rPr>
                <w:rFonts w:ascii="Tahoma" w:hAnsi="Tahoma" w:cs="Tahoma"/>
                <w:sz w:val="22"/>
                <w:szCs w:val="22"/>
              </w:rPr>
              <w:t>(čl. III odst. 2 bod 2.1</w:t>
            </w:r>
            <w:r w:rsidR="00FD360E" w:rsidRPr="003B63C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B63C4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3E9E9A4B" w14:textId="2EF5C0B5" w:rsidR="00A54991" w:rsidRPr="003B63C4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30.000,-</w:t>
            </w:r>
            <w:proofErr w:type="gramEnd"/>
          </w:p>
        </w:tc>
        <w:tc>
          <w:tcPr>
            <w:tcW w:w="1249" w:type="dxa"/>
            <w:vAlign w:val="center"/>
          </w:tcPr>
          <w:p w14:paraId="6591FEE5" w14:textId="25F035C9" w:rsidR="00A54991" w:rsidRPr="00080BAF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6.300,-</w:t>
            </w:r>
            <w:proofErr w:type="gramEnd"/>
          </w:p>
        </w:tc>
        <w:tc>
          <w:tcPr>
            <w:tcW w:w="1580" w:type="dxa"/>
            <w:vAlign w:val="center"/>
          </w:tcPr>
          <w:p w14:paraId="2CEC7441" w14:textId="0459F7FB" w:rsidR="00A54991" w:rsidRPr="00080BAF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36.300,-</w:t>
            </w:r>
            <w:proofErr w:type="gramEnd"/>
          </w:p>
        </w:tc>
      </w:tr>
      <w:tr w:rsidR="00306743" w:rsidRPr="00080BAF" w14:paraId="67DBD6A0" w14:textId="77777777" w:rsidTr="00306743">
        <w:trPr>
          <w:cantSplit/>
          <w:trHeight w:val="462"/>
        </w:trPr>
        <w:tc>
          <w:tcPr>
            <w:tcW w:w="609" w:type="dxa"/>
            <w:tcBorders>
              <w:top w:val="single" w:sz="4" w:space="0" w:color="auto"/>
            </w:tcBorders>
          </w:tcPr>
          <w:p w14:paraId="2DB7FD74" w14:textId="77777777" w:rsidR="00306743" w:rsidRPr="004F1F58" w:rsidRDefault="0030674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683297B" w14:textId="77777777" w:rsidR="00306743" w:rsidRPr="003B63C4" w:rsidRDefault="00306743" w:rsidP="0030674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Studie </w:t>
            </w:r>
            <w:r w:rsidRPr="00306743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="00343A3A" w:rsidRPr="003B63C4">
              <w:rPr>
                <w:rFonts w:ascii="Tahoma" w:hAnsi="Tahoma" w:cs="Tahoma"/>
                <w:sz w:val="22"/>
                <w:szCs w:val="22"/>
              </w:rPr>
              <w:t>čl. III odst. 2 bod 2.</w:t>
            </w:r>
            <w:r w:rsidR="00343A3A">
              <w:rPr>
                <w:rFonts w:ascii="Tahoma" w:hAnsi="Tahoma" w:cs="Tahoma"/>
                <w:sz w:val="22"/>
                <w:szCs w:val="22"/>
              </w:rPr>
              <w:t>2</w:t>
            </w:r>
            <w:r w:rsidR="00343A3A" w:rsidRPr="003B63C4">
              <w:rPr>
                <w:rFonts w:ascii="Tahoma" w:hAnsi="Tahoma" w:cs="Tahoma"/>
                <w:sz w:val="22"/>
                <w:szCs w:val="22"/>
              </w:rPr>
              <w:t xml:space="preserve"> smlouvy</w:t>
            </w:r>
            <w:r w:rsidRPr="0030674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  <w:tc>
          <w:tcPr>
            <w:tcW w:w="1491" w:type="dxa"/>
            <w:vAlign w:val="center"/>
          </w:tcPr>
          <w:p w14:paraId="70DAFB18" w14:textId="10A98769" w:rsidR="00306743" w:rsidRPr="003B63C4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117.000,-</w:t>
            </w:r>
            <w:proofErr w:type="gramEnd"/>
          </w:p>
        </w:tc>
        <w:tc>
          <w:tcPr>
            <w:tcW w:w="1249" w:type="dxa"/>
            <w:vAlign w:val="center"/>
          </w:tcPr>
          <w:p w14:paraId="1BDFB664" w14:textId="458B2430" w:rsidR="00306743" w:rsidRPr="00080BAF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24.570,-</w:t>
            </w:r>
            <w:proofErr w:type="gramEnd"/>
          </w:p>
        </w:tc>
        <w:tc>
          <w:tcPr>
            <w:tcW w:w="1580" w:type="dxa"/>
            <w:vAlign w:val="center"/>
          </w:tcPr>
          <w:p w14:paraId="7064D8BE" w14:textId="29E5C0C3" w:rsidR="00306743" w:rsidRPr="00080BAF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141.570,-</w:t>
            </w:r>
            <w:proofErr w:type="gramEnd"/>
          </w:p>
        </w:tc>
      </w:tr>
      <w:tr w:rsidR="00A54991" w:rsidRPr="00070179" w14:paraId="2F4DCB91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77C59DA6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733DEE3A" w14:textId="2796A4A2" w:rsidR="00A54991" w:rsidRPr="00070179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147.000,-</w:t>
            </w:r>
            <w:proofErr w:type="gramEnd"/>
          </w:p>
        </w:tc>
        <w:tc>
          <w:tcPr>
            <w:tcW w:w="1249" w:type="dxa"/>
            <w:shd w:val="clear" w:color="auto" w:fill="E6E6E6"/>
            <w:vAlign w:val="center"/>
          </w:tcPr>
          <w:p w14:paraId="29E909E7" w14:textId="0CF7A940" w:rsidR="00A54991" w:rsidRPr="00070179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30.870,-</w:t>
            </w:r>
            <w:proofErr w:type="gramEnd"/>
          </w:p>
        </w:tc>
        <w:tc>
          <w:tcPr>
            <w:tcW w:w="1580" w:type="dxa"/>
            <w:shd w:val="clear" w:color="auto" w:fill="E6E6E6"/>
            <w:vAlign w:val="center"/>
          </w:tcPr>
          <w:p w14:paraId="6C2DACDF" w14:textId="76226C29" w:rsidR="00A54991" w:rsidRPr="00070179" w:rsidRDefault="005F09C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177.870,-</w:t>
            </w:r>
            <w:proofErr w:type="gramEnd"/>
          </w:p>
        </w:tc>
      </w:tr>
    </w:tbl>
    <w:p w14:paraId="56874A86" w14:textId="77777777" w:rsidR="00A54991" w:rsidRPr="00080BAF" w:rsidRDefault="00A54991" w:rsidP="00A26A5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1F42D025" w14:textId="77777777" w:rsidR="00A54991" w:rsidRPr="00080BAF" w:rsidRDefault="00A54991" w:rsidP="00A26A5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6137F0A2" w14:textId="77777777" w:rsidR="00A54991" w:rsidRPr="00080BAF" w:rsidRDefault="00384E90" w:rsidP="00A26A5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 případě, že dojde ke změně zákonné sazby DPH, je zhotovitel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 xml:space="preserve">Zhotovitel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3A1764D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E84A52F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31C1D970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74BF5D99" w14:textId="77777777" w:rsidR="00A54991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6C76B476" w14:textId="77777777" w:rsidR="00951492" w:rsidRPr="00E539BE" w:rsidRDefault="00951492" w:rsidP="00951492">
      <w:pPr>
        <w:pStyle w:val="slovanPododstavecSmlouvy"/>
        <w:numPr>
          <w:ilvl w:val="0"/>
          <w:numId w:val="16"/>
        </w:numPr>
        <w:tabs>
          <w:tab w:val="clear" w:pos="284"/>
          <w:tab w:val="clear" w:pos="1260"/>
          <w:tab w:val="clear" w:pos="19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E539BE">
        <w:rPr>
          <w:rFonts w:ascii="Tahoma" w:hAnsi="Tahoma" w:cs="Tahoma"/>
          <w:sz w:val="22"/>
          <w:szCs w:val="22"/>
        </w:rPr>
        <w:t xml:space="preserve">Po předání </w:t>
      </w:r>
      <w:r w:rsidR="00E539BE">
        <w:rPr>
          <w:rFonts w:ascii="Tahoma" w:hAnsi="Tahoma" w:cs="Tahoma"/>
          <w:sz w:val="22"/>
          <w:szCs w:val="22"/>
        </w:rPr>
        <w:t>s</w:t>
      </w:r>
      <w:r w:rsidRPr="00E539BE">
        <w:rPr>
          <w:rFonts w:ascii="Tahoma" w:hAnsi="Tahoma" w:cs="Tahoma"/>
          <w:sz w:val="22"/>
          <w:szCs w:val="22"/>
        </w:rPr>
        <w:t>tudie dle čl. III odst. 2 bod 2.</w:t>
      </w:r>
      <w:r w:rsidR="00343A3A">
        <w:rPr>
          <w:rFonts w:ascii="Tahoma" w:hAnsi="Tahoma" w:cs="Tahoma"/>
          <w:sz w:val="22"/>
          <w:szCs w:val="22"/>
        </w:rPr>
        <w:t>2</w:t>
      </w:r>
      <w:r w:rsidR="00343A3A" w:rsidRPr="00E539BE">
        <w:rPr>
          <w:rFonts w:ascii="Tahoma" w:hAnsi="Tahoma" w:cs="Tahoma"/>
          <w:sz w:val="22"/>
          <w:szCs w:val="22"/>
        </w:rPr>
        <w:t xml:space="preserve"> </w:t>
      </w:r>
      <w:r w:rsidRPr="00E539BE">
        <w:rPr>
          <w:rFonts w:ascii="Tahoma" w:hAnsi="Tahoma" w:cs="Tahoma"/>
          <w:sz w:val="22"/>
          <w:szCs w:val="22"/>
        </w:rPr>
        <w:t xml:space="preserve">bude uhrazena </w:t>
      </w:r>
      <w:r w:rsidR="00343A3A">
        <w:rPr>
          <w:rFonts w:ascii="Tahoma" w:hAnsi="Tahoma" w:cs="Tahoma"/>
          <w:sz w:val="22"/>
          <w:szCs w:val="22"/>
        </w:rPr>
        <w:t xml:space="preserve">celková cena </w:t>
      </w:r>
      <w:r w:rsidRPr="00E539BE">
        <w:rPr>
          <w:rFonts w:ascii="Tahoma" w:hAnsi="Tahoma" w:cs="Tahoma"/>
          <w:sz w:val="22"/>
          <w:szCs w:val="22"/>
        </w:rPr>
        <w:t>díla dle čl. VII odst. 1 této smlouvy.</w:t>
      </w:r>
    </w:p>
    <w:p w14:paraId="20F5F2B4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(dále jen „faktura“). Faktura musí kromě zákonem stanovených náležitostí pro daňový doklad obsahovat také:</w:t>
      </w:r>
    </w:p>
    <w:p w14:paraId="166CA328" w14:textId="77777777" w:rsidR="00A54991" w:rsidRPr="00080BAF" w:rsidRDefault="00A54991" w:rsidP="00A26A5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</w:t>
      </w:r>
    </w:p>
    <w:p w14:paraId="60BBFF1C" w14:textId="1BA79201" w:rsidR="00A54991" w:rsidRPr="00080BAF" w:rsidRDefault="00A54991" w:rsidP="00A26A5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</w:t>
      </w:r>
      <w:r w:rsidR="00861DE2">
        <w:rPr>
          <w:rFonts w:ascii="Tahoma" w:hAnsi="Tahoma" w:cs="Tahoma"/>
          <w:sz w:val="22"/>
          <w:szCs w:val="22"/>
        </w:rPr>
        <w:t>„Studie „</w:t>
      </w:r>
      <w:r w:rsidR="00861DE2" w:rsidRPr="00AC1554">
        <w:rPr>
          <w:rFonts w:ascii="Tahoma" w:hAnsi="Tahoma" w:cs="Tahoma"/>
          <w:sz w:val="22"/>
          <w:szCs w:val="22"/>
        </w:rPr>
        <w:t>Rekonstrukce a výstavba objektů ve Skotnici</w:t>
      </w:r>
      <w:r w:rsidR="00861DE2">
        <w:rPr>
          <w:rFonts w:ascii="Tahoma" w:hAnsi="Tahoma" w:cs="Tahoma"/>
          <w:sz w:val="22"/>
          <w:szCs w:val="22"/>
        </w:rPr>
        <w:t>““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2736BD40" w14:textId="77777777" w:rsidR="00A54991" w:rsidRPr="00080BAF" w:rsidRDefault="00A54991" w:rsidP="00A26A5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7A06FF30" w14:textId="77777777" w:rsidR="00A54991" w:rsidRPr="00080BAF" w:rsidRDefault="00A54991" w:rsidP="00A26A5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</w:t>
      </w:r>
      <w:r w:rsidR="00FD360E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(předávací protokol bude přílohou faktury),</w:t>
      </w:r>
    </w:p>
    <w:p w14:paraId="7978C474" w14:textId="77777777" w:rsidR="00A54991" w:rsidRPr="00080BAF" w:rsidRDefault="00A54991" w:rsidP="00A26A5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9158543" w14:textId="77777777" w:rsidR="00A54991" w:rsidRPr="00080BAF" w:rsidRDefault="00A54991" w:rsidP="00A26A5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vlastnoruční podpis osoby, která fakturu vystavila, včetně kontaktního telefonu.</w:t>
      </w:r>
    </w:p>
    <w:p w14:paraId="39A61D34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 činí </w:t>
      </w:r>
      <w:r w:rsidRPr="007A6233">
        <w:rPr>
          <w:rFonts w:ascii="Tahoma" w:hAnsi="Tahoma" w:cs="Tahoma"/>
          <w:color w:val="000000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jejich doručení objednateli.</w:t>
      </w:r>
    </w:p>
    <w:p w14:paraId="34BB20C5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přejímá.</w:t>
      </w:r>
    </w:p>
    <w:p w14:paraId="09E4E6FC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zmocněné osoby objednatele nebo 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služeb.</w:t>
      </w:r>
    </w:p>
    <w:p w14:paraId="2D7DF49D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541E052C" w14:textId="77777777" w:rsidR="00A54991" w:rsidRPr="00080BAF" w:rsidRDefault="00A54991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1EB95688" w14:textId="77777777" w:rsidR="0027622E" w:rsidRPr="00080BAF" w:rsidRDefault="0027622E" w:rsidP="00A26A5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uplatní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47396850" w14:textId="77777777" w:rsidR="0027622E" w:rsidRPr="00080BAF" w:rsidRDefault="0039374D" w:rsidP="007A6233">
      <w:pPr>
        <w:numPr>
          <w:ilvl w:val="1"/>
          <w:numId w:val="35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006394CA" w14:textId="77777777" w:rsidR="0027622E" w:rsidRPr="00080BAF" w:rsidRDefault="0039374D" w:rsidP="007A6233">
      <w:pPr>
        <w:numPr>
          <w:ilvl w:val="1"/>
          <w:numId w:val="35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924189">
        <w:rPr>
          <w:rFonts w:ascii="Tahoma" w:hAnsi="Tahoma" w:cs="Tahoma"/>
          <w:sz w:val="22"/>
          <w:szCs w:val="22"/>
        </w:rPr>
        <w:t>.</w:t>
      </w:r>
      <w:r w:rsidRPr="00080BAF" w:rsidDel="0039374D">
        <w:rPr>
          <w:rFonts w:ascii="Tahoma" w:hAnsi="Tahoma" w:cs="Tahoma"/>
          <w:sz w:val="22"/>
          <w:szCs w:val="22"/>
        </w:rPr>
        <w:t xml:space="preserve"> </w:t>
      </w:r>
    </w:p>
    <w:p w14:paraId="074FC70D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1A940402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IX.</w:t>
      </w:r>
      <w:r w:rsidR="00E03721">
        <w:rPr>
          <w:rFonts w:ascii="Tahoma" w:hAnsi="Tahoma" w:cs="Tahoma"/>
          <w:sz w:val="22"/>
          <w:szCs w:val="22"/>
        </w:rPr>
        <w:br/>
      </w:r>
      <w:r w:rsidR="0039374D" w:rsidRPr="00080BAF">
        <w:rPr>
          <w:rFonts w:ascii="Tahoma" w:hAnsi="Tahoma" w:cs="Tahoma"/>
          <w:sz w:val="22"/>
          <w:szCs w:val="22"/>
        </w:rPr>
        <w:t>Povinnost nahradit škodu</w:t>
      </w:r>
    </w:p>
    <w:p w14:paraId="3B6A911E" w14:textId="77777777" w:rsidR="00A54991" w:rsidRPr="00080BAF" w:rsidRDefault="0039374D" w:rsidP="00A26A58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</w:t>
      </w:r>
      <w:r w:rsidR="00A54991" w:rsidRPr="00080BAF">
        <w:rPr>
          <w:rFonts w:ascii="Tahoma" w:hAnsi="Tahoma" w:cs="Tahoma"/>
          <w:sz w:val="22"/>
          <w:szCs w:val="22"/>
        </w:rPr>
        <w:t xml:space="preserve"> se řídí příslušnými ustanoveními </w:t>
      </w:r>
      <w:r w:rsidR="00227587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zákoníku, nestanoví-li smlouva jinak.</w:t>
      </w:r>
    </w:p>
    <w:p w14:paraId="024DF2AC" w14:textId="77777777" w:rsidR="00A54991" w:rsidRPr="00080BAF" w:rsidRDefault="00A54991" w:rsidP="00A26A58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odpovídá za škodu, která objednateli vznikne v důsledku vadně provedeného díla, a to v plném rozsahu.</w:t>
      </w:r>
    </w:p>
    <w:p w14:paraId="03636649" w14:textId="77777777" w:rsidR="00A54991" w:rsidRPr="00080BAF" w:rsidRDefault="00A54991" w:rsidP="00A26A58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1757C20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1CBB90A1" w14:textId="77777777" w:rsidR="00A54991" w:rsidRPr="001B3FF5" w:rsidRDefault="00A54991" w:rsidP="00A26A58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</w:t>
      </w:r>
      <w:proofErr w:type="gramStart"/>
      <w:r w:rsidR="001B3FF5" w:rsidRPr="001E6648">
        <w:rPr>
          <w:rFonts w:ascii="Tahoma" w:hAnsi="Tahoma" w:cs="Tahoma"/>
          <w:sz w:val="22"/>
          <w:szCs w:val="22"/>
        </w:rPr>
        <w:t>1 </w:t>
      </w:r>
      <w:r w:rsidR="001B3FF5" w:rsidRPr="00033BD2">
        <w:rPr>
          <w:rFonts w:ascii="Tahoma" w:hAnsi="Tahoma" w:cs="Tahoma"/>
          <w:color w:val="000000"/>
          <w:sz w:val="22"/>
          <w:szCs w:val="22"/>
        </w:rPr>
        <w:t>– </w:t>
      </w:r>
      <w:r w:rsidR="004B4317" w:rsidRPr="00033BD2">
        <w:rPr>
          <w:rFonts w:ascii="Tahoma" w:hAnsi="Tahoma" w:cs="Tahoma"/>
          <w:color w:val="000000"/>
          <w:sz w:val="22"/>
          <w:szCs w:val="22"/>
        </w:rPr>
        <w:t>2</w:t>
      </w:r>
      <w:proofErr w:type="gramEnd"/>
      <w:r w:rsidR="008C7F2D">
        <w:rPr>
          <w:rFonts w:ascii="Tahoma" w:hAnsi="Tahoma" w:cs="Tahoma"/>
          <w:color w:val="000000"/>
          <w:sz w:val="22"/>
          <w:szCs w:val="22"/>
        </w:rPr>
        <w:t>.</w:t>
      </w:r>
      <w:r w:rsidR="004B4317" w:rsidRPr="00033BD2">
        <w:rPr>
          <w:rFonts w:ascii="Tahoma" w:hAnsi="Tahoma" w:cs="Tahoma"/>
          <w:color w:val="000000"/>
          <w:sz w:val="22"/>
          <w:szCs w:val="22"/>
        </w:rPr>
        <w:t>2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požadavkům, připomínkám nebo pokynům objednatele uplatněným v průběhu poskytování plnění zhotovitele dle této smlouvy.</w:t>
      </w:r>
    </w:p>
    <w:p w14:paraId="62A83203" w14:textId="77777777" w:rsidR="00A54991" w:rsidRPr="00080BAF" w:rsidRDefault="00A54991" w:rsidP="00A26A58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69938427" w14:textId="77777777" w:rsidR="00A54991" w:rsidRPr="00080BAF" w:rsidRDefault="00A54991" w:rsidP="00A26A58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742D05">
        <w:rPr>
          <w:rFonts w:ascii="Tahoma" w:hAnsi="Tahoma" w:cs="Tahoma"/>
          <w:sz w:val="22"/>
          <w:szCs w:val="22"/>
        </w:rPr>
        <w:t>5</w:t>
      </w:r>
      <w:r w:rsidR="00742D05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B41B345" w14:textId="77777777" w:rsidR="00061C6E" w:rsidRPr="00080BAF" w:rsidRDefault="00A54991" w:rsidP="00A26A58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287358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pokuty</w:t>
      </w:r>
    </w:p>
    <w:p w14:paraId="181C9518" w14:textId="77777777" w:rsidR="00A54991" w:rsidRPr="00080BAF" w:rsidRDefault="00A54991" w:rsidP="00A26A5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080BAF">
        <w:rPr>
          <w:rFonts w:ascii="Tahoma" w:hAnsi="Tahoma" w:cs="Tahoma"/>
          <w:sz w:val="22"/>
          <w:szCs w:val="22"/>
        </w:rPr>
        <w:t xml:space="preserve">objednateli </w:t>
      </w:r>
      <w:r w:rsidR="001B3FF5">
        <w:rPr>
          <w:rFonts w:ascii="Tahoma" w:hAnsi="Tahoma" w:cs="Tahoma"/>
          <w:sz w:val="22"/>
          <w:szCs w:val="22"/>
        </w:rPr>
        <w:t>díl</w:t>
      </w:r>
      <w:r w:rsidR="008C7F2D">
        <w:rPr>
          <w:rFonts w:ascii="Tahoma" w:hAnsi="Tahoma" w:cs="Tahoma"/>
          <w:sz w:val="22"/>
          <w:szCs w:val="22"/>
        </w:rPr>
        <w:t>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7A6233">
        <w:rPr>
          <w:rFonts w:ascii="Tahoma" w:hAnsi="Tahoma" w:cs="Tahoma"/>
          <w:color w:val="000000"/>
          <w:sz w:val="22"/>
          <w:szCs w:val="22"/>
        </w:rPr>
        <w:t>0,25</w:t>
      </w:r>
      <w:r w:rsidR="001B3FF5" w:rsidRPr="007A6233">
        <w:rPr>
          <w:rFonts w:ascii="Tahoma" w:hAnsi="Tahoma" w:cs="Tahoma"/>
          <w:color w:val="000000"/>
          <w:sz w:val="22"/>
          <w:szCs w:val="22"/>
        </w:rPr>
        <w:t> </w:t>
      </w:r>
      <w:r w:rsidR="001E0B3A" w:rsidRPr="007A6233">
        <w:rPr>
          <w:rFonts w:ascii="Tahoma" w:hAnsi="Tahoma" w:cs="Tahoma"/>
          <w:color w:val="000000"/>
          <w:sz w:val="22"/>
          <w:szCs w:val="22"/>
        </w:rPr>
        <w:t>%</w:t>
      </w:r>
      <w:r w:rsidR="001E0B3A" w:rsidRPr="00080BAF">
        <w:rPr>
          <w:rFonts w:ascii="Tahoma" w:hAnsi="Tahoma" w:cs="Tahoma"/>
          <w:color w:val="FF00FF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CA130F" w:rsidRPr="00080BAF">
        <w:rPr>
          <w:rFonts w:ascii="Tahoma" w:hAnsi="Tahoma" w:cs="Tahoma"/>
          <w:sz w:val="22"/>
          <w:szCs w:val="22"/>
        </w:rPr>
        <w:t>, s jejímž předáním je zhotovitel v prodlení,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A130F" w:rsidRPr="00080BAF">
        <w:rPr>
          <w:rFonts w:ascii="Tahoma" w:hAnsi="Tahoma" w:cs="Tahoma"/>
          <w:sz w:val="22"/>
          <w:szCs w:val="22"/>
        </w:rPr>
        <w:t xml:space="preserve">a to </w:t>
      </w:r>
      <w:r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1B907D89" w14:textId="77777777" w:rsidR="00A54991" w:rsidRPr="00080BAF" w:rsidRDefault="00A54991" w:rsidP="00A26A5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X odst. </w:t>
      </w:r>
      <w:r w:rsidR="00565B70">
        <w:rPr>
          <w:rFonts w:ascii="Tahoma" w:hAnsi="Tahoma" w:cs="Tahoma"/>
          <w:sz w:val="22"/>
          <w:szCs w:val="22"/>
        </w:rPr>
        <w:t>3</w:t>
      </w:r>
      <w:r w:rsidR="00565B70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této smlouvy, je povinen uhradit objednateli smluvní pokutu ve výši </w:t>
      </w:r>
      <w:r w:rsidRPr="007A6233">
        <w:rPr>
          <w:rFonts w:ascii="Tahoma" w:hAnsi="Tahoma" w:cs="Tahoma"/>
          <w:color w:val="000000"/>
          <w:sz w:val="22"/>
          <w:szCs w:val="22"/>
        </w:rPr>
        <w:t>1.000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 i započatý den prodlení.</w:t>
      </w:r>
    </w:p>
    <w:p w14:paraId="112CA3A6" w14:textId="77777777" w:rsidR="00A54991" w:rsidRPr="00080BAF" w:rsidRDefault="00A54991" w:rsidP="00A26A5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Pr="00080BAF">
        <w:rPr>
          <w:rFonts w:ascii="Tahoma" w:hAnsi="Tahoma" w:cs="Tahoma"/>
          <w:sz w:val="22"/>
          <w:szCs w:val="22"/>
        </w:rPr>
        <w:t xml:space="preserve"> odst. 2 písm. </w:t>
      </w:r>
      <w:r w:rsidR="00565B70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) této smlouvy, dojde-li porušením této povinnosti k prodlení s plněním díla, je zhotovitel povinen zaplatit objednateli smluvní pokutu ve výši </w:t>
      </w:r>
      <w:r w:rsidR="00565B70">
        <w:rPr>
          <w:rFonts w:ascii="Tahoma" w:hAnsi="Tahoma" w:cs="Tahoma"/>
          <w:color w:val="000000"/>
          <w:sz w:val="22"/>
          <w:szCs w:val="22"/>
        </w:rPr>
        <w:t>1</w:t>
      </w:r>
      <w:r w:rsidRPr="007A6233">
        <w:rPr>
          <w:rFonts w:ascii="Tahoma" w:hAnsi="Tahoma" w:cs="Tahoma"/>
          <w:color w:val="000000"/>
          <w:sz w:val="22"/>
          <w:szCs w:val="22"/>
        </w:rPr>
        <w:t>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788ED797" w14:textId="77777777" w:rsidR="00A54991" w:rsidRPr="00080BAF" w:rsidRDefault="00A54991" w:rsidP="00A26A5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Pro případ prodlení se zaplacením ceny za dílo sjednávají smluvní strany úrok z prodlení ve výši stanovené občanskoprávními předpisy.</w:t>
      </w:r>
    </w:p>
    <w:p w14:paraId="1AF1B637" w14:textId="77777777" w:rsidR="00A54991" w:rsidRPr="00080BAF" w:rsidRDefault="00A54991" w:rsidP="00A26A5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zanikne před řádným termínem plnění, nezaniká nárok na smluvní pokutu, pokud vznikl dřívějším porušením smluvní povinnosti.</w:t>
      </w:r>
    </w:p>
    <w:p w14:paraId="45E82749" w14:textId="77777777" w:rsidR="001E2378" w:rsidRPr="00080BAF" w:rsidRDefault="00A54991" w:rsidP="00A26A5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7637E40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565B70">
        <w:rPr>
          <w:rFonts w:ascii="Tahoma" w:hAnsi="Tahoma" w:cs="Tahoma"/>
          <w:sz w:val="22"/>
          <w:szCs w:val="22"/>
        </w:rPr>
        <w:t>I</w:t>
      </w:r>
      <w:r w:rsidR="002017F5" w:rsidRPr="00080BAF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593499F7" w14:textId="77777777" w:rsidR="00A54991" w:rsidRPr="00080BAF" w:rsidRDefault="00A5499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52039170" w14:textId="77777777" w:rsidR="00557451" w:rsidRPr="007D5003" w:rsidRDefault="00B3272A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="00A54991" w:rsidRPr="00080BAF">
        <w:rPr>
          <w:rFonts w:ascii="Tahoma" w:hAnsi="Tahoma" w:cs="Tahoma"/>
          <w:sz w:val="22"/>
          <w:szCs w:val="22"/>
        </w:rPr>
        <w:t xml:space="preserve">mlouva zanikne jednostranným odstoupením od smlouvy </w:t>
      </w:r>
      <w:r w:rsidR="00557451" w:rsidRPr="007D5003">
        <w:rPr>
          <w:rFonts w:ascii="Tahoma" w:hAnsi="Tahoma" w:cs="Tahoma"/>
          <w:sz w:val="22"/>
          <w:szCs w:val="22"/>
        </w:rPr>
        <w:t>z níže uvedených důvodů.</w:t>
      </w:r>
    </w:p>
    <w:p w14:paraId="6DEF676D" w14:textId="77777777" w:rsidR="00A54991" w:rsidRPr="007D5003" w:rsidRDefault="0055745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Objednatel je oprávněn odstoupit od smlouvy </w:t>
      </w:r>
      <w:r w:rsidR="00A54991" w:rsidRPr="007D5003">
        <w:rPr>
          <w:rFonts w:ascii="Tahoma" w:hAnsi="Tahoma" w:cs="Tahoma"/>
          <w:sz w:val="22"/>
          <w:szCs w:val="22"/>
        </w:rPr>
        <w:t>pro její podstatné porušení druhou smluvní stranou, přičemž podstatným porušením smlouvy se rozumí zejména:</w:t>
      </w:r>
    </w:p>
    <w:p w14:paraId="145FB676" w14:textId="77777777" w:rsidR="00A54991" w:rsidRPr="007D5003" w:rsidRDefault="00A54991" w:rsidP="007A6233">
      <w:pPr>
        <w:pStyle w:val="slovanPododstavecSmlouvy"/>
        <w:numPr>
          <w:ilvl w:val="0"/>
          <w:numId w:val="14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ve sjednané době plnění</w:t>
      </w:r>
      <w:r w:rsidR="00565B70">
        <w:rPr>
          <w:rFonts w:ascii="Tahoma" w:hAnsi="Tahoma" w:cs="Tahoma"/>
          <w:sz w:val="22"/>
          <w:szCs w:val="22"/>
        </w:rPr>
        <w:t>.</w:t>
      </w:r>
    </w:p>
    <w:p w14:paraId="36E79C11" w14:textId="77777777" w:rsidR="00557451" w:rsidRPr="007D5003" w:rsidRDefault="0055745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E5B11CA" w14:textId="77777777" w:rsidR="00557451" w:rsidRPr="007D5003" w:rsidRDefault="00557451" w:rsidP="007A6233">
      <w:pPr>
        <w:pStyle w:val="slovanPododstavecSmlouvy"/>
        <w:numPr>
          <w:ilvl w:val="0"/>
          <w:numId w:val="42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36C65584" w14:textId="77777777" w:rsidR="00557451" w:rsidRPr="007D5003" w:rsidRDefault="00557451" w:rsidP="007A6233">
      <w:pPr>
        <w:pStyle w:val="slovanPododstavecSmlouvy"/>
        <w:numPr>
          <w:ilvl w:val="0"/>
          <w:numId w:val="14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71CB686A" w14:textId="77777777" w:rsidR="00553761" w:rsidRPr="007613DD" w:rsidRDefault="0055745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Zhotovitel je oprávněn odstoupit od smlouvy pro její podstatné porušení objednatelem, přičemž podstatným </w:t>
      </w:r>
      <w:r w:rsidR="007613DD" w:rsidRPr="007D5003">
        <w:rPr>
          <w:rFonts w:ascii="Tahoma" w:hAnsi="Tahoma" w:cs="Tahoma"/>
          <w:sz w:val="22"/>
          <w:szCs w:val="22"/>
        </w:rPr>
        <w:t xml:space="preserve">porušením smlouvy se rozumí </w:t>
      </w:r>
      <w:r w:rsidR="00A54991" w:rsidRPr="007D5003">
        <w:rPr>
          <w:rFonts w:ascii="Tahoma" w:hAnsi="Tahoma" w:cs="Tahoma"/>
          <w:sz w:val="22"/>
          <w:szCs w:val="22"/>
        </w:rPr>
        <w:t>neuhraze</w:t>
      </w:r>
      <w:r w:rsidR="00A54991" w:rsidRPr="007613DD">
        <w:rPr>
          <w:rFonts w:ascii="Tahoma" w:hAnsi="Tahoma" w:cs="Tahoma"/>
          <w:sz w:val="22"/>
          <w:szCs w:val="22"/>
        </w:rPr>
        <w:t xml:space="preserve">ní ceny díla nebo </w:t>
      </w:r>
      <w:r w:rsidR="006C62A5" w:rsidRPr="007613DD">
        <w:rPr>
          <w:rFonts w:ascii="Tahoma" w:hAnsi="Tahoma" w:cs="Tahoma"/>
          <w:sz w:val="22"/>
          <w:szCs w:val="22"/>
        </w:rPr>
        <w:t>odměn</w:t>
      </w:r>
      <w:r w:rsidR="00A54991" w:rsidRPr="007613DD">
        <w:rPr>
          <w:rFonts w:ascii="Tahoma" w:hAnsi="Tahoma" w:cs="Tahoma"/>
          <w:sz w:val="22"/>
          <w:szCs w:val="22"/>
        </w:rPr>
        <w:t>y objednatelem po druhé výzvě zhotovitele k uhrazení dlužné částky, přičemž druhá výzva nesmí následovat dříve než 30</w:t>
      </w:r>
      <w:r w:rsidR="00B3272A" w:rsidRPr="007613DD">
        <w:rPr>
          <w:rFonts w:ascii="Tahoma" w:hAnsi="Tahoma" w:cs="Tahoma"/>
          <w:sz w:val="22"/>
          <w:szCs w:val="22"/>
        </w:rPr>
        <w:t> </w:t>
      </w:r>
      <w:r w:rsidR="00A54991" w:rsidRPr="007613DD">
        <w:rPr>
          <w:rFonts w:ascii="Tahoma" w:hAnsi="Tahoma" w:cs="Tahoma"/>
          <w:sz w:val="22"/>
          <w:szCs w:val="22"/>
        </w:rPr>
        <w:t>dnů po</w:t>
      </w:r>
      <w:r w:rsidR="00B3272A" w:rsidRPr="007613DD">
        <w:rPr>
          <w:rFonts w:ascii="Tahoma" w:hAnsi="Tahoma" w:cs="Tahoma"/>
          <w:sz w:val="22"/>
          <w:szCs w:val="22"/>
        </w:rPr>
        <w:t> </w:t>
      </w:r>
      <w:r w:rsidR="00A54991" w:rsidRPr="007613DD">
        <w:rPr>
          <w:rFonts w:ascii="Tahoma" w:hAnsi="Tahoma" w:cs="Tahoma"/>
          <w:sz w:val="22"/>
          <w:szCs w:val="22"/>
        </w:rPr>
        <w:t>doručení první výzvy.</w:t>
      </w:r>
    </w:p>
    <w:p w14:paraId="2371A4F1" w14:textId="77777777" w:rsidR="00A54991" w:rsidRPr="00080BAF" w:rsidRDefault="0055376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účely této smlouvy se pod pojmem „bez zbytečného odkladu“</w:t>
      </w:r>
      <w:r w:rsidR="00012175" w:rsidRPr="00080BAF">
        <w:rPr>
          <w:rFonts w:ascii="Tahoma" w:hAnsi="Tahoma" w:cs="Tahoma"/>
          <w:sz w:val="22"/>
          <w:szCs w:val="22"/>
        </w:rPr>
        <w:t xml:space="preserve"> dle § 2002 občanského zákoníku</w:t>
      </w:r>
      <w:r w:rsidRPr="00080BAF">
        <w:rPr>
          <w:rFonts w:ascii="Tahoma" w:hAnsi="Tahoma" w:cs="Tahoma"/>
          <w:sz w:val="22"/>
          <w:szCs w:val="22"/>
        </w:rPr>
        <w:t xml:space="preserve"> rozumí „nejpozději do </w:t>
      </w:r>
      <w:r w:rsidR="00B3272A"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3272A"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59D183E5" w14:textId="30139109" w:rsidR="00A54991" w:rsidRPr="00080BAF" w:rsidRDefault="00A5499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55BDD9EE" w14:textId="77777777" w:rsidR="00A54991" w:rsidRPr="00080BAF" w:rsidRDefault="00A5499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6F5E7552" w14:textId="77777777" w:rsidR="00A54991" w:rsidRPr="00384628" w:rsidRDefault="00384628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384628">
        <w:rPr>
          <w:rFonts w:ascii="Tahoma" w:hAnsi="Tahoma" w:cs="Tahoma"/>
          <w:sz w:val="22"/>
          <w:szCs w:val="22"/>
        </w:rPr>
        <w:t xml:space="preserve">Tato smlouva nabývá platnosti </w:t>
      </w:r>
      <w:r w:rsidR="007613DD">
        <w:rPr>
          <w:rFonts w:ascii="Tahoma" w:hAnsi="Tahoma" w:cs="Tahoma"/>
          <w:sz w:val="22"/>
          <w:szCs w:val="22"/>
        </w:rPr>
        <w:t>dnem jejího podpisu oběma smluvními stranami a </w:t>
      </w:r>
      <w:r w:rsidRPr="00384628">
        <w:rPr>
          <w:rFonts w:ascii="Tahoma" w:hAnsi="Tahoma" w:cs="Tahoma"/>
          <w:sz w:val="22"/>
          <w:szCs w:val="22"/>
        </w:rPr>
        <w:t>účinnosti dnem,</w:t>
      </w:r>
      <w:r w:rsidRPr="00384628">
        <w:t xml:space="preserve"> </w:t>
      </w:r>
      <w:r w:rsidRPr="00384628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 w:rsidRPr="00384628">
        <w:t xml:space="preserve"> </w:t>
      </w:r>
      <w:r w:rsidRPr="00384628">
        <w:rPr>
          <w:rFonts w:ascii="Tahoma" w:hAnsi="Tahoma" w:cs="Tahoma"/>
          <w:sz w:val="22"/>
          <w:szCs w:val="22"/>
        </w:rPr>
        <w:t>nestanoví</w:t>
      </w:r>
      <w:r w:rsidRPr="0038462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</w:t>
      </w:r>
      <w:r w:rsidR="000D2A2C">
        <w:rPr>
          <w:rFonts w:ascii="Tahoma" w:hAnsi="Tahoma" w:cs="Tahoma"/>
          <w:sz w:val="22"/>
          <w:szCs w:val="22"/>
        </w:rPr>
        <w:t> </w:t>
      </w:r>
      <w:r w:rsidRPr="00384628">
        <w:rPr>
          <w:rFonts w:ascii="Tahoma" w:hAnsi="Tahoma" w:cs="Tahoma"/>
          <w:sz w:val="22"/>
          <w:szCs w:val="22"/>
        </w:rPr>
        <w:t>o</w:t>
      </w:r>
      <w:r w:rsidR="000D2A2C">
        <w:rPr>
          <w:rFonts w:ascii="Tahoma" w:hAnsi="Tahoma" w:cs="Tahoma"/>
          <w:sz w:val="22"/>
          <w:szCs w:val="22"/>
        </w:rPr>
        <w:t> </w:t>
      </w:r>
      <w:r w:rsidRPr="00384628">
        <w:rPr>
          <w:rFonts w:ascii="Tahoma" w:hAnsi="Tahoma" w:cs="Tahoma"/>
          <w:sz w:val="22"/>
          <w:szCs w:val="22"/>
        </w:rPr>
        <w:t>registru smluv (zákon o registru smluv),</w:t>
      </w:r>
      <w:r w:rsidR="000D2A2C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00384628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007613DD">
        <w:rPr>
          <w:rFonts w:ascii="Tahoma" w:hAnsi="Tahoma" w:cs="Tahoma"/>
          <w:sz w:val="22"/>
          <w:szCs w:val="22"/>
        </w:rPr>
        <w:t xml:space="preserve">nejdříve </w:t>
      </w:r>
      <w:r w:rsidRPr="00384628">
        <w:rPr>
          <w:rFonts w:ascii="Tahoma" w:hAnsi="Tahoma" w:cs="Tahoma"/>
          <w:sz w:val="22"/>
          <w:szCs w:val="22"/>
        </w:rPr>
        <w:t>dnem jejího uveřejnění v registru smluv</w:t>
      </w:r>
      <w:r w:rsidR="00602E77" w:rsidRPr="00384628">
        <w:rPr>
          <w:rFonts w:ascii="Tahoma" w:hAnsi="Tahoma" w:cs="Tahoma"/>
          <w:sz w:val="22"/>
          <w:szCs w:val="22"/>
        </w:rPr>
        <w:t>.</w:t>
      </w:r>
    </w:p>
    <w:p w14:paraId="15C7C048" w14:textId="77777777" w:rsidR="00A54991" w:rsidRPr="00080BAF" w:rsidRDefault="002E1808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384628">
        <w:rPr>
          <w:rFonts w:ascii="Tahoma" w:hAnsi="Tahoma" w:cs="Tahoma"/>
          <w:sz w:val="22"/>
          <w:szCs w:val="22"/>
        </w:rPr>
        <w:t>Tato s</w:t>
      </w:r>
      <w:r w:rsidR="00A54991" w:rsidRPr="00384628">
        <w:rPr>
          <w:rFonts w:ascii="Tahoma" w:hAnsi="Tahoma" w:cs="Tahoma"/>
          <w:sz w:val="22"/>
          <w:szCs w:val="22"/>
        </w:rPr>
        <w:t xml:space="preserve">mlouva je vyhotovena ve </w:t>
      </w:r>
      <w:r w:rsidR="00805F4B">
        <w:rPr>
          <w:rFonts w:ascii="Tahoma" w:hAnsi="Tahoma" w:cs="Tahoma"/>
          <w:sz w:val="22"/>
          <w:szCs w:val="22"/>
        </w:rPr>
        <w:t>dvou</w:t>
      </w:r>
      <w:r w:rsidR="00805F4B" w:rsidRPr="00384628">
        <w:rPr>
          <w:rFonts w:ascii="Tahoma" w:hAnsi="Tahoma" w:cs="Tahoma"/>
          <w:sz w:val="22"/>
          <w:szCs w:val="22"/>
        </w:rPr>
        <w:t xml:space="preserve"> </w:t>
      </w:r>
      <w:r w:rsidR="00A54991" w:rsidRPr="00384628">
        <w:rPr>
          <w:rFonts w:ascii="Tahoma" w:hAnsi="Tahoma" w:cs="Tahoma"/>
          <w:sz w:val="22"/>
          <w:szCs w:val="22"/>
        </w:rPr>
        <w:t>stejnopisech s platností originálu</w:t>
      </w:r>
      <w:r w:rsidR="00A54991" w:rsidRPr="00080BAF">
        <w:rPr>
          <w:rFonts w:ascii="Tahoma" w:hAnsi="Tahoma" w:cs="Tahoma"/>
          <w:sz w:val="22"/>
          <w:szCs w:val="22"/>
        </w:rPr>
        <w:t xml:space="preserve"> podepsaných oprávněnými zástupci smluvních stran, </w:t>
      </w:r>
      <w:r w:rsidR="007613DD">
        <w:rPr>
          <w:rFonts w:ascii="Tahoma" w:hAnsi="Tahoma" w:cs="Tahoma"/>
          <w:sz w:val="22"/>
          <w:szCs w:val="22"/>
        </w:rPr>
        <w:t>přičemž objednatel a </w:t>
      </w:r>
      <w:r w:rsidR="00A54991" w:rsidRPr="00080BAF">
        <w:rPr>
          <w:rFonts w:ascii="Tahoma" w:hAnsi="Tahoma" w:cs="Tahoma"/>
          <w:sz w:val="22"/>
          <w:szCs w:val="22"/>
        </w:rPr>
        <w:t xml:space="preserve">zhotovitel </w:t>
      </w:r>
      <w:r w:rsidR="00805F4B">
        <w:rPr>
          <w:rFonts w:ascii="Tahoma" w:hAnsi="Tahoma" w:cs="Tahoma"/>
          <w:sz w:val="22"/>
          <w:szCs w:val="22"/>
        </w:rPr>
        <w:t xml:space="preserve">obdrží po </w:t>
      </w:r>
      <w:r w:rsidR="00A54991" w:rsidRPr="00080BAF">
        <w:rPr>
          <w:rFonts w:ascii="Tahoma" w:hAnsi="Tahoma" w:cs="Tahoma"/>
          <w:sz w:val="22"/>
          <w:szCs w:val="22"/>
        </w:rPr>
        <w:t>jedno</w:t>
      </w:r>
      <w:r w:rsidR="00805F4B">
        <w:rPr>
          <w:rFonts w:ascii="Tahoma" w:hAnsi="Tahoma" w:cs="Tahoma"/>
          <w:sz w:val="22"/>
          <w:szCs w:val="22"/>
        </w:rPr>
        <w:t>m</w:t>
      </w:r>
      <w:r w:rsidR="00A54991" w:rsidRPr="00080BAF">
        <w:rPr>
          <w:rFonts w:ascii="Tahoma" w:hAnsi="Tahoma" w:cs="Tahoma"/>
          <w:sz w:val="22"/>
          <w:szCs w:val="22"/>
        </w:rPr>
        <w:t xml:space="preserve"> vyhotovení.</w:t>
      </w:r>
    </w:p>
    <w:p w14:paraId="2B283671" w14:textId="77777777" w:rsidR="00A54991" w:rsidRPr="00080BAF" w:rsidRDefault="00A54991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</w:t>
      </w:r>
      <w:r w:rsidR="00E5524E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 w:rsidR="00E5524E"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 xml:space="preserve">tísni nebo za nápadně nevýhodných podmínek, a že se dohodly </w:t>
      </w:r>
      <w:r w:rsidRPr="00080BAF">
        <w:rPr>
          <w:rFonts w:ascii="Tahoma" w:hAnsi="Tahoma" w:cs="Tahoma"/>
          <w:sz w:val="22"/>
          <w:szCs w:val="22"/>
        </w:rPr>
        <w:lastRenderedPageBreak/>
        <w:t>o celém jejím obsahu, což stvrzují svými podpisy.</w:t>
      </w:r>
    </w:p>
    <w:p w14:paraId="40BD4DF0" w14:textId="79AFD04C" w:rsidR="00E5524E" w:rsidRPr="00384628" w:rsidRDefault="00A26A58" w:rsidP="007A6233">
      <w:pPr>
        <w:pStyle w:val="Smlouva-slo"/>
        <w:numPr>
          <w:ilvl w:val="0"/>
          <w:numId w:val="2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26A58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</w:t>
      </w:r>
      <w:r w:rsidRPr="00384628">
        <w:rPr>
          <w:rFonts w:ascii="Tahoma" w:hAnsi="Tahoma" w:cs="Tahoma"/>
          <w:sz w:val="22"/>
          <w:szCs w:val="22"/>
        </w:rPr>
        <w:t>v</w:t>
      </w:r>
      <w:r w:rsidR="00976209" w:rsidRPr="00384628">
        <w:rPr>
          <w:rFonts w:ascii="Tahoma" w:hAnsi="Tahoma" w:cs="Tahoma"/>
          <w:sz w:val="22"/>
          <w:szCs w:val="22"/>
        </w:rPr>
        <w:t> </w:t>
      </w:r>
      <w:r w:rsidRPr="00384628">
        <w:rPr>
          <w:rFonts w:ascii="Tahoma" w:hAnsi="Tahoma" w:cs="Tahoma"/>
          <w:sz w:val="22"/>
          <w:szCs w:val="22"/>
        </w:rPr>
        <w:t xml:space="preserve">registru smluv ve smyslu zákona </w:t>
      </w:r>
      <w:r w:rsidR="00976209" w:rsidRPr="00384628">
        <w:rPr>
          <w:rFonts w:ascii="Tahoma" w:hAnsi="Tahoma" w:cs="Tahoma"/>
          <w:sz w:val="22"/>
          <w:szCs w:val="22"/>
        </w:rPr>
        <w:t>o </w:t>
      </w:r>
      <w:r w:rsidRPr="00384628">
        <w:rPr>
          <w:rFonts w:ascii="Tahoma" w:hAnsi="Tahoma" w:cs="Tahoma"/>
          <w:sz w:val="22"/>
          <w:szCs w:val="22"/>
        </w:rPr>
        <w:t>regis</w:t>
      </w:r>
      <w:r w:rsidR="007613DD">
        <w:rPr>
          <w:rFonts w:ascii="Tahoma" w:hAnsi="Tahoma" w:cs="Tahoma"/>
          <w:sz w:val="22"/>
          <w:szCs w:val="22"/>
        </w:rPr>
        <w:t>tru smluv, provede uveřejnění v </w:t>
      </w:r>
      <w:r w:rsidRPr="00384628">
        <w:rPr>
          <w:rFonts w:ascii="Tahoma" w:hAnsi="Tahoma" w:cs="Tahoma"/>
          <w:sz w:val="22"/>
          <w:szCs w:val="22"/>
        </w:rPr>
        <w:t>souladu se</w:t>
      </w:r>
      <w:r w:rsidR="000D2A2C">
        <w:rPr>
          <w:rFonts w:ascii="Tahoma" w:hAnsi="Tahoma" w:cs="Tahoma"/>
          <w:sz w:val="22"/>
          <w:szCs w:val="22"/>
        </w:rPr>
        <w:t> </w:t>
      </w:r>
      <w:r w:rsidRPr="00384628">
        <w:rPr>
          <w:rFonts w:ascii="Tahoma" w:hAnsi="Tahoma" w:cs="Tahoma"/>
          <w:sz w:val="22"/>
          <w:szCs w:val="22"/>
        </w:rPr>
        <w:t xml:space="preserve">zákonem </w:t>
      </w:r>
      <w:r w:rsidR="00861DE2">
        <w:rPr>
          <w:rFonts w:ascii="Tahoma" w:hAnsi="Tahoma" w:cs="Tahoma"/>
          <w:sz w:val="22"/>
          <w:szCs w:val="22"/>
        </w:rPr>
        <w:t>Domov Nanovo</w:t>
      </w:r>
      <w:r w:rsidR="008C7F2D">
        <w:rPr>
          <w:rFonts w:ascii="Tahoma" w:hAnsi="Tahoma" w:cs="Tahoma"/>
          <w:sz w:val="22"/>
          <w:szCs w:val="22"/>
        </w:rPr>
        <w:t>, příspěvková organizace</w:t>
      </w:r>
      <w:r w:rsidRPr="00384628">
        <w:rPr>
          <w:rFonts w:ascii="Tahoma" w:hAnsi="Tahoma" w:cs="Tahoma"/>
          <w:sz w:val="22"/>
          <w:szCs w:val="22"/>
        </w:rPr>
        <w:t>.</w:t>
      </w:r>
    </w:p>
    <w:p w14:paraId="3963D591" w14:textId="163AE802" w:rsidR="00384628" w:rsidRDefault="00384628" w:rsidP="007A6233">
      <w:pPr>
        <w:numPr>
          <w:ilvl w:val="0"/>
          <w:numId w:val="28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384628">
        <w:rPr>
          <w:rFonts w:ascii="Tahoma" w:hAnsi="Tahoma" w:cs="Tahoma"/>
          <w:sz w:val="22"/>
          <w:szCs w:val="22"/>
        </w:rPr>
        <w:t xml:space="preserve">V případě, že tato smlouva nebude uveřejněna dle předchozího odstavce, bere zhotovitel na vědomí a výslovně souhlasí s tím, že smlouva včetně příloh a případných dodatků bude zveřejněna na oficiálních webových stránkách </w:t>
      </w:r>
      <w:r w:rsidR="00861DE2">
        <w:rPr>
          <w:rFonts w:ascii="Tahoma" w:hAnsi="Tahoma" w:cs="Tahoma"/>
          <w:sz w:val="22"/>
          <w:szCs w:val="22"/>
        </w:rPr>
        <w:t>Domova Nanovo, příspěvkové organizace</w:t>
      </w:r>
      <w:r w:rsidRPr="00384628">
        <w:rPr>
          <w:rFonts w:ascii="Tahoma" w:hAnsi="Tahoma" w:cs="Tahoma"/>
          <w:sz w:val="22"/>
          <w:szCs w:val="22"/>
        </w:rPr>
        <w:t xml:space="preserve">. Smlouva bude zveřejněna po anonymizaci provedené v souladu </w:t>
      </w:r>
      <w:r w:rsidR="007613DD">
        <w:rPr>
          <w:rFonts w:ascii="Tahoma" w:hAnsi="Tahoma" w:cs="Tahoma"/>
          <w:sz w:val="22"/>
          <w:szCs w:val="22"/>
        </w:rPr>
        <w:t>s</w:t>
      </w:r>
      <w:r w:rsidR="00220D88">
        <w:rPr>
          <w:rFonts w:ascii="Tahoma" w:hAnsi="Tahoma" w:cs="Tahoma"/>
          <w:sz w:val="22"/>
          <w:szCs w:val="22"/>
        </w:rPr>
        <w:t> platnými právními předpisy</w:t>
      </w:r>
      <w:r w:rsidR="00457DAC">
        <w:rPr>
          <w:rFonts w:ascii="Tahoma" w:hAnsi="Tahoma" w:cs="Tahoma"/>
          <w:sz w:val="22"/>
          <w:szCs w:val="22"/>
        </w:rPr>
        <w:t>.</w:t>
      </w:r>
    </w:p>
    <w:p w14:paraId="4604EC4C" w14:textId="472C01A1" w:rsidR="007613DD" w:rsidRDefault="007613DD" w:rsidP="007A6233">
      <w:pPr>
        <w:numPr>
          <w:ilvl w:val="0"/>
          <w:numId w:val="28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87827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00861DE2">
        <w:rPr>
          <w:rFonts w:ascii="Tahoma" w:hAnsi="Tahoma" w:cs="Tahoma"/>
          <w:sz w:val="22"/>
          <w:szCs w:val="22"/>
        </w:rPr>
        <w:t xml:space="preserve">Domovem Nanovo, příspěvková organizace </w:t>
      </w:r>
      <w:r w:rsidRPr="00C87827">
        <w:rPr>
          <w:rFonts w:ascii="Tahoma" w:hAnsi="Tahoma" w:cs="Tahoma"/>
          <w:sz w:val="22"/>
          <w:szCs w:val="22"/>
        </w:rPr>
        <w:t xml:space="preserve">zpracovávány pouze pro účely plnění práv a povinností vyplývajících z této smlouvy; k jiným účelům nebudou tyto osobní údaje </w:t>
      </w:r>
      <w:r w:rsidR="002737F7">
        <w:rPr>
          <w:rFonts w:ascii="Tahoma" w:hAnsi="Tahoma" w:cs="Tahoma"/>
          <w:sz w:val="22"/>
          <w:szCs w:val="22"/>
        </w:rPr>
        <w:t>Domovem Nanovo, příspěvková organizace</w:t>
      </w:r>
      <w:r w:rsidR="008C7F2D">
        <w:rPr>
          <w:rFonts w:ascii="Tahoma" w:hAnsi="Tahoma" w:cs="Tahoma"/>
          <w:sz w:val="22"/>
          <w:szCs w:val="22"/>
        </w:rPr>
        <w:t xml:space="preserve"> </w:t>
      </w:r>
      <w:r w:rsidRPr="00C87827">
        <w:rPr>
          <w:rFonts w:ascii="Tahoma" w:hAnsi="Tahoma" w:cs="Tahoma"/>
          <w:sz w:val="22"/>
          <w:szCs w:val="22"/>
        </w:rPr>
        <w:t xml:space="preserve">použity. </w:t>
      </w:r>
      <w:r w:rsidR="002737F7">
        <w:rPr>
          <w:rFonts w:ascii="Tahoma" w:hAnsi="Tahoma" w:cs="Tahoma"/>
          <w:sz w:val="22"/>
          <w:szCs w:val="22"/>
        </w:rPr>
        <w:t xml:space="preserve">Domov Nanovo, příspěvkové organizace </w:t>
      </w:r>
      <w:r w:rsidRPr="00C87827">
        <w:rPr>
          <w:rFonts w:ascii="Tahoma" w:hAnsi="Tahoma" w:cs="Tahoma"/>
          <w:sz w:val="22"/>
          <w:szCs w:val="22"/>
        </w:rPr>
        <w:t>při zpracovávání osobních údajů dodržuje platné právní předpisy.</w:t>
      </w:r>
    </w:p>
    <w:p w14:paraId="45EA0A88" w14:textId="77777777" w:rsidR="008C7F2D" w:rsidRPr="000D2A2C" w:rsidRDefault="008C7F2D" w:rsidP="008C7F2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6ED60AB7" w14:textId="77777777">
        <w:tc>
          <w:tcPr>
            <w:tcW w:w="3544" w:type="dxa"/>
          </w:tcPr>
          <w:p w14:paraId="3EA2E4F7" w14:textId="4E6DF6A8" w:rsidR="00A54991" w:rsidRPr="00080BAF" w:rsidRDefault="00A26A58" w:rsidP="00805F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2737F7"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2737F7">
              <w:rPr>
                <w:rFonts w:ascii="Tahoma" w:hAnsi="Tahoma" w:cs="Tahoma"/>
                <w:sz w:val="22"/>
                <w:szCs w:val="22"/>
              </w:rPr>
              <w:t xml:space="preserve">Studénce </w:t>
            </w:r>
            <w:r>
              <w:rPr>
                <w:rFonts w:ascii="Tahoma" w:hAnsi="Tahoma" w:cs="Tahoma"/>
                <w:sz w:val="22"/>
                <w:szCs w:val="22"/>
              </w:rPr>
              <w:t>dne </w:t>
            </w:r>
            <w:r w:rsidR="003F735B">
              <w:rPr>
                <w:rFonts w:ascii="Tahoma" w:hAnsi="Tahoma" w:cs="Tahoma"/>
                <w:sz w:val="22"/>
                <w:szCs w:val="22"/>
              </w:rPr>
              <w:t>8.2.2022</w:t>
            </w:r>
          </w:p>
        </w:tc>
        <w:tc>
          <w:tcPr>
            <w:tcW w:w="1985" w:type="dxa"/>
          </w:tcPr>
          <w:p w14:paraId="0A369E3E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C616113" w14:textId="36406A76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7E508C">
              <w:rPr>
                <w:rFonts w:ascii="Tahoma" w:hAnsi="Tahoma" w:cs="Tahoma"/>
                <w:sz w:val="22"/>
                <w:szCs w:val="22"/>
              </w:rPr>
              <w:t>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7E508C">
              <w:rPr>
                <w:rFonts w:ascii="Tahoma" w:hAnsi="Tahoma" w:cs="Tahoma"/>
                <w:sz w:val="22"/>
                <w:szCs w:val="22"/>
              </w:rPr>
              <w:t xml:space="preserve">Studénce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3F735B">
              <w:rPr>
                <w:rFonts w:ascii="Tahoma" w:hAnsi="Tahoma" w:cs="Tahoma"/>
                <w:sz w:val="22"/>
                <w:szCs w:val="22"/>
              </w:rPr>
              <w:t>9.2.2022</w:t>
            </w:r>
          </w:p>
        </w:tc>
      </w:tr>
      <w:tr w:rsidR="00A54991" w:rsidRPr="00080BAF" w14:paraId="1AF411E6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465EF37" w14:textId="6041017D" w:rsidR="00A54991" w:rsidRPr="00080BAF" w:rsidRDefault="003F735B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anonymizováno</w:t>
            </w:r>
          </w:p>
        </w:tc>
        <w:tc>
          <w:tcPr>
            <w:tcW w:w="1985" w:type="dxa"/>
            <w:vAlign w:val="center"/>
          </w:tcPr>
          <w:p w14:paraId="7596D7A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6DB6D12" w14:textId="38E30355" w:rsidR="00A54991" w:rsidRPr="00080BAF" w:rsidRDefault="003F735B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anonymizováno</w:t>
            </w:r>
          </w:p>
        </w:tc>
      </w:tr>
      <w:tr w:rsidR="00A54991" w:rsidRPr="00080BAF" w14:paraId="607FBAFE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05F6D89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07F9F777" w14:textId="3BCA5E7B" w:rsidR="00A54991" w:rsidRPr="00A26A58" w:rsidRDefault="002737F7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C1554">
              <w:rPr>
                <w:rFonts w:ascii="Tahoma" w:hAnsi="Tahoma" w:cs="Tahoma"/>
                <w:color w:val="000000"/>
                <w:sz w:val="22"/>
                <w:szCs w:val="22"/>
              </w:rPr>
              <w:t xml:space="preserve">Mgr.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et. Mgr. </w:t>
            </w:r>
            <w:r w:rsidRPr="00AC1554">
              <w:rPr>
                <w:rFonts w:ascii="Tahoma" w:hAnsi="Tahoma" w:cs="Tahoma"/>
                <w:color w:val="000000"/>
                <w:sz w:val="22"/>
                <w:szCs w:val="22"/>
              </w:rPr>
              <w:t>Lukáš Spurný, MBA</w:t>
            </w:r>
          </w:p>
          <w:p w14:paraId="1B9749C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F61DF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DE7D822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625B568F" w14:textId="5F12B654" w:rsidR="00A54991" w:rsidRPr="00080BAF" w:rsidRDefault="007E508C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Štěpán Mackovík</w:t>
            </w:r>
          </w:p>
          <w:p w14:paraId="65148D5B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35816F" w14:textId="77777777" w:rsidR="00A54991" w:rsidRPr="00080BAF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sectPr w:rsidR="00A54991" w:rsidRPr="00080BAF" w:rsidSect="002339C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B635" w14:textId="77777777" w:rsidR="00EA6DA3" w:rsidRDefault="00EA6DA3">
      <w:r>
        <w:separator/>
      </w:r>
    </w:p>
  </w:endnote>
  <w:endnote w:type="continuationSeparator" w:id="0">
    <w:p w14:paraId="6F794453" w14:textId="77777777" w:rsidR="00EA6DA3" w:rsidRDefault="00E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DCBD" w14:textId="77777777" w:rsidR="00760F96" w:rsidRDefault="002339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0F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DE28E9" w14:textId="77777777" w:rsidR="00760F96" w:rsidRDefault="00760F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9F2B" w14:textId="48B49FB1" w:rsidR="00760F96" w:rsidRPr="00A26A58" w:rsidRDefault="001B542C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5F16DA" wp14:editId="2F1E40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a944e37a538420c4bcae0d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98292" w14:textId="1E5C12E5" w:rsidR="001B542C" w:rsidRPr="001B542C" w:rsidRDefault="001B542C" w:rsidP="001B542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542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F16DA" id="_x0000_t202" coordsize="21600,21600" o:spt="202" path="m,l,21600r21600,l21600,xe">
              <v:stroke joinstyle="miter"/>
              <v:path gradientshapeok="t" o:connecttype="rect"/>
            </v:shapetype>
            <v:shape id="MSIPCM7a944e37a538420c4bcae0d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EvIuMG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0998292" w14:textId="1E5C12E5" w:rsidR="001B542C" w:rsidRPr="001B542C" w:rsidRDefault="001B542C" w:rsidP="001B542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542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39C1"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="00760F96"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2339C1"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ED400E">
      <w:rPr>
        <w:rStyle w:val="slostrnky"/>
        <w:rFonts w:ascii="Tahoma" w:hAnsi="Tahoma" w:cs="Tahoma"/>
        <w:noProof/>
        <w:sz w:val="18"/>
        <w:szCs w:val="18"/>
      </w:rPr>
      <w:t>3</w:t>
    </w:r>
    <w:r w:rsidR="002339C1"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AFD2649" w14:textId="363C8321" w:rsidR="00F70329" w:rsidRPr="00244BE6" w:rsidRDefault="00ED400E" w:rsidP="00F70329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195E02E4" wp14:editId="46A194A2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73C9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VFgFex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  <w:r w:rsidR="00244BE6" w:rsidRPr="00E636EB">
      <w:rPr>
        <w:rFonts w:ascii="Tahoma" w:hAnsi="Tahoma" w:cs="Tahoma"/>
        <w:sz w:val="18"/>
        <w:szCs w:val="18"/>
      </w:rPr>
      <w:t xml:space="preserve">Smlouva na zhotovení </w:t>
    </w:r>
    <w:r w:rsidR="00244BE6">
      <w:rPr>
        <w:rFonts w:ascii="Tahoma" w:hAnsi="Tahoma" w:cs="Tahoma"/>
        <w:sz w:val="18"/>
        <w:szCs w:val="18"/>
      </w:rPr>
      <w:t>studie</w:t>
    </w:r>
    <w:r w:rsidR="00244BE6" w:rsidRPr="00E636EB">
      <w:rPr>
        <w:rFonts w:ascii="Tahoma" w:hAnsi="Tahoma" w:cs="Tahoma"/>
        <w:sz w:val="18"/>
        <w:szCs w:val="18"/>
      </w:rPr>
      <w:t xml:space="preserve"> –</w:t>
    </w:r>
    <w:r w:rsidR="00E32CBC" w:rsidRPr="00E636EB">
      <w:rPr>
        <w:rFonts w:ascii="Tahoma" w:hAnsi="Tahoma" w:cs="Tahoma"/>
        <w:sz w:val="18"/>
        <w:szCs w:val="18"/>
      </w:rPr>
      <w:t xml:space="preserve"> </w:t>
    </w:r>
    <w:r w:rsidR="00E32CBC">
      <w:rPr>
        <w:rFonts w:ascii="Tahoma" w:hAnsi="Tahoma" w:cs="Tahoma"/>
        <w:sz w:val="18"/>
        <w:szCs w:val="18"/>
      </w:rPr>
      <w:t>„</w:t>
    </w:r>
    <w:r w:rsidR="00E32CBC" w:rsidRPr="00E32CBC">
      <w:rPr>
        <w:rFonts w:ascii="Tahoma" w:hAnsi="Tahoma" w:cs="Tahoma"/>
        <w:sz w:val="18"/>
        <w:szCs w:val="18"/>
      </w:rPr>
      <w:t>Rekonstrukce a výstavba objektů ve Skotnici</w:t>
    </w:r>
    <w:r w:rsidR="00E32CBC">
      <w:rPr>
        <w:rFonts w:ascii="Tahoma" w:hAnsi="Tahoma" w:cs="Tahoma"/>
        <w:sz w:val="18"/>
        <w:szCs w:val="18"/>
      </w:rPr>
      <w:t>“</w:t>
    </w:r>
  </w:p>
  <w:p w14:paraId="3CB2AD6A" w14:textId="77777777" w:rsidR="00760F96" w:rsidRPr="00A26A58" w:rsidRDefault="00760F96" w:rsidP="00A26A58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462" w14:textId="4A7F66B9" w:rsidR="00760F96" w:rsidRPr="00244BE6" w:rsidRDefault="001B542C" w:rsidP="007427FE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1CD5D3" wp14:editId="3CE04AF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34d541e297894a8438e175e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D7891" w14:textId="1CB1DDE5" w:rsidR="001B542C" w:rsidRPr="001B542C" w:rsidRDefault="001B542C" w:rsidP="001B542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542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CD5D3" id="_x0000_t202" coordsize="21600,21600" o:spt="202" path="m,l,21600r21600,l21600,xe">
              <v:stroke joinstyle="miter"/>
              <v:path gradientshapeok="t" o:connecttype="rect"/>
            </v:shapetype>
            <v:shape id="MSIPCM34d541e297894a8438e175e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99D7891" w14:textId="1CB1DDE5" w:rsidR="001B542C" w:rsidRPr="001B542C" w:rsidRDefault="001B542C" w:rsidP="001B542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542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400E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3FCFE058" wp14:editId="24DE737A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C0980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vxV9lx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  <w:r w:rsidR="00E636EB" w:rsidRPr="00E636EB">
      <w:rPr>
        <w:rFonts w:ascii="Tahoma" w:hAnsi="Tahoma" w:cs="Tahoma"/>
        <w:sz w:val="18"/>
        <w:szCs w:val="18"/>
      </w:rPr>
      <w:t xml:space="preserve">Smlouva na zhotovení </w:t>
    </w:r>
    <w:r w:rsidR="00244BE6">
      <w:rPr>
        <w:rFonts w:ascii="Tahoma" w:hAnsi="Tahoma" w:cs="Tahoma"/>
        <w:sz w:val="18"/>
        <w:szCs w:val="18"/>
      </w:rPr>
      <w:t>studie</w:t>
    </w:r>
    <w:r w:rsidR="00E636EB" w:rsidRPr="00E636EB">
      <w:rPr>
        <w:rFonts w:ascii="Tahoma" w:hAnsi="Tahoma" w:cs="Tahoma"/>
        <w:sz w:val="18"/>
        <w:szCs w:val="18"/>
      </w:rPr>
      <w:t xml:space="preserve"> – </w:t>
    </w:r>
    <w:r w:rsidR="00244BE6">
      <w:rPr>
        <w:rFonts w:ascii="Tahoma" w:hAnsi="Tahoma" w:cs="Tahoma"/>
        <w:sz w:val="18"/>
        <w:szCs w:val="18"/>
      </w:rPr>
      <w:t>„</w:t>
    </w:r>
    <w:r w:rsidR="00E32CBC" w:rsidRPr="00E32CBC">
      <w:rPr>
        <w:rFonts w:ascii="Tahoma" w:hAnsi="Tahoma" w:cs="Tahoma"/>
        <w:sz w:val="18"/>
        <w:szCs w:val="18"/>
      </w:rPr>
      <w:t>Rekonstrukce a výstavba objektů ve Skotnici</w:t>
    </w:r>
    <w:r w:rsidR="00244BE6">
      <w:rPr>
        <w:rFonts w:ascii="Tahoma" w:hAnsi="Tahoma" w:cs="Tahoma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4D06" w14:textId="77777777" w:rsidR="00EA6DA3" w:rsidRDefault="00EA6DA3">
      <w:r>
        <w:separator/>
      </w:r>
    </w:p>
  </w:footnote>
  <w:footnote w:type="continuationSeparator" w:id="0">
    <w:p w14:paraId="4D408E90" w14:textId="77777777" w:rsidR="00EA6DA3" w:rsidRDefault="00EA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BBC"/>
    <w:multiLevelType w:val="hybridMultilevel"/>
    <w:tmpl w:val="CEE0FEC0"/>
    <w:lvl w:ilvl="0" w:tplc="BED0A5BA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BA61A68"/>
    <w:multiLevelType w:val="hybridMultilevel"/>
    <w:tmpl w:val="1FB01284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F7E76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55"/>
        </w:tabs>
        <w:ind w:left="3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5"/>
        </w:tabs>
        <w:ind w:left="3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75"/>
        </w:tabs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75"/>
        </w:tabs>
        <w:ind w:left="3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35"/>
        </w:tabs>
        <w:ind w:left="4335" w:hanging="1800"/>
      </w:pPr>
      <w:rPr>
        <w:rFonts w:hint="default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D5D550B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01954"/>
    <w:multiLevelType w:val="multilevel"/>
    <w:tmpl w:val="71D2256A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520"/>
      </w:pPr>
      <w:rPr>
        <w:rFonts w:hint="default"/>
      </w:rPr>
    </w:lvl>
  </w:abstractNum>
  <w:abstractNum w:abstractNumId="15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73178AD"/>
    <w:multiLevelType w:val="multilevel"/>
    <w:tmpl w:val="611607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9BB3EED"/>
    <w:multiLevelType w:val="hybridMultilevel"/>
    <w:tmpl w:val="4A3AE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96C120E"/>
    <w:multiLevelType w:val="hybridMultilevel"/>
    <w:tmpl w:val="5210B256"/>
    <w:lvl w:ilvl="0" w:tplc="2AA2E498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4" w:hanging="360"/>
      </w:pPr>
    </w:lvl>
    <w:lvl w:ilvl="2" w:tplc="0405001B" w:tentative="1">
      <w:start w:val="1"/>
      <w:numFmt w:val="lowerRoman"/>
      <w:lvlText w:val="%3."/>
      <w:lvlJc w:val="right"/>
      <w:pPr>
        <w:ind w:left="3444" w:hanging="180"/>
      </w:pPr>
    </w:lvl>
    <w:lvl w:ilvl="3" w:tplc="0405000F" w:tentative="1">
      <w:start w:val="1"/>
      <w:numFmt w:val="decimal"/>
      <w:lvlText w:val="%4."/>
      <w:lvlJc w:val="left"/>
      <w:pPr>
        <w:ind w:left="4164" w:hanging="360"/>
      </w:pPr>
    </w:lvl>
    <w:lvl w:ilvl="4" w:tplc="04050019" w:tentative="1">
      <w:start w:val="1"/>
      <w:numFmt w:val="lowerLetter"/>
      <w:lvlText w:val="%5."/>
      <w:lvlJc w:val="left"/>
      <w:pPr>
        <w:ind w:left="4884" w:hanging="360"/>
      </w:pPr>
    </w:lvl>
    <w:lvl w:ilvl="5" w:tplc="0405001B" w:tentative="1">
      <w:start w:val="1"/>
      <w:numFmt w:val="lowerRoman"/>
      <w:lvlText w:val="%6."/>
      <w:lvlJc w:val="right"/>
      <w:pPr>
        <w:ind w:left="5604" w:hanging="180"/>
      </w:pPr>
    </w:lvl>
    <w:lvl w:ilvl="6" w:tplc="0405000F" w:tentative="1">
      <w:start w:val="1"/>
      <w:numFmt w:val="decimal"/>
      <w:lvlText w:val="%7."/>
      <w:lvlJc w:val="left"/>
      <w:pPr>
        <w:ind w:left="6324" w:hanging="360"/>
      </w:pPr>
    </w:lvl>
    <w:lvl w:ilvl="7" w:tplc="04050019" w:tentative="1">
      <w:start w:val="1"/>
      <w:numFmt w:val="lowerLetter"/>
      <w:lvlText w:val="%8."/>
      <w:lvlJc w:val="left"/>
      <w:pPr>
        <w:ind w:left="7044" w:hanging="360"/>
      </w:pPr>
    </w:lvl>
    <w:lvl w:ilvl="8" w:tplc="040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6F1A759C"/>
    <w:multiLevelType w:val="hybridMultilevel"/>
    <w:tmpl w:val="5D8AFAE2"/>
    <w:lvl w:ilvl="0" w:tplc="7510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3C1C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</w:abstractNum>
  <w:abstractNum w:abstractNumId="30" w15:restartNumberingAfterBreak="0">
    <w:nsid w:val="714C4578"/>
    <w:multiLevelType w:val="hybridMultilevel"/>
    <w:tmpl w:val="AE187608"/>
    <w:lvl w:ilvl="0" w:tplc="0405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1" w15:restartNumberingAfterBreak="0">
    <w:nsid w:val="7731619E"/>
    <w:multiLevelType w:val="hybridMultilevel"/>
    <w:tmpl w:val="91C82096"/>
    <w:lvl w:ilvl="0" w:tplc="6DA48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4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2"/>
  </w:num>
  <w:num w:numId="16">
    <w:abstractNumId w:val="11"/>
  </w:num>
  <w:num w:numId="17">
    <w:abstractNumId w:val="21"/>
  </w:num>
  <w:num w:numId="18">
    <w:abstractNumId w:val="32"/>
  </w:num>
  <w:num w:numId="19">
    <w:abstractNumId w:val="5"/>
  </w:num>
  <w:num w:numId="20">
    <w:abstractNumId w:val="24"/>
  </w:num>
  <w:num w:numId="21">
    <w:abstractNumId w:val="23"/>
  </w:num>
  <w:num w:numId="22">
    <w:abstractNumId w:val="9"/>
  </w:num>
  <w:num w:numId="23">
    <w:abstractNumId w:val="13"/>
  </w:num>
  <w:num w:numId="24">
    <w:abstractNumId w:val="10"/>
  </w:num>
  <w:num w:numId="25">
    <w:abstractNumId w:val="22"/>
  </w:num>
  <w:num w:numId="26">
    <w:abstractNumId w:val="29"/>
    <w:lvlOverride w:ilvl="0">
      <w:startOverride w:val="1"/>
    </w:lvlOverride>
  </w:num>
  <w:num w:numId="27">
    <w:abstractNumId w:val="17"/>
  </w:num>
  <w:num w:numId="28">
    <w:abstractNumId w:val="2"/>
  </w:num>
  <w:num w:numId="29">
    <w:abstractNumId w:val="15"/>
  </w:num>
  <w:num w:numId="30">
    <w:abstractNumId w:val="27"/>
  </w:num>
  <w:num w:numId="31">
    <w:abstractNumId w:val="8"/>
  </w:num>
  <w:num w:numId="32">
    <w:abstractNumId w:val="25"/>
  </w:num>
  <w:num w:numId="33">
    <w:abstractNumId w:val="19"/>
  </w:num>
  <w:num w:numId="34">
    <w:abstractNumId w:val="0"/>
  </w:num>
  <w:num w:numId="35">
    <w:abstractNumId w:val="7"/>
  </w:num>
  <w:num w:numId="36">
    <w:abstractNumId w:val="20"/>
  </w:num>
  <w:num w:numId="37">
    <w:abstractNumId w:val="33"/>
  </w:num>
  <w:num w:numId="38">
    <w:abstractNumId w:val="16"/>
  </w:num>
  <w:num w:numId="39">
    <w:abstractNumId w:val="4"/>
  </w:num>
  <w:num w:numId="40">
    <w:abstractNumId w:val="6"/>
  </w:num>
  <w:num w:numId="41">
    <w:abstractNumId w:val="34"/>
  </w:num>
  <w:num w:numId="42">
    <w:abstractNumId w:val="28"/>
    <w:lvlOverride w:ilvl="0">
      <w:startOverride w:val="1"/>
    </w:lvlOverride>
  </w:num>
  <w:num w:numId="43">
    <w:abstractNumId w:val="18"/>
  </w:num>
  <w:num w:numId="44">
    <w:abstractNumId w:val="14"/>
  </w:num>
  <w:num w:numId="45">
    <w:abstractNumId w:val="26"/>
  </w:num>
  <w:num w:numId="46">
    <w:abstractNumId w:val="1"/>
  </w:num>
  <w:num w:numId="47">
    <w:abstractNumId w:val="31"/>
  </w:num>
  <w:num w:numId="48">
    <w:abstractNumId w:val="30"/>
  </w:num>
  <w:num w:numId="49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4991"/>
    <w:rsid w:val="00006497"/>
    <w:rsid w:val="000066DA"/>
    <w:rsid w:val="00006743"/>
    <w:rsid w:val="00012175"/>
    <w:rsid w:val="00015861"/>
    <w:rsid w:val="00025127"/>
    <w:rsid w:val="00025E57"/>
    <w:rsid w:val="00026BFF"/>
    <w:rsid w:val="00033401"/>
    <w:rsid w:val="00033BD2"/>
    <w:rsid w:val="000375A1"/>
    <w:rsid w:val="00044540"/>
    <w:rsid w:val="0004574D"/>
    <w:rsid w:val="0005354D"/>
    <w:rsid w:val="00055F02"/>
    <w:rsid w:val="0005717E"/>
    <w:rsid w:val="00060D4C"/>
    <w:rsid w:val="00061C6E"/>
    <w:rsid w:val="00067759"/>
    <w:rsid w:val="000700D9"/>
    <w:rsid w:val="00070179"/>
    <w:rsid w:val="00072549"/>
    <w:rsid w:val="00073B5C"/>
    <w:rsid w:val="00073F8E"/>
    <w:rsid w:val="00074A8B"/>
    <w:rsid w:val="00075AE6"/>
    <w:rsid w:val="00080BAF"/>
    <w:rsid w:val="00082D52"/>
    <w:rsid w:val="00084856"/>
    <w:rsid w:val="00084D0F"/>
    <w:rsid w:val="000874E5"/>
    <w:rsid w:val="0009229A"/>
    <w:rsid w:val="000947FF"/>
    <w:rsid w:val="000948E7"/>
    <w:rsid w:val="000A32AD"/>
    <w:rsid w:val="000A50E8"/>
    <w:rsid w:val="000A59FF"/>
    <w:rsid w:val="000A6B74"/>
    <w:rsid w:val="000A7D6A"/>
    <w:rsid w:val="000B2ED9"/>
    <w:rsid w:val="000C0A38"/>
    <w:rsid w:val="000C0D6F"/>
    <w:rsid w:val="000C57D6"/>
    <w:rsid w:val="000D2A2C"/>
    <w:rsid w:val="000D39BB"/>
    <w:rsid w:val="000D40A7"/>
    <w:rsid w:val="000D6B01"/>
    <w:rsid w:val="000E1EDA"/>
    <w:rsid w:val="000E34AD"/>
    <w:rsid w:val="000E7F33"/>
    <w:rsid w:val="000F107C"/>
    <w:rsid w:val="000F15E8"/>
    <w:rsid w:val="0010530A"/>
    <w:rsid w:val="001124BD"/>
    <w:rsid w:val="00112741"/>
    <w:rsid w:val="00117668"/>
    <w:rsid w:val="0012235B"/>
    <w:rsid w:val="0012323A"/>
    <w:rsid w:val="001265B6"/>
    <w:rsid w:val="001349ED"/>
    <w:rsid w:val="001361E7"/>
    <w:rsid w:val="00141C2E"/>
    <w:rsid w:val="00142D94"/>
    <w:rsid w:val="0014374F"/>
    <w:rsid w:val="001449E6"/>
    <w:rsid w:val="0014518E"/>
    <w:rsid w:val="00153D7E"/>
    <w:rsid w:val="001555D5"/>
    <w:rsid w:val="001576D0"/>
    <w:rsid w:val="001662C9"/>
    <w:rsid w:val="00166D17"/>
    <w:rsid w:val="00167912"/>
    <w:rsid w:val="00172B58"/>
    <w:rsid w:val="001767E1"/>
    <w:rsid w:val="001801B9"/>
    <w:rsid w:val="00180D25"/>
    <w:rsid w:val="00190E4C"/>
    <w:rsid w:val="0019192D"/>
    <w:rsid w:val="00192F18"/>
    <w:rsid w:val="00194340"/>
    <w:rsid w:val="001A67BE"/>
    <w:rsid w:val="001A7092"/>
    <w:rsid w:val="001A7594"/>
    <w:rsid w:val="001B0BEF"/>
    <w:rsid w:val="001B3FF5"/>
    <w:rsid w:val="001B542C"/>
    <w:rsid w:val="001C4013"/>
    <w:rsid w:val="001C529B"/>
    <w:rsid w:val="001C57C7"/>
    <w:rsid w:val="001D0151"/>
    <w:rsid w:val="001D0964"/>
    <w:rsid w:val="001D128B"/>
    <w:rsid w:val="001D4598"/>
    <w:rsid w:val="001E0B3A"/>
    <w:rsid w:val="001E2378"/>
    <w:rsid w:val="001E6648"/>
    <w:rsid w:val="001F23F0"/>
    <w:rsid w:val="001F3E25"/>
    <w:rsid w:val="001F49B7"/>
    <w:rsid w:val="001F73A6"/>
    <w:rsid w:val="001F76B7"/>
    <w:rsid w:val="002017F5"/>
    <w:rsid w:val="00205688"/>
    <w:rsid w:val="002116AC"/>
    <w:rsid w:val="00213AEF"/>
    <w:rsid w:val="002161D8"/>
    <w:rsid w:val="0021741F"/>
    <w:rsid w:val="00217A9C"/>
    <w:rsid w:val="00217DBE"/>
    <w:rsid w:val="00220D88"/>
    <w:rsid w:val="00224933"/>
    <w:rsid w:val="00225737"/>
    <w:rsid w:val="0022593C"/>
    <w:rsid w:val="00227587"/>
    <w:rsid w:val="002339C1"/>
    <w:rsid w:val="00235A98"/>
    <w:rsid w:val="0024016D"/>
    <w:rsid w:val="00241E7E"/>
    <w:rsid w:val="00242433"/>
    <w:rsid w:val="00244BE6"/>
    <w:rsid w:val="002521A5"/>
    <w:rsid w:val="00256906"/>
    <w:rsid w:val="00264F1E"/>
    <w:rsid w:val="00270915"/>
    <w:rsid w:val="002737F7"/>
    <w:rsid w:val="00275401"/>
    <w:rsid w:val="0027622E"/>
    <w:rsid w:val="00281C85"/>
    <w:rsid w:val="002832C5"/>
    <w:rsid w:val="0028335A"/>
    <w:rsid w:val="0029297E"/>
    <w:rsid w:val="0029411A"/>
    <w:rsid w:val="00297F60"/>
    <w:rsid w:val="002A493D"/>
    <w:rsid w:val="002C1AAB"/>
    <w:rsid w:val="002C6AB6"/>
    <w:rsid w:val="002E1808"/>
    <w:rsid w:val="002E46E0"/>
    <w:rsid w:val="002E7429"/>
    <w:rsid w:val="002F2047"/>
    <w:rsid w:val="002F5ADF"/>
    <w:rsid w:val="00300F1A"/>
    <w:rsid w:val="00306743"/>
    <w:rsid w:val="00306D7F"/>
    <w:rsid w:val="00307F5E"/>
    <w:rsid w:val="00310EB0"/>
    <w:rsid w:val="00315921"/>
    <w:rsid w:val="003240F9"/>
    <w:rsid w:val="00324343"/>
    <w:rsid w:val="00331F16"/>
    <w:rsid w:val="003334D6"/>
    <w:rsid w:val="00336A49"/>
    <w:rsid w:val="00343794"/>
    <w:rsid w:val="00343A3A"/>
    <w:rsid w:val="00344EBB"/>
    <w:rsid w:val="00351EFE"/>
    <w:rsid w:val="003567E9"/>
    <w:rsid w:val="00376351"/>
    <w:rsid w:val="00380FAC"/>
    <w:rsid w:val="00384628"/>
    <w:rsid w:val="00384E90"/>
    <w:rsid w:val="003855C7"/>
    <w:rsid w:val="003916CF"/>
    <w:rsid w:val="00392A0A"/>
    <w:rsid w:val="00392A99"/>
    <w:rsid w:val="0039374D"/>
    <w:rsid w:val="00396FB6"/>
    <w:rsid w:val="003A1789"/>
    <w:rsid w:val="003A5EE9"/>
    <w:rsid w:val="003B2D62"/>
    <w:rsid w:val="003B63C4"/>
    <w:rsid w:val="003C5AE5"/>
    <w:rsid w:val="003C776E"/>
    <w:rsid w:val="003D0BD5"/>
    <w:rsid w:val="003D1E86"/>
    <w:rsid w:val="003E1D79"/>
    <w:rsid w:val="003E3448"/>
    <w:rsid w:val="003E4F52"/>
    <w:rsid w:val="003F735B"/>
    <w:rsid w:val="003F738D"/>
    <w:rsid w:val="003F7657"/>
    <w:rsid w:val="00403B9E"/>
    <w:rsid w:val="00404495"/>
    <w:rsid w:val="00405B85"/>
    <w:rsid w:val="00405E33"/>
    <w:rsid w:val="0040796E"/>
    <w:rsid w:val="004171D1"/>
    <w:rsid w:val="00421086"/>
    <w:rsid w:val="00422B08"/>
    <w:rsid w:val="00432D6C"/>
    <w:rsid w:val="00433B58"/>
    <w:rsid w:val="00441826"/>
    <w:rsid w:val="00446BFE"/>
    <w:rsid w:val="00457DAC"/>
    <w:rsid w:val="00461473"/>
    <w:rsid w:val="00470217"/>
    <w:rsid w:val="0047264C"/>
    <w:rsid w:val="00474A21"/>
    <w:rsid w:val="00475C60"/>
    <w:rsid w:val="00477156"/>
    <w:rsid w:val="00490424"/>
    <w:rsid w:val="004A06E8"/>
    <w:rsid w:val="004A0A85"/>
    <w:rsid w:val="004A27E0"/>
    <w:rsid w:val="004A28A5"/>
    <w:rsid w:val="004A7064"/>
    <w:rsid w:val="004A776A"/>
    <w:rsid w:val="004B07C4"/>
    <w:rsid w:val="004B2D9D"/>
    <w:rsid w:val="004B4317"/>
    <w:rsid w:val="004B4401"/>
    <w:rsid w:val="004B515F"/>
    <w:rsid w:val="004B5470"/>
    <w:rsid w:val="004B6DA5"/>
    <w:rsid w:val="004B6F21"/>
    <w:rsid w:val="004C1CA5"/>
    <w:rsid w:val="004C339D"/>
    <w:rsid w:val="004D7D2F"/>
    <w:rsid w:val="004E118F"/>
    <w:rsid w:val="004E547E"/>
    <w:rsid w:val="004E69F4"/>
    <w:rsid w:val="004F156D"/>
    <w:rsid w:val="004F1F58"/>
    <w:rsid w:val="004F2F4F"/>
    <w:rsid w:val="004F509A"/>
    <w:rsid w:val="004F7B37"/>
    <w:rsid w:val="0052318C"/>
    <w:rsid w:val="00524C05"/>
    <w:rsid w:val="00526FBF"/>
    <w:rsid w:val="00527247"/>
    <w:rsid w:val="00535EDC"/>
    <w:rsid w:val="005372B2"/>
    <w:rsid w:val="00537A4C"/>
    <w:rsid w:val="00553761"/>
    <w:rsid w:val="00554740"/>
    <w:rsid w:val="00557451"/>
    <w:rsid w:val="00557CC5"/>
    <w:rsid w:val="00561541"/>
    <w:rsid w:val="00564708"/>
    <w:rsid w:val="00565B70"/>
    <w:rsid w:val="00565C19"/>
    <w:rsid w:val="00567D38"/>
    <w:rsid w:val="00572593"/>
    <w:rsid w:val="00573418"/>
    <w:rsid w:val="005751E4"/>
    <w:rsid w:val="00575607"/>
    <w:rsid w:val="005816B4"/>
    <w:rsid w:val="005931FC"/>
    <w:rsid w:val="005974E1"/>
    <w:rsid w:val="005A2C6E"/>
    <w:rsid w:val="005A5803"/>
    <w:rsid w:val="005B6974"/>
    <w:rsid w:val="005C1D01"/>
    <w:rsid w:val="005C31BD"/>
    <w:rsid w:val="005C4A8B"/>
    <w:rsid w:val="005D15E4"/>
    <w:rsid w:val="005D3EA6"/>
    <w:rsid w:val="005D48E8"/>
    <w:rsid w:val="005D52B8"/>
    <w:rsid w:val="005E3D62"/>
    <w:rsid w:val="005E4542"/>
    <w:rsid w:val="005E4706"/>
    <w:rsid w:val="005E4B56"/>
    <w:rsid w:val="005E632D"/>
    <w:rsid w:val="005F09C1"/>
    <w:rsid w:val="005F709F"/>
    <w:rsid w:val="00601946"/>
    <w:rsid w:val="00602E77"/>
    <w:rsid w:val="00605337"/>
    <w:rsid w:val="00605D19"/>
    <w:rsid w:val="00606942"/>
    <w:rsid w:val="006076BC"/>
    <w:rsid w:val="0061567E"/>
    <w:rsid w:val="006203C3"/>
    <w:rsid w:val="00624111"/>
    <w:rsid w:val="006266EA"/>
    <w:rsid w:val="006327ED"/>
    <w:rsid w:val="00632991"/>
    <w:rsid w:val="00635BB4"/>
    <w:rsid w:val="00642C9B"/>
    <w:rsid w:val="0064723F"/>
    <w:rsid w:val="0065238D"/>
    <w:rsid w:val="00656C88"/>
    <w:rsid w:val="00667311"/>
    <w:rsid w:val="00670BFA"/>
    <w:rsid w:val="0068282F"/>
    <w:rsid w:val="0068451F"/>
    <w:rsid w:val="006878E3"/>
    <w:rsid w:val="00690F8D"/>
    <w:rsid w:val="006952CF"/>
    <w:rsid w:val="00695310"/>
    <w:rsid w:val="006A0240"/>
    <w:rsid w:val="006A4D40"/>
    <w:rsid w:val="006B09FF"/>
    <w:rsid w:val="006B17B7"/>
    <w:rsid w:val="006B5D8D"/>
    <w:rsid w:val="006B6F22"/>
    <w:rsid w:val="006C5AAA"/>
    <w:rsid w:val="006C62A5"/>
    <w:rsid w:val="006D0C5E"/>
    <w:rsid w:val="006D20BB"/>
    <w:rsid w:val="006D56B9"/>
    <w:rsid w:val="006E3BCA"/>
    <w:rsid w:val="006F22B1"/>
    <w:rsid w:val="006F65D8"/>
    <w:rsid w:val="0071090F"/>
    <w:rsid w:val="007145E8"/>
    <w:rsid w:val="007163FB"/>
    <w:rsid w:val="00720C0F"/>
    <w:rsid w:val="007229DC"/>
    <w:rsid w:val="0073358E"/>
    <w:rsid w:val="00733CA9"/>
    <w:rsid w:val="0073781E"/>
    <w:rsid w:val="007427FE"/>
    <w:rsid w:val="00742D05"/>
    <w:rsid w:val="00745373"/>
    <w:rsid w:val="00751FF4"/>
    <w:rsid w:val="00754373"/>
    <w:rsid w:val="00760F96"/>
    <w:rsid w:val="007613DD"/>
    <w:rsid w:val="00764F5B"/>
    <w:rsid w:val="0076576B"/>
    <w:rsid w:val="00765E41"/>
    <w:rsid w:val="00767D98"/>
    <w:rsid w:val="00770D83"/>
    <w:rsid w:val="007718BC"/>
    <w:rsid w:val="007755E1"/>
    <w:rsid w:val="007775E6"/>
    <w:rsid w:val="00780EB7"/>
    <w:rsid w:val="007819A5"/>
    <w:rsid w:val="00784E44"/>
    <w:rsid w:val="00795223"/>
    <w:rsid w:val="00795F58"/>
    <w:rsid w:val="00797774"/>
    <w:rsid w:val="007A44F6"/>
    <w:rsid w:val="007A4787"/>
    <w:rsid w:val="007A6233"/>
    <w:rsid w:val="007B65F6"/>
    <w:rsid w:val="007B7556"/>
    <w:rsid w:val="007B776F"/>
    <w:rsid w:val="007B7FBA"/>
    <w:rsid w:val="007C72A6"/>
    <w:rsid w:val="007D086E"/>
    <w:rsid w:val="007D2EC2"/>
    <w:rsid w:val="007D5003"/>
    <w:rsid w:val="007E431B"/>
    <w:rsid w:val="007E508C"/>
    <w:rsid w:val="007F336B"/>
    <w:rsid w:val="007F3EEF"/>
    <w:rsid w:val="008007B4"/>
    <w:rsid w:val="00805F4B"/>
    <w:rsid w:val="00806319"/>
    <w:rsid w:val="00815BE1"/>
    <w:rsid w:val="008165D4"/>
    <w:rsid w:val="00816685"/>
    <w:rsid w:val="0081736F"/>
    <w:rsid w:val="00826B2A"/>
    <w:rsid w:val="00837685"/>
    <w:rsid w:val="00837C7E"/>
    <w:rsid w:val="00850A6A"/>
    <w:rsid w:val="00857E0D"/>
    <w:rsid w:val="00861DE2"/>
    <w:rsid w:val="00865D5F"/>
    <w:rsid w:val="0086735B"/>
    <w:rsid w:val="00872392"/>
    <w:rsid w:val="00877C14"/>
    <w:rsid w:val="008839F5"/>
    <w:rsid w:val="008846C9"/>
    <w:rsid w:val="00885144"/>
    <w:rsid w:val="008A14EA"/>
    <w:rsid w:val="008A3F22"/>
    <w:rsid w:val="008B2719"/>
    <w:rsid w:val="008B2E38"/>
    <w:rsid w:val="008B2E46"/>
    <w:rsid w:val="008B2F43"/>
    <w:rsid w:val="008B3C0C"/>
    <w:rsid w:val="008B642D"/>
    <w:rsid w:val="008B7F40"/>
    <w:rsid w:val="008C59F4"/>
    <w:rsid w:val="008C63CD"/>
    <w:rsid w:val="008C664D"/>
    <w:rsid w:val="008C7F2D"/>
    <w:rsid w:val="008D11F3"/>
    <w:rsid w:val="008D7374"/>
    <w:rsid w:val="008E4006"/>
    <w:rsid w:val="008E4E39"/>
    <w:rsid w:val="008E50CF"/>
    <w:rsid w:val="008F098C"/>
    <w:rsid w:val="008F7212"/>
    <w:rsid w:val="008F783A"/>
    <w:rsid w:val="00906907"/>
    <w:rsid w:val="00907E0A"/>
    <w:rsid w:val="009148F1"/>
    <w:rsid w:val="00924189"/>
    <w:rsid w:val="0092476C"/>
    <w:rsid w:val="00932476"/>
    <w:rsid w:val="00935242"/>
    <w:rsid w:val="009356D5"/>
    <w:rsid w:val="00936100"/>
    <w:rsid w:val="0094328A"/>
    <w:rsid w:val="00946311"/>
    <w:rsid w:val="00951492"/>
    <w:rsid w:val="0095213B"/>
    <w:rsid w:val="009528C5"/>
    <w:rsid w:val="00953312"/>
    <w:rsid w:val="0095758C"/>
    <w:rsid w:val="00957922"/>
    <w:rsid w:val="00962AD3"/>
    <w:rsid w:val="00962FFD"/>
    <w:rsid w:val="00965EE5"/>
    <w:rsid w:val="00976209"/>
    <w:rsid w:val="00987F5C"/>
    <w:rsid w:val="00991523"/>
    <w:rsid w:val="00996B77"/>
    <w:rsid w:val="009A2048"/>
    <w:rsid w:val="009A34AB"/>
    <w:rsid w:val="009B0081"/>
    <w:rsid w:val="009B2790"/>
    <w:rsid w:val="009B4E3C"/>
    <w:rsid w:val="009B5F85"/>
    <w:rsid w:val="009B61C1"/>
    <w:rsid w:val="009C31C2"/>
    <w:rsid w:val="009C6A1A"/>
    <w:rsid w:val="009D1465"/>
    <w:rsid w:val="009D5BA0"/>
    <w:rsid w:val="009E1AC5"/>
    <w:rsid w:val="009E2A02"/>
    <w:rsid w:val="009E6600"/>
    <w:rsid w:val="00A06CA7"/>
    <w:rsid w:val="00A13D5E"/>
    <w:rsid w:val="00A26A58"/>
    <w:rsid w:val="00A30355"/>
    <w:rsid w:val="00A30D69"/>
    <w:rsid w:val="00A339BC"/>
    <w:rsid w:val="00A40AC7"/>
    <w:rsid w:val="00A41BAA"/>
    <w:rsid w:val="00A44D80"/>
    <w:rsid w:val="00A50BF6"/>
    <w:rsid w:val="00A54991"/>
    <w:rsid w:val="00A6204F"/>
    <w:rsid w:val="00A6499E"/>
    <w:rsid w:val="00A64E77"/>
    <w:rsid w:val="00A6681F"/>
    <w:rsid w:val="00A8016A"/>
    <w:rsid w:val="00A974B3"/>
    <w:rsid w:val="00AA109E"/>
    <w:rsid w:val="00AA2EEE"/>
    <w:rsid w:val="00AA5012"/>
    <w:rsid w:val="00AA532D"/>
    <w:rsid w:val="00AA6DF5"/>
    <w:rsid w:val="00AB23FA"/>
    <w:rsid w:val="00AB4923"/>
    <w:rsid w:val="00AB4978"/>
    <w:rsid w:val="00AB6511"/>
    <w:rsid w:val="00AC186D"/>
    <w:rsid w:val="00AC22A0"/>
    <w:rsid w:val="00AC3FCB"/>
    <w:rsid w:val="00AC48CA"/>
    <w:rsid w:val="00AC5387"/>
    <w:rsid w:val="00AD067D"/>
    <w:rsid w:val="00AD3020"/>
    <w:rsid w:val="00AD4010"/>
    <w:rsid w:val="00AD5719"/>
    <w:rsid w:val="00AD66FC"/>
    <w:rsid w:val="00AD6B1D"/>
    <w:rsid w:val="00AE4E66"/>
    <w:rsid w:val="00AE6E40"/>
    <w:rsid w:val="00AF3234"/>
    <w:rsid w:val="00AF3BB5"/>
    <w:rsid w:val="00AF53A2"/>
    <w:rsid w:val="00AF568F"/>
    <w:rsid w:val="00AF5D07"/>
    <w:rsid w:val="00B012B4"/>
    <w:rsid w:val="00B05500"/>
    <w:rsid w:val="00B25458"/>
    <w:rsid w:val="00B27330"/>
    <w:rsid w:val="00B30FE6"/>
    <w:rsid w:val="00B31BFF"/>
    <w:rsid w:val="00B3272A"/>
    <w:rsid w:val="00B33167"/>
    <w:rsid w:val="00B3409F"/>
    <w:rsid w:val="00B44577"/>
    <w:rsid w:val="00B53639"/>
    <w:rsid w:val="00B61273"/>
    <w:rsid w:val="00B72431"/>
    <w:rsid w:val="00B73329"/>
    <w:rsid w:val="00B73F00"/>
    <w:rsid w:val="00B76B2A"/>
    <w:rsid w:val="00B76C7D"/>
    <w:rsid w:val="00B9759E"/>
    <w:rsid w:val="00BA2191"/>
    <w:rsid w:val="00BA2EB9"/>
    <w:rsid w:val="00BA4CAA"/>
    <w:rsid w:val="00BC1327"/>
    <w:rsid w:val="00BC4DAC"/>
    <w:rsid w:val="00BC7EB7"/>
    <w:rsid w:val="00BD2164"/>
    <w:rsid w:val="00BD6974"/>
    <w:rsid w:val="00BE0C06"/>
    <w:rsid w:val="00BE215B"/>
    <w:rsid w:val="00BE29C4"/>
    <w:rsid w:val="00BE3476"/>
    <w:rsid w:val="00BE4F89"/>
    <w:rsid w:val="00BE4FE0"/>
    <w:rsid w:val="00BE7514"/>
    <w:rsid w:val="00BF0BE0"/>
    <w:rsid w:val="00C0237D"/>
    <w:rsid w:val="00C06B2E"/>
    <w:rsid w:val="00C11BA7"/>
    <w:rsid w:val="00C12938"/>
    <w:rsid w:val="00C17ECF"/>
    <w:rsid w:val="00C23214"/>
    <w:rsid w:val="00C25227"/>
    <w:rsid w:val="00C26412"/>
    <w:rsid w:val="00C273BB"/>
    <w:rsid w:val="00C31431"/>
    <w:rsid w:val="00C3260E"/>
    <w:rsid w:val="00C37682"/>
    <w:rsid w:val="00C37A43"/>
    <w:rsid w:val="00C37E55"/>
    <w:rsid w:val="00C4199A"/>
    <w:rsid w:val="00C42FC2"/>
    <w:rsid w:val="00C45409"/>
    <w:rsid w:val="00C61D3D"/>
    <w:rsid w:val="00C770DB"/>
    <w:rsid w:val="00C849CE"/>
    <w:rsid w:val="00C95E11"/>
    <w:rsid w:val="00CA130F"/>
    <w:rsid w:val="00CB7AE0"/>
    <w:rsid w:val="00CB7E9D"/>
    <w:rsid w:val="00CD27FD"/>
    <w:rsid w:val="00CD3357"/>
    <w:rsid w:val="00CD3A59"/>
    <w:rsid w:val="00CD45BD"/>
    <w:rsid w:val="00CD747E"/>
    <w:rsid w:val="00CE1BEE"/>
    <w:rsid w:val="00CE4F2D"/>
    <w:rsid w:val="00CE5FA7"/>
    <w:rsid w:val="00CF0469"/>
    <w:rsid w:val="00CF24DE"/>
    <w:rsid w:val="00CF798C"/>
    <w:rsid w:val="00D04278"/>
    <w:rsid w:val="00D0671D"/>
    <w:rsid w:val="00D10157"/>
    <w:rsid w:val="00D13398"/>
    <w:rsid w:val="00D176A5"/>
    <w:rsid w:val="00D208AD"/>
    <w:rsid w:val="00D238D5"/>
    <w:rsid w:val="00D2395F"/>
    <w:rsid w:val="00D318CE"/>
    <w:rsid w:val="00D370ED"/>
    <w:rsid w:val="00D40CE8"/>
    <w:rsid w:val="00D456DA"/>
    <w:rsid w:val="00D5041F"/>
    <w:rsid w:val="00D508F2"/>
    <w:rsid w:val="00D56CA8"/>
    <w:rsid w:val="00D606F4"/>
    <w:rsid w:val="00D6236A"/>
    <w:rsid w:val="00D64C11"/>
    <w:rsid w:val="00D7238C"/>
    <w:rsid w:val="00D735B9"/>
    <w:rsid w:val="00D84090"/>
    <w:rsid w:val="00D84DEE"/>
    <w:rsid w:val="00D85FDA"/>
    <w:rsid w:val="00D87C25"/>
    <w:rsid w:val="00D93688"/>
    <w:rsid w:val="00D94EFB"/>
    <w:rsid w:val="00DA1CE2"/>
    <w:rsid w:val="00DA1FAC"/>
    <w:rsid w:val="00DA7179"/>
    <w:rsid w:val="00DB39EE"/>
    <w:rsid w:val="00DB68B6"/>
    <w:rsid w:val="00DC712D"/>
    <w:rsid w:val="00DD0D9E"/>
    <w:rsid w:val="00DD0F04"/>
    <w:rsid w:val="00DD1818"/>
    <w:rsid w:val="00DE3FBF"/>
    <w:rsid w:val="00DE779F"/>
    <w:rsid w:val="00DF5F54"/>
    <w:rsid w:val="00E000AA"/>
    <w:rsid w:val="00E009DB"/>
    <w:rsid w:val="00E03721"/>
    <w:rsid w:val="00E0485A"/>
    <w:rsid w:val="00E119B8"/>
    <w:rsid w:val="00E136AE"/>
    <w:rsid w:val="00E14F0E"/>
    <w:rsid w:val="00E155E3"/>
    <w:rsid w:val="00E20255"/>
    <w:rsid w:val="00E2797B"/>
    <w:rsid w:val="00E32CBC"/>
    <w:rsid w:val="00E33680"/>
    <w:rsid w:val="00E354FB"/>
    <w:rsid w:val="00E418C6"/>
    <w:rsid w:val="00E50CF7"/>
    <w:rsid w:val="00E51D92"/>
    <w:rsid w:val="00E52210"/>
    <w:rsid w:val="00E539BE"/>
    <w:rsid w:val="00E5524E"/>
    <w:rsid w:val="00E62C79"/>
    <w:rsid w:val="00E636EB"/>
    <w:rsid w:val="00E6387C"/>
    <w:rsid w:val="00E702FB"/>
    <w:rsid w:val="00E81522"/>
    <w:rsid w:val="00E850F9"/>
    <w:rsid w:val="00E8610F"/>
    <w:rsid w:val="00E874E5"/>
    <w:rsid w:val="00E915B6"/>
    <w:rsid w:val="00E9205D"/>
    <w:rsid w:val="00EA3D16"/>
    <w:rsid w:val="00EA6DA3"/>
    <w:rsid w:val="00EA7CEF"/>
    <w:rsid w:val="00EB4C26"/>
    <w:rsid w:val="00EC2E6D"/>
    <w:rsid w:val="00EC39A0"/>
    <w:rsid w:val="00EC5C79"/>
    <w:rsid w:val="00EC6AB4"/>
    <w:rsid w:val="00EC6C92"/>
    <w:rsid w:val="00EC7CCA"/>
    <w:rsid w:val="00ED400E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CDC"/>
    <w:rsid w:val="00EF6383"/>
    <w:rsid w:val="00F02954"/>
    <w:rsid w:val="00F0613E"/>
    <w:rsid w:val="00F10467"/>
    <w:rsid w:val="00F12031"/>
    <w:rsid w:val="00F13B65"/>
    <w:rsid w:val="00F15752"/>
    <w:rsid w:val="00F33ABA"/>
    <w:rsid w:val="00F366A1"/>
    <w:rsid w:val="00F44AC2"/>
    <w:rsid w:val="00F453B3"/>
    <w:rsid w:val="00F53266"/>
    <w:rsid w:val="00F55942"/>
    <w:rsid w:val="00F574B9"/>
    <w:rsid w:val="00F635A7"/>
    <w:rsid w:val="00F70329"/>
    <w:rsid w:val="00F74B8D"/>
    <w:rsid w:val="00F767F6"/>
    <w:rsid w:val="00F92A96"/>
    <w:rsid w:val="00F97782"/>
    <w:rsid w:val="00FA2C91"/>
    <w:rsid w:val="00FA42AA"/>
    <w:rsid w:val="00FA4906"/>
    <w:rsid w:val="00FA7300"/>
    <w:rsid w:val="00FA7D62"/>
    <w:rsid w:val="00FB0E64"/>
    <w:rsid w:val="00FB1AD2"/>
    <w:rsid w:val="00FB4782"/>
    <w:rsid w:val="00FC0479"/>
    <w:rsid w:val="00FC3DF8"/>
    <w:rsid w:val="00FC4355"/>
    <w:rsid w:val="00FC628B"/>
    <w:rsid w:val="00FD360E"/>
    <w:rsid w:val="00FE25A3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7FCF4D"/>
  <w15:docId w15:val="{91249583-7BA1-47B2-AC46-48CA46D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9C1"/>
    <w:rPr>
      <w:sz w:val="24"/>
      <w:szCs w:val="24"/>
    </w:rPr>
  </w:style>
  <w:style w:type="paragraph" w:styleId="Nadpis1">
    <w:name w:val="heading 1"/>
    <w:basedOn w:val="Normln"/>
    <w:next w:val="Normln"/>
    <w:qFormat/>
    <w:rsid w:val="002339C1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2339C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339C1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39C1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2339C1"/>
    <w:pPr>
      <w:ind w:left="-180" w:hanging="360"/>
      <w:jc w:val="both"/>
    </w:pPr>
  </w:style>
  <w:style w:type="paragraph" w:styleId="Zkladntextodsazen2">
    <w:name w:val="Body Text Indent 2"/>
    <w:basedOn w:val="Normln"/>
    <w:rsid w:val="002339C1"/>
    <w:pPr>
      <w:ind w:hanging="360"/>
      <w:jc w:val="both"/>
    </w:pPr>
  </w:style>
  <w:style w:type="paragraph" w:styleId="Zkladntextodsazen3">
    <w:name w:val="Body Text Indent 3"/>
    <w:basedOn w:val="Normln"/>
    <w:rsid w:val="002339C1"/>
    <w:pPr>
      <w:ind w:left="540" w:hanging="540"/>
      <w:jc w:val="both"/>
    </w:pPr>
  </w:style>
  <w:style w:type="character" w:styleId="Siln">
    <w:name w:val="Strong"/>
    <w:qFormat/>
    <w:rsid w:val="002339C1"/>
    <w:rPr>
      <w:b/>
      <w:bCs/>
    </w:rPr>
  </w:style>
  <w:style w:type="paragraph" w:styleId="Zhlav">
    <w:name w:val="header"/>
    <w:basedOn w:val="Normln"/>
    <w:rsid w:val="002339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39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39C1"/>
  </w:style>
  <w:style w:type="paragraph" w:styleId="Zkladntext">
    <w:name w:val="Body Text"/>
    <w:aliases w:val="subtitle2,Základní tZákladní text,Body Text"/>
    <w:basedOn w:val="Normln"/>
    <w:link w:val="ZkladntextChar"/>
    <w:rsid w:val="002339C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rsid w:val="002339C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rsid w:val="002339C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rsid w:val="002339C1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2339C1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2339C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2339C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rsid w:val="002339C1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rsid w:val="002339C1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sid w:val="002339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339C1"/>
    <w:rPr>
      <w:sz w:val="20"/>
      <w:szCs w:val="20"/>
    </w:rPr>
  </w:style>
  <w:style w:type="paragraph" w:styleId="Podnadpis">
    <w:name w:val="Subtitle"/>
    <w:basedOn w:val="Normln"/>
    <w:qFormat/>
    <w:rsid w:val="002339C1"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rsid w:val="002339C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2339C1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2339C1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rsid w:val="002339C1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tsubjname">
    <w:name w:val="tsubjname"/>
    <w:rsid w:val="00E636EB"/>
  </w:style>
  <w:style w:type="paragraph" w:customStyle="1" w:styleId="CharCharChar0">
    <w:name w:val="Char Char Char"/>
    <w:basedOn w:val="Normln"/>
    <w:rsid w:val="001B54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FA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3415-7220-4407-B819-C542D35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2902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19221</CharactersWithSpaces>
  <SharedDoc>false</SharedDoc>
  <HLinks>
    <vt:vector size="12" baseType="variant"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mailto:starosta@libhost.cz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mailto:starosta@libhost.cz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lukas.spurny</cp:lastModifiedBy>
  <cp:revision>5</cp:revision>
  <cp:lastPrinted>2022-02-02T07:00:00Z</cp:lastPrinted>
  <dcterms:created xsi:type="dcterms:W3CDTF">2022-02-02T06:54:00Z</dcterms:created>
  <dcterms:modified xsi:type="dcterms:W3CDTF">2022-02-16T13:24:00Z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2022-02-02T07:01:12Z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943bf353-7b38-4238-bcbb-e7fa97de4b9a</vt:lpwstr>
  </property>
  <property fmtid="{D5CDD505-2E9C-101B-9397-08002B2CF9AE}" pid="8" name="MSIP_Label_63ff9749-f68b-40ec-aa05-229831920469_ContentBits">
    <vt:lpwstr>2</vt:lpwstr>
  </property>
</Properties>
</file>