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974A3A"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935" distR="114935" simplePos="0" relativeHeight="251659264" behindDoc="0" locked="0" layoutInCell="1" allowOverlap="1" wp14:anchorId="5EB18EDE" wp14:editId="5CC2D1A2">
            <wp:simplePos x="0" y="0"/>
            <wp:positionH relativeFrom="margin">
              <wp:align>left</wp:align>
            </wp:positionH>
            <wp:positionV relativeFrom="paragraph">
              <wp:posOffset>-672465</wp:posOffset>
            </wp:positionV>
            <wp:extent cx="2010283" cy="142214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98" r="-6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3" cy="142214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E00383" w:rsidRDefault="00E00383" w:rsidP="00974A3A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Evidenční číslo smlouvy: </w:t>
      </w:r>
      <w:r w:rsidR="00B53C95">
        <w:rPr>
          <w:rFonts w:ascii="Arial" w:hAnsi="Arial" w:cs="Arial"/>
        </w:rPr>
        <w:t>CES 29</w:t>
      </w:r>
      <w:r w:rsidRPr="00E00383">
        <w:rPr>
          <w:rFonts w:ascii="Arial" w:hAnsi="Arial" w:cs="Arial"/>
        </w:rPr>
        <w:t>/202</w:t>
      </w:r>
      <w:r w:rsidR="009D33B2">
        <w:rPr>
          <w:rFonts w:ascii="Arial" w:hAnsi="Arial" w:cs="Arial"/>
        </w:rPr>
        <w:t>2</w:t>
      </w: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974A3A" w:rsidRDefault="00974A3A" w:rsidP="002F05EE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:rsidR="00974A3A" w:rsidRDefault="002F05EE" w:rsidP="00974A3A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SMLOUVA O</w:t>
      </w:r>
      <w:r w:rsidR="00974A3A" w:rsidRPr="00974A3A">
        <w:rPr>
          <w:rFonts w:ascii="Arial" w:hAnsi="Arial" w:cs="Arial"/>
          <w:b/>
          <w:bCs/>
        </w:rPr>
        <w:t xml:space="preserve"> ZAJIŠŤOVÁNÍ ZAHRADNICKÝCH SLUŽEB </w:t>
      </w:r>
    </w:p>
    <w:p w:rsidR="00974A3A" w:rsidRPr="00974A3A" w:rsidRDefault="00974A3A" w:rsidP="00974A3A">
      <w:pPr>
        <w:pStyle w:val="Default"/>
        <w:jc w:val="center"/>
        <w:rPr>
          <w:rFonts w:ascii="Arial" w:hAnsi="Arial" w:cs="Arial"/>
          <w:noProof/>
          <w:lang w:eastAsia="cs-CZ"/>
        </w:rPr>
      </w:pPr>
      <w:r w:rsidRPr="00974A3A">
        <w:rPr>
          <w:rFonts w:ascii="Arial" w:hAnsi="Arial" w:cs="Arial"/>
          <w:b/>
          <w:bCs/>
        </w:rPr>
        <w:t>VČETNĚ ÚDRŽBY A DALŠÍC</w:t>
      </w:r>
      <w:r>
        <w:rPr>
          <w:rFonts w:ascii="Arial" w:hAnsi="Arial" w:cs="Arial"/>
          <w:b/>
          <w:bCs/>
        </w:rPr>
        <w:t>H SOUVISEJÍCÍCH ČINNOSTÍ PRO</w:t>
      </w:r>
      <w:r w:rsidRPr="00974A3A">
        <w:rPr>
          <w:rFonts w:ascii="Arial" w:hAnsi="Arial" w:cs="Arial"/>
          <w:b/>
          <w:bCs/>
        </w:rPr>
        <w:t xml:space="preserve"> ZAJIŠTĚNÍ PÉČE O ZELEŇ</w:t>
      </w:r>
      <w:r w:rsidR="00B53C95">
        <w:rPr>
          <w:rFonts w:ascii="Arial" w:hAnsi="Arial" w:cs="Arial"/>
          <w:b/>
          <w:bCs/>
        </w:rPr>
        <w:t xml:space="preserve"> V AREÁLU POD ŠKOLOU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DD0866">
        <w:rPr>
          <w:rFonts w:ascii="Arial" w:eastAsia="Times New Roman" w:hAnsi="Arial" w:cs="Arial"/>
          <w:b/>
          <w:lang w:eastAsia="zh-CN"/>
        </w:rPr>
        <w:t>Město Černošice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DD0866">
        <w:rPr>
          <w:rFonts w:ascii="Arial" w:eastAsia="Times New Roman" w:hAnsi="Arial" w:cs="Arial"/>
          <w:lang w:eastAsia="zh-CN"/>
        </w:rPr>
        <w:t xml:space="preserve">sídlo: </w:t>
      </w:r>
      <w:r>
        <w:rPr>
          <w:rFonts w:ascii="Arial" w:eastAsia="Times New Roman" w:hAnsi="Arial" w:cs="Arial"/>
          <w:lang w:eastAsia="zh-CN"/>
        </w:rPr>
        <w:t>Karlštejnská 259</w:t>
      </w:r>
      <w:r w:rsidRPr="00DD0866">
        <w:rPr>
          <w:rFonts w:ascii="Arial" w:eastAsia="Times New Roman" w:hAnsi="Arial" w:cs="Arial"/>
          <w:lang w:eastAsia="zh-CN"/>
        </w:rPr>
        <w:t xml:space="preserve">, </w:t>
      </w:r>
      <w:r w:rsidR="00856C7B">
        <w:rPr>
          <w:rFonts w:ascii="Arial" w:eastAsia="Times New Roman" w:hAnsi="Arial" w:cs="Arial"/>
          <w:lang w:eastAsia="zh-CN"/>
        </w:rPr>
        <w:t xml:space="preserve">252 28 </w:t>
      </w:r>
      <w:r w:rsidRPr="00DD0866">
        <w:rPr>
          <w:rFonts w:ascii="Arial" w:eastAsia="Times New Roman" w:hAnsi="Arial" w:cs="Arial"/>
          <w:lang w:eastAsia="zh-CN"/>
        </w:rPr>
        <w:t xml:space="preserve">Černošice, 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cs-CZ"/>
        </w:rPr>
      </w:pPr>
      <w:r w:rsidRPr="00DD0866">
        <w:rPr>
          <w:rFonts w:ascii="Arial" w:eastAsia="Times New Roman" w:hAnsi="Arial" w:cs="Arial"/>
          <w:lang w:eastAsia="zh-CN"/>
        </w:rPr>
        <w:t xml:space="preserve">IČ: 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  <w:r w:rsidRPr="00DD0866">
        <w:rPr>
          <w:rFonts w:ascii="Arial" w:eastAsia="Times New Roman" w:hAnsi="Arial" w:cs="Arial"/>
          <w:lang w:eastAsia="cs-CZ"/>
        </w:rPr>
        <w:t>, DIČ: CZ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</w:p>
    <w:p w:rsidR="0042041B" w:rsidRPr="00CC16F3" w:rsidRDefault="00856C7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zastoupeno</w:t>
      </w:r>
      <w:r w:rsidR="00974A3A" w:rsidRPr="00DD0866">
        <w:rPr>
          <w:rFonts w:ascii="Arial" w:eastAsia="Times New Roman" w:hAnsi="Arial" w:cs="Arial"/>
          <w:lang w:eastAsia="zh-CN"/>
        </w:rPr>
        <w:t>: Mg</w:t>
      </w:r>
      <w:r>
        <w:rPr>
          <w:rFonts w:ascii="Arial" w:eastAsia="Times New Roman" w:hAnsi="Arial" w:cs="Arial"/>
          <w:lang w:eastAsia="zh-CN"/>
        </w:rPr>
        <w:t>r. Filip Kořínek, starosta</w:t>
      </w:r>
    </w:p>
    <w:p w:rsidR="0042041B" w:rsidRPr="00DD0866" w:rsidRDefault="0042041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974A3A" w:rsidRPr="00DD0866" w:rsidRDefault="00974A3A" w:rsidP="00974A3A">
      <w:pPr>
        <w:spacing w:before="120" w:after="120" w:line="240" w:lineRule="auto"/>
        <w:ind w:right="142"/>
        <w:rPr>
          <w:rFonts w:ascii="Arial" w:eastAsia="Times New Roman" w:hAnsi="Arial" w:cs="Arial"/>
          <w:color w:val="000000"/>
          <w:lang w:eastAsia="zh-CN"/>
        </w:rPr>
      </w:pPr>
      <w:r w:rsidRPr="00DD0866">
        <w:rPr>
          <w:rFonts w:ascii="Arial" w:eastAsia="Times New Roman" w:hAnsi="Arial" w:cs="Arial"/>
          <w:color w:val="000000"/>
          <w:lang w:eastAsia="zh-CN"/>
        </w:rPr>
        <w:t xml:space="preserve">(dále jen 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„</w:t>
      </w:r>
      <w:r>
        <w:rPr>
          <w:rFonts w:ascii="Arial" w:eastAsia="Times New Roman" w:hAnsi="Arial" w:cs="Arial"/>
          <w:b/>
          <w:color w:val="000000"/>
          <w:lang w:eastAsia="zh-CN"/>
        </w:rPr>
        <w:t>Město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“</w:t>
      </w:r>
      <w:r w:rsidRPr="00933F3F">
        <w:rPr>
          <w:rFonts w:ascii="Arial" w:eastAsia="Times New Roman" w:hAnsi="Arial" w:cs="Arial"/>
          <w:color w:val="000000"/>
          <w:lang w:eastAsia="zh-CN"/>
        </w:rPr>
        <w:t>)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a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42041B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Fonts w:ascii="Arial" w:hAnsi="Arial" w:cs="Arial"/>
          <w:b/>
          <w:noProof/>
          <w:sz w:val="22"/>
          <w:szCs w:val="22"/>
          <w:lang w:eastAsia="cs-CZ"/>
        </w:rPr>
        <w:t xml:space="preserve">Gardeo </w:t>
      </w:r>
      <w:r w:rsidR="00856C7B" w:rsidRPr="0042041B">
        <w:rPr>
          <w:rFonts w:ascii="Arial" w:hAnsi="Arial" w:cs="Arial"/>
          <w:b/>
          <w:noProof/>
          <w:sz w:val="22"/>
          <w:szCs w:val="22"/>
          <w:lang w:eastAsia="cs-CZ"/>
        </w:rPr>
        <w:t>s.r.o</w:t>
      </w:r>
      <w:r w:rsidR="00856C7B" w:rsidRPr="0042041B">
        <w:rPr>
          <w:rFonts w:ascii="Arial" w:hAnsi="Arial" w:cs="Arial"/>
          <w:noProof/>
          <w:sz w:val="22"/>
          <w:szCs w:val="22"/>
          <w:lang w:eastAsia="cs-CZ"/>
        </w:rPr>
        <w:t xml:space="preserve">. </w:t>
      </w:r>
    </w:p>
    <w:p w:rsidR="00856C7B" w:rsidRPr="0042041B" w:rsidRDefault="00856C7B" w:rsidP="00BC608B">
      <w:pPr>
        <w:pStyle w:val="Default"/>
        <w:rPr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>sídlo: Zdeňka Lhoty 469, 252 28 Černošice,</w:t>
      </w:r>
    </w:p>
    <w:p w:rsidR="00856C7B" w:rsidRPr="0042041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 xml:space="preserve">IČ: </w:t>
      </w:r>
      <w:r w:rsidRPr="0042041B">
        <w:rPr>
          <w:rStyle w:val="nowrap"/>
          <w:rFonts w:ascii="Arial" w:hAnsi="Arial" w:cs="Arial"/>
          <w:sz w:val="22"/>
          <w:szCs w:val="22"/>
        </w:rPr>
        <w:t>04373723</w:t>
      </w:r>
    </w:p>
    <w:p w:rsidR="00856C7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zastoupeno: JUDr. Olga Humlová, jednatelka </w:t>
      </w:r>
    </w:p>
    <w:p w:rsidR="00264C1D" w:rsidRPr="0042041B" w:rsidRDefault="00CC16F3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Style w:val="nowrap"/>
          <w:rFonts w:ascii="Arial" w:hAnsi="Arial" w:cs="Arial"/>
          <w:sz w:val="22"/>
          <w:szCs w:val="22"/>
        </w:rPr>
        <w:t>č.ú</w:t>
      </w:r>
      <w:proofErr w:type="spellEnd"/>
      <w:r>
        <w:rPr>
          <w:rStyle w:val="nowrap"/>
          <w:rFonts w:ascii="Arial" w:hAnsi="Arial" w:cs="Arial"/>
          <w:sz w:val="22"/>
          <w:szCs w:val="22"/>
        </w:rPr>
        <w:t xml:space="preserve">.: </w:t>
      </w:r>
      <w:r w:rsidRPr="00CC16F3">
        <w:rPr>
          <w:rFonts w:ascii="Arial" w:hAnsi="Arial" w:cs="Arial"/>
          <w:color w:val="auto"/>
          <w:sz w:val="22"/>
          <w:szCs w:val="22"/>
        </w:rPr>
        <w:t>115</w:t>
      </w:r>
      <w:proofErr w:type="gramEnd"/>
      <w:r w:rsidRPr="00CC16F3">
        <w:rPr>
          <w:rFonts w:ascii="Arial" w:hAnsi="Arial" w:cs="Arial"/>
          <w:color w:val="auto"/>
          <w:sz w:val="22"/>
          <w:szCs w:val="22"/>
        </w:rPr>
        <w:t>-4010460287/0100</w:t>
      </w:r>
    </w:p>
    <w:p w:rsidR="00856C7B" w:rsidRPr="0042041B" w:rsidRDefault="0042041B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(dále jen „ </w:t>
      </w:r>
      <w:r w:rsidRPr="0042041B">
        <w:rPr>
          <w:rStyle w:val="nowrap"/>
          <w:rFonts w:ascii="Arial" w:hAnsi="Arial" w:cs="Arial"/>
          <w:b/>
          <w:sz w:val="22"/>
          <w:szCs w:val="22"/>
        </w:rPr>
        <w:t>Zhotovitel</w:t>
      </w:r>
      <w:r w:rsidRPr="0042041B">
        <w:rPr>
          <w:rStyle w:val="nowrap"/>
          <w:rFonts w:ascii="Arial" w:hAnsi="Arial" w:cs="Arial"/>
          <w:sz w:val="22"/>
          <w:szCs w:val="22"/>
        </w:rPr>
        <w:t>“)</w:t>
      </w:r>
      <w:r w:rsidR="00856C7B" w:rsidRPr="0042041B">
        <w:rPr>
          <w:rStyle w:val="nowrap"/>
          <w:rFonts w:ascii="Arial" w:hAnsi="Arial" w:cs="Arial"/>
          <w:sz w:val="22"/>
          <w:szCs w:val="22"/>
        </w:rPr>
        <w:t xml:space="preserve"> 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42041B" w:rsidRPr="00DD0866" w:rsidRDefault="00CC16F3" w:rsidP="0042041B">
      <w:pPr>
        <w:spacing w:before="120" w:after="120" w:line="240" w:lineRule="auto"/>
        <w:ind w:right="142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color w:val="000000"/>
          <w:lang w:eastAsia="zh-CN"/>
        </w:rPr>
        <w:t>společně dále</w:t>
      </w:r>
      <w:r w:rsidR="00E00383">
        <w:rPr>
          <w:rFonts w:ascii="Arial" w:eastAsia="Times New Roman" w:hAnsi="Arial" w:cs="Arial"/>
          <w:color w:val="000000"/>
          <w:lang w:eastAsia="zh-CN"/>
        </w:rPr>
        <w:t xml:space="preserve"> jen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 „</w:t>
      </w:r>
      <w:r w:rsidR="0042041B" w:rsidRPr="0042041B">
        <w:rPr>
          <w:rFonts w:ascii="Arial" w:eastAsia="Times New Roman" w:hAnsi="Arial" w:cs="Arial"/>
          <w:b/>
          <w:color w:val="000000"/>
          <w:lang w:eastAsia="zh-CN"/>
        </w:rPr>
        <w:t>Smluvní strany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“ </w:t>
      </w:r>
    </w:p>
    <w:p w:rsidR="0042041B" w:rsidRPr="00DD0866" w:rsidRDefault="0042041B" w:rsidP="0042041B">
      <w:pPr>
        <w:spacing w:after="0" w:line="240" w:lineRule="auto"/>
        <w:ind w:right="142"/>
        <w:rPr>
          <w:rFonts w:ascii="Arial" w:eastAsia="Times New Roman" w:hAnsi="Arial" w:cs="Arial"/>
          <w:bCs/>
          <w:iCs/>
          <w:lang w:eastAsia="zh-CN"/>
        </w:rPr>
      </w:pPr>
    </w:p>
    <w:p w:rsidR="0042041B" w:rsidRDefault="0042041B" w:rsidP="0042041B">
      <w:pPr>
        <w:spacing w:after="0" w:line="240" w:lineRule="auto"/>
        <w:ind w:right="142"/>
        <w:jc w:val="both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>uzavírají níže uvedeného dne, měsíce a roku</w:t>
      </w:r>
      <w:r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v souladu s ustanovením </w:t>
      </w:r>
      <w:r>
        <w:rPr>
          <w:rFonts w:ascii="Arial" w:eastAsia="Times New Roman" w:hAnsi="Arial" w:cs="Arial"/>
          <w:bCs/>
          <w:iCs/>
          <w:lang w:eastAsia="zh-CN"/>
        </w:rPr>
        <w:t xml:space="preserve">§ 1746 odst. 2 ve spojení s § 2586 </w:t>
      </w:r>
      <w:r w:rsidR="00D939C3">
        <w:rPr>
          <w:rFonts w:ascii="Arial" w:eastAsia="Times New Roman" w:hAnsi="Arial" w:cs="Arial"/>
          <w:lang w:eastAsia="zh-CN"/>
        </w:rPr>
        <w:t>a násl.</w:t>
      </w:r>
      <w:r w:rsidRPr="00DD0866">
        <w:rPr>
          <w:rFonts w:ascii="Arial" w:eastAsia="Times New Roman" w:hAnsi="Arial" w:cs="Arial"/>
          <w:lang w:eastAsia="zh-CN"/>
        </w:rPr>
        <w:t xml:space="preserve"> zákona č. 89/2012 Sb.,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 občanský zákoník, v platném znění, tuto </w:t>
      </w:r>
      <w:r>
        <w:rPr>
          <w:rFonts w:ascii="Arial" w:eastAsia="Times New Roman" w:hAnsi="Arial" w:cs="Arial"/>
          <w:bCs/>
          <w:iCs/>
          <w:lang w:eastAsia="zh-CN"/>
        </w:rPr>
        <w:t xml:space="preserve">dohodu o dílo </w:t>
      </w:r>
    </w:p>
    <w:p w:rsidR="0042041B" w:rsidRPr="00DD0866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</w:p>
    <w:p w:rsidR="0042041B" w:rsidRPr="00275CC2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275CC2">
        <w:rPr>
          <w:rFonts w:ascii="Arial" w:eastAsia="Times New Roman" w:hAnsi="Arial" w:cs="Arial"/>
          <w:bCs/>
          <w:iCs/>
          <w:lang w:eastAsia="zh-CN"/>
        </w:rPr>
        <w:t>(dále jen „Smlouva“)</w:t>
      </w:r>
    </w:p>
    <w:p w:rsidR="00974A3A" w:rsidRDefault="00974A3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:rsidR="006422AA" w:rsidRPr="00275CC2" w:rsidRDefault="006422A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:rsidR="0042041B" w:rsidRPr="00275CC2" w:rsidRDefault="0042041B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>I.</w:t>
      </w:r>
    </w:p>
    <w:p w:rsidR="00410BF2" w:rsidRPr="00275CC2" w:rsidRDefault="00410BF2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 xml:space="preserve">Předmět smlouvy </w:t>
      </w:r>
    </w:p>
    <w:p w:rsidR="00410BF2" w:rsidRPr="00275CC2" w:rsidRDefault="00410BF2" w:rsidP="00410BF2">
      <w:pPr>
        <w:pStyle w:val="Default"/>
        <w:jc w:val="both"/>
        <w:rPr>
          <w:rFonts w:ascii="Arial" w:hAnsi="Arial" w:cs="Arial"/>
          <w:noProof/>
          <w:sz w:val="22"/>
          <w:szCs w:val="22"/>
          <w:lang w:eastAsia="cs-CZ"/>
        </w:rPr>
      </w:pPr>
    </w:p>
    <w:p w:rsidR="00A75E27" w:rsidRPr="00275CC2" w:rsidRDefault="00410BF2" w:rsidP="00A75E27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Pře</w:t>
      </w:r>
      <w:r w:rsidR="00565996" w:rsidRPr="00275CC2">
        <w:rPr>
          <w:rFonts w:ascii="Arial" w:hAnsi="Arial" w:cs="Arial"/>
          <w:color w:val="auto"/>
          <w:sz w:val="22"/>
          <w:szCs w:val="22"/>
        </w:rPr>
        <w:t>dmětem této smlouvy je závazek Z</w:t>
      </w:r>
      <w:r w:rsidRPr="00275CC2">
        <w:rPr>
          <w:rFonts w:ascii="Arial" w:hAnsi="Arial" w:cs="Arial"/>
          <w:color w:val="auto"/>
          <w:sz w:val="22"/>
          <w:szCs w:val="22"/>
        </w:rPr>
        <w:t>hotovitele provést na svůj ná</w:t>
      </w:r>
      <w:r w:rsidR="00565996" w:rsidRPr="00275CC2">
        <w:rPr>
          <w:rFonts w:ascii="Arial" w:hAnsi="Arial" w:cs="Arial"/>
          <w:color w:val="auto"/>
          <w:sz w:val="22"/>
          <w:szCs w:val="22"/>
        </w:rPr>
        <w:t>klad a nebezpečí pro Město dílo a závazek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dílo převzít a zaplatit cenu. </w:t>
      </w:r>
    </w:p>
    <w:p w:rsidR="00A75E27" w:rsidRPr="00275CC2" w:rsidRDefault="00410BF2" w:rsidP="00410BF2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Dílo bude prováděno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v měsících březen </w:t>
      </w:r>
      <w:r w:rsidR="006D1616">
        <w:rPr>
          <w:rFonts w:ascii="Arial" w:hAnsi="Arial" w:cs="Arial"/>
          <w:color w:val="auto"/>
          <w:sz w:val="22"/>
          <w:szCs w:val="22"/>
        </w:rPr>
        <w:t>až listopad 202</w:t>
      </w:r>
      <w:r w:rsidR="00CF5D91">
        <w:rPr>
          <w:rFonts w:ascii="Arial" w:hAnsi="Arial" w:cs="Arial"/>
          <w:color w:val="auto"/>
          <w:sz w:val="22"/>
          <w:szCs w:val="22"/>
        </w:rPr>
        <w:t>2</w:t>
      </w:r>
      <w:r w:rsidR="006D1616">
        <w:rPr>
          <w:rFonts w:ascii="Arial" w:hAnsi="Arial" w:cs="Arial"/>
          <w:color w:val="auto"/>
          <w:sz w:val="22"/>
          <w:szCs w:val="22"/>
        </w:rPr>
        <w:t xml:space="preserve"> v rozsahu dle P</w:t>
      </w:r>
      <w:r w:rsidR="00344DC7" w:rsidRPr="00275CC2">
        <w:rPr>
          <w:rFonts w:ascii="Arial" w:hAnsi="Arial" w:cs="Arial"/>
          <w:color w:val="auto"/>
          <w:sz w:val="22"/>
          <w:szCs w:val="22"/>
        </w:rPr>
        <w:t>řílohy č. 1 Smlouvy.</w:t>
      </w:r>
      <w:r w:rsidR="002F05EE" w:rsidRPr="00275CC2">
        <w:rPr>
          <w:rFonts w:ascii="Arial" w:hAnsi="Arial" w:cs="Arial"/>
          <w:color w:val="auto"/>
          <w:sz w:val="22"/>
          <w:szCs w:val="22"/>
        </w:rPr>
        <w:t xml:space="preserve">  </w:t>
      </w:r>
    </w:p>
    <w:p w:rsidR="00810FCC" w:rsidRPr="00275CC2" w:rsidRDefault="00410BF2" w:rsidP="00565996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touto smlouvou zavazuje poskytovat </w:t>
      </w:r>
      <w:r w:rsidR="00565996" w:rsidRPr="00275CC2">
        <w:rPr>
          <w:rFonts w:ascii="Arial" w:hAnsi="Arial" w:cs="Arial"/>
          <w:color w:val="auto"/>
          <w:sz w:val="22"/>
          <w:szCs w:val="22"/>
        </w:rPr>
        <w:t>Městu</w:t>
      </w:r>
      <w:r w:rsidR="003D1589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zahradnick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é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údržbové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pr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</w:t>
      </w:r>
      <w:r w:rsidR="00810FCC" w:rsidRPr="00275CC2">
        <w:rPr>
          <w:rFonts w:ascii="Arial" w:hAnsi="Arial" w:cs="Arial"/>
          <w:color w:val="auto"/>
          <w:sz w:val="22"/>
          <w:szCs w:val="22"/>
        </w:rPr>
        <w:t>c</w:t>
      </w:r>
      <w:r w:rsidR="00344DC7" w:rsidRPr="00275CC2">
        <w:rPr>
          <w:rFonts w:ascii="Arial" w:hAnsi="Arial" w:cs="Arial"/>
          <w:color w:val="auto"/>
          <w:sz w:val="22"/>
          <w:szCs w:val="22"/>
        </w:rPr>
        <w:t>e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na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vymezen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ých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ploch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ách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veřejné zeleně v  lokalit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ách</w:t>
      </w:r>
      <w:r w:rsidR="00310722" w:rsidRPr="00275CC2">
        <w:rPr>
          <w:rFonts w:ascii="Arial" w:hAnsi="Arial" w:cs="Arial"/>
          <w:color w:val="auto"/>
          <w:sz w:val="22"/>
          <w:szCs w:val="22"/>
        </w:rPr>
        <w:t xml:space="preserve"> (dále jen „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Plnění</w:t>
      </w:r>
      <w:r w:rsidR="00310722" w:rsidRPr="00275CC2">
        <w:rPr>
          <w:rFonts w:ascii="Arial" w:hAnsi="Arial" w:cs="Arial"/>
          <w:color w:val="auto"/>
          <w:sz w:val="22"/>
          <w:szCs w:val="22"/>
        </w:rPr>
        <w:t>“)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vymezených v čl. II odst. 1 Smlouvy. </w:t>
      </w:r>
      <w:r w:rsidR="0043067F" w:rsidRPr="00275CC2">
        <w:rPr>
          <w:rFonts w:ascii="Arial" w:hAnsi="Arial" w:cs="Arial"/>
          <w:color w:val="auto"/>
          <w:sz w:val="22"/>
          <w:szCs w:val="22"/>
        </w:rPr>
        <w:t>Předpokládaný r</w:t>
      </w:r>
      <w:r w:rsidR="00565996" w:rsidRPr="00275CC2">
        <w:rPr>
          <w:rFonts w:ascii="Arial" w:hAnsi="Arial" w:cs="Arial"/>
          <w:color w:val="auto"/>
          <w:sz w:val="22"/>
          <w:szCs w:val="22"/>
        </w:rPr>
        <w:t>ozsah</w:t>
      </w:r>
      <w:r w:rsidR="006D1616">
        <w:rPr>
          <w:rFonts w:ascii="Arial" w:hAnsi="Arial" w:cs="Arial"/>
          <w:color w:val="auto"/>
          <w:sz w:val="22"/>
          <w:szCs w:val="22"/>
        </w:rPr>
        <w:t xml:space="preserve"> prací je vymezen v Příloze č. 1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 Smlouvy</w:t>
      </w:r>
      <w:r w:rsidR="0043067F" w:rsidRPr="00275CC2">
        <w:rPr>
          <w:rFonts w:ascii="Arial" w:hAnsi="Arial" w:cs="Arial"/>
          <w:color w:val="auto"/>
          <w:sz w:val="22"/>
          <w:szCs w:val="22"/>
        </w:rPr>
        <w:t xml:space="preserve"> (seznam prací)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. 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D1589" w:rsidRDefault="003D1589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6422AA" w:rsidRDefault="006422AA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8E08FF" w:rsidRPr="00275CC2" w:rsidRDefault="008E08FF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BC608B" w:rsidRPr="00275CC2" w:rsidRDefault="003D1589" w:rsidP="003D1589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sz w:val="22"/>
          <w:szCs w:val="22"/>
        </w:rPr>
        <w:lastRenderedPageBreak/>
        <w:t>II.</w:t>
      </w:r>
    </w:p>
    <w:p w:rsidR="00BC608B" w:rsidRPr="00275CC2" w:rsidRDefault="00BC608B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Místo a doba plnění</w:t>
      </w:r>
    </w:p>
    <w:p w:rsidR="003D1589" w:rsidRPr="00275CC2" w:rsidRDefault="003D1589" w:rsidP="003D1589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65996" w:rsidRPr="000377DB" w:rsidRDefault="003D1589" w:rsidP="00565996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Místem 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poskytování </w:t>
      </w:r>
      <w:r w:rsidR="00344DC7" w:rsidRPr="000377DB">
        <w:rPr>
          <w:rFonts w:ascii="Arial" w:hAnsi="Arial" w:cs="Arial"/>
          <w:color w:val="auto"/>
          <w:sz w:val="22"/>
          <w:szCs w:val="22"/>
        </w:rPr>
        <w:t>P</w:t>
      </w:r>
      <w:r w:rsidR="00565996" w:rsidRPr="000377DB">
        <w:rPr>
          <w:rFonts w:ascii="Arial" w:hAnsi="Arial" w:cs="Arial"/>
          <w:color w:val="auto"/>
          <w:sz w:val="22"/>
          <w:szCs w:val="22"/>
        </w:rPr>
        <w:t>lnění jsou plochy</w:t>
      </w:r>
      <w:r w:rsidR="00CF359F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8747EF">
        <w:rPr>
          <w:rFonts w:ascii="Arial" w:hAnsi="Arial" w:cs="Arial"/>
          <w:color w:val="auto"/>
          <w:sz w:val="22"/>
          <w:szCs w:val="22"/>
        </w:rPr>
        <w:t xml:space="preserve">v areálu Pod školou u ZŠ </w:t>
      </w:r>
      <w:r w:rsidR="00E747DD">
        <w:rPr>
          <w:rFonts w:ascii="Arial" w:hAnsi="Arial" w:cs="Arial"/>
          <w:color w:val="auto"/>
          <w:sz w:val="22"/>
          <w:szCs w:val="22"/>
        </w:rPr>
        <w:t>Černošice</w:t>
      </w:r>
      <w:r w:rsidR="00D84344">
        <w:rPr>
          <w:rFonts w:ascii="Arial" w:hAnsi="Arial" w:cs="Arial"/>
          <w:color w:val="auto"/>
          <w:sz w:val="22"/>
          <w:szCs w:val="22"/>
        </w:rPr>
        <w:t xml:space="preserve"> (dle přílohy č. 2)</w:t>
      </w:r>
      <w:r w:rsidR="00E747DD">
        <w:rPr>
          <w:rFonts w:ascii="Arial" w:hAnsi="Arial" w:cs="Arial"/>
          <w:color w:val="auto"/>
          <w:sz w:val="22"/>
          <w:szCs w:val="22"/>
        </w:rPr>
        <w:t>, konkrétně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: </w:t>
      </w:r>
    </w:p>
    <w:p w:rsidR="00565996" w:rsidRPr="000377DB" w:rsidRDefault="00565996" w:rsidP="00565996">
      <w:pPr>
        <w:pStyle w:val="Default"/>
        <w:ind w:left="360"/>
        <w:rPr>
          <w:rFonts w:ascii="Arial" w:hAnsi="Arial" w:cs="Arial"/>
          <w:color w:val="auto"/>
          <w:sz w:val="22"/>
          <w:szCs w:val="22"/>
        </w:rPr>
      </w:pPr>
    </w:p>
    <w:p w:rsidR="008747EF" w:rsidRDefault="008747EF" w:rsidP="008747EF">
      <w:pPr>
        <w:pStyle w:val="Default"/>
        <w:numPr>
          <w:ilvl w:val="0"/>
          <w:numId w:val="4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Osázený svažitý</w:t>
      </w:r>
      <w:r w:rsidRPr="008747EF">
        <w:rPr>
          <w:rFonts w:ascii="Arial" w:hAnsi="Arial" w:cs="Arial"/>
          <w:sz w:val="22"/>
          <w:szCs w:val="22"/>
        </w:rPr>
        <w:t xml:space="preserve"> pozem</w:t>
      </w:r>
      <w:r>
        <w:rPr>
          <w:rFonts w:ascii="Arial" w:hAnsi="Arial" w:cs="Arial"/>
          <w:sz w:val="22"/>
          <w:szCs w:val="22"/>
        </w:rPr>
        <w:t>ek kolem hlediště amfiteátru</w:t>
      </w:r>
    </w:p>
    <w:p w:rsidR="008747EF" w:rsidRDefault="008747EF" w:rsidP="008747EF">
      <w:pPr>
        <w:pStyle w:val="Default"/>
        <w:numPr>
          <w:ilvl w:val="0"/>
          <w:numId w:val="46"/>
        </w:numPr>
        <w:rPr>
          <w:rFonts w:ascii="Arial" w:hAnsi="Arial" w:cs="Arial"/>
          <w:sz w:val="22"/>
          <w:szCs w:val="22"/>
        </w:rPr>
      </w:pPr>
      <w:r w:rsidRPr="008747EF">
        <w:rPr>
          <w:rFonts w:ascii="Arial" w:hAnsi="Arial" w:cs="Arial"/>
          <w:sz w:val="22"/>
          <w:szCs w:val="22"/>
        </w:rPr>
        <w:t>Živý plot ve sp</w:t>
      </w:r>
      <w:r>
        <w:rPr>
          <w:rFonts w:ascii="Arial" w:hAnsi="Arial" w:cs="Arial"/>
          <w:sz w:val="22"/>
          <w:szCs w:val="22"/>
        </w:rPr>
        <w:t>odní části pozemku pod školou</w:t>
      </w:r>
    </w:p>
    <w:p w:rsidR="008747EF" w:rsidRDefault="008747EF" w:rsidP="008747EF">
      <w:pPr>
        <w:pStyle w:val="Default"/>
        <w:numPr>
          <w:ilvl w:val="0"/>
          <w:numId w:val="4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Vinná ré</w:t>
      </w:r>
      <w:r w:rsidRPr="008747EF">
        <w:rPr>
          <w:rFonts w:ascii="Arial" w:hAnsi="Arial" w:cs="Arial"/>
          <w:sz w:val="22"/>
          <w:szCs w:val="22"/>
        </w:rPr>
        <w:t>va p</w:t>
      </w:r>
      <w:r>
        <w:rPr>
          <w:rFonts w:ascii="Arial" w:hAnsi="Arial" w:cs="Arial"/>
          <w:sz w:val="22"/>
          <w:szCs w:val="22"/>
        </w:rPr>
        <w:t>nouc</w:t>
      </w:r>
      <w:r w:rsidRPr="008747EF">
        <w:rPr>
          <w:rFonts w:ascii="Arial" w:hAnsi="Arial" w:cs="Arial"/>
          <w:sz w:val="22"/>
          <w:szCs w:val="22"/>
        </w:rPr>
        <w:t>í se n</w:t>
      </w:r>
      <w:r>
        <w:rPr>
          <w:rFonts w:ascii="Arial" w:hAnsi="Arial" w:cs="Arial"/>
          <w:sz w:val="22"/>
          <w:szCs w:val="22"/>
        </w:rPr>
        <w:t xml:space="preserve">a stěně haly Věry Čáslavské </w:t>
      </w:r>
    </w:p>
    <w:p w:rsidR="008747EF" w:rsidRPr="008747EF" w:rsidRDefault="008747EF" w:rsidP="008747EF">
      <w:pPr>
        <w:pStyle w:val="Default"/>
        <w:numPr>
          <w:ilvl w:val="0"/>
          <w:numId w:val="4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Osázený svažitý</w:t>
      </w:r>
      <w:r w:rsidRPr="008747EF">
        <w:rPr>
          <w:rFonts w:ascii="Arial" w:hAnsi="Arial" w:cs="Arial"/>
          <w:sz w:val="22"/>
          <w:szCs w:val="22"/>
        </w:rPr>
        <w:t xml:space="preserve"> pozemek kolem atletického areálu </w:t>
      </w:r>
    </w:p>
    <w:p w:rsidR="00D84344" w:rsidRPr="00D84344" w:rsidRDefault="00D84344" w:rsidP="00D84344">
      <w:pPr>
        <w:pStyle w:val="Default"/>
        <w:ind w:left="360"/>
        <w:rPr>
          <w:rFonts w:ascii="Arial" w:hAnsi="Arial" w:cs="Arial"/>
          <w:color w:val="auto"/>
          <w:sz w:val="22"/>
          <w:szCs w:val="22"/>
        </w:rPr>
      </w:pPr>
    </w:p>
    <w:p w:rsidR="0043067F" w:rsidRPr="00275CC2" w:rsidRDefault="0043067F" w:rsidP="008747EF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prohlašuje, že je mu znám stav výše uvedených ploch. </w:t>
      </w:r>
    </w:p>
    <w:p w:rsidR="00BC608B" w:rsidRPr="00275CC2" w:rsidRDefault="00BC608B" w:rsidP="00565996">
      <w:pPr>
        <w:pStyle w:val="Default"/>
        <w:spacing w:after="188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:rsidR="003D1589" w:rsidRPr="00275CC2" w:rsidRDefault="003D1589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344DC7" w:rsidRPr="00275CC2">
        <w:rPr>
          <w:rFonts w:ascii="Arial" w:hAnsi="Arial" w:cs="Arial"/>
          <w:b/>
          <w:bCs/>
          <w:color w:val="auto"/>
          <w:sz w:val="22"/>
          <w:szCs w:val="22"/>
        </w:rPr>
        <w:t>II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Cena a platební podmínky</w:t>
      </w:r>
    </w:p>
    <w:p w:rsidR="00751C6E" w:rsidRPr="00275CC2" w:rsidRDefault="00751C6E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344DC7" w:rsidRPr="00275CC2" w:rsidRDefault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sz w:val="22"/>
          <w:szCs w:val="22"/>
        </w:rPr>
        <w:t xml:space="preserve">Cena za poskytování </w:t>
      </w:r>
      <w:r w:rsidR="00344DC7" w:rsidRPr="00275CC2">
        <w:rPr>
          <w:rFonts w:ascii="Arial" w:hAnsi="Arial" w:cs="Arial"/>
          <w:sz w:val="22"/>
          <w:szCs w:val="22"/>
        </w:rPr>
        <w:t>P</w:t>
      </w:r>
      <w:r w:rsidRPr="00275CC2">
        <w:rPr>
          <w:rFonts w:ascii="Arial" w:hAnsi="Arial" w:cs="Arial"/>
          <w:sz w:val="22"/>
          <w:szCs w:val="22"/>
        </w:rPr>
        <w:t xml:space="preserve">lnění podle této smlouvy </w:t>
      </w:r>
      <w:r w:rsidR="00275CC2">
        <w:rPr>
          <w:rFonts w:ascii="Arial" w:hAnsi="Arial" w:cs="Arial"/>
          <w:sz w:val="22"/>
          <w:szCs w:val="22"/>
        </w:rPr>
        <w:t xml:space="preserve">činí </w:t>
      </w:r>
      <w:r w:rsidR="008E08FF">
        <w:rPr>
          <w:rFonts w:ascii="Arial" w:hAnsi="Arial" w:cs="Arial"/>
          <w:sz w:val="22"/>
          <w:szCs w:val="22"/>
        </w:rPr>
        <w:t>171.528,40</w:t>
      </w:r>
      <w:r w:rsidR="00275CC2">
        <w:rPr>
          <w:rFonts w:ascii="Arial" w:hAnsi="Arial" w:cs="Arial"/>
          <w:sz w:val="22"/>
          <w:szCs w:val="22"/>
        </w:rPr>
        <w:t xml:space="preserve"> Kč </w:t>
      </w:r>
      <w:r w:rsidR="008E08FF">
        <w:rPr>
          <w:rFonts w:ascii="Arial" w:hAnsi="Arial" w:cs="Arial"/>
          <w:sz w:val="22"/>
          <w:szCs w:val="22"/>
        </w:rPr>
        <w:t>včetně</w:t>
      </w:r>
      <w:r w:rsidR="00344DC7" w:rsidRPr="00275CC2">
        <w:rPr>
          <w:rFonts w:ascii="Arial" w:hAnsi="Arial" w:cs="Arial"/>
          <w:sz w:val="22"/>
          <w:szCs w:val="22"/>
        </w:rPr>
        <w:t xml:space="preserve"> DPH</w:t>
      </w:r>
      <w:r w:rsidR="008E08FF">
        <w:rPr>
          <w:rFonts w:ascii="Arial" w:hAnsi="Arial" w:cs="Arial"/>
          <w:sz w:val="22"/>
          <w:szCs w:val="22"/>
        </w:rPr>
        <w:t xml:space="preserve"> (141.759,- bez DPH)</w:t>
      </w:r>
      <w:r w:rsidR="00344DC7" w:rsidRPr="00275CC2">
        <w:rPr>
          <w:rFonts w:ascii="Arial" w:hAnsi="Arial" w:cs="Arial"/>
          <w:sz w:val="22"/>
          <w:szCs w:val="22"/>
        </w:rPr>
        <w:t xml:space="preserve">. </w:t>
      </w:r>
      <w:r w:rsidR="008E08FF">
        <w:rPr>
          <w:rFonts w:ascii="Arial" w:hAnsi="Arial" w:cs="Arial"/>
          <w:sz w:val="22"/>
          <w:szCs w:val="22"/>
        </w:rPr>
        <w:t xml:space="preserve">Součástí ceny není </w:t>
      </w:r>
      <w:r w:rsidR="0016629B">
        <w:rPr>
          <w:rFonts w:ascii="Arial" w:hAnsi="Arial" w:cs="Arial"/>
          <w:sz w:val="22"/>
          <w:szCs w:val="22"/>
        </w:rPr>
        <w:t>rostlinný materiál pro případné</w:t>
      </w:r>
      <w:r w:rsidR="008E08F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629B">
        <w:rPr>
          <w:rFonts w:ascii="Arial" w:hAnsi="Arial" w:cs="Arial"/>
          <w:sz w:val="22"/>
          <w:szCs w:val="22"/>
        </w:rPr>
        <w:t>dovýsadby</w:t>
      </w:r>
      <w:proofErr w:type="spellEnd"/>
      <w:r w:rsidR="008E08FF">
        <w:rPr>
          <w:rFonts w:ascii="Arial" w:hAnsi="Arial" w:cs="Arial"/>
          <w:sz w:val="22"/>
          <w:szCs w:val="22"/>
        </w:rPr>
        <w:t xml:space="preserve">. </w:t>
      </w:r>
    </w:p>
    <w:p w:rsidR="00751C6E" w:rsidRPr="00275CC2" w:rsidRDefault="007B5F47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Fakturace bude probíhat k</w:t>
      </w:r>
      <w:r>
        <w:rPr>
          <w:rFonts w:ascii="Arial" w:hAnsi="Arial" w:cs="Arial"/>
          <w:color w:val="auto"/>
          <w:sz w:val="22"/>
          <w:szCs w:val="22"/>
        </w:rPr>
        <w:t xml:space="preserve">aždý měsíc ve výši 15.751,- Kč </w:t>
      </w:r>
      <w:r w:rsidR="00812504">
        <w:rPr>
          <w:rFonts w:ascii="Arial" w:hAnsi="Arial" w:cs="Arial"/>
          <w:color w:val="auto"/>
          <w:sz w:val="22"/>
          <w:szCs w:val="22"/>
        </w:rPr>
        <w:t>bez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DPH</w:t>
      </w:r>
      <w:r w:rsidR="00812504">
        <w:rPr>
          <w:rFonts w:ascii="Arial" w:hAnsi="Arial" w:cs="Arial"/>
          <w:color w:val="auto"/>
          <w:sz w:val="22"/>
          <w:szCs w:val="22"/>
        </w:rPr>
        <w:t>, které bude připočteno v zákonné výši.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Splatnost všech faktur činí 30 dnů ode dne jejich doručení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Faktura se považuje za doručenou jejím převzetím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Městem, přičemž za doručení se považuje i přijetí emailem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Cena za plnění je splatná bankovním převodem na účet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uvedený ve faktuře. Závazek zaplatit fakturovanou částku je splněn dnem, kdy je příslušná částka odepsána z účtu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Faktura musí obsahovat veškeré údaje vyžadované právními předpisy, zejm. ustanovením § 28 zákona č. 235/2004 Sb., o dani z přidané hodnoty, ve znění pozdějších předpisů a touto smlouvou. Faktura rovněž musí obsahovat všechny náležitosti požadované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 objednávce na dílčí plnění. 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Nebude-li faktura obsahovat stanovené náležitosti nebo v ní nebudou správně uvedené údaje, je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oprávněn</w:t>
      </w:r>
      <w:r w:rsidR="00751C6E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vrátit ji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hotoviteli ve lhůtě splatnosti od jejího doručení s uvedením chybějících náležitostí nebo nesprávných údajů. V takovém případě se přeruší běh lhůty splatnosti a nová lhůta splatnosti počne běžet doručením opravené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faktury.</w:t>
      </w:r>
    </w:p>
    <w:p w:rsidR="00751C6E" w:rsidRPr="00275CC2" w:rsidRDefault="00751C6E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je oprávněn</w:t>
      </w:r>
      <w:r w:rsidRPr="00275CC2">
        <w:rPr>
          <w:rFonts w:ascii="Arial" w:hAnsi="Arial" w:cs="Arial"/>
          <w:color w:val="auto"/>
          <w:sz w:val="22"/>
          <w:szCs w:val="22"/>
        </w:rPr>
        <w:t>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započíst jakoukoliv svou pohledávku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vyplývající z této smlouvy za 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hotovitelem proti kterékoliv pohledávce </w:t>
      </w:r>
      <w:r w:rsidRPr="00275CC2">
        <w:rPr>
          <w:rFonts w:ascii="Arial" w:hAnsi="Arial" w:cs="Arial"/>
          <w:color w:val="auto"/>
          <w:sz w:val="22"/>
          <w:szCs w:val="22"/>
        </w:rPr>
        <w:t>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hotovitele. </w:t>
      </w:r>
    </w:p>
    <w:p w:rsidR="00751C6E" w:rsidRPr="00275CC2" w:rsidRDefault="00BC608B" w:rsidP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Stane-li se v průběhu trvání smlouvy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nespolehlivým plátcem dle § 106a zákona č. 235/2004 Sb., o dani z přidané hodnoty, dává tímto souhlas objednateli uhradit DPH přímo příslušnému správci daně. </w:t>
      </w:r>
    </w:p>
    <w:p w:rsidR="004947E2" w:rsidRPr="00275CC2" w:rsidRDefault="00BC608B" w:rsidP="00275CC2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není oprávněn jakkoli převádět pohledávky vůči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Městu 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bez jeho předchozího souhlasu. </w:t>
      </w:r>
    </w:p>
    <w:p w:rsidR="00751C6E" w:rsidRPr="00275CC2" w:rsidRDefault="00344DC7" w:rsidP="00751C6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color w:val="auto"/>
          <w:sz w:val="22"/>
          <w:szCs w:val="22"/>
        </w:rPr>
        <w:t>I</w:t>
      </w:r>
      <w:r w:rsidR="00751C6E" w:rsidRPr="00275CC2">
        <w:rPr>
          <w:rFonts w:ascii="Arial" w:hAnsi="Arial" w:cs="Arial"/>
          <w:b/>
          <w:color w:val="auto"/>
          <w:sz w:val="22"/>
          <w:szCs w:val="22"/>
        </w:rPr>
        <w:t>V.</w:t>
      </w:r>
    </w:p>
    <w:p w:rsidR="00BC608B" w:rsidRPr="00275CC2" w:rsidRDefault="00BC608B" w:rsidP="00751C6E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Práva a povinnosti Zhotovitele</w:t>
      </w:r>
    </w:p>
    <w:p w:rsidR="00751C6E" w:rsidRPr="00275CC2" w:rsidRDefault="00751C6E" w:rsidP="00751C6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Zhotovitel se zavazuje poskytovat jakékoliv plnění dle této smlouvy na vysoké odborné úrovni, platnými právními předpisy, českými státními normami (ČSN), které se týkají předmětu této s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mlouvy.</w:t>
      </w:r>
    </w:p>
    <w:p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Zhotovitel je povinen zajistit, aby při poskytování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>lnění byly dodrženy obecně závazné právní předpisy, zejména pak obecně závazné právní předpisy vymezující pravidla bezpečnosti a ochrany zdraví při práci a požární ochrany. Zhotovitel především zajistí, aby všechny osoby, které se budou podílet na poskytování plnění podle této smlouvy, byly proškoleny v problematice bezpečnosti práce, požárních a hygienických předpisů a byly vybaveny potřebnými ochranný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mi a pracovními pomůckami.</w:t>
      </w:r>
    </w:p>
    <w:p w:rsidR="00AC4C15" w:rsidRPr="00275CC2" w:rsidRDefault="00BC608B" w:rsidP="00BC608B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je povinen nakládat s veškerými odpady vzniklými při provádění činností podle této smlouvy v souladu se zákonem č. </w:t>
      </w:r>
      <w:r w:rsidR="00D939C3">
        <w:rPr>
          <w:rFonts w:ascii="Arial" w:hAnsi="Arial" w:cs="Arial"/>
          <w:color w:val="auto"/>
          <w:sz w:val="22"/>
          <w:szCs w:val="22"/>
        </w:rPr>
        <w:t>541/2020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Sb., o odpadech, v</w:t>
      </w:r>
      <w:r w:rsidR="00D939C3">
        <w:rPr>
          <w:rFonts w:ascii="Arial" w:hAnsi="Arial" w:cs="Arial"/>
          <w:color w:val="auto"/>
          <w:sz w:val="22"/>
          <w:szCs w:val="22"/>
        </w:rPr>
        <w:t xml:space="preserve"> platném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znění.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Kompostovatelné odpady budou deponovány v kompostérech u </w:t>
      </w:r>
      <w:r w:rsidR="00275CC2">
        <w:rPr>
          <w:rFonts w:ascii="Arial" w:hAnsi="Arial" w:cs="Arial"/>
          <w:color w:val="auto"/>
          <w:sz w:val="22"/>
          <w:szCs w:val="22"/>
        </w:rPr>
        <w:t xml:space="preserve">budovy </w:t>
      </w:r>
      <w:proofErr w:type="spellStart"/>
      <w:r w:rsidR="00344DC7" w:rsidRPr="00275CC2">
        <w:rPr>
          <w:rFonts w:ascii="Arial" w:hAnsi="Arial" w:cs="Arial"/>
          <w:color w:val="auto"/>
          <w:sz w:val="22"/>
          <w:szCs w:val="22"/>
        </w:rPr>
        <w:t>MěÚ</w:t>
      </w:r>
      <w:proofErr w:type="spellEnd"/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Černošice.</w:t>
      </w: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V.</w:t>
      </w:r>
    </w:p>
    <w:p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Práva a povinnosti </w:t>
      </w:r>
      <w:r w:rsidR="00E97753" w:rsidRPr="00275CC2">
        <w:rPr>
          <w:rFonts w:ascii="Arial" w:hAnsi="Arial" w:cs="Arial"/>
          <w:b/>
          <w:bCs/>
          <w:color w:val="auto"/>
          <w:sz w:val="22"/>
          <w:szCs w:val="22"/>
        </w:rPr>
        <w:t>Města</w:t>
      </w: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AC4C15" w:rsidRPr="00275CC2" w:rsidRDefault="00AC4C15" w:rsidP="00AC4C15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se zavazuje spolupracovat se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elem a poskytovat mu veškerou nutnou, vhodnou a potřebnou součinnost při plnění této smlouvy. </w:t>
      </w:r>
    </w:p>
    <w:p w:rsidR="008E08FF" w:rsidRDefault="008E08FF" w:rsidP="00446ADA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Město se zavazuje přistavit kontejner na rostlinný odpad do </w:t>
      </w:r>
      <w:r w:rsidR="00BB0671">
        <w:rPr>
          <w:rFonts w:ascii="Arial" w:hAnsi="Arial" w:cs="Arial"/>
          <w:color w:val="auto"/>
          <w:sz w:val="22"/>
          <w:szCs w:val="22"/>
        </w:rPr>
        <w:t>lokality dle čl. II odst. 1 Smlouvy po předchozí domluvě a poté ho odvézt. Město se dále zavazuje dodat po předchozí domluvě potřebnou mulčovací kůru.</w:t>
      </w:r>
    </w:p>
    <w:p w:rsidR="00BC608B" w:rsidRPr="00BB0671" w:rsidRDefault="00AC4C15" w:rsidP="00C904B0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BB0671">
        <w:rPr>
          <w:rFonts w:ascii="Arial" w:hAnsi="Arial" w:cs="Arial"/>
          <w:color w:val="auto"/>
          <w:sz w:val="22"/>
          <w:szCs w:val="22"/>
        </w:rPr>
        <w:t xml:space="preserve">Pověřená osoba Města </w:t>
      </w:r>
      <w:r w:rsidR="00BC608B" w:rsidRPr="00BB0671">
        <w:rPr>
          <w:rFonts w:ascii="Arial" w:hAnsi="Arial" w:cs="Arial"/>
          <w:color w:val="auto"/>
          <w:sz w:val="22"/>
          <w:szCs w:val="22"/>
        </w:rPr>
        <w:t>je oprávněn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a vykonávat </w:t>
      </w:r>
      <w:r w:rsidR="00BC608B" w:rsidRPr="00BB0671">
        <w:rPr>
          <w:rFonts w:ascii="Arial" w:hAnsi="Arial" w:cs="Arial"/>
          <w:color w:val="auto"/>
          <w:sz w:val="22"/>
          <w:szCs w:val="22"/>
        </w:rPr>
        <w:t xml:space="preserve">kontrolu provádění </w:t>
      </w:r>
      <w:r w:rsidR="00E97753" w:rsidRPr="00BB0671">
        <w:rPr>
          <w:rFonts w:ascii="Arial" w:hAnsi="Arial" w:cs="Arial"/>
          <w:color w:val="auto"/>
          <w:sz w:val="22"/>
          <w:szCs w:val="22"/>
        </w:rPr>
        <w:t>P</w:t>
      </w:r>
      <w:r w:rsidR="00BC608B" w:rsidRPr="00BB0671">
        <w:rPr>
          <w:rFonts w:ascii="Arial" w:hAnsi="Arial" w:cs="Arial"/>
          <w:color w:val="auto"/>
          <w:sz w:val="22"/>
          <w:szCs w:val="22"/>
        </w:rPr>
        <w:t>lnění</w:t>
      </w:r>
      <w:r w:rsidR="00E97753" w:rsidRPr="00BB0671">
        <w:rPr>
          <w:rFonts w:ascii="Arial" w:hAnsi="Arial" w:cs="Arial"/>
          <w:color w:val="auto"/>
          <w:sz w:val="22"/>
          <w:szCs w:val="22"/>
        </w:rPr>
        <w:t>,</w:t>
      </w:r>
      <w:r w:rsidR="00BC608B" w:rsidRPr="00BB0671">
        <w:rPr>
          <w:rFonts w:ascii="Arial" w:hAnsi="Arial" w:cs="Arial"/>
          <w:color w:val="auto"/>
          <w:sz w:val="22"/>
          <w:szCs w:val="22"/>
        </w:rPr>
        <w:t xml:space="preserve"> přičemž tato pověřená osoba </w:t>
      </w:r>
      <w:r w:rsidRPr="00BB0671">
        <w:rPr>
          <w:rFonts w:ascii="Arial" w:hAnsi="Arial" w:cs="Arial"/>
          <w:color w:val="auto"/>
          <w:sz w:val="22"/>
          <w:szCs w:val="22"/>
        </w:rPr>
        <w:t>je oprávněna bezodkladně Z</w:t>
      </w:r>
      <w:r w:rsidR="00BC608B" w:rsidRPr="00BB0671">
        <w:rPr>
          <w:rFonts w:ascii="Arial" w:hAnsi="Arial" w:cs="Arial"/>
          <w:color w:val="auto"/>
          <w:sz w:val="22"/>
          <w:szCs w:val="22"/>
        </w:rPr>
        <w:t xml:space="preserve">hotovitele písemně nebo telefonicky upozornit na zjištěné nedostatky.  </w:t>
      </w: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Záruka za jakost, reklamace</w:t>
      </w:r>
    </w:p>
    <w:p w:rsidR="00AC4C15" w:rsidRPr="00275CC2" w:rsidRDefault="00AC4C15" w:rsidP="00AC4C1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AC4C15" w:rsidRPr="00275CC2" w:rsidRDefault="00BC608B" w:rsidP="00AC4C15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zavazuje provádět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podle této smlouvy v souladu s požadavky vyplývajícími z této smlouvy v odpovídající kvalitě. </w:t>
      </w:r>
    </w:p>
    <w:p w:rsidR="00BC608B" w:rsidRPr="00BB0671" w:rsidRDefault="00BC608B" w:rsidP="0057489C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BB0671">
        <w:rPr>
          <w:rFonts w:ascii="Arial" w:hAnsi="Arial" w:cs="Arial"/>
          <w:color w:val="auto"/>
          <w:sz w:val="22"/>
          <w:szCs w:val="22"/>
        </w:rPr>
        <w:t xml:space="preserve">Není-li </w:t>
      </w:r>
      <w:r w:rsidR="00E97753" w:rsidRPr="00BB0671">
        <w:rPr>
          <w:rFonts w:ascii="Arial" w:hAnsi="Arial" w:cs="Arial"/>
          <w:color w:val="auto"/>
          <w:sz w:val="22"/>
          <w:szCs w:val="22"/>
        </w:rPr>
        <w:t>P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lnění provedeno v souladu se závazky vyplývajícími z ustanovení této smlouvy, jsou </w:t>
      </w:r>
      <w:r w:rsidR="00E97753" w:rsidRPr="00BB0671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či </w:t>
      </w:r>
      <w:r w:rsidR="00E97753" w:rsidRPr="00BB0671">
        <w:rPr>
          <w:rFonts w:ascii="Arial" w:hAnsi="Arial" w:cs="Arial"/>
          <w:color w:val="auto"/>
          <w:sz w:val="22"/>
          <w:szCs w:val="22"/>
        </w:rPr>
        <w:t>Městem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 pověřené osoby oprávněny sdělit </w:t>
      </w:r>
      <w:r w:rsidR="0077103F" w:rsidRPr="00BB0671">
        <w:rPr>
          <w:rFonts w:ascii="Arial" w:hAnsi="Arial" w:cs="Arial"/>
          <w:color w:val="auto"/>
          <w:sz w:val="22"/>
          <w:szCs w:val="22"/>
        </w:rPr>
        <w:t>Zhotovit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eli nedostatky vyskytující se v plnění. Zhotovitel je povinen sdělené nedostatky bezodkladně, ve lhůtě </w:t>
      </w:r>
      <w:r w:rsidR="00E97753" w:rsidRPr="00BB0671">
        <w:rPr>
          <w:rFonts w:ascii="Arial" w:hAnsi="Arial" w:cs="Arial"/>
          <w:color w:val="auto"/>
          <w:sz w:val="22"/>
          <w:szCs w:val="22"/>
        </w:rPr>
        <w:t>co nejbližší při zohlednění klimatických okolností a agrotechnických lhůt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 odstranit a informovat o odstranění </w:t>
      </w:r>
      <w:r w:rsidR="00E97753" w:rsidRPr="00BB0671">
        <w:rPr>
          <w:rFonts w:ascii="Arial" w:hAnsi="Arial" w:cs="Arial"/>
          <w:color w:val="auto"/>
          <w:sz w:val="22"/>
          <w:szCs w:val="22"/>
        </w:rPr>
        <w:t>Město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. Neodstraní-li </w:t>
      </w:r>
      <w:r w:rsidR="0077103F" w:rsidRPr="00BB0671">
        <w:rPr>
          <w:rFonts w:ascii="Arial" w:hAnsi="Arial" w:cs="Arial"/>
          <w:color w:val="auto"/>
          <w:sz w:val="22"/>
          <w:szCs w:val="22"/>
        </w:rPr>
        <w:t>Zhotovit</w:t>
      </w:r>
      <w:r w:rsidRPr="00BB0671">
        <w:rPr>
          <w:rFonts w:ascii="Arial" w:hAnsi="Arial" w:cs="Arial"/>
          <w:color w:val="auto"/>
          <w:sz w:val="22"/>
          <w:szCs w:val="22"/>
        </w:rPr>
        <w:t>el zjištěné nedostatky ve lhůtě podle předchozí věty nebo nepředloží-li věrohodné důkazy podle předchozí věty, příp. není-</w:t>
      </w:r>
      <w:r w:rsidR="00275CC2" w:rsidRPr="00BB0671">
        <w:rPr>
          <w:rFonts w:ascii="Arial" w:hAnsi="Arial" w:cs="Arial"/>
          <w:color w:val="auto"/>
          <w:sz w:val="22"/>
          <w:szCs w:val="22"/>
        </w:rPr>
        <w:t>l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i v konkrétním případě dohodnuto jinak, je </w:t>
      </w:r>
      <w:r w:rsidR="00E97753" w:rsidRPr="00BB0671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BB0671">
        <w:rPr>
          <w:rFonts w:ascii="Arial" w:hAnsi="Arial" w:cs="Arial"/>
          <w:color w:val="auto"/>
          <w:sz w:val="22"/>
          <w:szCs w:val="22"/>
        </w:rPr>
        <w:t>oprávněn</w:t>
      </w:r>
      <w:r w:rsidR="00E97753" w:rsidRPr="00BB0671">
        <w:rPr>
          <w:rFonts w:ascii="Arial" w:hAnsi="Arial" w:cs="Arial"/>
          <w:color w:val="auto"/>
          <w:sz w:val="22"/>
          <w:szCs w:val="22"/>
        </w:rPr>
        <w:t>o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 nechat provést předmětné dílčí plnění na náklady </w:t>
      </w:r>
      <w:r w:rsidR="0077103F" w:rsidRPr="00BB0671">
        <w:rPr>
          <w:rFonts w:ascii="Arial" w:hAnsi="Arial" w:cs="Arial"/>
          <w:color w:val="auto"/>
          <w:sz w:val="22"/>
          <w:szCs w:val="22"/>
        </w:rPr>
        <w:t>Zhotovit</w:t>
      </w:r>
      <w:r w:rsidRPr="00BB0671">
        <w:rPr>
          <w:rFonts w:ascii="Arial" w:hAnsi="Arial" w:cs="Arial"/>
          <w:color w:val="auto"/>
          <w:sz w:val="22"/>
          <w:szCs w:val="22"/>
        </w:rPr>
        <w:t xml:space="preserve">ele třetí osobou. </w:t>
      </w:r>
    </w:p>
    <w:p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I.</w:t>
      </w:r>
    </w:p>
    <w:p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Odpovědnost za škodu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nese odpovědnost za způsobenou škodu v rámci právních předpisů a této smlouvy. Obě smluvní strany se zavazují vyvíjet maximální úsilí k předcházení škodám a k minimalizaci vzniklých škod. </w:t>
      </w: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Žádná ze smluvních stran neodpovídá za škodu, která vznikla v důsledku věcně nesprávného nebo jinak chybného zadání či pokynů, které obdržela od druhé smluvní strany. Zhotovitel se může dovolávat ustanovení předchozí věty pouze v případě, že mu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písemně oznámil</w:t>
      </w:r>
      <w:r w:rsidR="005C274A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, že trvá na svém zadání či pokynech, ačkoliv byl před tím písemně upozorněn Zhotovitelem na chybnost takového zadání či pokynů s řádným odůvodněním. Žádná ze smluvních stran není odpovědná za nesplnění svého závazku v důsledku prodlení druhé smluvní strany nebo v důsledku nastalých okolností vylučujících odpovědnost. </w:t>
      </w: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Smluvní strany se zavazují upozornit druhou smluvní stranu bez zbytečného odkladu na vzniklé okolnosti vylučující odpovědnost bránící řádnému plnění této smlouvy. Smluvní strany se zavazují vyvíjet maximální úsilí k odvrácení a překonání okolností vylučujících odpovědnost. </w:t>
      </w:r>
    </w:p>
    <w:p w:rsidR="005C274A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Vznikne-li v důsledku jednání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jakákoliv škoda, a to na majetku objednatele nebo na majetku či zdraví třetích osob, bude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uhradit způsobenou škodu v plném rozsahu. </w:t>
      </w:r>
    </w:p>
    <w:p w:rsidR="00BC608B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 případě vzniku škody z důvodu ležícího na straně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je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nahradit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vzniklou škodu, ledaže prokáže, že porušení povinností bylo způsobeno mimořádnou nepředvídatelnou a nepřekonatelnou překážkou ve smyslu § 2913 odst. 2 občanského zákoníku. Škoda se nahrazuje v penězích, případně uvedením v předešlý stav. Způsob úhrady škody si volí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VII</w:t>
      </w:r>
      <w:r w:rsidR="00BB0671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Součinnost a vzájemná komunikace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této Smlouvy. </w:t>
      </w:r>
    </w:p>
    <w:p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jsou povinny plnit své závazky vyplývající z této Smlouvy tak, aby nedocházelo k prodlení s plněním jednotlivých termínů a s prodlením splatnosti jednotlivých peněžních závazků. </w:t>
      </w:r>
    </w:p>
    <w:p w:rsidR="0043067F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jmenuje odpovědnou osobu. Odpovědné osoby budou zastupovat smluvní stranu ve smluvních a obchodních záležitostech souvisejících s plněním této smlouvy a budou provádět kontroly služeb podle této smlouvy. </w:t>
      </w:r>
    </w:p>
    <w:p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Veškerá komunikace mezi smluvními stranami bude probíhat prostřednictvím oprávněných osob, odpovědných osob popř. jimi pověřených pracovníků. Tím není dotčeno oprávnění jiných osob vyplývající ze zvláštních právních předpisů. </w:t>
      </w:r>
    </w:p>
    <w:p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Oznámení se považují za doručená třetí pracovní den po</w:t>
      </w:r>
      <w:r w:rsidR="005C274A" w:rsidRPr="00275CC2">
        <w:rPr>
          <w:rFonts w:ascii="Arial" w:hAnsi="Arial" w:cs="Arial"/>
          <w:color w:val="auto"/>
          <w:sz w:val="22"/>
          <w:szCs w:val="22"/>
        </w:rPr>
        <w:t xml:space="preserve"> jejich prokazatelném odeslání.</w:t>
      </w:r>
    </w:p>
    <w:p w:rsidR="004B753F" w:rsidRPr="000377DB" w:rsidRDefault="00565996" w:rsidP="0048241D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Kontaktní osobou a osobou oprávněnou za Město schvalovat objednávky 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a provádět kontroly </w:t>
      </w:r>
      <w:r w:rsidRPr="000377DB">
        <w:rPr>
          <w:rFonts w:ascii="Arial" w:hAnsi="Arial" w:cs="Arial"/>
          <w:color w:val="auto"/>
          <w:sz w:val="22"/>
          <w:szCs w:val="22"/>
        </w:rPr>
        <w:t>bude: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vedoucí odboru technických služeb p. </w:t>
      </w:r>
      <w:r w:rsidR="003A38E4">
        <w:rPr>
          <w:rFonts w:ascii="Arial" w:hAnsi="Arial" w:cs="Arial"/>
          <w:color w:val="auto"/>
          <w:sz w:val="22"/>
          <w:szCs w:val="22"/>
        </w:rPr>
        <w:t>XXXXXXXXXXXXX</w:t>
      </w:r>
      <w:r w:rsidR="004B753F" w:rsidRPr="000377DB">
        <w:rPr>
          <w:rFonts w:ascii="Arial" w:hAnsi="Arial" w:cs="Arial"/>
          <w:color w:val="auto"/>
          <w:sz w:val="22"/>
          <w:szCs w:val="22"/>
        </w:rPr>
        <w:t>, tel.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3A38E4">
        <w:rPr>
          <w:rFonts w:ascii="Arial" w:hAnsi="Arial" w:cs="Arial"/>
          <w:color w:val="auto"/>
          <w:sz w:val="22"/>
          <w:szCs w:val="22"/>
        </w:rPr>
        <w:t>XXXXXX</w:t>
      </w:r>
      <w:r w:rsidR="0048241D" w:rsidRPr="000377DB">
        <w:rPr>
          <w:rFonts w:ascii="Arial" w:hAnsi="Arial" w:cs="Arial"/>
          <w:color w:val="auto"/>
          <w:sz w:val="22"/>
          <w:szCs w:val="22"/>
        </w:rPr>
        <w:t>,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email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r w:rsidR="003A38E4">
        <w:rPr>
          <w:rFonts w:ascii="Arial" w:hAnsi="Arial" w:cs="Arial"/>
          <w:color w:val="auto"/>
          <w:sz w:val="22"/>
          <w:szCs w:val="22"/>
        </w:rPr>
        <w:t>XXXXXXXXX</w:t>
      </w:r>
      <w:r w:rsidR="0048241D" w:rsidRPr="000377DB">
        <w:rPr>
          <w:rFonts w:ascii="Arial" w:hAnsi="Arial" w:cs="Arial"/>
          <w:color w:val="auto"/>
          <w:sz w:val="22"/>
          <w:szCs w:val="22"/>
        </w:rPr>
        <w:t>@mestocernosice.cz</w:t>
      </w:r>
      <w:r w:rsidR="004B753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a 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p. </w:t>
      </w:r>
      <w:r w:rsidR="003A38E4">
        <w:rPr>
          <w:rFonts w:ascii="Arial" w:hAnsi="Arial" w:cs="Arial"/>
          <w:color w:val="auto"/>
          <w:sz w:val="22"/>
          <w:szCs w:val="22"/>
        </w:rPr>
        <w:t>XXXXXXXX</w:t>
      </w:r>
      <w:r w:rsidR="004B753F" w:rsidRPr="000377DB">
        <w:rPr>
          <w:rFonts w:ascii="Arial" w:hAnsi="Arial" w:cs="Arial"/>
          <w:color w:val="auto"/>
          <w:sz w:val="22"/>
          <w:szCs w:val="22"/>
        </w:rPr>
        <w:t>, členka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Zastupitelstva města Černošice email:</w:t>
      </w:r>
      <w:r w:rsidR="003A38E4">
        <w:rPr>
          <w:rFonts w:ascii="Arial" w:hAnsi="Arial" w:cs="Arial"/>
          <w:color w:val="auto"/>
          <w:sz w:val="22"/>
          <w:szCs w:val="22"/>
        </w:rPr>
        <w:t xml:space="preserve"> XXXXXXXXXXX</w:t>
      </w:r>
      <w:r w:rsidR="003A38E4" w:rsidRPr="000377DB">
        <w:rPr>
          <w:rFonts w:ascii="Arial" w:hAnsi="Arial" w:cs="Arial"/>
          <w:color w:val="auto"/>
          <w:sz w:val="22"/>
          <w:szCs w:val="22"/>
        </w:rPr>
        <w:t>@mestocernosice.cz</w:t>
      </w:r>
      <w:r w:rsidR="0048241D" w:rsidRPr="000377DB">
        <w:rPr>
          <w:rFonts w:ascii="Arial" w:hAnsi="Arial" w:cs="Arial"/>
          <w:color w:val="auto"/>
          <w:sz w:val="22"/>
          <w:szCs w:val="22"/>
        </w:rPr>
        <w:t>.</w:t>
      </w:r>
      <w:r w:rsidR="0043067F" w:rsidRPr="000377DB">
        <w:rPr>
          <w:rFonts w:ascii="Arial" w:hAnsi="Arial" w:cs="Arial"/>
          <w:color w:val="auto"/>
          <w:sz w:val="22"/>
          <w:szCs w:val="22"/>
        </w:rPr>
        <w:t>, přičemž k</w:t>
      </w:r>
      <w:r w:rsidR="0048241D" w:rsidRPr="000377DB">
        <w:rPr>
          <w:rFonts w:ascii="Arial" w:hAnsi="Arial" w:cs="Arial"/>
          <w:color w:val="auto"/>
          <w:sz w:val="22"/>
          <w:szCs w:val="22"/>
        </w:rPr>
        <w:t>aždá jedná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8241D" w:rsidRPr="000377DB">
        <w:rPr>
          <w:rFonts w:ascii="Arial" w:hAnsi="Arial" w:cs="Arial"/>
          <w:color w:val="auto"/>
          <w:sz w:val="22"/>
          <w:szCs w:val="22"/>
        </w:rPr>
        <w:t>samostatně</w:t>
      </w:r>
      <w:r w:rsidR="0043067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E97753" w:rsidRPr="000377DB">
        <w:rPr>
          <w:rFonts w:ascii="Arial" w:hAnsi="Arial" w:cs="Arial"/>
          <w:color w:val="auto"/>
          <w:sz w:val="22"/>
          <w:szCs w:val="22"/>
        </w:rPr>
        <w:t>Za Zhotovitele je konta</w:t>
      </w:r>
      <w:r w:rsidR="0048241D" w:rsidRPr="000377DB">
        <w:rPr>
          <w:rFonts w:ascii="Arial" w:hAnsi="Arial" w:cs="Arial"/>
          <w:color w:val="auto"/>
          <w:sz w:val="22"/>
          <w:szCs w:val="22"/>
        </w:rPr>
        <w:t>ktní osobou JUDr. Olga Humlová tel.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r w:rsidR="003A38E4">
        <w:rPr>
          <w:rFonts w:ascii="Arial" w:hAnsi="Arial" w:cs="Arial"/>
          <w:color w:val="auto"/>
          <w:sz w:val="22"/>
          <w:szCs w:val="22"/>
        </w:rPr>
        <w:t>XXXXXXXX</w:t>
      </w:r>
      <w:r w:rsidR="00E97753" w:rsidRPr="000377DB">
        <w:rPr>
          <w:rFonts w:ascii="Arial" w:hAnsi="Arial" w:cs="Arial"/>
          <w:color w:val="auto"/>
          <w:sz w:val="22"/>
          <w:szCs w:val="22"/>
        </w:rPr>
        <w:t>,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email: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3A38E4">
        <w:rPr>
          <w:rFonts w:ascii="Arial" w:hAnsi="Arial" w:cs="Arial"/>
          <w:color w:val="auto"/>
          <w:sz w:val="22"/>
          <w:szCs w:val="22"/>
        </w:rPr>
        <w:t>XXXXX</w:t>
      </w:r>
      <w:bookmarkStart w:id="0" w:name="_GoBack"/>
      <w:bookmarkEnd w:id="0"/>
      <w:r w:rsidR="00E97753" w:rsidRPr="000377DB">
        <w:rPr>
          <w:rFonts w:ascii="Arial" w:hAnsi="Arial" w:cs="Arial"/>
          <w:color w:val="auto"/>
          <w:sz w:val="22"/>
          <w:szCs w:val="22"/>
        </w:rPr>
        <w:t>@gardeo.cz</w:t>
      </w:r>
    </w:p>
    <w:p w:rsidR="00BC608B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B0671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IX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0271A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Platnost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smlouvy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o ukončení smlouvy 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Tato smlouva nabývá platnosti d</w:t>
      </w:r>
      <w:r w:rsidR="005C274A" w:rsidRPr="00275CC2">
        <w:rPr>
          <w:rFonts w:ascii="Arial" w:hAnsi="Arial" w:cs="Arial"/>
          <w:color w:val="auto"/>
          <w:sz w:val="22"/>
          <w:szCs w:val="22"/>
        </w:rPr>
        <w:t>nem podpisu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obou smluvních stran. </w:t>
      </w:r>
    </w:p>
    <w:p w:rsidR="000271AA" w:rsidRPr="00275CC2" w:rsidRDefault="000271AA" w:rsidP="000271AA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:rsidR="000271A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Tuto smlouvu nebo smlouvu uzavřenou na jejím základě je kterákoliv ze smluvních stran oprávněna písemně vypovědět z důvodu opakovaného (tj. minimálně ve dvou případech) porušení smluvních povinností jednou ze smluvních stran, na které byla tato smluvní strana písemně upozorněna, a nezjedná-li tato smluvní strana nápravu ani v dodatečné k tomu poskytnuté lhůtě nikoli kratší než patnáct 15 dnů, s tím, že výpovědní doba činí 2 měsíce. Výpovědní doba počíná běžet prvním dnem měsíce následujícího po měsíci, v němž byla výpověď doručena druhé smluvní straně.</w:t>
      </w:r>
    </w:p>
    <w:p w:rsidR="005C274A" w:rsidRPr="00275CC2" w:rsidRDefault="00BC608B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BC608B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>Odstoupením od smlouvy zaniknou všechna práva a povinnosti stran ze smlouvy i jednotlivých smluv uzavřených na jejím základě (jednotlivých objed</w:t>
      </w:r>
      <w:r w:rsidR="000271AA" w:rsidRPr="00275CC2">
        <w:rPr>
          <w:rFonts w:ascii="Arial" w:hAnsi="Arial" w:cs="Arial"/>
          <w:color w:val="auto"/>
          <w:sz w:val="22"/>
          <w:szCs w:val="22"/>
        </w:rPr>
        <w:t>návek), vyjma nároků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 odpovědnosti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za škody vyplývající z této smlouvy či smluv uzavřených na jejím základě; odstoupením od jednotlivé smlouvy uzavřené na základě této smlouvy zanikají práva a povinnosti stran pouze z této smlouvy. Odstoupení od smlouvy či smlouvy uzavřené na jejím základě se však nedotýká těch plnění, která byla před účinností odstoupení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hotovitelem řádně provedena. </w:t>
      </w:r>
    </w:p>
    <w:p w:rsidR="000271AA" w:rsidRPr="00275CC2" w:rsidRDefault="000271AA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5CC2" w:rsidRDefault="00BC608B" w:rsidP="0048241D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Tuto smlouvu je možno ukončit písemnou dohodou smluvních stran. </w:t>
      </w:r>
    </w:p>
    <w:p w:rsidR="0048241D" w:rsidRPr="0048241D" w:rsidRDefault="0048241D" w:rsidP="004824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5CC2" w:rsidRPr="00275CC2" w:rsidRDefault="00275CC2" w:rsidP="00275CC2">
      <w:pPr>
        <w:pStyle w:val="Default"/>
        <w:numPr>
          <w:ilvl w:val="0"/>
          <w:numId w:val="39"/>
        </w:numPr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sz w:val="22"/>
          <w:szCs w:val="22"/>
        </w:rPr>
        <w:t>Tato smlouva se uzavírá na dobu určitou do 30.</w:t>
      </w:r>
      <w:r w:rsidR="0057340E">
        <w:rPr>
          <w:rFonts w:ascii="Arial" w:hAnsi="Arial" w:cs="Arial"/>
          <w:sz w:val="22"/>
          <w:szCs w:val="22"/>
        </w:rPr>
        <w:t xml:space="preserve"> </w:t>
      </w:r>
      <w:r w:rsidRPr="00275CC2">
        <w:rPr>
          <w:rFonts w:ascii="Arial" w:hAnsi="Arial" w:cs="Arial"/>
          <w:sz w:val="22"/>
          <w:szCs w:val="22"/>
        </w:rPr>
        <w:t>11.</w:t>
      </w:r>
      <w:r w:rsidR="0057340E">
        <w:rPr>
          <w:rFonts w:ascii="Arial" w:hAnsi="Arial" w:cs="Arial"/>
          <w:sz w:val="22"/>
          <w:szCs w:val="22"/>
        </w:rPr>
        <w:t xml:space="preserve"> </w:t>
      </w:r>
      <w:r w:rsidRPr="00275CC2">
        <w:rPr>
          <w:rFonts w:ascii="Arial" w:hAnsi="Arial" w:cs="Arial"/>
          <w:sz w:val="22"/>
          <w:szCs w:val="22"/>
        </w:rPr>
        <w:t>202</w:t>
      </w:r>
      <w:r w:rsidR="0057340E">
        <w:rPr>
          <w:rFonts w:ascii="Arial" w:hAnsi="Arial" w:cs="Arial"/>
          <w:sz w:val="22"/>
          <w:szCs w:val="22"/>
        </w:rPr>
        <w:t>2</w:t>
      </w:r>
      <w:r w:rsidRPr="00275CC2">
        <w:rPr>
          <w:rFonts w:ascii="Arial" w:hAnsi="Arial" w:cs="Arial"/>
          <w:color w:val="auto"/>
          <w:sz w:val="22"/>
          <w:szCs w:val="22"/>
        </w:rPr>
        <w:t>.</w:t>
      </w:r>
    </w:p>
    <w:p w:rsidR="00BB0671" w:rsidRDefault="00BB0671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0271AA" w:rsidRPr="00275CC2" w:rsidRDefault="000271AA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X.</w:t>
      </w:r>
    </w:p>
    <w:p w:rsidR="005863F4" w:rsidRPr="00275CC2" w:rsidRDefault="00BC608B" w:rsidP="0048241D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Závěrečná ustanovení</w:t>
      </w:r>
    </w:p>
    <w:p w:rsidR="005863F4" w:rsidRPr="00275CC2" w:rsidRDefault="005863F4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pro realizaci svých bezhotovostních plateb může používat transparentní příjmový a výdajový bankovní účet a v této souvislosti Zhotovitel uděluje souhlas se zveřejněním názvu svého účtu. Zhotovitel výslovně souhlasí se zveřejněním elektronického obrazu této Smlouvy na webových stránkách Města.</w:t>
      </w:r>
    </w:p>
    <w:p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je povinnou osobou dle § 2 odst. 1 zákona č. 340/2015 Sb., o zvláštních podmínkách účinnosti některých smluv, uveřejňování těchto smluv a o registru smluv a může se na něj vztahovat povinnost zveřejnit tuto smlouvu v Registru smluv, co</w:t>
      </w:r>
      <w:r w:rsidR="001D6188">
        <w:rPr>
          <w:rFonts w:ascii="Arial" w:hAnsi="Arial" w:cs="Arial"/>
        </w:rPr>
        <w:t xml:space="preserve">ž je podmínkou její účinnosti. </w:t>
      </w:r>
      <w:r w:rsidRPr="00275CC2">
        <w:rPr>
          <w:rFonts w:ascii="Arial" w:hAnsi="Arial" w:cs="Arial"/>
        </w:rPr>
        <w:t>Smluvní strany se dohodly, že v takovém případě zveřejnění této smlouvy v Registru smluv zajistí Město nejpozději do 30 dnů ode dne jejího podpisu poslední ze smluvních stran a smlouva pak nabývá účinnosti dnem jejího zveřejnění v Registru smluv.</w:t>
      </w:r>
    </w:p>
    <w:p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nabývá platnosti dnem podpisu poslední ze Smluvních stran a účinnosti dnem zveřejnění v Registru smluv.</w:t>
      </w:r>
    </w:p>
    <w:p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:rsidR="005863F4" w:rsidRDefault="005863F4" w:rsidP="0048241D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může být měněna jen písemnými dodatky odsouhlasenými oběma Smluvními stranami.</w:t>
      </w:r>
    </w:p>
    <w:p w:rsidR="0048241D" w:rsidRPr="0048241D" w:rsidRDefault="0048241D" w:rsidP="0048241D">
      <w:pPr>
        <w:spacing w:after="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275CC2">
        <w:rPr>
          <w:rFonts w:ascii="Arial" w:hAnsi="Arial" w:cs="Arial"/>
        </w:rPr>
        <w:t>Město Černošice osvědčuje ve smyslu § 41 odst. 1 zákona č. 128/2000 Sb., o obcích, v znění pozdějších předpisů, že uzavření této smlouvy bylo schváleno Ra</w:t>
      </w:r>
      <w:r w:rsidR="008112CD">
        <w:rPr>
          <w:rFonts w:ascii="Arial" w:hAnsi="Arial" w:cs="Arial"/>
        </w:rPr>
        <w:t xml:space="preserve">dou Města Černošice na její </w:t>
      </w:r>
      <w:r w:rsidR="000F1716">
        <w:rPr>
          <w:rFonts w:ascii="Arial" w:hAnsi="Arial" w:cs="Arial"/>
        </w:rPr>
        <w:t>93.</w:t>
      </w:r>
      <w:r w:rsidRPr="00275CC2">
        <w:rPr>
          <w:rFonts w:ascii="Arial" w:hAnsi="Arial" w:cs="Arial"/>
        </w:rPr>
        <w:t xml:space="preserve"> schůzi konané dne</w:t>
      </w:r>
      <w:r w:rsidRPr="00275CC2">
        <w:rPr>
          <w:rFonts w:ascii="Arial" w:hAnsi="Arial" w:cs="Arial"/>
          <w:color w:val="008080"/>
        </w:rPr>
        <w:t xml:space="preserve"> </w:t>
      </w:r>
      <w:r w:rsidR="000F1716">
        <w:rPr>
          <w:rFonts w:ascii="Arial" w:hAnsi="Arial" w:cs="Arial"/>
        </w:rPr>
        <w:t>24.1.2022</w:t>
      </w:r>
      <w:r w:rsidRPr="00275CC2">
        <w:rPr>
          <w:rFonts w:ascii="Arial" w:hAnsi="Arial" w:cs="Arial"/>
          <w:color w:val="008080"/>
        </w:rPr>
        <w:t xml:space="preserve"> </w:t>
      </w:r>
      <w:r w:rsidRPr="00275CC2">
        <w:rPr>
          <w:rFonts w:ascii="Arial" w:hAnsi="Arial" w:cs="Arial"/>
        </w:rPr>
        <w:t>(usnesení č. R</w:t>
      </w:r>
      <w:r w:rsidR="00F06C5F">
        <w:rPr>
          <w:rFonts w:ascii="Arial" w:hAnsi="Arial" w:cs="Arial"/>
        </w:rPr>
        <w:t>/</w:t>
      </w:r>
      <w:r w:rsidR="000F1716">
        <w:rPr>
          <w:rFonts w:ascii="Arial" w:hAnsi="Arial" w:cs="Arial"/>
        </w:rPr>
        <w:t>93/35</w:t>
      </w:r>
      <w:r w:rsidR="00F06C5F">
        <w:rPr>
          <w:rFonts w:ascii="Arial" w:hAnsi="Arial" w:cs="Arial"/>
        </w:rPr>
        <w:t>/</w:t>
      </w:r>
      <w:r w:rsidRPr="00275CC2">
        <w:rPr>
          <w:rFonts w:ascii="Arial" w:hAnsi="Arial" w:cs="Arial"/>
        </w:rPr>
        <w:t>202</w:t>
      </w:r>
      <w:r w:rsidR="001D6188">
        <w:rPr>
          <w:rFonts w:ascii="Arial" w:hAnsi="Arial" w:cs="Arial"/>
        </w:rPr>
        <w:t>2</w:t>
      </w:r>
      <w:r w:rsidRPr="00275CC2">
        <w:rPr>
          <w:rFonts w:ascii="Arial" w:hAnsi="Arial" w:cs="Arial"/>
        </w:rPr>
        <w:t xml:space="preserve"> tak, jak to vyžaduje § 102 odst. 3 zákona č.128/2000 Sb., o obcích, ve znění pozdějších předpisů</w:t>
      </w:r>
      <w:r w:rsidR="008112CD">
        <w:rPr>
          <w:rFonts w:ascii="Arial" w:hAnsi="Arial" w:cs="Arial"/>
        </w:rPr>
        <w:t>)</w:t>
      </w:r>
      <w:r w:rsidRPr="00275CC2">
        <w:rPr>
          <w:rFonts w:ascii="Arial" w:hAnsi="Arial" w:cs="Arial"/>
        </w:rPr>
        <w:t>, čímž je splněna podmínka platnosti tohoto právního úkonu.</w:t>
      </w:r>
    </w:p>
    <w:p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:rsidR="007B4246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Smluvní strany prohlašují, že tato Smlouva byla sepsána podle jejich skutečné a svobodné vůle, a že si ji přečetly a s jejím obsahem souhlasí, což stvrzují svými podpisy.</w:t>
      </w:r>
    </w:p>
    <w:p w:rsidR="007B4246" w:rsidRPr="00275CC2" w:rsidRDefault="007B4246" w:rsidP="007B4246">
      <w:pPr>
        <w:pStyle w:val="Odstavecseseznamem"/>
        <w:rPr>
          <w:rFonts w:ascii="Arial" w:hAnsi="Arial" w:cs="Arial"/>
        </w:rPr>
      </w:pPr>
    </w:p>
    <w:p w:rsidR="005863F4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je uzavřena ve dvou vyhotoveních, z nichž každá Smluvní strana obdrží jedno vyhotovení.</w:t>
      </w:r>
    </w:p>
    <w:p w:rsidR="005863F4" w:rsidRPr="00275CC2" w:rsidRDefault="005863F4" w:rsidP="005863F4">
      <w:pPr>
        <w:pStyle w:val="Odstavecseseznamem"/>
        <w:spacing w:after="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Nedílnou součástí této Smlouvy jsou tyto přílohy:</w:t>
      </w:r>
    </w:p>
    <w:p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BC608B" w:rsidRPr="00275CC2" w:rsidRDefault="00CF359F" w:rsidP="00BC608B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Příloha č. 1 S</w:t>
      </w:r>
      <w:r w:rsidR="004947E2" w:rsidRPr="00275CC2">
        <w:rPr>
          <w:rFonts w:ascii="Arial" w:hAnsi="Arial" w:cs="Arial"/>
          <w:color w:val="auto"/>
          <w:sz w:val="22"/>
          <w:szCs w:val="22"/>
        </w:rPr>
        <w:t xml:space="preserve">oupis prací </w:t>
      </w:r>
    </w:p>
    <w:p w:rsidR="00BC608B" w:rsidRPr="00275CC2" w:rsidRDefault="00CF359F" w:rsidP="004947E2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Příloha č. 2 </w:t>
      </w:r>
      <w:r w:rsidR="00501130">
        <w:rPr>
          <w:rFonts w:ascii="Arial" w:hAnsi="Arial" w:cs="Arial"/>
          <w:color w:val="auto"/>
          <w:sz w:val="22"/>
          <w:szCs w:val="22"/>
        </w:rPr>
        <w:t xml:space="preserve">Místo poskytování plnění </w:t>
      </w:r>
    </w:p>
    <w:p w:rsidR="00BC608B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1D6188" w:rsidRDefault="001D6188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1D6188" w:rsidRDefault="001D6188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1D6188" w:rsidRPr="00275CC2" w:rsidRDefault="001D6188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E6FAB" w:rsidRPr="00275CC2" w:rsidRDefault="00FE6FA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 xml:space="preserve">V Černošicích  </w:t>
      </w:r>
      <w:proofErr w:type="gramStart"/>
      <w:r w:rsidRPr="00275CC2">
        <w:rPr>
          <w:rFonts w:ascii="Arial" w:eastAsia="Times New Roman" w:hAnsi="Arial" w:cs="Arial"/>
          <w:lang w:eastAsia="zh-CN"/>
        </w:rPr>
        <w:t>dne .................................</w:t>
      </w:r>
      <w:r w:rsidRPr="00275CC2">
        <w:rPr>
          <w:rFonts w:ascii="Arial" w:eastAsia="Times New Roman" w:hAnsi="Arial" w:cs="Arial"/>
          <w:lang w:eastAsia="zh-CN"/>
        </w:rPr>
        <w:tab/>
      </w:r>
      <w:r w:rsidRPr="00275CC2">
        <w:rPr>
          <w:rFonts w:ascii="Arial" w:eastAsia="Times New Roman" w:hAnsi="Arial" w:cs="Arial"/>
          <w:lang w:eastAsia="zh-CN"/>
        </w:rPr>
        <w:tab/>
        <w:t>V Černošicích</w:t>
      </w:r>
      <w:proofErr w:type="gramEnd"/>
      <w:r w:rsidRPr="00275CC2">
        <w:rPr>
          <w:rFonts w:ascii="Arial" w:eastAsia="Times New Roman" w:hAnsi="Arial" w:cs="Arial"/>
          <w:lang w:eastAsia="zh-CN"/>
        </w:rPr>
        <w:t xml:space="preserve"> dne ................................ </w:t>
      </w: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i/>
          <w:lang w:eastAsia="zh-CN"/>
        </w:rPr>
      </w:pP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>………………………....…….</w:t>
      </w:r>
      <w:r w:rsidRPr="00275CC2">
        <w:rPr>
          <w:rFonts w:ascii="Arial" w:eastAsia="Times New Roman" w:hAnsi="Arial" w:cs="Arial"/>
          <w:lang w:eastAsia="zh-CN"/>
        </w:rPr>
        <w:tab/>
        <w:t xml:space="preserve">        ……………………..........….....</w:t>
      </w:r>
    </w:p>
    <w:p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ab/>
        <w:t xml:space="preserve">                     </w:t>
      </w:r>
    </w:p>
    <w:p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color w:val="000000"/>
          <w:lang w:eastAsia="zh-CN"/>
        </w:rPr>
        <w:t xml:space="preserve">   </w:t>
      </w:r>
      <w:r w:rsidRPr="00275CC2">
        <w:rPr>
          <w:rFonts w:ascii="Arial" w:eastAsia="Times New Roman" w:hAnsi="Arial" w:cs="Arial"/>
          <w:b/>
          <w:lang w:eastAsia="zh-CN"/>
        </w:rPr>
        <w:t>Mgr. Filip Kořínek</w:t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Style w:val="nowrap"/>
          <w:rFonts w:ascii="Arial" w:hAnsi="Arial" w:cs="Arial"/>
          <w:b/>
        </w:rPr>
        <w:t>JUDr. Olga Humlová</w:t>
      </w:r>
      <w:r w:rsidRPr="00275CC2">
        <w:rPr>
          <w:rFonts w:ascii="Arial" w:eastAsia="Times New Roman" w:hAnsi="Arial" w:cs="Arial"/>
          <w:b/>
          <w:lang w:eastAsia="zh-CN"/>
        </w:rPr>
        <w:tab/>
      </w:r>
    </w:p>
    <w:p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jc w:val="both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 xml:space="preserve">          </w:t>
      </w:r>
      <w:r w:rsidR="007840B0">
        <w:rPr>
          <w:rFonts w:ascii="Arial" w:eastAsia="Times New Roman" w:hAnsi="Arial" w:cs="Arial"/>
          <w:b/>
          <w:lang w:eastAsia="zh-CN"/>
        </w:rPr>
        <w:t>starosta</w:t>
      </w:r>
      <w:r w:rsidR="007840B0">
        <w:rPr>
          <w:rFonts w:ascii="Arial" w:eastAsia="Times New Roman" w:hAnsi="Arial" w:cs="Arial"/>
          <w:b/>
          <w:lang w:eastAsia="zh-CN"/>
        </w:rPr>
        <w:tab/>
        <w:t xml:space="preserve">                      </w:t>
      </w:r>
      <w:r w:rsidR="00CB37E7">
        <w:rPr>
          <w:rFonts w:ascii="Arial" w:eastAsia="Times New Roman" w:hAnsi="Arial" w:cs="Arial"/>
          <w:b/>
          <w:lang w:eastAsia="zh-CN"/>
        </w:rPr>
        <w:tab/>
      </w:r>
      <w:r w:rsidR="00CB37E7">
        <w:rPr>
          <w:rFonts w:ascii="Arial" w:eastAsia="Times New Roman" w:hAnsi="Arial" w:cs="Arial"/>
          <w:b/>
          <w:lang w:eastAsia="zh-CN"/>
        </w:rPr>
        <w:tab/>
        <w:t xml:space="preserve">                                jednatelka </w:t>
      </w:r>
    </w:p>
    <w:p w:rsidR="00D50A13" w:rsidRDefault="00D50A13">
      <w:pPr>
        <w:rPr>
          <w:rFonts w:ascii="Arial" w:hAnsi="Arial" w:cs="Arial"/>
        </w:rPr>
        <w:sectPr w:rsidR="00D50A13" w:rsidSect="00A81C55">
          <w:footerReference w:type="default" r:id="rId9"/>
          <w:pgSz w:w="11906" w:h="16838"/>
          <w:pgMar w:top="1417" w:right="1417" w:bottom="1417" w:left="1417" w:header="708" w:footer="317" w:gutter="0"/>
          <w:cols w:space="708"/>
          <w:docGrid w:linePitch="360"/>
        </w:sectPr>
      </w:pPr>
    </w:p>
    <w:p w:rsidR="00E97753" w:rsidRPr="00275CC2" w:rsidRDefault="00E97753">
      <w:pPr>
        <w:rPr>
          <w:rFonts w:ascii="Arial" w:hAnsi="Arial" w:cs="Arial"/>
        </w:rPr>
      </w:pPr>
      <w:r w:rsidRPr="00275CC2">
        <w:rPr>
          <w:rFonts w:ascii="Arial" w:hAnsi="Arial" w:cs="Arial"/>
        </w:rPr>
        <w:br w:type="page"/>
      </w:r>
    </w:p>
    <w:p w:rsidR="00A81C55" w:rsidRDefault="00A81C55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  <w:sectPr w:rsidR="00A81C55" w:rsidSect="00A81C55">
          <w:type w:val="continuous"/>
          <w:pgSz w:w="11906" w:h="16838"/>
          <w:pgMar w:top="1417" w:right="1417" w:bottom="1417" w:left="1417" w:header="708" w:footer="563" w:gutter="0"/>
          <w:pgNumType w:start="0"/>
          <w:cols w:space="708"/>
          <w:docGrid w:linePitch="360"/>
        </w:sectPr>
      </w:pPr>
    </w:p>
    <w:p w:rsidR="00FE6FAB" w:rsidRPr="0048241D" w:rsidRDefault="00E97753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241D">
        <w:rPr>
          <w:rFonts w:ascii="Arial" w:hAnsi="Arial" w:cs="Arial"/>
          <w:b/>
          <w:color w:val="auto"/>
          <w:sz w:val="22"/>
          <w:szCs w:val="22"/>
        </w:rPr>
        <w:lastRenderedPageBreak/>
        <w:t>Příloha č. 1 Soupis prací</w:t>
      </w:r>
    </w:p>
    <w:p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Pravidelné pletí záhonů, střih trvalek a keřů</w:t>
      </w:r>
      <w:r w:rsidR="004757A8">
        <w:rPr>
          <w:rFonts w:ascii="Arial" w:hAnsi="Arial" w:cs="Arial"/>
          <w:color w:val="auto"/>
          <w:sz w:val="22"/>
          <w:szCs w:val="22"/>
        </w:rPr>
        <w:t xml:space="preserve">, </w:t>
      </w:r>
      <w:proofErr w:type="spellStart"/>
      <w:r w:rsidR="0016629B">
        <w:rPr>
          <w:rFonts w:ascii="Arial" w:hAnsi="Arial" w:cs="Arial"/>
          <w:color w:val="auto"/>
          <w:sz w:val="22"/>
          <w:szCs w:val="22"/>
        </w:rPr>
        <w:t>do</w:t>
      </w:r>
      <w:r w:rsidR="004757A8">
        <w:rPr>
          <w:rFonts w:ascii="Arial" w:hAnsi="Arial" w:cs="Arial"/>
          <w:color w:val="auto"/>
          <w:sz w:val="22"/>
          <w:szCs w:val="22"/>
        </w:rPr>
        <w:t>výsadba</w:t>
      </w:r>
      <w:proofErr w:type="spellEnd"/>
      <w:r w:rsidR="0048241D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8241D" w:rsidRPr="00275CC2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Default="0016629B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Hnojení keřů a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 trvalek</w:t>
      </w:r>
      <w:r w:rsidR="006316B5"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8241D" w:rsidRPr="00275CC2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316B5" w:rsidRDefault="006316B5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proofErr w:type="spellStart"/>
      <w:r w:rsidRPr="00275CC2">
        <w:rPr>
          <w:rFonts w:ascii="Arial" w:hAnsi="Arial" w:cs="Arial"/>
          <w:color w:val="auto"/>
          <w:sz w:val="22"/>
          <w:szCs w:val="22"/>
        </w:rPr>
        <w:t>Zamulčování</w:t>
      </w:r>
      <w:proofErr w:type="spellEnd"/>
      <w:r w:rsidRPr="00275CC2">
        <w:rPr>
          <w:rFonts w:ascii="Arial" w:hAnsi="Arial" w:cs="Arial"/>
          <w:color w:val="auto"/>
          <w:sz w:val="22"/>
          <w:szCs w:val="22"/>
        </w:rPr>
        <w:t xml:space="preserve"> dle potřeb</w:t>
      </w:r>
      <w:r w:rsidR="0016629B">
        <w:rPr>
          <w:rFonts w:ascii="Arial" w:hAnsi="Arial" w:cs="Arial"/>
          <w:color w:val="auto"/>
          <w:sz w:val="22"/>
          <w:szCs w:val="22"/>
        </w:rPr>
        <w:t>y (mulč dodá na výzvu zhotovitele odbor technických služeb Města</w:t>
      </w:r>
      <w:r w:rsidRPr="00275CC2">
        <w:rPr>
          <w:rFonts w:ascii="Arial" w:hAnsi="Arial" w:cs="Arial"/>
          <w:color w:val="auto"/>
          <w:sz w:val="22"/>
          <w:szCs w:val="22"/>
        </w:rPr>
        <w:t>)</w:t>
      </w:r>
    </w:p>
    <w:p w:rsidR="0048241D" w:rsidRDefault="0048241D" w:rsidP="0048241D">
      <w:pPr>
        <w:pStyle w:val="Odstavecseseznamem"/>
        <w:rPr>
          <w:rFonts w:ascii="Arial" w:hAnsi="Arial" w:cs="Arial"/>
        </w:rPr>
      </w:pPr>
    </w:p>
    <w:p w:rsidR="0048241D" w:rsidRPr="00275CC2" w:rsidRDefault="0048241D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odstraňování odpadu, který vznikne v rámci vykonávané činnosti</w:t>
      </w:r>
      <w:r w:rsidR="004757A8">
        <w:rPr>
          <w:rFonts w:ascii="Arial" w:hAnsi="Arial" w:cs="Arial"/>
          <w:color w:val="auto"/>
          <w:sz w:val="22"/>
          <w:szCs w:val="22"/>
        </w:rPr>
        <w:t xml:space="preserve"> (kontejner bud</w:t>
      </w:r>
      <w:r w:rsidR="0016629B">
        <w:rPr>
          <w:rFonts w:ascii="Arial" w:hAnsi="Arial" w:cs="Arial"/>
          <w:color w:val="auto"/>
          <w:sz w:val="22"/>
          <w:szCs w:val="22"/>
        </w:rPr>
        <w:t>e přistaven a odvezen odborem technických služeb Města</w:t>
      </w:r>
      <w:r w:rsidR="004757A8">
        <w:rPr>
          <w:rFonts w:ascii="Arial" w:hAnsi="Arial" w:cs="Arial"/>
          <w:color w:val="auto"/>
          <w:sz w:val="22"/>
          <w:szCs w:val="22"/>
        </w:rPr>
        <w:t>)</w:t>
      </w:r>
    </w:p>
    <w:p w:rsidR="00275CC2" w:rsidRDefault="00275CC2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367184" w:rsidRDefault="003671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D1616" w:rsidRDefault="006D1616" w:rsidP="0048241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>Příloh</w:t>
      </w:r>
      <w:r w:rsidR="00C71CA2">
        <w:rPr>
          <w:rFonts w:ascii="Arial" w:hAnsi="Arial" w:cs="Arial"/>
          <w:b/>
          <w:color w:val="auto"/>
          <w:sz w:val="22"/>
          <w:szCs w:val="22"/>
        </w:rPr>
        <w:t>a č. 2 Místo poskytování plnění</w:t>
      </w:r>
    </w:p>
    <w:p w:rsidR="000E79C7" w:rsidRDefault="000E79C7" w:rsidP="0048241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</w:p>
    <w:p w:rsidR="00DA093A" w:rsidRDefault="00DA093A" w:rsidP="0048241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</w:p>
    <w:p w:rsidR="00D50A13" w:rsidRDefault="005C4541" w:rsidP="00367184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3299A" wp14:editId="530FED62">
                <wp:simplePos x="0" y="0"/>
                <wp:positionH relativeFrom="column">
                  <wp:posOffset>2421890</wp:posOffset>
                </wp:positionH>
                <wp:positionV relativeFrom="paragraph">
                  <wp:posOffset>1644650</wp:posOffset>
                </wp:positionV>
                <wp:extent cx="45719" cy="843148"/>
                <wp:effectExtent l="19050" t="38100" r="31115" b="52705"/>
                <wp:wrapNone/>
                <wp:docPr id="6" name="Volný tv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3148"/>
                        </a:xfrm>
                        <a:custGeom>
                          <a:avLst/>
                          <a:gdLst>
                            <a:gd name="connsiteX0" fmla="*/ 0 w 35626"/>
                            <a:gd name="connsiteY0" fmla="*/ 0 h 843148"/>
                            <a:gd name="connsiteX1" fmla="*/ 35626 w 35626"/>
                            <a:gd name="connsiteY1" fmla="*/ 843148 h 843148"/>
                            <a:gd name="connsiteX2" fmla="*/ 35626 w 35626"/>
                            <a:gd name="connsiteY2" fmla="*/ 843148 h 843148"/>
                            <a:gd name="connsiteX3" fmla="*/ 0 w 35626"/>
                            <a:gd name="connsiteY3" fmla="*/ 0 h 8431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626" h="843148">
                              <a:moveTo>
                                <a:pt x="0" y="0"/>
                              </a:moveTo>
                              <a:lnTo>
                                <a:pt x="35626" y="843148"/>
                              </a:lnTo>
                              <a:lnTo>
                                <a:pt x="35626" y="8431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91C70" id="Volný tvar 6" o:spid="_x0000_s1026" style="position:absolute;margin-left:190.7pt;margin-top:129.5pt;width:3.6pt;height:6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626,84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" path="m,l35626,843148r,l,xe" fillcolor="#ffc000 [3207]" strokecolor="#7f5f00 [1607]" strokeweight="1pt">
                <v:stroke joinstyle="miter"/>
                <v:path arrowok="t" o:connecttype="custom" o:connectlocs="0,0;45719,843148;45719,843148;0,0" o:connectangles="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17CD9" wp14:editId="044F5638">
                <wp:simplePos x="0" y="0"/>
                <wp:positionH relativeFrom="column">
                  <wp:posOffset>2493010</wp:posOffset>
                </wp:positionH>
                <wp:positionV relativeFrom="paragraph">
                  <wp:posOffset>2059940</wp:posOffset>
                </wp:positionV>
                <wp:extent cx="216172" cy="160316"/>
                <wp:effectExtent l="19050" t="19050" r="12700" b="30480"/>
                <wp:wrapNone/>
                <wp:docPr id="8" name="Šipka dole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1603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DAC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8" o:spid="_x0000_s1026" type="#_x0000_t66" style="position:absolute;margin-left:196.3pt;margin-top:162.2pt;width:17pt;height:1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" adj="8009" fillcolor="#ffc000 [3207]" strokecolor="#7f5f00 [1607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2ACEF" wp14:editId="5881089E">
                <wp:simplePos x="0" y="0"/>
                <wp:positionH relativeFrom="column">
                  <wp:posOffset>2446020</wp:posOffset>
                </wp:positionH>
                <wp:positionV relativeFrom="paragraph">
                  <wp:posOffset>1560195</wp:posOffset>
                </wp:positionV>
                <wp:extent cx="326571" cy="403761"/>
                <wp:effectExtent l="19050" t="19050" r="35560" b="3492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" cy="403761"/>
                        </a:xfrm>
                        <a:custGeom>
                          <a:avLst/>
                          <a:gdLst>
                            <a:gd name="connsiteX0" fmla="*/ 326571 w 326571"/>
                            <a:gd name="connsiteY0" fmla="*/ 362197 h 403761"/>
                            <a:gd name="connsiteX1" fmla="*/ 273132 w 326571"/>
                            <a:gd name="connsiteY1" fmla="*/ 403761 h 403761"/>
                            <a:gd name="connsiteX2" fmla="*/ 0 w 326571"/>
                            <a:gd name="connsiteY2" fmla="*/ 71251 h 403761"/>
                            <a:gd name="connsiteX3" fmla="*/ 5937 w 326571"/>
                            <a:gd name="connsiteY3" fmla="*/ 0 h 403761"/>
                            <a:gd name="connsiteX4" fmla="*/ 326571 w 326571"/>
                            <a:gd name="connsiteY4" fmla="*/ 362197 h 4037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6571" h="403761">
                              <a:moveTo>
                                <a:pt x="326571" y="362197"/>
                              </a:moveTo>
                              <a:lnTo>
                                <a:pt x="273132" y="403761"/>
                              </a:lnTo>
                              <a:lnTo>
                                <a:pt x="0" y="71251"/>
                              </a:lnTo>
                              <a:lnTo>
                                <a:pt x="5937" y="0"/>
                              </a:lnTo>
                              <a:lnTo>
                                <a:pt x="326571" y="362197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5EA02" id="Volný tvar 5" o:spid="_x0000_s1026" style="position:absolute;margin-left:192.6pt;margin-top:122.85pt;width:25.7pt;height:3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571,40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" path="m326571,362197r-53439,41564l,71251,5937,,326571,362197xe" fillcolor="#ffc000 [3207]" strokecolor="#7f5f00 [1607]" strokeweight="1pt">
                <v:fill r:id="rId11" o:title="" color2="white [3212]" type="pattern"/>
                <v:stroke joinstyle="miter"/>
                <v:path arrowok="t" o:connecttype="custom" o:connectlocs="326571,362197;273132,403761;0,71251;5937,0;326571,362197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46D4A" wp14:editId="1B518C32">
                <wp:simplePos x="0" y="0"/>
                <wp:positionH relativeFrom="column">
                  <wp:posOffset>2471420</wp:posOffset>
                </wp:positionH>
                <wp:positionV relativeFrom="paragraph">
                  <wp:posOffset>1259840</wp:posOffset>
                </wp:positionV>
                <wp:extent cx="540327" cy="255320"/>
                <wp:effectExtent l="19050" t="19050" r="31750" b="3048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55320"/>
                        </a:xfrm>
                        <a:custGeom>
                          <a:avLst/>
                          <a:gdLst>
                            <a:gd name="connsiteX0" fmla="*/ 486889 w 540327"/>
                            <a:gd name="connsiteY0" fmla="*/ 255320 h 255320"/>
                            <a:gd name="connsiteX1" fmla="*/ 540327 w 540327"/>
                            <a:gd name="connsiteY1" fmla="*/ 201881 h 255320"/>
                            <a:gd name="connsiteX2" fmla="*/ 231569 w 540327"/>
                            <a:gd name="connsiteY2" fmla="*/ 0 h 255320"/>
                            <a:gd name="connsiteX3" fmla="*/ 0 w 540327"/>
                            <a:gd name="connsiteY3" fmla="*/ 178130 h 255320"/>
                            <a:gd name="connsiteX4" fmla="*/ 47501 w 540327"/>
                            <a:gd name="connsiteY4" fmla="*/ 231569 h 255320"/>
                            <a:gd name="connsiteX5" fmla="*/ 231569 w 540327"/>
                            <a:gd name="connsiteY5" fmla="*/ 71252 h 255320"/>
                            <a:gd name="connsiteX6" fmla="*/ 486889 w 540327"/>
                            <a:gd name="connsiteY6" fmla="*/ 255320 h 255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40327" h="255320">
                              <a:moveTo>
                                <a:pt x="486889" y="255320"/>
                              </a:moveTo>
                              <a:lnTo>
                                <a:pt x="540327" y="201881"/>
                              </a:lnTo>
                              <a:lnTo>
                                <a:pt x="231569" y="0"/>
                              </a:lnTo>
                              <a:lnTo>
                                <a:pt x="0" y="178130"/>
                              </a:lnTo>
                              <a:lnTo>
                                <a:pt x="47501" y="231569"/>
                              </a:lnTo>
                              <a:lnTo>
                                <a:pt x="231569" y="71252"/>
                              </a:lnTo>
                              <a:lnTo>
                                <a:pt x="486889" y="255320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ACBA1" id="Volný tvar 3" o:spid="_x0000_s1026" style="position:absolute;margin-left:194.6pt;margin-top:99.2pt;width:42.55pt;height:2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2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" path="m486889,255320r53438,-53439l231569,,,178130r47501,53439l231569,71252,486889,255320xe" fillcolor="#ffc000 [3207]" strokecolor="#7f5f00 [1607]" strokeweight="1pt">
                <v:fill r:id="rId11" o:title="" color2="white [3212]" type="pattern"/>
                <v:stroke joinstyle="miter"/>
                <v:path arrowok="t" o:connecttype="custom" o:connectlocs="486889,255320;540327,201881;231569,0;0,178130;47501,231569;231569,71252;486889,255320" o:connectangles="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C2B9D" wp14:editId="10A1EA86">
                <wp:simplePos x="0" y="0"/>
                <wp:positionH relativeFrom="margin">
                  <wp:align>center</wp:align>
                </wp:positionH>
                <wp:positionV relativeFrom="paragraph">
                  <wp:posOffset>1617345</wp:posOffset>
                </wp:positionV>
                <wp:extent cx="356260" cy="2107870"/>
                <wp:effectExtent l="19050" t="19050" r="43815" b="45085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2107870"/>
                        </a:xfrm>
                        <a:custGeom>
                          <a:avLst/>
                          <a:gdLst>
                            <a:gd name="connsiteX0" fmla="*/ 77190 w 356260"/>
                            <a:gd name="connsiteY0" fmla="*/ 0 h 2107870"/>
                            <a:gd name="connsiteX1" fmla="*/ 0 w 356260"/>
                            <a:gd name="connsiteY1" fmla="*/ 124691 h 2107870"/>
                            <a:gd name="connsiteX2" fmla="*/ 243445 w 356260"/>
                            <a:gd name="connsiteY2" fmla="*/ 2107870 h 2107870"/>
                            <a:gd name="connsiteX3" fmla="*/ 356260 w 356260"/>
                            <a:gd name="connsiteY3" fmla="*/ 2072244 h 2107870"/>
                            <a:gd name="connsiteX4" fmla="*/ 77190 w 356260"/>
                            <a:gd name="connsiteY4" fmla="*/ 0 h 2107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6260" h="2107870">
                              <a:moveTo>
                                <a:pt x="77190" y="0"/>
                              </a:moveTo>
                              <a:lnTo>
                                <a:pt x="0" y="124691"/>
                              </a:lnTo>
                              <a:lnTo>
                                <a:pt x="243445" y="2107870"/>
                              </a:lnTo>
                              <a:lnTo>
                                <a:pt x="356260" y="2072244"/>
                              </a:lnTo>
                              <a:lnTo>
                                <a:pt x="77190" y="0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BDEFB" id="Volný tvar 4" o:spid="_x0000_s1026" style="position:absolute;margin-left:0;margin-top:127.35pt;width:28.05pt;height:165.9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56260,210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" path="m77190,l,124691,243445,2107870r112815,-35626l77190,xe" fillcolor="#ffc000 [3207]" strokecolor="#7f5f00 [1607]" strokeweight="1pt">
                <v:fill r:id="rId11" o:title="" color2="white [3212]" type="pattern"/>
                <v:stroke joinstyle="miter"/>
                <v:path arrowok="t" o:connecttype="custom" o:connectlocs="77190,0;0,124691;243445,2107870;356260,2072244;77190,0" o:connectangles="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B5D76" wp14:editId="332D5DC5">
                <wp:simplePos x="0" y="0"/>
                <wp:positionH relativeFrom="column">
                  <wp:posOffset>3429635</wp:posOffset>
                </wp:positionH>
                <wp:positionV relativeFrom="paragraph">
                  <wp:posOffset>3844925</wp:posOffset>
                </wp:positionV>
                <wp:extent cx="469075" cy="3384467"/>
                <wp:effectExtent l="19050" t="19050" r="45720" b="45085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75" cy="3384467"/>
                        </a:xfrm>
                        <a:custGeom>
                          <a:avLst/>
                          <a:gdLst>
                            <a:gd name="connsiteX0" fmla="*/ 0 w 469075"/>
                            <a:gd name="connsiteY0" fmla="*/ 29688 h 3384467"/>
                            <a:gd name="connsiteX1" fmla="*/ 118753 w 469075"/>
                            <a:gd name="connsiteY1" fmla="*/ 0 h 3384467"/>
                            <a:gd name="connsiteX2" fmla="*/ 469075 w 469075"/>
                            <a:gd name="connsiteY2" fmla="*/ 2517568 h 3384467"/>
                            <a:gd name="connsiteX3" fmla="*/ 290946 w 469075"/>
                            <a:gd name="connsiteY3" fmla="*/ 3384467 h 3384467"/>
                            <a:gd name="connsiteX4" fmla="*/ 59377 w 469075"/>
                            <a:gd name="connsiteY4" fmla="*/ 3176649 h 3384467"/>
                            <a:gd name="connsiteX5" fmla="*/ 338447 w 469075"/>
                            <a:gd name="connsiteY5" fmla="*/ 2481942 h 3384467"/>
                            <a:gd name="connsiteX6" fmla="*/ 0 w 469075"/>
                            <a:gd name="connsiteY6" fmla="*/ 29688 h 3384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69075" h="3384467">
                              <a:moveTo>
                                <a:pt x="0" y="29688"/>
                              </a:moveTo>
                              <a:lnTo>
                                <a:pt x="118753" y="0"/>
                              </a:lnTo>
                              <a:lnTo>
                                <a:pt x="469075" y="2517568"/>
                              </a:lnTo>
                              <a:lnTo>
                                <a:pt x="290946" y="3384467"/>
                              </a:lnTo>
                              <a:lnTo>
                                <a:pt x="59377" y="3176649"/>
                              </a:lnTo>
                              <a:lnTo>
                                <a:pt x="338447" y="2481942"/>
                              </a:lnTo>
                              <a:lnTo>
                                <a:pt x="0" y="29688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4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10018" id="Volný tvar 7" o:spid="_x0000_s1026" style="position:absolute;margin-left:270.05pt;margin-top:302.75pt;width:36.95pt;height:26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075,338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" path="m,29688l118753,,469075,2517568,290946,3384467,59377,3176649,338447,2481942,,29688xe" fillcolor="#ffc000 [3207]" strokecolor="#7f5f00 [1607]" strokeweight="1pt">
                <v:fill r:id="rId11" o:title="" color2="white [3212]" type="pattern"/>
                <v:stroke joinstyle="miter"/>
                <v:path arrowok="t" o:connecttype="custom" o:connectlocs="0,29688;118753,0;469075,2517568;290946,3384467;59377,3176649;338447,2481942;0,29688" o:connectangles="0,0,0,0,0,0,0"/>
              </v:shape>
            </w:pict>
          </mc:Fallback>
        </mc:AlternateContent>
      </w:r>
      <w:r w:rsidR="00DA093A" w:rsidRPr="003064EC">
        <w:rPr>
          <w:noProof/>
          <w:lang w:eastAsia="cs-CZ"/>
        </w:rPr>
        <w:drawing>
          <wp:inline distT="0" distB="0" distL="0" distR="0" wp14:anchorId="2EAECAE8" wp14:editId="02AAF0EA">
            <wp:extent cx="5760720" cy="7383145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84" w:rsidRDefault="00367184" w:rsidP="000E79C7"/>
    <w:p w:rsidR="00593B2A" w:rsidRPr="000E79C7" w:rsidRDefault="00593B2A" w:rsidP="000E79C7"/>
    <w:sectPr w:rsidR="00593B2A" w:rsidRPr="000E79C7" w:rsidSect="00593B2A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6DB" w:rsidRDefault="009006DB" w:rsidP="007B4246">
      <w:pPr>
        <w:spacing w:after="0" w:line="240" w:lineRule="auto"/>
      </w:pPr>
      <w:r>
        <w:separator/>
      </w:r>
    </w:p>
  </w:endnote>
  <w:endnote w:type="continuationSeparator" w:id="0">
    <w:p w:rsidR="009006DB" w:rsidRDefault="009006DB" w:rsidP="007B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16603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A81C55" w:rsidRPr="00A81C55" w:rsidRDefault="00A81C55">
        <w:pPr>
          <w:pStyle w:val="Zpat"/>
          <w:jc w:val="center"/>
          <w:rPr>
            <w:rFonts w:ascii="Arial" w:hAnsi="Arial" w:cs="Arial"/>
            <w:sz w:val="20"/>
            <w:szCs w:val="20"/>
          </w:rPr>
        </w:pPr>
        <w:r w:rsidRPr="00A81C55">
          <w:rPr>
            <w:rFonts w:ascii="Arial" w:hAnsi="Arial" w:cs="Arial"/>
            <w:sz w:val="20"/>
            <w:szCs w:val="20"/>
          </w:rPr>
          <w:fldChar w:fldCharType="begin"/>
        </w:r>
        <w:r w:rsidRPr="00A81C55">
          <w:rPr>
            <w:rFonts w:ascii="Arial" w:hAnsi="Arial" w:cs="Arial"/>
            <w:sz w:val="20"/>
            <w:szCs w:val="20"/>
          </w:rPr>
          <w:instrText>PAGE   \* MERGEFORMAT</w:instrText>
        </w:r>
        <w:r w:rsidRPr="00A81C55">
          <w:rPr>
            <w:rFonts w:ascii="Arial" w:hAnsi="Arial" w:cs="Arial"/>
            <w:sz w:val="20"/>
            <w:szCs w:val="20"/>
          </w:rPr>
          <w:fldChar w:fldCharType="separate"/>
        </w:r>
        <w:r w:rsidR="003A38E4">
          <w:rPr>
            <w:rFonts w:ascii="Arial" w:hAnsi="Arial" w:cs="Arial"/>
            <w:noProof/>
            <w:sz w:val="20"/>
            <w:szCs w:val="20"/>
          </w:rPr>
          <w:t>6</w:t>
        </w:r>
        <w:r w:rsidRPr="00A81C55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A81C55" w:rsidRDefault="00A81C5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C55" w:rsidRDefault="00A81C55">
    <w:pPr>
      <w:pStyle w:val="Zpat"/>
      <w:jc w:val="right"/>
    </w:pPr>
  </w:p>
  <w:p w:rsidR="00A81C55" w:rsidRDefault="00A81C5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6DB" w:rsidRDefault="009006DB" w:rsidP="007B4246">
      <w:pPr>
        <w:spacing w:after="0" w:line="240" w:lineRule="auto"/>
      </w:pPr>
      <w:r>
        <w:separator/>
      </w:r>
    </w:p>
  </w:footnote>
  <w:footnote w:type="continuationSeparator" w:id="0">
    <w:p w:rsidR="009006DB" w:rsidRDefault="009006DB" w:rsidP="007B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07D0C8"/>
    <w:multiLevelType w:val="hybridMultilevel"/>
    <w:tmpl w:val="3003EF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2ACDE98"/>
    <w:multiLevelType w:val="hybridMultilevel"/>
    <w:tmpl w:val="CED81C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09821E"/>
    <w:multiLevelType w:val="hybridMultilevel"/>
    <w:tmpl w:val="AE863C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3B59DFA"/>
    <w:multiLevelType w:val="hybridMultilevel"/>
    <w:tmpl w:val="FA6A02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42B0FF4"/>
    <w:multiLevelType w:val="hybridMultilevel"/>
    <w:tmpl w:val="6C224E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89B1A50"/>
    <w:multiLevelType w:val="hybridMultilevel"/>
    <w:tmpl w:val="2A7CC7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C5CF710"/>
    <w:multiLevelType w:val="hybridMultilevel"/>
    <w:tmpl w:val="B9D00D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D696678"/>
    <w:multiLevelType w:val="hybridMultilevel"/>
    <w:tmpl w:val="351EC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BF1FBAA3"/>
    <w:multiLevelType w:val="hybridMultilevel"/>
    <w:tmpl w:val="B378B9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6758B0F"/>
    <w:multiLevelType w:val="hybridMultilevel"/>
    <w:tmpl w:val="341074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27C743A"/>
    <w:multiLevelType w:val="hybridMultilevel"/>
    <w:tmpl w:val="7A5DF6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2B1E0E1"/>
    <w:multiLevelType w:val="hybridMultilevel"/>
    <w:tmpl w:val="79142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922134F"/>
    <w:multiLevelType w:val="hybridMultilevel"/>
    <w:tmpl w:val="E354D07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9593F4A"/>
    <w:multiLevelType w:val="hybridMultilevel"/>
    <w:tmpl w:val="508886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B154C9F"/>
    <w:multiLevelType w:val="hybridMultilevel"/>
    <w:tmpl w:val="FB2C92E4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5371B82"/>
    <w:multiLevelType w:val="hybridMultilevel"/>
    <w:tmpl w:val="41EC8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94B7E83"/>
    <w:multiLevelType w:val="hybridMultilevel"/>
    <w:tmpl w:val="D2B866E2"/>
    <w:lvl w:ilvl="0" w:tplc="FDBA5A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146D141"/>
    <w:multiLevelType w:val="hybridMultilevel"/>
    <w:tmpl w:val="0B4544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CDDDB74"/>
    <w:multiLevelType w:val="hybridMultilevel"/>
    <w:tmpl w:val="AFE5B4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13CBF46"/>
    <w:multiLevelType w:val="hybridMultilevel"/>
    <w:tmpl w:val="801BF8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259F9B8"/>
    <w:multiLevelType w:val="hybridMultilevel"/>
    <w:tmpl w:val="0170AC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4E3A558"/>
    <w:multiLevelType w:val="hybridMultilevel"/>
    <w:tmpl w:val="B22FA7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C4E4081"/>
    <w:multiLevelType w:val="hybridMultilevel"/>
    <w:tmpl w:val="CE82DC6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58DC4"/>
    <w:multiLevelType w:val="hybridMultilevel"/>
    <w:tmpl w:val="477DF2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F4B60CC"/>
    <w:multiLevelType w:val="hybridMultilevel"/>
    <w:tmpl w:val="558A1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B105A"/>
    <w:multiLevelType w:val="hybridMultilevel"/>
    <w:tmpl w:val="F31ADDA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4C8762"/>
    <w:multiLevelType w:val="hybridMultilevel"/>
    <w:tmpl w:val="43F57E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61D0F7D"/>
    <w:multiLevelType w:val="hybridMultilevel"/>
    <w:tmpl w:val="B11E594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100AB"/>
    <w:multiLevelType w:val="hybridMultilevel"/>
    <w:tmpl w:val="BA7E1D1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0234EF"/>
    <w:multiLevelType w:val="hybridMultilevel"/>
    <w:tmpl w:val="FBDA833E"/>
    <w:lvl w:ilvl="0" w:tplc="4CA244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C22FCD"/>
    <w:multiLevelType w:val="hybridMultilevel"/>
    <w:tmpl w:val="C1A436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1CAC"/>
    <w:multiLevelType w:val="hybridMultilevel"/>
    <w:tmpl w:val="B6F984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56511DE7"/>
    <w:multiLevelType w:val="hybridMultilevel"/>
    <w:tmpl w:val="0BB2F8BC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AE228A"/>
    <w:multiLevelType w:val="hybridMultilevel"/>
    <w:tmpl w:val="5BEAA68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BE4A9E"/>
    <w:multiLevelType w:val="hybridMultilevel"/>
    <w:tmpl w:val="964C796A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587557"/>
    <w:multiLevelType w:val="hybridMultilevel"/>
    <w:tmpl w:val="A4082F20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AE4902"/>
    <w:multiLevelType w:val="hybridMultilevel"/>
    <w:tmpl w:val="4BC8A98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E0458"/>
    <w:multiLevelType w:val="hybridMultilevel"/>
    <w:tmpl w:val="C344C13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A11F95"/>
    <w:multiLevelType w:val="hybridMultilevel"/>
    <w:tmpl w:val="D5F841D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DE7A50"/>
    <w:multiLevelType w:val="hybridMultilevel"/>
    <w:tmpl w:val="7C8C8ED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AF67FC"/>
    <w:multiLevelType w:val="hybridMultilevel"/>
    <w:tmpl w:val="D99002D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CE1A3E"/>
    <w:multiLevelType w:val="hybridMultilevel"/>
    <w:tmpl w:val="DC46FF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444345F"/>
    <w:multiLevelType w:val="hybridMultilevel"/>
    <w:tmpl w:val="CC2C4F9C"/>
    <w:lvl w:ilvl="0" w:tplc="FC84F28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A179E"/>
    <w:multiLevelType w:val="hybridMultilevel"/>
    <w:tmpl w:val="8EF52D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C1A34F4"/>
    <w:multiLevelType w:val="hybridMultilevel"/>
    <w:tmpl w:val="BB5663A0"/>
    <w:lvl w:ilvl="0" w:tplc="BFF0F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459A7"/>
    <w:multiLevelType w:val="hybridMultilevel"/>
    <w:tmpl w:val="70027BF4"/>
    <w:lvl w:ilvl="0" w:tplc="C93CA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050019">
      <w:start w:val="1"/>
      <w:numFmt w:val="lowerLetter"/>
      <w:lvlText w:val="%2.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7"/>
  </w:num>
  <w:num w:numId="4">
    <w:abstractNumId w:val="31"/>
  </w:num>
  <w:num w:numId="5">
    <w:abstractNumId w:val="5"/>
  </w:num>
  <w:num w:numId="6">
    <w:abstractNumId w:val="8"/>
  </w:num>
  <w:num w:numId="7">
    <w:abstractNumId w:val="21"/>
  </w:num>
  <w:num w:numId="8">
    <w:abstractNumId w:val="43"/>
  </w:num>
  <w:num w:numId="9">
    <w:abstractNumId w:val="0"/>
  </w:num>
  <w:num w:numId="10">
    <w:abstractNumId w:val="9"/>
  </w:num>
  <w:num w:numId="11">
    <w:abstractNumId w:val="17"/>
  </w:num>
  <w:num w:numId="12">
    <w:abstractNumId w:val="6"/>
  </w:num>
  <w:num w:numId="13">
    <w:abstractNumId w:val="1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26"/>
  </w:num>
  <w:num w:numId="19">
    <w:abstractNumId w:val="19"/>
  </w:num>
  <w:num w:numId="20">
    <w:abstractNumId w:val="18"/>
  </w:num>
  <w:num w:numId="21">
    <w:abstractNumId w:val="23"/>
  </w:num>
  <w:num w:numId="22">
    <w:abstractNumId w:val="20"/>
  </w:num>
  <w:num w:numId="23">
    <w:abstractNumId w:val="16"/>
  </w:num>
  <w:num w:numId="24">
    <w:abstractNumId w:val="29"/>
  </w:num>
  <w:num w:numId="25">
    <w:abstractNumId w:val="45"/>
  </w:num>
  <w:num w:numId="26">
    <w:abstractNumId w:val="30"/>
  </w:num>
  <w:num w:numId="27">
    <w:abstractNumId w:val="15"/>
  </w:num>
  <w:num w:numId="28">
    <w:abstractNumId w:val="40"/>
  </w:num>
  <w:num w:numId="29">
    <w:abstractNumId w:val="44"/>
  </w:num>
  <w:num w:numId="30">
    <w:abstractNumId w:val="37"/>
  </w:num>
  <w:num w:numId="31">
    <w:abstractNumId w:val="36"/>
  </w:num>
  <w:num w:numId="32">
    <w:abstractNumId w:val="22"/>
  </w:num>
  <w:num w:numId="33">
    <w:abstractNumId w:val="38"/>
  </w:num>
  <w:num w:numId="34">
    <w:abstractNumId w:val="28"/>
  </w:num>
  <w:num w:numId="35">
    <w:abstractNumId w:val="27"/>
  </w:num>
  <w:num w:numId="36">
    <w:abstractNumId w:val="14"/>
  </w:num>
  <w:num w:numId="37">
    <w:abstractNumId w:val="25"/>
  </w:num>
  <w:num w:numId="38">
    <w:abstractNumId w:val="34"/>
  </w:num>
  <w:num w:numId="39">
    <w:abstractNumId w:val="35"/>
  </w:num>
  <w:num w:numId="40">
    <w:abstractNumId w:val="33"/>
  </w:num>
  <w:num w:numId="41">
    <w:abstractNumId w:val="32"/>
  </w:num>
  <w:num w:numId="42">
    <w:abstractNumId w:val="39"/>
  </w:num>
  <w:num w:numId="43">
    <w:abstractNumId w:val="42"/>
  </w:num>
  <w:num w:numId="44">
    <w:abstractNumId w:val="24"/>
  </w:num>
  <w:num w:numId="45">
    <w:abstractNumId w:val="41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B7"/>
    <w:rsid w:val="000271AA"/>
    <w:rsid w:val="000377DB"/>
    <w:rsid w:val="00051F9F"/>
    <w:rsid w:val="00076C63"/>
    <w:rsid w:val="000A24B6"/>
    <w:rsid w:val="000E79C7"/>
    <w:rsid w:val="000F1716"/>
    <w:rsid w:val="0016629B"/>
    <w:rsid w:val="001D6188"/>
    <w:rsid w:val="00213E1A"/>
    <w:rsid w:val="002166A9"/>
    <w:rsid w:val="00264C1D"/>
    <w:rsid w:val="00275CC2"/>
    <w:rsid w:val="002E7460"/>
    <w:rsid w:val="002F05EE"/>
    <w:rsid w:val="0030419C"/>
    <w:rsid w:val="00310722"/>
    <w:rsid w:val="00340B31"/>
    <w:rsid w:val="00344DC7"/>
    <w:rsid w:val="00350E6B"/>
    <w:rsid w:val="00363D67"/>
    <w:rsid w:val="00367184"/>
    <w:rsid w:val="00377056"/>
    <w:rsid w:val="00395D1F"/>
    <w:rsid w:val="003A38E4"/>
    <w:rsid w:val="003D1589"/>
    <w:rsid w:val="00410BF2"/>
    <w:rsid w:val="0042041B"/>
    <w:rsid w:val="0043067F"/>
    <w:rsid w:val="00446ADA"/>
    <w:rsid w:val="004757A8"/>
    <w:rsid w:val="0048241D"/>
    <w:rsid w:val="0048669A"/>
    <w:rsid w:val="004936A6"/>
    <w:rsid w:val="004947E2"/>
    <w:rsid w:val="004B753F"/>
    <w:rsid w:val="004E7356"/>
    <w:rsid w:val="00501130"/>
    <w:rsid w:val="00504A55"/>
    <w:rsid w:val="00565996"/>
    <w:rsid w:val="0057340E"/>
    <w:rsid w:val="00581AB0"/>
    <w:rsid w:val="005863F4"/>
    <w:rsid w:val="00593B2A"/>
    <w:rsid w:val="005C1A5F"/>
    <w:rsid w:val="005C274A"/>
    <w:rsid w:val="005C4541"/>
    <w:rsid w:val="005E7D16"/>
    <w:rsid w:val="00611E3F"/>
    <w:rsid w:val="006316B5"/>
    <w:rsid w:val="006422AA"/>
    <w:rsid w:val="006D1616"/>
    <w:rsid w:val="006D7726"/>
    <w:rsid w:val="00716A2E"/>
    <w:rsid w:val="00721707"/>
    <w:rsid w:val="00751C6E"/>
    <w:rsid w:val="0077103F"/>
    <w:rsid w:val="007804EB"/>
    <w:rsid w:val="007840B0"/>
    <w:rsid w:val="00785E76"/>
    <w:rsid w:val="007B4246"/>
    <w:rsid w:val="007B5F47"/>
    <w:rsid w:val="00810FCC"/>
    <w:rsid w:val="008112CD"/>
    <w:rsid w:val="00812504"/>
    <w:rsid w:val="00856C7B"/>
    <w:rsid w:val="008747EF"/>
    <w:rsid w:val="00895F47"/>
    <w:rsid w:val="008E08FF"/>
    <w:rsid w:val="009006DB"/>
    <w:rsid w:val="009008DA"/>
    <w:rsid w:val="00907B84"/>
    <w:rsid w:val="009112AA"/>
    <w:rsid w:val="00936C99"/>
    <w:rsid w:val="00974A3A"/>
    <w:rsid w:val="009B717A"/>
    <w:rsid w:val="009D33B2"/>
    <w:rsid w:val="00A03625"/>
    <w:rsid w:val="00A5134D"/>
    <w:rsid w:val="00A75E27"/>
    <w:rsid w:val="00A81C55"/>
    <w:rsid w:val="00A87C27"/>
    <w:rsid w:val="00AB280A"/>
    <w:rsid w:val="00AB3A2B"/>
    <w:rsid w:val="00AC1C1D"/>
    <w:rsid w:val="00AC4C15"/>
    <w:rsid w:val="00AD28D9"/>
    <w:rsid w:val="00AF1A8E"/>
    <w:rsid w:val="00B53C95"/>
    <w:rsid w:val="00B827C7"/>
    <w:rsid w:val="00BA2724"/>
    <w:rsid w:val="00BB0671"/>
    <w:rsid w:val="00BB313F"/>
    <w:rsid w:val="00BC608B"/>
    <w:rsid w:val="00C71CA2"/>
    <w:rsid w:val="00CB37E7"/>
    <w:rsid w:val="00CC16F3"/>
    <w:rsid w:val="00CE071B"/>
    <w:rsid w:val="00CF359F"/>
    <w:rsid w:val="00CF5D91"/>
    <w:rsid w:val="00D204B7"/>
    <w:rsid w:val="00D27091"/>
    <w:rsid w:val="00D50A13"/>
    <w:rsid w:val="00D640CF"/>
    <w:rsid w:val="00D84126"/>
    <w:rsid w:val="00D84344"/>
    <w:rsid w:val="00D939C3"/>
    <w:rsid w:val="00DA093A"/>
    <w:rsid w:val="00DF18F3"/>
    <w:rsid w:val="00E00383"/>
    <w:rsid w:val="00E16A74"/>
    <w:rsid w:val="00E747DD"/>
    <w:rsid w:val="00E97753"/>
    <w:rsid w:val="00F04C38"/>
    <w:rsid w:val="00F06C5F"/>
    <w:rsid w:val="00F65C9A"/>
    <w:rsid w:val="00F83AB9"/>
    <w:rsid w:val="00FA6EB3"/>
    <w:rsid w:val="00FB2E43"/>
    <w:rsid w:val="00FE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CF6A62D7-0ED8-4BD8-B9F2-303043BC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4A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C6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56C7B"/>
  </w:style>
  <w:style w:type="paragraph" w:styleId="Textbubliny">
    <w:name w:val="Balloon Text"/>
    <w:basedOn w:val="Normln"/>
    <w:link w:val="TextbublinyChar"/>
    <w:uiPriority w:val="99"/>
    <w:semiHidden/>
    <w:unhideWhenUsed/>
    <w:rsid w:val="00264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C1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271A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4246"/>
  </w:style>
  <w:style w:type="paragraph" w:styleId="Zpat">
    <w:name w:val="footer"/>
    <w:basedOn w:val="Normln"/>
    <w:link w:val="Zpat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4246"/>
  </w:style>
  <w:style w:type="character" w:styleId="Hypertextovodkaz">
    <w:name w:val="Hyperlink"/>
    <w:basedOn w:val="Standardnpsmoodstavce"/>
    <w:uiPriority w:val="99"/>
    <w:unhideWhenUsed/>
    <w:rsid w:val="004824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34C9-E239-4C46-B9ED-1AFE714B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1865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Bacíková</dc:creator>
  <cp:lastModifiedBy>Markéta Otavová</cp:lastModifiedBy>
  <cp:revision>4</cp:revision>
  <cp:lastPrinted>2020-02-28T08:39:00Z</cp:lastPrinted>
  <dcterms:created xsi:type="dcterms:W3CDTF">2022-01-28T12:52:00Z</dcterms:created>
  <dcterms:modified xsi:type="dcterms:W3CDTF">2022-02-16T10:29:00Z</dcterms:modified>
</cp:coreProperties>
</file>