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F9C86" w14:textId="77777777" w:rsidR="008D51D8" w:rsidRPr="003560D4" w:rsidRDefault="00655911" w:rsidP="00655911">
      <w:pPr>
        <w:jc w:val="center"/>
        <w:rPr>
          <w:rFonts w:ascii="Times New Roman" w:hAnsi="Times New Roman" w:cs="Times New Roman"/>
          <w:caps/>
          <w:sz w:val="24"/>
          <w:szCs w:val="24"/>
        </w:rPr>
      </w:pPr>
      <w:r w:rsidRPr="003560D4">
        <w:rPr>
          <w:rFonts w:ascii="Times New Roman" w:hAnsi="Times New Roman" w:cs="Times New Roman"/>
          <w:caps/>
          <w:sz w:val="24"/>
          <w:szCs w:val="24"/>
        </w:rPr>
        <w:t xml:space="preserve">Smlouva o zajištění služeb a </w:t>
      </w:r>
      <w:r w:rsidR="000B51D8">
        <w:rPr>
          <w:rFonts w:ascii="Times New Roman" w:hAnsi="Times New Roman" w:cs="Times New Roman"/>
          <w:caps/>
          <w:sz w:val="24"/>
          <w:szCs w:val="24"/>
        </w:rPr>
        <w:t xml:space="preserve">O </w:t>
      </w:r>
      <w:r w:rsidRPr="003560D4">
        <w:rPr>
          <w:rFonts w:ascii="Times New Roman" w:hAnsi="Times New Roman" w:cs="Times New Roman"/>
          <w:caps/>
          <w:sz w:val="24"/>
          <w:szCs w:val="24"/>
        </w:rPr>
        <w:t>poradenské činnosti</w:t>
      </w:r>
    </w:p>
    <w:p w14:paraId="68647880" w14:textId="77777777" w:rsidR="00655911" w:rsidRPr="003560D4" w:rsidRDefault="00655911" w:rsidP="00655911">
      <w:pPr>
        <w:jc w:val="center"/>
        <w:rPr>
          <w:rFonts w:ascii="Times New Roman" w:hAnsi="Times New Roman" w:cs="Times New Roman"/>
          <w:sz w:val="24"/>
          <w:szCs w:val="24"/>
        </w:rPr>
      </w:pPr>
      <w:r w:rsidRPr="003560D4">
        <w:rPr>
          <w:rFonts w:ascii="Times New Roman" w:hAnsi="Times New Roman" w:cs="Times New Roman"/>
          <w:sz w:val="24"/>
          <w:szCs w:val="24"/>
        </w:rPr>
        <w:t xml:space="preserve">uzavřená ve smyslu ustanovení § 1746 </w:t>
      </w:r>
      <w:r w:rsidR="003560D4" w:rsidRPr="003560D4">
        <w:rPr>
          <w:rFonts w:ascii="Times New Roman" w:hAnsi="Times New Roman" w:cs="Times New Roman"/>
          <w:sz w:val="24"/>
          <w:szCs w:val="24"/>
        </w:rPr>
        <w:t xml:space="preserve">odst. 2 </w:t>
      </w:r>
      <w:r w:rsidRPr="003560D4">
        <w:rPr>
          <w:rFonts w:ascii="Times New Roman" w:hAnsi="Times New Roman" w:cs="Times New Roman"/>
          <w:sz w:val="24"/>
          <w:szCs w:val="24"/>
        </w:rPr>
        <w:t>zákona č. 89/2012 Sb., občanský zákoník v platném znění (dále jen občanský zákoník)</w:t>
      </w:r>
    </w:p>
    <w:p w14:paraId="716FACB3" w14:textId="77777777" w:rsidR="00655911" w:rsidRPr="003560D4" w:rsidRDefault="00655911" w:rsidP="00655911">
      <w:pPr>
        <w:spacing w:after="0"/>
        <w:rPr>
          <w:rFonts w:ascii="Times New Roman" w:hAnsi="Times New Roman" w:cs="Times New Roman"/>
          <w:b/>
          <w:sz w:val="24"/>
          <w:szCs w:val="24"/>
        </w:rPr>
      </w:pPr>
      <w:r w:rsidRPr="003560D4">
        <w:rPr>
          <w:rFonts w:ascii="Times New Roman" w:hAnsi="Times New Roman" w:cs="Times New Roman"/>
          <w:b/>
          <w:sz w:val="24"/>
          <w:szCs w:val="24"/>
        </w:rPr>
        <w:t xml:space="preserve">CHEVAK Cheb, a.s., </w:t>
      </w:r>
    </w:p>
    <w:p w14:paraId="644145F0" w14:textId="77777777" w:rsidR="00655911" w:rsidRPr="003560D4" w:rsidRDefault="00655911" w:rsidP="00655911">
      <w:pPr>
        <w:spacing w:after="0"/>
        <w:rPr>
          <w:rFonts w:ascii="Times New Roman" w:hAnsi="Times New Roman" w:cs="Times New Roman"/>
          <w:b/>
          <w:sz w:val="24"/>
          <w:szCs w:val="24"/>
        </w:rPr>
      </w:pPr>
      <w:r w:rsidRPr="003560D4">
        <w:rPr>
          <w:rFonts w:ascii="Times New Roman" w:hAnsi="Times New Roman" w:cs="Times New Roman"/>
          <w:sz w:val="24"/>
          <w:szCs w:val="24"/>
        </w:rPr>
        <w:t xml:space="preserve">se sídlem Tršnická 4/11, 350 02 Cheb </w:t>
      </w:r>
    </w:p>
    <w:p w14:paraId="1E86E6A1" w14:textId="77777777" w:rsidR="000B51D8" w:rsidRPr="00412DE0" w:rsidRDefault="000B51D8" w:rsidP="000B51D8">
      <w:pPr>
        <w:spacing w:after="0"/>
        <w:rPr>
          <w:rFonts w:ascii="Times New Roman" w:hAnsi="Times New Roman" w:cs="Times New Roman"/>
          <w:sz w:val="24"/>
          <w:szCs w:val="24"/>
        </w:rPr>
      </w:pPr>
      <w:r w:rsidRPr="00412DE0">
        <w:rPr>
          <w:rFonts w:ascii="Times New Roman" w:hAnsi="Times New Roman" w:cs="Times New Roman"/>
          <w:sz w:val="24"/>
          <w:szCs w:val="24"/>
        </w:rPr>
        <w:t xml:space="preserve">IČ </w:t>
      </w:r>
      <w:r w:rsidRPr="00412DE0">
        <w:rPr>
          <w:rFonts w:ascii="Times New Roman" w:hAnsi="Times New Roman" w:cs="Times New Roman"/>
          <w:bCs/>
          <w:snapToGrid w:val="0"/>
          <w:sz w:val="24"/>
          <w:szCs w:val="24"/>
        </w:rPr>
        <w:t>49787977</w:t>
      </w:r>
      <w:r w:rsidRPr="00412DE0">
        <w:rPr>
          <w:rFonts w:ascii="Times New Roman" w:hAnsi="Times New Roman" w:cs="Times New Roman"/>
          <w:sz w:val="24"/>
          <w:szCs w:val="24"/>
        </w:rPr>
        <w:t>, DIČ CZ49787977</w:t>
      </w:r>
    </w:p>
    <w:p w14:paraId="384A7080" w14:textId="77777777" w:rsidR="000B51D8" w:rsidRPr="00412DE0" w:rsidRDefault="000B51D8" w:rsidP="000B51D8">
      <w:pPr>
        <w:spacing w:after="0"/>
        <w:rPr>
          <w:rFonts w:ascii="Times New Roman" w:hAnsi="Times New Roman" w:cs="Times New Roman"/>
          <w:sz w:val="24"/>
          <w:szCs w:val="24"/>
        </w:rPr>
      </w:pPr>
      <w:r>
        <w:rPr>
          <w:rFonts w:ascii="Times New Roman" w:hAnsi="Times New Roman" w:cs="Times New Roman"/>
          <w:sz w:val="24"/>
          <w:szCs w:val="24"/>
        </w:rPr>
        <w:t>S</w:t>
      </w:r>
      <w:r w:rsidRPr="00412DE0">
        <w:rPr>
          <w:rFonts w:ascii="Times New Roman" w:hAnsi="Times New Roman" w:cs="Times New Roman"/>
          <w:sz w:val="24"/>
          <w:szCs w:val="24"/>
        </w:rPr>
        <w:t xml:space="preserve">polečnost zapsaná v obchodním rejstříku vedeném Krajským soudem v Plzni, </w:t>
      </w:r>
    </w:p>
    <w:p w14:paraId="1ACAB951" w14:textId="77777777" w:rsidR="000B51D8" w:rsidRPr="00412DE0" w:rsidRDefault="000B51D8" w:rsidP="000B51D8">
      <w:pPr>
        <w:spacing w:after="0"/>
        <w:rPr>
          <w:rFonts w:ascii="Times New Roman" w:hAnsi="Times New Roman" w:cs="Times New Roman"/>
          <w:sz w:val="24"/>
          <w:szCs w:val="24"/>
        </w:rPr>
      </w:pPr>
      <w:r w:rsidRPr="00412DE0">
        <w:rPr>
          <w:rFonts w:ascii="Times New Roman" w:hAnsi="Times New Roman" w:cs="Times New Roman"/>
          <w:sz w:val="24"/>
          <w:szCs w:val="24"/>
        </w:rPr>
        <w:t>v oddíle B, vložce 367</w:t>
      </w:r>
    </w:p>
    <w:p w14:paraId="6E341198" w14:textId="77777777" w:rsidR="00655911" w:rsidRPr="00412DE0" w:rsidRDefault="00655911" w:rsidP="00655911">
      <w:pPr>
        <w:spacing w:after="0"/>
        <w:rPr>
          <w:rFonts w:ascii="Times New Roman" w:hAnsi="Times New Roman" w:cs="Times New Roman"/>
          <w:sz w:val="24"/>
          <w:szCs w:val="24"/>
        </w:rPr>
      </w:pPr>
      <w:r w:rsidRPr="00412DE0">
        <w:rPr>
          <w:rFonts w:ascii="Times New Roman" w:hAnsi="Times New Roman" w:cs="Times New Roman"/>
          <w:sz w:val="24"/>
          <w:szCs w:val="24"/>
        </w:rPr>
        <w:t>Bankovní spojení: KB 14102331/0100</w:t>
      </w:r>
    </w:p>
    <w:p w14:paraId="5E93E4C2" w14:textId="77777777" w:rsidR="00655911" w:rsidRPr="00412DE0" w:rsidRDefault="00655911" w:rsidP="00655911">
      <w:pPr>
        <w:tabs>
          <w:tab w:val="num" w:pos="0"/>
        </w:tabs>
        <w:spacing w:after="0"/>
        <w:rPr>
          <w:rFonts w:ascii="Times New Roman" w:hAnsi="Times New Roman" w:cs="Times New Roman"/>
          <w:sz w:val="24"/>
          <w:szCs w:val="24"/>
        </w:rPr>
      </w:pPr>
    </w:p>
    <w:p w14:paraId="6ABBE015" w14:textId="4CC62BD8" w:rsidR="00655911" w:rsidRPr="00412DE0" w:rsidRDefault="00655911" w:rsidP="00655911">
      <w:pPr>
        <w:spacing w:after="0"/>
        <w:rPr>
          <w:rFonts w:ascii="Times New Roman" w:hAnsi="Times New Roman" w:cs="Times New Roman"/>
          <w:sz w:val="24"/>
          <w:szCs w:val="24"/>
        </w:rPr>
      </w:pPr>
      <w:r w:rsidRPr="00412DE0">
        <w:rPr>
          <w:rFonts w:ascii="Times New Roman" w:hAnsi="Times New Roman" w:cs="Times New Roman"/>
          <w:sz w:val="24"/>
          <w:szCs w:val="24"/>
        </w:rPr>
        <w:t>(dále jen „</w:t>
      </w:r>
      <w:r w:rsidR="00D41B79">
        <w:rPr>
          <w:rFonts w:ascii="Times New Roman" w:hAnsi="Times New Roman" w:cs="Times New Roman"/>
          <w:b/>
          <w:sz w:val="24"/>
          <w:szCs w:val="24"/>
        </w:rPr>
        <w:t>Z</w:t>
      </w:r>
      <w:r w:rsidRPr="00412DE0">
        <w:rPr>
          <w:rFonts w:ascii="Times New Roman" w:hAnsi="Times New Roman" w:cs="Times New Roman"/>
          <w:b/>
          <w:sz w:val="24"/>
          <w:szCs w:val="24"/>
        </w:rPr>
        <w:t>pracovatel</w:t>
      </w:r>
      <w:r w:rsidRPr="00412DE0">
        <w:rPr>
          <w:rFonts w:ascii="Times New Roman" w:hAnsi="Times New Roman" w:cs="Times New Roman"/>
          <w:sz w:val="24"/>
          <w:szCs w:val="24"/>
        </w:rPr>
        <w:t>“)</w:t>
      </w:r>
    </w:p>
    <w:p w14:paraId="44907E43" w14:textId="77777777" w:rsidR="00655911" w:rsidRPr="00412DE0" w:rsidRDefault="00655911" w:rsidP="00655911">
      <w:pPr>
        <w:rPr>
          <w:rFonts w:ascii="Times New Roman" w:hAnsi="Times New Roman" w:cs="Times New Roman"/>
          <w:sz w:val="24"/>
          <w:szCs w:val="24"/>
        </w:rPr>
      </w:pPr>
      <w:r w:rsidRPr="00412DE0">
        <w:rPr>
          <w:rFonts w:ascii="Times New Roman" w:hAnsi="Times New Roman" w:cs="Times New Roman"/>
          <w:sz w:val="24"/>
          <w:szCs w:val="24"/>
        </w:rPr>
        <w:t>a</w:t>
      </w:r>
    </w:p>
    <w:p w14:paraId="7648BB1C" w14:textId="63EB5C16" w:rsidR="000B51D8" w:rsidRPr="001B1292" w:rsidRDefault="00655911" w:rsidP="00655911">
      <w:pPr>
        <w:spacing w:after="0"/>
        <w:rPr>
          <w:rFonts w:ascii="Times New Roman" w:hAnsi="Times New Roman" w:cs="Times New Roman"/>
          <w:b/>
          <w:sz w:val="24"/>
          <w:szCs w:val="24"/>
        </w:rPr>
      </w:pPr>
      <w:r w:rsidRPr="001B1292">
        <w:rPr>
          <w:rFonts w:ascii="Times New Roman" w:hAnsi="Times New Roman" w:cs="Times New Roman"/>
          <w:b/>
          <w:sz w:val="24"/>
          <w:szCs w:val="24"/>
        </w:rPr>
        <w:t>Obec</w:t>
      </w:r>
      <w:r w:rsidR="002713E1" w:rsidRPr="001B1292">
        <w:rPr>
          <w:rFonts w:ascii="Times New Roman" w:hAnsi="Times New Roman" w:cs="Times New Roman"/>
          <w:b/>
          <w:sz w:val="24"/>
          <w:szCs w:val="24"/>
        </w:rPr>
        <w:t xml:space="preserve"> </w:t>
      </w:r>
      <w:r w:rsidR="00D10DED">
        <w:rPr>
          <w:rFonts w:ascii="Times New Roman" w:hAnsi="Times New Roman" w:cs="Times New Roman"/>
          <w:b/>
          <w:sz w:val="24"/>
          <w:szCs w:val="24"/>
        </w:rPr>
        <w:t>Odrava</w:t>
      </w:r>
    </w:p>
    <w:p w14:paraId="066760B7" w14:textId="77777777" w:rsidR="00D10DED" w:rsidRPr="00D10DED" w:rsidRDefault="00D10DED" w:rsidP="00D10DED">
      <w:pPr>
        <w:spacing w:after="0"/>
        <w:rPr>
          <w:rFonts w:ascii="Times New Roman" w:hAnsi="Times New Roman" w:cs="Times New Roman"/>
          <w:sz w:val="24"/>
          <w:szCs w:val="24"/>
        </w:rPr>
      </w:pPr>
      <w:r w:rsidRPr="00D10DED">
        <w:rPr>
          <w:rFonts w:ascii="Times New Roman" w:hAnsi="Times New Roman" w:cs="Times New Roman"/>
          <w:sz w:val="24"/>
          <w:szCs w:val="24"/>
        </w:rPr>
        <w:t>Odrava 22, 350 02 Cheb</w:t>
      </w:r>
    </w:p>
    <w:p w14:paraId="46F6037A" w14:textId="300CBF53" w:rsidR="00D10DED" w:rsidRPr="00D10DED" w:rsidRDefault="00D10DED" w:rsidP="00D10DED">
      <w:pPr>
        <w:spacing w:after="0"/>
        <w:rPr>
          <w:rFonts w:ascii="Times New Roman" w:hAnsi="Times New Roman" w:cs="Times New Roman"/>
          <w:sz w:val="24"/>
          <w:szCs w:val="24"/>
        </w:rPr>
      </w:pPr>
      <w:r w:rsidRPr="00D10DED">
        <w:rPr>
          <w:rFonts w:ascii="Times New Roman" w:hAnsi="Times New Roman" w:cs="Times New Roman"/>
          <w:sz w:val="24"/>
          <w:szCs w:val="24"/>
        </w:rPr>
        <w:t xml:space="preserve">zastoupena </w:t>
      </w:r>
      <w:r w:rsidR="00CD0BF4">
        <w:rPr>
          <w:rFonts w:ascii="Times New Roman" w:hAnsi="Times New Roman" w:cs="Times New Roman"/>
          <w:sz w:val="24"/>
          <w:szCs w:val="24"/>
        </w:rPr>
        <w:t>starostkou</w:t>
      </w:r>
      <w:r w:rsidRPr="00D10DED">
        <w:rPr>
          <w:rFonts w:ascii="Times New Roman" w:hAnsi="Times New Roman" w:cs="Times New Roman"/>
          <w:sz w:val="24"/>
          <w:szCs w:val="24"/>
        </w:rPr>
        <w:t xml:space="preserve"> Alžbětou </w:t>
      </w:r>
      <w:proofErr w:type="spellStart"/>
      <w:r w:rsidRPr="00D10DED">
        <w:rPr>
          <w:rFonts w:ascii="Times New Roman" w:hAnsi="Times New Roman" w:cs="Times New Roman"/>
          <w:sz w:val="24"/>
          <w:szCs w:val="24"/>
        </w:rPr>
        <w:t>Derahovou</w:t>
      </w:r>
      <w:proofErr w:type="spellEnd"/>
    </w:p>
    <w:p w14:paraId="72085AAB" w14:textId="77777777" w:rsidR="00D10DED" w:rsidRDefault="00D10DED" w:rsidP="00D10DED">
      <w:pPr>
        <w:spacing w:after="0"/>
        <w:rPr>
          <w:rFonts w:ascii="Times New Roman" w:hAnsi="Times New Roman" w:cs="Times New Roman"/>
          <w:sz w:val="24"/>
          <w:szCs w:val="24"/>
        </w:rPr>
      </w:pPr>
      <w:r w:rsidRPr="00D10DED">
        <w:rPr>
          <w:rFonts w:ascii="Times New Roman" w:hAnsi="Times New Roman" w:cs="Times New Roman"/>
          <w:sz w:val="24"/>
          <w:szCs w:val="24"/>
        </w:rPr>
        <w:t>IČ: 00572802</w:t>
      </w:r>
    </w:p>
    <w:p w14:paraId="74DDE1A5" w14:textId="7BEB0CB0" w:rsidR="00655911" w:rsidRPr="000B51D8" w:rsidRDefault="00655911" w:rsidP="00D10DED">
      <w:pPr>
        <w:spacing w:after="0"/>
        <w:rPr>
          <w:rFonts w:ascii="Times New Roman" w:hAnsi="Times New Roman" w:cs="Times New Roman"/>
          <w:sz w:val="24"/>
          <w:szCs w:val="24"/>
        </w:rPr>
      </w:pPr>
      <w:r w:rsidRPr="00FE415B">
        <w:rPr>
          <w:rFonts w:ascii="Times New Roman" w:hAnsi="Times New Roman" w:cs="Times New Roman"/>
          <w:sz w:val="24"/>
          <w:szCs w:val="24"/>
        </w:rPr>
        <w:t>Bankovní spojení:</w:t>
      </w:r>
      <w:r w:rsidR="00FE415B" w:rsidRPr="00FE415B">
        <w:rPr>
          <w:rFonts w:ascii="Times New Roman" w:hAnsi="Times New Roman" w:cs="Times New Roman"/>
          <w:sz w:val="24"/>
          <w:szCs w:val="24"/>
        </w:rPr>
        <w:t xml:space="preserve"> 14321331</w:t>
      </w:r>
      <w:r w:rsidR="00FE415B">
        <w:rPr>
          <w:rFonts w:ascii="Times New Roman" w:hAnsi="Times New Roman" w:cs="Times New Roman"/>
          <w:sz w:val="24"/>
          <w:szCs w:val="24"/>
        </w:rPr>
        <w:t>/0100</w:t>
      </w:r>
    </w:p>
    <w:p w14:paraId="7F265A71" w14:textId="77777777" w:rsidR="000B51D8" w:rsidRDefault="000B51D8" w:rsidP="00655911">
      <w:pPr>
        <w:spacing w:after="240"/>
        <w:rPr>
          <w:rFonts w:ascii="Times New Roman" w:hAnsi="Times New Roman" w:cs="Times New Roman"/>
          <w:sz w:val="24"/>
          <w:szCs w:val="24"/>
        </w:rPr>
      </w:pPr>
    </w:p>
    <w:p w14:paraId="7D68A9A4" w14:textId="143E7505" w:rsidR="00655911" w:rsidRPr="00412DE0" w:rsidRDefault="00655911" w:rsidP="00655911">
      <w:pPr>
        <w:spacing w:after="240"/>
        <w:rPr>
          <w:rFonts w:ascii="Times New Roman" w:hAnsi="Times New Roman" w:cs="Times New Roman"/>
          <w:sz w:val="24"/>
          <w:szCs w:val="24"/>
        </w:rPr>
      </w:pPr>
      <w:r w:rsidRPr="00412DE0">
        <w:rPr>
          <w:rFonts w:ascii="Times New Roman" w:hAnsi="Times New Roman" w:cs="Times New Roman"/>
          <w:sz w:val="24"/>
          <w:szCs w:val="24"/>
        </w:rPr>
        <w:t>(dále jen „</w:t>
      </w:r>
      <w:r w:rsidR="00D41B79">
        <w:rPr>
          <w:rFonts w:ascii="Times New Roman" w:hAnsi="Times New Roman" w:cs="Times New Roman"/>
          <w:b/>
          <w:sz w:val="24"/>
          <w:szCs w:val="24"/>
        </w:rPr>
        <w:t>O</w:t>
      </w:r>
      <w:r w:rsidRPr="00412DE0">
        <w:rPr>
          <w:rFonts w:ascii="Times New Roman" w:hAnsi="Times New Roman" w:cs="Times New Roman"/>
          <w:b/>
          <w:sz w:val="24"/>
          <w:szCs w:val="24"/>
        </w:rPr>
        <w:t>bjednatel</w:t>
      </w:r>
      <w:r w:rsidRPr="00412DE0">
        <w:rPr>
          <w:rFonts w:ascii="Times New Roman" w:hAnsi="Times New Roman" w:cs="Times New Roman"/>
          <w:sz w:val="24"/>
          <w:szCs w:val="24"/>
        </w:rPr>
        <w:t>“)</w:t>
      </w:r>
    </w:p>
    <w:p w14:paraId="3340FDE0" w14:textId="3A1BB70F" w:rsidR="00655911" w:rsidRDefault="00655911" w:rsidP="00655911">
      <w:pPr>
        <w:rPr>
          <w:rFonts w:ascii="Times New Roman" w:hAnsi="Times New Roman" w:cs="Times New Roman"/>
          <w:sz w:val="24"/>
          <w:szCs w:val="24"/>
        </w:rPr>
      </w:pPr>
      <w:r w:rsidRPr="00412DE0">
        <w:rPr>
          <w:rFonts w:ascii="Times New Roman" w:hAnsi="Times New Roman" w:cs="Times New Roman"/>
          <w:sz w:val="24"/>
          <w:szCs w:val="24"/>
        </w:rPr>
        <w:t>(</w:t>
      </w:r>
      <w:r w:rsidR="00D41B79">
        <w:rPr>
          <w:rFonts w:ascii="Times New Roman" w:hAnsi="Times New Roman" w:cs="Times New Roman"/>
          <w:sz w:val="24"/>
          <w:szCs w:val="24"/>
        </w:rPr>
        <w:t>Z</w:t>
      </w:r>
      <w:r w:rsidRPr="00412DE0">
        <w:rPr>
          <w:rFonts w:ascii="Times New Roman" w:hAnsi="Times New Roman" w:cs="Times New Roman"/>
          <w:sz w:val="24"/>
          <w:szCs w:val="24"/>
        </w:rPr>
        <w:t xml:space="preserve">pracovatel a </w:t>
      </w:r>
      <w:r w:rsidR="00D41B79">
        <w:rPr>
          <w:rFonts w:ascii="Times New Roman" w:hAnsi="Times New Roman" w:cs="Times New Roman"/>
          <w:sz w:val="24"/>
          <w:szCs w:val="24"/>
        </w:rPr>
        <w:t>O</w:t>
      </w:r>
      <w:r w:rsidRPr="00412DE0">
        <w:rPr>
          <w:rFonts w:ascii="Times New Roman" w:hAnsi="Times New Roman" w:cs="Times New Roman"/>
          <w:sz w:val="24"/>
          <w:szCs w:val="24"/>
        </w:rPr>
        <w:t>bjednatel společně dále jen „</w:t>
      </w:r>
      <w:r w:rsidRPr="00412DE0">
        <w:rPr>
          <w:rFonts w:ascii="Times New Roman" w:hAnsi="Times New Roman" w:cs="Times New Roman"/>
          <w:b/>
          <w:sz w:val="24"/>
          <w:szCs w:val="24"/>
        </w:rPr>
        <w:t>Smluvní strany</w:t>
      </w:r>
      <w:r w:rsidRPr="00412DE0">
        <w:rPr>
          <w:rFonts w:ascii="Times New Roman" w:hAnsi="Times New Roman" w:cs="Times New Roman"/>
          <w:sz w:val="24"/>
          <w:szCs w:val="24"/>
        </w:rPr>
        <w:t>“, každá samostatně pak dále jen „</w:t>
      </w:r>
      <w:r w:rsidRPr="00412DE0">
        <w:rPr>
          <w:rFonts w:ascii="Times New Roman" w:hAnsi="Times New Roman" w:cs="Times New Roman"/>
          <w:b/>
          <w:sz w:val="24"/>
          <w:szCs w:val="24"/>
        </w:rPr>
        <w:t>Smluvní strana</w:t>
      </w:r>
      <w:r w:rsidRPr="00412DE0">
        <w:rPr>
          <w:rFonts w:ascii="Times New Roman" w:hAnsi="Times New Roman" w:cs="Times New Roman"/>
          <w:sz w:val="24"/>
          <w:szCs w:val="24"/>
        </w:rPr>
        <w:t>“)</w:t>
      </w:r>
      <w:r w:rsidR="000B51D8">
        <w:rPr>
          <w:rFonts w:ascii="Times New Roman" w:hAnsi="Times New Roman" w:cs="Times New Roman"/>
          <w:sz w:val="24"/>
          <w:szCs w:val="24"/>
        </w:rPr>
        <w:t>,</w:t>
      </w:r>
    </w:p>
    <w:p w14:paraId="5F58599B" w14:textId="77777777" w:rsidR="00B6188C" w:rsidRPr="00412DE0" w:rsidRDefault="00CA4389" w:rsidP="00655911">
      <w:pPr>
        <w:rPr>
          <w:rFonts w:ascii="Times New Roman" w:hAnsi="Times New Roman" w:cs="Times New Roman"/>
          <w:b/>
          <w:sz w:val="24"/>
          <w:szCs w:val="24"/>
        </w:rPr>
      </w:pPr>
      <w:r>
        <w:rPr>
          <w:rFonts w:ascii="Times New Roman" w:hAnsi="Times New Roman" w:cs="Times New Roman"/>
          <w:sz w:val="24"/>
          <w:szCs w:val="24"/>
        </w:rPr>
        <w:t>s</w:t>
      </w:r>
      <w:r w:rsidR="00B6188C">
        <w:rPr>
          <w:rFonts w:ascii="Times New Roman" w:hAnsi="Times New Roman" w:cs="Times New Roman"/>
          <w:sz w:val="24"/>
          <w:szCs w:val="24"/>
        </w:rPr>
        <w:t>e níže uvedeného dne, měsíce a roku dohodli na následující smlouvě (dále jen „smlouva“).</w:t>
      </w:r>
    </w:p>
    <w:p w14:paraId="5B728A57" w14:textId="77777777" w:rsidR="00655911" w:rsidRPr="00412DE0" w:rsidRDefault="00655911" w:rsidP="002824A3">
      <w:pPr>
        <w:spacing w:after="0"/>
        <w:jc w:val="center"/>
        <w:rPr>
          <w:rFonts w:ascii="Times New Roman" w:hAnsi="Times New Roman" w:cs="Times New Roman"/>
          <w:sz w:val="24"/>
          <w:szCs w:val="24"/>
        </w:rPr>
      </w:pPr>
      <w:r w:rsidRPr="00412DE0">
        <w:rPr>
          <w:rFonts w:ascii="Times New Roman" w:hAnsi="Times New Roman" w:cs="Times New Roman"/>
          <w:sz w:val="24"/>
          <w:szCs w:val="24"/>
        </w:rPr>
        <w:t>I.</w:t>
      </w:r>
    </w:p>
    <w:p w14:paraId="54320F2F" w14:textId="77777777" w:rsidR="00655911" w:rsidRPr="00412DE0" w:rsidRDefault="00655911" w:rsidP="007E1463">
      <w:pPr>
        <w:jc w:val="center"/>
        <w:rPr>
          <w:rFonts w:ascii="Times New Roman" w:hAnsi="Times New Roman" w:cs="Times New Roman"/>
          <w:b/>
          <w:sz w:val="24"/>
          <w:szCs w:val="24"/>
        </w:rPr>
      </w:pPr>
      <w:r w:rsidRPr="00412DE0">
        <w:rPr>
          <w:rFonts w:ascii="Times New Roman" w:hAnsi="Times New Roman" w:cs="Times New Roman"/>
          <w:b/>
          <w:sz w:val="24"/>
          <w:szCs w:val="24"/>
        </w:rPr>
        <w:t>Předmět smlouvy</w:t>
      </w:r>
    </w:p>
    <w:p w14:paraId="1F7D6747" w14:textId="4811F1C4" w:rsidR="003560D4" w:rsidRDefault="003560D4" w:rsidP="00EA4EE5">
      <w:pPr>
        <w:pStyle w:val="Odstavecseseznamem"/>
        <w:numPr>
          <w:ilvl w:val="0"/>
          <w:numId w:val="1"/>
        </w:numPr>
        <w:ind w:left="426"/>
        <w:jc w:val="both"/>
        <w:rPr>
          <w:rFonts w:ascii="Times New Roman" w:hAnsi="Times New Roman" w:cs="Times New Roman"/>
          <w:sz w:val="24"/>
          <w:szCs w:val="24"/>
        </w:rPr>
      </w:pPr>
      <w:r w:rsidRPr="003560D4">
        <w:rPr>
          <w:rFonts w:ascii="Times New Roman" w:hAnsi="Times New Roman" w:cs="Times New Roman"/>
          <w:sz w:val="24"/>
          <w:szCs w:val="24"/>
        </w:rPr>
        <w:t xml:space="preserve">Předmětem této smlouvy je závazek </w:t>
      </w:r>
      <w:r w:rsidR="00D41B79">
        <w:rPr>
          <w:rFonts w:ascii="Times New Roman" w:hAnsi="Times New Roman" w:cs="Times New Roman"/>
          <w:sz w:val="24"/>
          <w:szCs w:val="24"/>
        </w:rPr>
        <w:t>Z</w:t>
      </w:r>
      <w:r w:rsidRPr="003560D4">
        <w:rPr>
          <w:rFonts w:ascii="Times New Roman" w:hAnsi="Times New Roman" w:cs="Times New Roman"/>
          <w:sz w:val="24"/>
          <w:szCs w:val="24"/>
        </w:rPr>
        <w:t>pracovatele</w:t>
      </w:r>
      <w:r w:rsidR="00EA4EE5" w:rsidRPr="003560D4">
        <w:rPr>
          <w:rFonts w:ascii="Times New Roman" w:hAnsi="Times New Roman" w:cs="Times New Roman"/>
          <w:sz w:val="24"/>
          <w:szCs w:val="24"/>
        </w:rPr>
        <w:t xml:space="preserve"> poskyt</w:t>
      </w:r>
      <w:r w:rsidRPr="003560D4">
        <w:rPr>
          <w:rFonts w:ascii="Times New Roman" w:hAnsi="Times New Roman" w:cs="Times New Roman"/>
          <w:sz w:val="24"/>
          <w:szCs w:val="24"/>
        </w:rPr>
        <w:t xml:space="preserve">nout </w:t>
      </w:r>
      <w:r w:rsidR="00D41B79">
        <w:rPr>
          <w:rFonts w:ascii="Times New Roman" w:hAnsi="Times New Roman" w:cs="Times New Roman"/>
          <w:sz w:val="24"/>
          <w:szCs w:val="24"/>
        </w:rPr>
        <w:t>O</w:t>
      </w:r>
      <w:r w:rsidR="00EA4EE5" w:rsidRPr="003560D4">
        <w:rPr>
          <w:rFonts w:ascii="Times New Roman" w:hAnsi="Times New Roman" w:cs="Times New Roman"/>
          <w:sz w:val="24"/>
          <w:szCs w:val="24"/>
        </w:rPr>
        <w:t>bjednatel</w:t>
      </w:r>
      <w:r w:rsidRPr="003560D4">
        <w:rPr>
          <w:rFonts w:ascii="Times New Roman" w:hAnsi="Times New Roman" w:cs="Times New Roman"/>
          <w:sz w:val="24"/>
          <w:szCs w:val="24"/>
        </w:rPr>
        <w:t xml:space="preserve">i </w:t>
      </w:r>
      <w:r w:rsidR="006E4C51">
        <w:rPr>
          <w:rFonts w:ascii="Times New Roman" w:hAnsi="Times New Roman" w:cs="Times New Roman"/>
          <w:sz w:val="24"/>
          <w:szCs w:val="24"/>
        </w:rPr>
        <w:t xml:space="preserve">pro objekty dle kolaudačního </w:t>
      </w:r>
      <w:r w:rsidR="00730FFE">
        <w:rPr>
          <w:rFonts w:ascii="Times New Roman" w:hAnsi="Times New Roman" w:cs="Times New Roman"/>
          <w:sz w:val="24"/>
          <w:szCs w:val="24"/>
        </w:rPr>
        <w:t>souhlas</w:t>
      </w:r>
      <w:r w:rsidR="006E4C51">
        <w:rPr>
          <w:rFonts w:ascii="Times New Roman" w:hAnsi="Times New Roman" w:cs="Times New Roman"/>
          <w:sz w:val="24"/>
          <w:szCs w:val="24"/>
        </w:rPr>
        <w:t>u ze</w:t>
      </w:r>
      <w:r w:rsidR="00730FFE">
        <w:rPr>
          <w:rFonts w:ascii="Times New Roman" w:hAnsi="Times New Roman" w:cs="Times New Roman"/>
          <w:sz w:val="24"/>
          <w:szCs w:val="24"/>
        </w:rPr>
        <w:t xml:space="preserve"> dne </w:t>
      </w:r>
      <w:r w:rsidR="00FE415B">
        <w:rPr>
          <w:rFonts w:ascii="Times New Roman" w:hAnsi="Times New Roman" w:cs="Times New Roman"/>
          <w:sz w:val="24"/>
          <w:szCs w:val="24"/>
        </w:rPr>
        <w:t>4.4.2016 pod č.j. MUCH 15196/2016</w:t>
      </w:r>
      <w:r w:rsidR="00730FFE">
        <w:rPr>
          <w:rFonts w:ascii="Times New Roman" w:hAnsi="Times New Roman" w:cs="Times New Roman"/>
          <w:sz w:val="24"/>
          <w:szCs w:val="24"/>
        </w:rPr>
        <w:t xml:space="preserve"> (Příloha 1) </w:t>
      </w:r>
      <w:r w:rsidRPr="003560D4">
        <w:rPr>
          <w:rFonts w:ascii="Times New Roman" w:hAnsi="Times New Roman" w:cs="Times New Roman"/>
          <w:sz w:val="24"/>
          <w:szCs w:val="24"/>
        </w:rPr>
        <w:t>následující</w:t>
      </w:r>
      <w:r w:rsidR="00EA4EE5" w:rsidRPr="003560D4">
        <w:rPr>
          <w:rFonts w:ascii="Times New Roman" w:hAnsi="Times New Roman" w:cs="Times New Roman"/>
          <w:sz w:val="24"/>
          <w:szCs w:val="24"/>
        </w:rPr>
        <w:t xml:space="preserve"> služby</w:t>
      </w:r>
      <w:r w:rsidRPr="003560D4">
        <w:rPr>
          <w:rFonts w:ascii="Times New Roman" w:hAnsi="Times New Roman" w:cs="Times New Roman"/>
          <w:sz w:val="24"/>
          <w:szCs w:val="24"/>
        </w:rPr>
        <w:t>:</w:t>
      </w:r>
    </w:p>
    <w:p w14:paraId="28EFC32B" w14:textId="77777777" w:rsidR="002C170F" w:rsidRDefault="002C170F" w:rsidP="005E7C0E">
      <w:pPr>
        <w:pStyle w:val="Odstavecseseznamem"/>
        <w:numPr>
          <w:ilvl w:val="1"/>
          <w:numId w:val="1"/>
        </w:numPr>
        <w:ind w:left="1134" w:hanging="708"/>
        <w:jc w:val="both"/>
        <w:rPr>
          <w:rFonts w:ascii="Times New Roman" w:hAnsi="Times New Roman" w:cs="Times New Roman"/>
          <w:sz w:val="24"/>
          <w:szCs w:val="24"/>
        </w:rPr>
      </w:pPr>
      <w:r w:rsidRPr="002C170F">
        <w:rPr>
          <w:rFonts w:ascii="Times New Roman" w:hAnsi="Times New Roman" w:cs="Times New Roman"/>
          <w:sz w:val="24"/>
          <w:szCs w:val="24"/>
        </w:rPr>
        <w:t>Kontrola dodržování zákonů, předpisů, norem a technologických postupů, poradenská činnost při odvádění a čištění odpadních vod, metodické vedení.</w:t>
      </w:r>
    </w:p>
    <w:p w14:paraId="111F2131" w14:textId="77777777" w:rsidR="002C170F" w:rsidRDefault="002C170F" w:rsidP="005E7C0E">
      <w:pPr>
        <w:pStyle w:val="Odstavecseseznamem"/>
        <w:numPr>
          <w:ilvl w:val="1"/>
          <w:numId w:val="1"/>
        </w:numPr>
        <w:ind w:left="1134" w:hanging="708"/>
        <w:jc w:val="both"/>
        <w:rPr>
          <w:rFonts w:ascii="Times New Roman" w:hAnsi="Times New Roman" w:cs="Times New Roman"/>
          <w:sz w:val="24"/>
          <w:szCs w:val="24"/>
        </w:rPr>
      </w:pPr>
      <w:r w:rsidRPr="002C170F">
        <w:rPr>
          <w:rFonts w:ascii="Times New Roman" w:hAnsi="Times New Roman" w:cs="Times New Roman"/>
          <w:sz w:val="24"/>
          <w:szCs w:val="24"/>
        </w:rPr>
        <w:t>Poskytování odborného a právního po</w:t>
      </w:r>
      <w:r>
        <w:rPr>
          <w:rFonts w:ascii="Times New Roman" w:hAnsi="Times New Roman" w:cs="Times New Roman"/>
          <w:sz w:val="24"/>
          <w:szCs w:val="24"/>
        </w:rPr>
        <w:t>radenství v oblasti provozování</w:t>
      </w:r>
      <w:r w:rsidRPr="002C170F">
        <w:rPr>
          <w:rFonts w:ascii="Times New Roman" w:hAnsi="Times New Roman" w:cs="Times New Roman"/>
          <w:sz w:val="24"/>
          <w:szCs w:val="24"/>
        </w:rPr>
        <w:t xml:space="preserve"> kanalizací</w:t>
      </w:r>
    </w:p>
    <w:p w14:paraId="7248FCBC" w14:textId="77777777" w:rsidR="002C170F" w:rsidRDefault="002C170F" w:rsidP="005E7C0E">
      <w:pPr>
        <w:pStyle w:val="Odstavecseseznamem"/>
        <w:numPr>
          <w:ilvl w:val="1"/>
          <w:numId w:val="1"/>
        </w:numPr>
        <w:ind w:left="1134" w:hanging="708"/>
        <w:jc w:val="both"/>
        <w:rPr>
          <w:rFonts w:ascii="Times New Roman" w:hAnsi="Times New Roman" w:cs="Times New Roman"/>
          <w:sz w:val="24"/>
          <w:szCs w:val="24"/>
        </w:rPr>
      </w:pPr>
      <w:r w:rsidRPr="002C170F">
        <w:rPr>
          <w:rFonts w:ascii="Times New Roman" w:hAnsi="Times New Roman" w:cs="Times New Roman"/>
          <w:sz w:val="24"/>
          <w:szCs w:val="24"/>
        </w:rPr>
        <w:t>Každoroční aktualizace vybraných údajů majetkové a provozní evidence dle §</w:t>
      </w:r>
      <w:r w:rsidR="005E7C0E">
        <w:rPr>
          <w:rFonts w:ascii="Times New Roman" w:hAnsi="Times New Roman" w:cs="Times New Roman"/>
          <w:sz w:val="24"/>
          <w:szCs w:val="24"/>
        </w:rPr>
        <w:t> </w:t>
      </w:r>
      <w:r w:rsidRPr="002C170F">
        <w:rPr>
          <w:rFonts w:ascii="Times New Roman" w:hAnsi="Times New Roman" w:cs="Times New Roman"/>
          <w:sz w:val="24"/>
          <w:szCs w:val="24"/>
        </w:rPr>
        <w:t>5 odst. 3 zák</w:t>
      </w:r>
      <w:r w:rsidR="005E7C0E">
        <w:rPr>
          <w:rFonts w:ascii="Times New Roman" w:hAnsi="Times New Roman" w:cs="Times New Roman"/>
          <w:sz w:val="24"/>
          <w:szCs w:val="24"/>
        </w:rPr>
        <w:t xml:space="preserve">ona č. </w:t>
      </w:r>
      <w:r w:rsidRPr="002C170F">
        <w:rPr>
          <w:rFonts w:ascii="Times New Roman" w:hAnsi="Times New Roman" w:cs="Times New Roman"/>
          <w:sz w:val="24"/>
          <w:szCs w:val="24"/>
        </w:rPr>
        <w:t>274/2001 Sb</w:t>
      </w:r>
      <w:r>
        <w:rPr>
          <w:rFonts w:ascii="Times New Roman" w:hAnsi="Times New Roman" w:cs="Times New Roman"/>
          <w:sz w:val="24"/>
          <w:szCs w:val="24"/>
        </w:rPr>
        <w:t>.</w:t>
      </w:r>
    </w:p>
    <w:p w14:paraId="7514B161" w14:textId="77777777" w:rsidR="002C170F" w:rsidRDefault="002C170F" w:rsidP="005E7C0E">
      <w:pPr>
        <w:pStyle w:val="Odstavecseseznamem"/>
        <w:numPr>
          <w:ilvl w:val="1"/>
          <w:numId w:val="1"/>
        </w:numPr>
        <w:ind w:left="1134" w:hanging="708"/>
        <w:jc w:val="both"/>
        <w:rPr>
          <w:rFonts w:ascii="Times New Roman" w:hAnsi="Times New Roman" w:cs="Times New Roman"/>
          <w:sz w:val="24"/>
          <w:szCs w:val="24"/>
        </w:rPr>
      </w:pPr>
      <w:r w:rsidRPr="002C170F">
        <w:rPr>
          <w:rFonts w:ascii="Times New Roman" w:hAnsi="Times New Roman" w:cs="Times New Roman"/>
          <w:sz w:val="24"/>
          <w:szCs w:val="24"/>
        </w:rPr>
        <w:t>Kontrola vedení provozu ČOV v rozsahu 1 h/měsíc</w:t>
      </w:r>
    </w:p>
    <w:p w14:paraId="35E5C475" w14:textId="36DF032C" w:rsidR="002C170F" w:rsidRDefault="002C170F" w:rsidP="005E7C0E">
      <w:pPr>
        <w:pStyle w:val="Odstavecseseznamem"/>
        <w:numPr>
          <w:ilvl w:val="1"/>
          <w:numId w:val="1"/>
        </w:numPr>
        <w:ind w:left="1134" w:hanging="708"/>
        <w:jc w:val="both"/>
        <w:rPr>
          <w:rFonts w:ascii="Times New Roman" w:hAnsi="Times New Roman" w:cs="Times New Roman"/>
          <w:sz w:val="24"/>
          <w:szCs w:val="24"/>
        </w:rPr>
      </w:pPr>
      <w:r w:rsidRPr="002C170F">
        <w:rPr>
          <w:rFonts w:ascii="Times New Roman" w:hAnsi="Times New Roman" w:cs="Times New Roman"/>
          <w:sz w:val="24"/>
          <w:szCs w:val="24"/>
        </w:rPr>
        <w:t xml:space="preserve">Zpracování Plánu kontroly jakosti odpadní vody dle </w:t>
      </w:r>
      <w:proofErr w:type="spellStart"/>
      <w:r w:rsidRPr="002C170F">
        <w:rPr>
          <w:rFonts w:ascii="Times New Roman" w:hAnsi="Times New Roman" w:cs="Times New Roman"/>
          <w:sz w:val="24"/>
          <w:szCs w:val="24"/>
        </w:rPr>
        <w:t>Vyhl</w:t>
      </w:r>
      <w:proofErr w:type="spellEnd"/>
      <w:r w:rsidRPr="002C170F">
        <w:rPr>
          <w:rFonts w:ascii="Times New Roman" w:hAnsi="Times New Roman" w:cs="Times New Roman"/>
          <w:sz w:val="24"/>
          <w:szCs w:val="24"/>
        </w:rPr>
        <w:t xml:space="preserve">. </w:t>
      </w:r>
      <w:proofErr w:type="spellStart"/>
      <w:r w:rsidRPr="002C170F">
        <w:rPr>
          <w:rFonts w:ascii="Times New Roman" w:hAnsi="Times New Roman" w:cs="Times New Roman"/>
          <w:sz w:val="24"/>
          <w:szCs w:val="24"/>
        </w:rPr>
        <w:t>M</w:t>
      </w:r>
      <w:r w:rsidR="005E7C0E">
        <w:rPr>
          <w:rFonts w:ascii="Times New Roman" w:hAnsi="Times New Roman" w:cs="Times New Roman"/>
          <w:sz w:val="24"/>
          <w:szCs w:val="24"/>
        </w:rPr>
        <w:t>Z</w:t>
      </w:r>
      <w:r w:rsidRPr="002C170F">
        <w:rPr>
          <w:rFonts w:ascii="Times New Roman" w:hAnsi="Times New Roman" w:cs="Times New Roman"/>
          <w:sz w:val="24"/>
          <w:szCs w:val="24"/>
        </w:rPr>
        <w:t>e</w:t>
      </w:r>
      <w:proofErr w:type="spellEnd"/>
      <w:r w:rsidRPr="002C170F">
        <w:rPr>
          <w:rFonts w:ascii="Times New Roman" w:hAnsi="Times New Roman" w:cs="Times New Roman"/>
          <w:sz w:val="24"/>
          <w:szCs w:val="24"/>
        </w:rPr>
        <w:t xml:space="preserve"> č. 428/2001 Sb</w:t>
      </w:r>
      <w:r>
        <w:rPr>
          <w:rFonts w:ascii="Times New Roman" w:hAnsi="Times New Roman" w:cs="Times New Roman"/>
          <w:sz w:val="24"/>
          <w:szCs w:val="24"/>
        </w:rPr>
        <w:t>.</w:t>
      </w:r>
      <w:r w:rsidR="00F175E7">
        <w:rPr>
          <w:rFonts w:ascii="Times New Roman" w:hAnsi="Times New Roman" w:cs="Times New Roman"/>
          <w:sz w:val="24"/>
          <w:szCs w:val="24"/>
        </w:rPr>
        <w:t xml:space="preserve"> a č. 244/2021 Sb.</w:t>
      </w:r>
    </w:p>
    <w:p w14:paraId="4AAE9DD6" w14:textId="77777777" w:rsidR="002C170F" w:rsidRDefault="002C170F" w:rsidP="005E7C0E">
      <w:pPr>
        <w:pStyle w:val="Odstavecseseznamem"/>
        <w:numPr>
          <w:ilvl w:val="1"/>
          <w:numId w:val="1"/>
        </w:numPr>
        <w:ind w:left="1134" w:hanging="708"/>
        <w:jc w:val="both"/>
        <w:rPr>
          <w:rFonts w:ascii="Times New Roman" w:hAnsi="Times New Roman" w:cs="Times New Roman"/>
          <w:sz w:val="24"/>
          <w:szCs w:val="24"/>
        </w:rPr>
      </w:pPr>
      <w:r w:rsidRPr="002C170F">
        <w:rPr>
          <w:rFonts w:ascii="Times New Roman" w:hAnsi="Times New Roman" w:cs="Times New Roman"/>
          <w:sz w:val="24"/>
          <w:szCs w:val="24"/>
        </w:rPr>
        <w:t xml:space="preserve">Zpracování statistických formulářů VH </w:t>
      </w:r>
      <w:proofErr w:type="gramStart"/>
      <w:r w:rsidRPr="002C170F">
        <w:rPr>
          <w:rFonts w:ascii="Times New Roman" w:hAnsi="Times New Roman" w:cs="Times New Roman"/>
          <w:sz w:val="24"/>
          <w:szCs w:val="24"/>
        </w:rPr>
        <w:t>8b</w:t>
      </w:r>
      <w:proofErr w:type="gramEnd"/>
      <w:r w:rsidRPr="002C170F">
        <w:rPr>
          <w:rFonts w:ascii="Times New Roman" w:hAnsi="Times New Roman" w:cs="Times New Roman"/>
          <w:sz w:val="24"/>
          <w:szCs w:val="24"/>
        </w:rPr>
        <w:t xml:space="preserve"> 01 dle zákona. č. 89/1995 Sb.</w:t>
      </w:r>
    </w:p>
    <w:p w14:paraId="27E9F2B6" w14:textId="26D5D56F" w:rsidR="002C170F" w:rsidRDefault="002C170F" w:rsidP="005E7C0E">
      <w:pPr>
        <w:pStyle w:val="Odstavecseseznamem"/>
        <w:numPr>
          <w:ilvl w:val="1"/>
          <w:numId w:val="1"/>
        </w:numPr>
        <w:ind w:left="1134" w:hanging="708"/>
        <w:jc w:val="both"/>
        <w:rPr>
          <w:rFonts w:ascii="Times New Roman" w:hAnsi="Times New Roman" w:cs="Times New Roman"/>
          <w:sz w:val="24"/>
          <w:szCs w:val="24"/>
        </w:rPr>
      </w:pPr>
      <w:r w:rsidRPr="002C170F">
        <w:rPr>
          <w:rFonts w:ascii="Times New Roman" w:hAnsi="Times New Roman" w:cs="Times New Roman"/>
          <w:sz w:val="24"/>
          <w:szCs w:val="24"/>
        </w:rPr>
        <w:t xml:space="preserve">Zpracování VH </w:t>
      </w:r>
      <w:proofErr w:type="gramStart"/>
      <w:r w:rsidRPr="002C170F">
        <w:rPr>
          <w:rFonts w:ascii="Times New Roman" w:hAnsi="Times New Roman" w:cs="Times New Roman"/>
          <w:sz w:val="24"/>
          <w:szCs w:val="24"/>
        </w:rPr>
        <w:t>Bilance - vypouštění</w:t>
      </w:r>
      <w:proofErr w:type="gramEnd"/>
      <w:r w:rsidRPr="002C170F">
        <w:rPr>
          <w:rFonts w:ascii="Times New Roman" w:hAnsi="Times New Roman" w:cs="Times New Roman"/>
          <w:sz w:val="24"/>
          <w:szCs w:val="24"/>
        </w:rPr>
        <w:t xml:space="preserve"> odpadních vod dle §</w:t>
      </w:r>
      <w:r w:rsidR="005E7C0E">
        <w:rPr>
          <w:rFonts w:ascii="Times New Roman" w:hAnsi="Times New Roman" w:cs="Times New Roman"/>
          <w:sz w:val="24"/>
          <w:szCs w:val="24"/>
        </w:rPr>
        <w:t xml:space="preserve"> </w:t>
      </w:r>
      <w:r w:rsidRPr="002C170F">
        <w:rPr>
          <w:rFonts w:ascii="Times New Roman" w:hAnsi="Times New Roman" w:cs="Times New Roman"/>
          <w:sz w:val="24"/>
          <w:szCs w:val="24"/>
        </w:rPr>
        <w:t>22 odst. 2</w:t>
      </w:r>
      <w:r w:rsidR="005E7C0E">
        <w:rPr>
          <w:rFonts w:ascii="Times New Roman" w:hAnsi="Times New Roman" w:cs="Times New Roman"/>
          <w:sz w:val="24"/>
          <w:szCs w:val="24"/>
        </w:rPr>
        <w:t>) z</w:t>
      </w:r>
      <w:r w:rsidRPr="002C170F">
        <w:rPr>
          <w:rFonts w:ascii="Times New Roman" w:hAnsi="Times New Roman" w:cs="Times New Roman"/>
          <w:sz w:val="24"/>
          <w:szCs w:val="24"/>
        </w:rPr>
        <w:t>ák</w:t>
      </w:r>
      <w:r w:rsidR="005E7C0E">
        <w:rPr>
          <w:rFonts w:ascii="Times New Roman" w:hAnsi="Times New Roman" w:cs="Times New Roman"/>
          <w:sz w:val="24"/>
          <w:szCs w:val="24"/>
        </w:rPr>
        <w:t>ona č. </w:t>
      </w:r>
      <w:r w:rsidRPr="002C170F">
        <w:rPr>
          <w:rFonts w:ascii="Times New Roman" w:hAnsi="Times New Roman" w:cs="Times New Roman"/>
          <w:sz w:val="24"/>
          <w:szCs w:val="24"/>
        </w:rPr>
        <w:t>25</w:t>
      </w:r>
      <w:r w:rsidR="005E7C0E">
        <w:rPr>
          <w:rFonts w:ascii="Times New Roman" w:hAnsi="Times New Roman" w:cs="Times New Roman"/>
          <w:sz w:val="24"/>
          <w:szCs w:val="24"/>
        </w:rPr>
        <w:t>4</w:t>
      </w:r>
      <w:r w:rsidRPr="002C170F">
        <w:rPr>
          <w:rFonts w:ascii="Times New Roman" w:hAnsi="Times New Roman" w:cs="Times New Roman"/>
          <w:sz w:val="24"/>
          <w:szCs w:val="24"/>
        </w:rPr>
        <w:t>/2001 Sb.</w:t>
      </w:r>
    </w:p>
    <w:p w14:paraId="5510ED08" w14:textId="1A28BF06" w:rsidR="002C170F" w:rsidRDefault="002C170F" w:rsidP="005E7C0E">
      <w:pPr>
        <w:pStyle w:val="Odstavecseseznamem"/>
        <w:numPr>
          <w:ilvl w:val="1"/>
          <w:numId w:val="1"/>
        </w:numPr>
        <w:ind w:left="1134" w:hanging="708"/>
        <w:jc w:val="both"/>
        <w:rPr>
          <w:rFonts w:ascii="Times New Roman" w:hAnsi="Times New Roman" w:cs="Times New Roman"/>
          <w:sz w:val="24"/>
          <w:szCs w:val="24"/>
        </w:rPr>
      </w:pPr>
      <w:r w:rsidRPr="002C170F">
        <w:rPr>
          <w:rFonts w:ascii="Times New Roman" w:hAnsi="Times New Roman" w:cs="Times New Roman"/>
          <w:sz w:val="24"/>
          <w:szCs w:val="24"/>
        </w:rPr>
        <w:lastRenderedPageBreak/>
        <w:t>Zpracování přehledu vypouštěného znečištění pro vodoprávní úřady přes ISPOP (hlášení) F VOD 38 4 dle §</w:t>
      </w:r>
      <w:r w:rsidR="007A4D20">
        <w:rPr>
          <w:rFonts w:ascii="Times New Roman" w:hAnsi="Times New Roman" w:cs="Times New Roman"/>
          <w:sz w:val="24"/>
          <w:szCs w:val="24"/>
        </w:rPr>
        <w:t xml:space="preserve"> </w:t>
      </w:r>
      <w:r w:rsidRPr="002C170F">
        <w:rPr>
          <w:rFonts w:ascii="Times New Roman" w:hAnsi="Times New Roman" w:cs="Times New Roman"/>
          <w:sz w:val="24"/>
          <w:szCs w:val="24"/>
        </w:rPr>
        <w:t>38 odst</w:t>
      </w:r>
      <w:r w:rsidR="007A4D20">
        <w:rPr>
          <w:rFonts w:ascii="Times New Roman" w:hAnsi="Times New Roman" w:cs="Times New Roman"/>
          <w:sz w:val="24"/>
          <w:szCs w:val="24"/>
        </w:rPr>
        <w:t>.</w:t>
      </w:r>
      <w:r w:rsidRPr="002C170F">
        <w:rPr>
          <w:rFonts w:ascii="Times New Roman" w:hAnsi="Times New Roman" w:cs="Times New Roman"/>
          <w:sz w:val="24"/>
          <w:szCs w:val="24"/>
        </w:rPr>
        <w:t xml:space="preserve"> </w:t>
      </w:r>
      <w:r w:rsidR="00AF365F">
        <w:rPr>
          <w:rFonts w:ascii="Times New Roman" w:hAnsi="Times New Roman" w:cs="Times New Roman"/>
          <w:sz w:val="24"/>
          <w:szCs w:val="24"/>
        </w:rPr>
        <w:t>6</w:t>
      </w:r>
      <w:r w:rsidR="007A4D20">
        <w:rPr>
          <w:rFonts w:ascii="Times New Roman" w:hAnsi="Times New Roman" w:cs="Times New Roman"/>
          <w:sz w:val="24"/>
          <w:szCs w:val="24"/>
        </w:rPr>
        <w:t>)</w:t>
      </w:r>
      <w:r w:rsidRPr="002C170F">
        <w:rPr>
          <w:rFonts w:ascii="Times New Roman" w:hAnsi="Times New Roman" w:cs="Times New Roman"/>
          <w:sz w:val="24"/>
          <w:szCs w:val="24"/>
        </w:rPr>
        <w:t xml:space="preserve"> </w:t>
      </w:r>
      <w:r w:rsidR="007A4D20">
        <w:rPr>
          <w:rFonts w:ascii="Times New Roman" w:hAnsi="Times New Roman" w:cs="Times New Roman"/>
          <w:sz w:val="24"/>
          <w:szCs w:val="24"/>
        </w:rPr>
        <w:t xml:space="preserve">zákona </w:t>
      </w:r>
      <w:r w:rsidRPr="002C170F">
        <w:rPr>
          <w:rFonts w:ascii="Times New Roman" w:hAnsi="Times New Roman" w:cs="Times New Roman"/>
          <w:sz w:val="24"/>
          <w:szCs w:val="24"/>
        </w:rPr>
        <w:t>254/2001 Sb.</w:t>
      </w:r>
    </w:p>
    <w:p w14:paraId="05623F99" w14:textId="2834F610" w:rsidR="002C170F" w:rsidRDefault="002C170F" w:rsidP="005E7C0E">
      <w:pPr>
        <w:pStyle w:val="Odstavecseseznamem"/>
        <w:numPr>
          <w:ilvl w:val="1"/>
          <w:numId w:val="1"/>
        </w:numPr>
        <w:ind w:left="1134" w:hanging="708"/>
        <w:jc w:val="both"/>
        <w:rPr>
          <w:rFonts w:ascii="Times New Roman" w:hAnsi="Times New Roman" w:cs="Times New Roman"/>
          <w:sz w:val="24"/>
          <w:szCs w:val="24"/>
        </w:rPr>
      </w:pPr>
      <w:r w:rsidRPr="002C170F">
        <w:rPr>
          <w:rFonts w:ascii="Times New Roman" w:hAnsi="Times New Roman" w:cs="Times New Roman"/>
          <w:sz w:val="24"/>
          <w:szCs w:val="24"/>
        </w:rPr>
        <w:t>Zpracování poplatkového hlášení a přiznání za vypouštění odpadních vod přes ISPOP (formulář F VOD VYPOUSTENI) dle §</w:t>
      </w:r>
      <w:r w:rsidR="007A4D20">
        <w:rPr>
          <w:rFonts w:ascii="Times New Roman" w:hAnsi="Times New Roman" w:cs="Times New Roman"/>
          <w:sz w:val="24"/>
          <w:szCs w:val="24"/>
        </w:rPr>
        <w:t xml:space="preserve"> </w:t>
      </w:r>
      <w:r w:rsidRPr="002C170F">
        <w:rPr>
          <w:rFonts w:ascii="Times New Roman" w:hAnsi="Times New Roman" w:cs="Times New Roman"/>
          <w:sz w:val="24"/>
          <w:szCs w:val="24"/>
        </w:rPr>
        <w:t>88 a §</w:t>
      </w:r>
      <w:r w:rsidR="007A4D20">
        <w:rPr>
          <w:rFonts w:ascii="Times New Roman" w:hAnsi="Times New Roman" w:cs="Times New Roman"/>
          <w:sz w:val="24"/>
          <w:szCs w:val="24"/>
        </w:rPr>
        <w:t xml:space="preserve"> </w:t>
      </w:r>
      <w:r w:rsidR="00AF365F" w:rsidRPr="002C170F">
        <w:rPr>
          <w:rFonts w:ascii="Times New Roman" w:hAnsi="Times New Roman" w:cs="Times New Roman"/>
          <w:sz w:val="24"/>
          <w:szCs w:val="24"/>
        </w:rPr>
        <w:t>9</w:t>
      </w:r>
      <w:r w:rsidR="00AF365F">
        <w:rPr>
          <w:rFonts w:ascii="Times New Roman" w:hAnsi="Times New Roman" w:cs="Times New Roman"/>
          <w:sz w:val="24"/>
          <w:szCs w:val="24"/>
        </w:rPr>
        <w:t>0</w:t>
      </w:r>
      <w:r w:rsidR="00AF365F" w:rsidRPr="002C170F">
        <w:rPr>
          <w:rFonts w:ascii="Times New Roman" w:hAnsi="Times New Roman" w:cs="Times New Roman"/>
          <w:sz w:val="24"/>
          <w:szCs w:val="24"/>
        </w:rPr>
        <w:t xml:space="preserve"> </w:t>
      </w:r>
      <w:r w:rsidRPr="002C170F">
        <w:rPr>
          <w:rFonts w:ascii="Times New Roman" w:hAnsi="Times New Roman" w:cs="Times New Roman"/>
          <w:sz w:val="24"/>
          <w:szCs w:val="24"/>
        </w:rPr>
        <w:t>zák</w:t>
      </w:r>
      <w:r w:rsidR="007A4D20">
        <w:rPr>
          <w:rFonts w:ascii="Times New Roman" w:hAnsi="Times New Roman" w:cs="Times New Roman"/>
          <w:sz w:val="24"/>
          <w:szCs w:val="24"/>
        </w:rPr>
        <w:t xml:space="preserve">ona č. </w:t>
      </w:r>
      <w:r w:rsidRPr="002C170F">
        <w:rPr>
          <w:rFonts w:ascii="Times New Roman" w:hAnsi="Times New Roman" w:cs="Times New Roman"/>
          <w:sz w:val="24"/>
          <w:szCs w:val="24"/>
        </w:rPr>
        <w:t>254/2001 Sb. – bude</w:t>
      </w:r>
      <w:r w:rsidR="007A4D20">
        <w:rPr>
          <w:rFonts w:ascii="Times New Roman" w:hAnsi="Times New Roman" w:cs="Times New Roman"/>
          <w:sz w:val="24"/>
          <w:szCs w:val="24"/>
        </w:rPr>
        <w:t>-li</w:t>
      </w:r>
      <w:r w:rsidRPr="002C170F">
        <w:rPr>
          <w:rFonts w:ascii="Times New Roman" w:hAnsi="Times New Roman" w:cs="Times New Roman"/>
          <w:sz w:val="24"/>
          <w:szCs w:val="24"/>
        </w:rPr>
        <w:t xml:space="preserve"> třeba.</w:t>
      </w:r>
    </w:p>
    <w:p w14:paraId="252E9571" w14:textId="0EC6E59F" w:rsidR="002C170F" w:rsidRDefault="002C170F" w:rsidP="005E7C0E">
      <w:pPr>
        <w:pStyle w:val="Odstavecseseznamem"/>
        <w:numPr>
          <w:ilvl w:val="1"/>
          <w:numId w:val="1"/>
        </w:numPr>
        <w:ind w:left="1134" w:hanging="708"/>
        <w:jc w:val="both"/>
        <w:rPr>
          <w:rFonts w:ascii="Times New Roman" w:hAnsi="Times New Roman" w:cs="Times New Roman"/>
          <w:sz w:val="24"/>
          <w:szCs w:val="24"/>
        </w:rPr>
      </w:pPr>
      <w:r w:rsidRPr="002C170F">
        <w:rPr>
          <w:rFonts w:ascii="Times New Roman" w:hAnsi="Times New Roman" w:cs="Times New Roman"/>
          <w:sz w:val="24"/>
          <w:szCs w:val="24"/>
        </w:rPr>
        <w:t xml:space="preserve">Zpracování vyúčtování položek ceny vodného a stočného pro </w:t>
      </w:r>
      <w:proofErr w:type="spellStart"/>
      <w:r w:rsidRPr="002C170F">
        <w:rPr>
          <w:rFonts w:ascii="Times New Roman" w:hAnsi="Times New Roman" w:cs="Times New Roman"/>
          <w:sz w:val="24"/>
          <w:szCs w:val="24"/>
        </w:rPr>
        <w:t>M</w:t>
      </w:r>
      <w:r w:rsidR="00DC36F4">
        <w:rPr>
          <w:rFonts w:ascii="Times New Roman" w:hAnsi="Times New Roman" w:cs="Times New Roman"/>
          <w:sz w:val="24"/>
          <w:szCs w:val="24"/>
        </w:rPr>
        <w:t>Z</w:t>
      </w:r>
      <w:r w:rsidRPr="002C170F">
        <w:rPr>
          <w:rFonts w:ascii="Times New Roman" w:hAnsi="Times New Roman" w:cs="Times New Roman"/>
          <w:sz w:val="24"/>
          <w:szCs w:val="24"/>
        </w:rPr>
        <w:t>e</w:t>
      </w:r>
      <w:proofErr w:type="spellEnd"/>
      <w:r w:rsidR="00F112A5">
        <w:rPr>
          <w:rFonts w:ascii="Times New Roman" w:hAnsi="Times New Roman" w:cs="Times New Roman"/>
          <w:sz w:val="24"/>
          <w:szCs w:val="24"/>
        </w:rPr>
        <w:t xml:space="preserve"> </w:t>
      </w:r>
      <w:r w:rsidRPr="002C170F">
        <w:rPr>
          <w:rFonts w:ascii="Times New Roman" w:hAnsi="Times New Roman" w:cs="Times New Roman"/>
          <w:sz w:val="24"/>
          <w:szCs w:val="24"/>
        </w:rPr>
        <w:t>§</w:t>
      </w:r>
      <w:r w:rsidR="007A4D20">
        <w:rPr>
          <w:rFonts w:ascii="Times New Roman" w:hAnsi="Times New Roman" w:cs="Times New Roman"/>
          <w:sz w:val="24"/>
          <w:szCs w:val="24"/>
        </w:rPr>
        <w:t xml:space="preserve"> </w:t>
      </w:r>
      <w:r w:rsidRPr="002C170F">
        <w:rPr>
          <w:rFonts w:ascii="Times New Roman" w:hAnsi="Times New Roman" w:cs="Times New Roman"/>
          <w:sz w:val="24"/>
          <w:szCs w:val="24"/>
        </w:rPr>
        <w:t>36 odst.</w:t>
      </w:r>
      <w:r w:rsidR="007A4D20">
        <w:rPr>
          <w:rFonts w:ascii="Times New Roman" w:hAnsi="Times New Roman" w:cs="Times New Roman"/>
          <w:sz w:val="24"/>
          <w:szCs w:val="24"/>
        </w:rPr>
        <w:t xml:space="preserve"> </w:t>
      </w:r>
      <w:r w:rsidRPr="002C170F">
        <w:rPr>
          <w:rFonts w:ascii="Times New Roman" w:hAnsi="Times New Roman" w:cs="Times New Roman"/>
          <w:sz w:val="24"/>
          <w:szCs w:val="24"/>
        </w:rPr>
        <w:t>5</w:t>
      </w:r>
      <w:r w:rsidR="007A4D20">
        <w:rPr>
          <w:rFonts w:ascii="Times New Roman" w:hAnsi="Times New Roman" w:cs="Times New Roman"/>
          <w:sz w:val="24"/>
          <w:szCs w:val="24"/>
        </w:rPr>
        <w:t>)</w:t>
      </w:r>
      <w:r w:rsidRPr="002C170F">
        <w:rPr>
          <w:rFonts w:ascii="Times New Roman" w:hAnsi="Times New Roman" w:cs="Times New Roman"/>
          <w:sz w:val="24"/>
          <w:szCs w:val="24"/>
        </w:rPr>
        <w:t xml:space="preserve"> zák</w:t>
      </w:r>
      <w:r w:rsidR="007A4D20">
        <w:rPr>
          <w:rFonts w:ascii="Times New Roman" w:hAnsi="Times New Roman" w:cs="Times New Roman"/>
          <w:sz w:val="24"/>
          <w:szCs w:val="24"/>
        </w:rPr>
        <w:t xml:space="preserve">ona </w:t>
      </w:r>
      <w:r w:rsidRPr="002C170F">
        <w:rPr>
          <w:rFonts w:ascii="Times New Roman" w:hAnsi="Times New Roman" w:cs="Times New Roman"/>
          <w:sz w:val="24"/>
          <w:szCs w:val="24"/>
        </w:rPr>
        <w:t>č. 274/2001 Sb.</w:t>
      </w:r>
    </w:p>
    <w:p w14:paraId="7F63B10A" w14:textId="4126A8E7" w:rsidR="00A86D04" w:rsidRDefault="00A86D04" w:rsidP="005E7C0E">
      <w:pPr>
        <w:pStyle w:val="Odstavecseseznamem"/>
        <w:numPr>
          <w:ilvl w:val="1"/>
          <w:numId w:val="1"/>
        </w:numPr>
        <w:ind w:left="1134" w:hanging="708"/>
        <w:jc w:val="both"/>
        <w:rPr>
          <w:rFonts w:ascii="Times New Roman" w:hAnsi="Times New Roman" w:cs="Times New Roman"/>
          <w:sz w:val="24"/>
          <w:szCs w:val="24"/>
        </w:rPr>
      </w:pPr>
      <w:r>
        <w:rPr>
          <w:rFonts w:ascii="Times New Roman" w:hAnsi="Times New Roman" w:cs="Times New Roman"/>
          <w:sz w:val="24"/>
          <w:szCs w:val="24"/>
        </w:rPr>
        <w:t>Zpracování plánové kalkulace ceny vody pro MF</w:t>
      </w:r>
    </w:p>
    <w:p w14:paraId="032A799E" w14:textId="5CCC97AB" w:rsidR="00A86D04" w:rsidRDefault="00A86D04" w:rsidP="005E7C0E">
      <w:pPr>
        <w:pStyle w:val="Odstavecseseznamem"/>
        <w:numPr>
          <w:ilvl w:val="1"/>
          <w:numId w:val="1"/>
        </w:numPr>
        <w:ind w:left="1134" w:hanging="708"/>
        <w:jc w:val="both"/>
        <w:rPr>
          <w:rFonts w:ascii="Times New Roman" w:hAnsi="Times New Roman" w:cs="Times New Roman"/>
          <w:sz w:val="24"/>
          <w:szCs w:val="24"/>
        </w:rPr>
      </w:pPr>
      <w:r>
        <w:rPr>
          <w:rFonts w:ascii="Times New Roman" w:hAnsi="Times New Roman" w:cs="Times New Roman"/>
          <w:sz w:val="24"/>
          <w:szCs w:val="24"/>
        </w:rPr>
        <w:t>Zpracování aktualizace plánové kalkulace ceny vody pro MF v případě aktualizace konečné ceny v průběhu roku</w:t>
      </w:r>
    </w:p>
    <w:p w14:paraId="2FE3670E" w14:textId="6076803B" w:rsidR="00A86D04" w:rsidRDefault="00CC6F3C" w:rsidP="005E7C0E">
      <w:pPr>
        <w:pStyle w:val="Odstavecseseznamem"/>
        <w:numPr>
          <w:ilvl w:val="1"/>
          <w:numId w:val="1"/>
        </w:numPr>
        <w:ind w:left="1134" w:hanging="708"/>
        <w:jc w:val="both"/>
        <w:rPr>
          <w:rFonts w:ascii="Times New Roman" w:hAnsi="Times New Roman" w:cs="Times New Roman"/>
          <w:sz w:val="24"/>
          <w:szCs w:val="24"/>
        </w:rPr>
      </w:pPr>
      <w:r>
        <w:rPr>
          <w:rFonts w:ascii="Times New Roman" w:hAnsi="Times New Roman" w:cs="Times New Roman"/>
          <w:sz w:val="24"/>
          <w:szCs w:val="24"/>
        </w:rPr>
        <w:t>Zpracování vyrovnávací kalkulace ceny vody pro MF</w:t>
      </w:r>
    </w:p>
    <w:p w14:paraId="0727E71F" w14:textId="77777777" w:rsidR="002C170F" w:rsidRDefault="002C170F" w:rsidP="005E7C0E">
      <w:pPr>
        <w:pStyle w:val="Odstavecseseznamem"/>
        <w:numPr>
          <w:ilvl w:val="1"/>
          <w:numId w:val="1"/>
        </w:numPr>
        <w:ind w:left="1134" w:hanging="708"/>
        <w:jc w:val="both"/>
        <w:rPr>
          <w:rFonts w:ascii="Times New Roman" w:hAnsi="Times New Roman" w:cs="Times New Roman"/>
          <w:sz w:val="24"/>
          <w:szCs w:val="24"/>
        </w:rPr>
      </w:pPr>
      <w:r w:rsidRPr="002C170F">
        <w:rPr>
          <w:rFonts w:ascii="Times New Roman" w:hAnsi="Times New Roman" w:cs="Times New Roman"/>
          <w:sz w:val="24"/>
          <w:szCs w:val="24"/>
        </w:rPr>
        <w:t>Účast na jednáních týkajících se VH majetku</w:t>
      </w:r>
    </w:p>
    <w:p w14:paraId="20DA464A" w14:textId="35FB63F5" w:rsidR="002C170F" w:rsidRPr="00012581" w:rsidRDefault="004F5797" w:rsidP="004F5797">
      <w:pPr>
        <w:ind w:left="426"/>
        <w:jc w:val="both"/>
        <w:rPr>
          <w:rFonts w:ascii="Times New Roman" w:hAnsi="Times New Roman" w:cs="Times New Roman"/>
          <w:sz w:val="24"/>
          <w:szCs w:val="24"/>
        </w:rPr>
      </w:pPr>
      <w:r w:rsidRPr="00012581">
        <w:rPr>
          <w:rFonts w:ascii="Times New Roman" w:hAnsi="Times New Roman" w:cs="Times New Roman"/>
          <w:sz w:val="24"/>
          <w:szCs w:val="24"/>
        </w:rPr>
        <w:t xml:space="preserve">Upozornění: </w:t>
      </w:r>
      <w:r w:rsidR="00D41B79">
        <w:rPr>
          <w:rFonts w:ascii="Times New Roman" w:hAnsi="Times New Roman" w:cs="Times New Roman"/>
          <w:sz w:val="24"/>
          <w:szCs w:val="24"/>
        </w:rPr>
        <w:t>Z</w:t>
      </w:r>
      <w:r w:rsidRPr="00012581">
        <w:rPr>
          <w:rFonts w:ascii="Times New Roman" w:hAnsi="Times New Roman" w:cs="Times New Roman"/>
          <w:sz w:val="24"/>
          <w:szCs w:val="24"/>
        </w:rPr>
        <w:t>prac</w:t>
      </w:r>
      <w:r w:rsidR="004177F1" w:rsidRPr="00012581">
        <w:rPr>
          <w:rFonts w:ascii="Times New Roman" w:hAnsi="Times New Roman" w:cs="Times New Roman"/>
          <w:sz w:val="24"/>
          <w:szCs w:val="24"/>
        </w:rPr>
        <w:t>ovatel</w:t>
      </w:r>
      <w:r w:rsidR="000E1A23" w:rsidRPr="00012581">
        <w:rPr>
          <w:rFonts w:ascii="Times New Roman" w:hAnsi="Times New Roman" w:cs="Times New Roman"/>
          <w:sz w:val="24"/>
          <w:szCs w:val="24"/>
        </w:rPr>
        <w:t xml:space="preserve"> </w:t>
      </w:r>
      <w:r w:rsidR="00927D14" w:rsidRPr="00012581">
        <w:rPr>
          <w:rFonts w:ascii="Times New Roman" w:hAnsi="Times New Roman" w:cs="Times New Roman"/>
          <w:sz w:val="24"/>
          <w:szCs w:val="24"/>
        </w:rPr>
        <w:t>nenese z</w:t>
      </w:r>
      <w:r w:rsidR="000E1A23" w:rsidRPr="00012581">
        <w:rPr>
          <w:rFonts w:ascii="Times New Roman" w:hAnsi="Times New Roman" w:cs="Times New Roman"/>
          <w:sz w:val="24"/>
          <w:szCs w:val="24"/>
        </w:rPr>
        <w:t>odpovědnost za správnost podkladů poskytnutých</w:t>
      </w:r>
      <w:r w:rsidR="006E4C51" w:rsidRPr="00012581">
        <w:rPr>
          <w:rFonts w:ascii="Times New Roman" w:hAnsi="Times New Roman" w:cs="Times New Roman"/>
          <w:sz w:val="24"/>
          <w:szCs w:val="24"/>
        </w:rPr>
        <w:t xml:space="preserve"> </w:t>
      </w:r>
      <w:r w:rsidR="00D41B79">
        <w:rPr>
          <w:rFonts w:ascii="Times New Roman" w:hAnsi="Times New Roman" w:cs="Times New Roman"/>
          <w:sz w:val="24"/>
          <w:szCs w:val="24"/>
        </w:rPr>
        <w:t>O</w:t>
      </w:r>
      <w:r w:rsidR="006E4C51" w:rsidRPr="00012581">
        <w:rPr>
          <w:rFonts w:ascii="Times New Roman" w:hAnsi="Times New Roman" w:cs="Times New Roman"/>
          <w:sz w:val="24"/>
          <w:szCs w:val="24"/>
        </w:rPr>
        <w:t>bjednatel</w:t>
      </w:r>
      <w:r w:rsidR="000729EA">
        <w:rPr>
          <w:rFonts w:ascii="Times New Roman" w:hAnsi="Times New Roman" w:cs="Times New Roman"/>
          <w:sz w:val="24"/>
          <w:szCs w:val="24"/>
        </w:rPr>
        <w:t>em</w:t>
      </w:r>
      <w:r w:rsidR="006E4C51" w:rsidRPr="00012581">
        <w:rPr>
          <w:rFonts w:ascii="Times New Roman" w:hAnsi="Times New Roman" w:cs="Times New Roman"/>
          <w:sz w:val="24"/>
          <w:szCs w:val="24"/>
        </w:rPr>
        <w:t xml:space="preserve"> </w:t>
      </w:r>
    </w:p>
    <w:p w14:paraId="70C736EF" w14:textId="26F42362" w:rsidR="00EA4EE5" w:rsidRPr="003560D4" w:rsidRDefault="00EA4EE5" w:rsidP="00EA4EE5">
      <w:pPr>
        <w:pStyle w:val="Odstavecseseznamem"/>
        <w:numPr>
          <w:ilvl w:val="0"/>
          <w:numId w:val="1"/>
        </w:numPr>
        <w:ind w:left="426"/>
        <w:jc w:val="both"/>
        <w:rPr>
          <w:rFonts w:ascii="Times New Roman" w:hAnsi="Times New Roman" w:cs="Times New Roman"/>
          <w:sz w:val="24"/>
          <w:szCs w:val="24"/>
        </w:rPr>
      </w:pPr>
      <w:r w:rsidRPr="003560D4">
        <w:rPr>
          <w:rFonts w:ascii="Times New Roman" w:hAnsi="Times New Roman" w:cs="Times New Roman"/>
          <w:sz w:val="24"/>
          <w:szCs w:val="24"/>
        </w:rPr>
        <w:t xml:space="preserve">Předmětem </w:t>
      </w:r>
      <w:r w:rsidR="003560D4">
        <w:rPr>
          <w:rFonts w:ascii="Times New Roman" w:hAnsi="Times New Roman" w:cs="Times New Roman"/>
          <w:sz w:val="24"/>
          <w:szCs w:val="24"/>
        </w:rPr>
        <w:t xml:space="preserve">této </w:t>
      </w:r>
      <w:r w:rsidRPr="003560D4">
        <w:rPr>
          <w:rFonts w:ascii="Times New Roman" w:hAnsi="Times New Roman" w:cs="Times New Roman"/>
          <w:sz w:val="24"/>
          <w:szCs w:val="24"/>
        </w:rPr>
        <w:t xml:space="preserve">smlouvy je </w:t>
      </w:r>
      <w:r w:rsidR="003560D4">
        <w:rPr>
          <w:rFonts w:ascii="Times New Roman" w:hAnsi="Times New Roman" w:cs="Times New Roman"/>
          <w:sz w:val="24"/>
          <w:szCs w:val="24"/>
        </w:rPr>
        <w:t xml:space="preserve">dále závazek </w:t>
      </w:r>
      <w:r w:rsidR="00D41B79">
        <w:rPr>
          <w:rFonts w:ascii="Times New Roman" w:hAnsi="Times New Roman" w:cs="Times New Roman"/>
          <w:sz w:val="24"/>
          <w:szCs w:val="24"/>
        </w:rPr>
        <w:t>O</w:t>
      </w:r>
      <w:r w:rsidR="003560D4">
        <w:rPr>
          <w:rFonts w:ascii="Times New Roman" w:hAnsi="Times New Roman" w:cs="Times New Roman"/>
          <w:sz w:val="24"/>
          <w:szCs w:val="24"/>
        </w:rPr>
        <w:t xml:space="preserve">bjednatele poskytnuté služby nebo výstupy z nich převzít a zaplatit za ně </w:t>
      </w:r>
      <w:r w:rsidR="00D41B79">
        <w:rPr>
          <w:rFonts w:ascii="Times New Roman" w:hAnsi="Times New Roman" w:cs="Times New Roman"/>
          <w:sz w:val="24"/>
          <w:szCs w:val="24"/>
        </w:rPr>
        <w:t>Z</w:t>
      </w:r>
      <w:r w:rsidR="003560D4">
        <w:rPr>
          <w:rFonts w:ascii="Times New Roman" w:hAnsi="Times New Roman" w:cs="Times New Roman"/>
          <w:sz w:val="24"/>
          <w:szCs w:val="24"/>
        </w:rPr>
        <w:t>pracovateli sjednanou odměnu.</w:t>
      </w:r>
    </w:p>
    <w:p w14:paraId="2593558E" w14:textId="7EFE3CC4" w:rsidR="00730FFE" w:rsidRDefault="002824A3" w:rsidP="00730FFE">
      <w:pPr>
        <w:pStyle w:val="Odstavecseseznamem"/>
        <w:numPr>
          <w:ilvl w:val="0"/>
          <w:numId w:val="1"/>
        </w:numPr>
        <w:ind w:left="426"/>
        <w:jc w:val="both"/>
        <w:rPr>
          <w:rFonts w:ascii="Times New Roman" w:hAnsi="Times New Roman" w:cs="Times New Roman"/>
          <w:sz w:val="24"/>
          <w:szCs w:val="24"/>
        </w:rPr>
      </w:pPr>
      <w:r w:rsidRPr="00412DE0">
        <w:rPr>
          <w:rFonts w:ascii="Times New Roman" w:hAnsi="Times New Roman" w:cs="Times New Roman"/>
          <w:sz w:val="24"/>
          <w:szCs w:val="24"/>
        </w:rPr>
        <w:t xml:space="preserve">Zpracovatel se zavazuje o stavu realizace předmětu smlouvy informovat </w:t>
      </w:r>
      <w:r w:rsidR="00D41B79">
        <w:rPr>
          <w:rFonts w:ascii="Times New Roman" w:hAnsi="Times New Roman" w:cs="Times New Roman"/>
          <w:sz w:val="24"/>
          <w:szCs w:val="24"/>
        </w:rPr>
        <w:t>O</w:t>
      </w:r>
      <w:r w:rsidRPr="00412DE0">
        <w:rPr>
          <w:rFonts w:ascii="Times New Roman" w:hAnsi="Times New Roman" w:cs="Times New Roman"/>
          <w:sz w:val="24"/>
          <w:szCs w:val="24"/>
        </w:rPr>
        <w:t>bjednatele.</w:t>
      </w:r>
    </w:p>
    <w:p w14:paraId="2045DD43" w14:textId="5A97A7D6" w:rsidR="00730FFE" w:rsidRDefault="00730FFE" w:rsidP="00730FFE">
      <w:pPr>
        <w:pStyle w:val="Odstavecseseznamem"/>
        <w:numPr>
          <w:ilvl w:val="0"/>
          <w:numId w:val="1"/>
        </w:numPr>
        <w:ind w:left="426"/>
        <w:jc w:val="both"/>
        <w:rPr>
          <w:rFonts w:ascii="Times New Roman" w:hAnsi="Times New Roman" w:cs="Times New Roman"/>
          <w:sz w:val="24"/>
          <w:szCs w:val="24"/>
        </w:rPr>
      </w:pPr>
      <w:r w:rsidRPr="00730FFE">
        <w:rPr>
          <w:rFonts w:ascii="Times New Roman" w:hAnsi="Times New Roman" w:cs="Times New Roman"/>
          <w:sz w:val="24"/>
          <w:szCs w:val="24"/>
        </w:rPr>
        <w:t xml:space="preserve">Neoddělitelnou součástí této smlouvy jsou níže uvedené </w:t>
      </w:r>
      <w:r w:rsidR="00D7084A">
        <w:rPr>
          <w:rFonts w:ascii="Times New Roman" w:hAnsi="Times New Roman" w:cs="Times New Roman"/>
          <w:sz w:val="24"/>
          <w:szCs w:val="24"/>
        </w:rPr>
        <w:t>podklady k</w:t>
      </w:r>
      <w:r w:rsidR="009120E1">
        <w:rPr>
          <w:rFonts w:ascii="Times New Roman" w:hAnsi="Times New Roman" w:cs="Times New Roman"/>
          <w:sz w:val="24"/>
          <w:szCs w:val="24"/>
        </w:rPr>
        <w:t xml:space="preserve">e zpracování podkladů </w:t>
      </w:r>
      <w:r w:rsidR="00D7084A">
        <w:rPr>
          <w:rFonts w:ascii="Times New Roman" w:hAnsi="Times New Roman" w:cs="Times New Roman"/>
          <w:sz w:val="24"/>
          <w:szCs w:val="24"/>
        </w:rPr>
        <w:t>pro objednavatele</w:t>
      </w:r>
      <w:r w:rsidRPr="00730FFE">
        <w:rPr>
          <w:rFonts w:ascii="Times New Roman" w:hAnsi="Times New Roman" w:cs="Times New Roman"/>
          <w:sz w:val="24"/>
          <w:szCs w:val="24"/>
        </w:rPr>
        <w:t>:</w:t>
      </w:r>
    </w:p>
    <w:p w14:paraId="070EB3F5" w14:textId="77777777" w:rsidR="00D510FD" w:rsidRDefault="00D510FD" w:rsidP="00D510FD">
      <w:pPr>
        <w:pStyle w:val="Odstavecseseznamem"/>
        <w:ind w:left="426"/>
        <w:jc w:val="both"/>
        <w:rPr>
          <w:rFonts w:ascii="Times New Roman" w:hAnsi="Times New Roman" w:cs="Times New Roman"/>
          <w:sz w:val="24"/>
          <w:szCs w:val="24"/>
        </w:rPr>
      </w:pPr>
    </w:p>
    <w:p w14:paraId="3346216B" w14:textId="77777777" w:rsidR="0057258B" w:rsidRPr="00FA7E68" w:rsidRDefault="0057258B" w:rsidP="00FA7E68">
      <w:pPr>
        <w:pStyle w:val="Odstavecseseznamem"/>
        <w:numPr>
          <w:ilvl w:val="1"/>
          <w:numId w:val="1"/>
        </w:numPr>
        <w:ind w:left="1134" w:hanging="708"/>
        <w:jc w:val="both"/>
        <w:rPr>
          <w:rFonts w:ascii="Times New Roman" w:eastAsia="Times New Roman" w:hAnsi="Times New Roman" w:cs="Times New Roman"/>
          <w:b/>
          <w:color w:val="000000"/>
          <w:sz w:val="24"/>
          <w:szCs w:val="24"/>
          <w:lang w:eastAsia="de-DE"/>
        </w:rPr>
      </w:pPr>
      <w:r w:rsidRPr="00FA7E68">
        <w:rPr>
          <w:rFonts w:ascii="Times New Roman" w:eastAsia="Times New Roman" w:hAnsi="Times New Roman" w:cs="Times New Roman"/>
          <w:b/>
          <w:color w:val="000000"/>
          <w:sz w:val="24"/>
          <w:szCs w:val="24"/>
          <w:lang w:eastAsia="de-DE"/>
        </w:rPr>
        <w:t>Dotace/ podpora</w:t>
      </w:r>
    </w:p>
    <w:p w14:paraId="5B0E8847" w14:textId="05CB1427" w:rsidR="00BE312B" w:rsidRDefault="00BE312B" w:rsidP="0057258B">
      <w:pPr>
        <w:pStyle w:val="Odstavecseseznamem"/>
        <w:numPr>
          <w:ilvl w:val="0"/>
          <w:numId w:val="15"/>
        </w:numPr>
        <w:jc w:val="both"/>
        <w:rPr>
          <w:rFonts w:ascii="Times New Roman" w:eastAsia="Times New Roman" w:hAnsi="Times New Roman" w:cs="Times New Roman"/>
          <w:color w:val="000000"/>
          <w:sz w:val="24"/>
          <w:szCs w:val="24"/>
          <w:lang w:eastAsia="de-DE"/>
        </w:rPr>
      </w:pPr>
      <w:r w:rsidRPr="00730FFE">
        <w:rPr>
          <w:rFonts w:ascii="Times New Roman" w:eastAsia="Times New Roman" w:hAnsi="Times New Roman" w:cs="Times New Roman"/>
          <w:color w:val="000000"/>
          <w:sz w:val="24"/>
          <w:szCs w:val="24"/>
          <w:lang w:eastAsia="de-DE"/>
        </w:rPr>
        <w:t xml:space="preserve">Vyhodnocení zkušebního provozu za období </w:t>
      </w:r>
      <w:r w:rsidR="00FE415B">
        <w:rPr>
          <w:rFonts w:ascii="Times New Roman" w:eastAsia="Times New Roman" w:hAnsi="Times New Roman" w:cs="Times New Roman"/>
          <w:color w:val="000000"/>
          <w:sz w:val="24"/>
          <w:szCs w:val="24"/>
          <w:lang w:eastAsia="de-DE"/>
        </w:rPr>
        <w:t>2015-2016</w:t>
      </w:r>
    </w:p>
    <w:p w14:paraId="39511018" w14:textId="77777777" w:rsidR="00BE312B" w:rsidRDefault="00BE312B" w:rsidP="00D7084A">
      <w:pPr>
        <w:pStyle w:val="Odstavecseseznamem"/>
        <w:ind w:left="426"/>
        <w:jc w:val="both"/>
        <w:rPr>
          <w:rFonts w:ascii="Times New Roman" w:eastAsia="Times New Roman" w:hAnsi="Times New Roman" w:cs="Times New Roman"/>
          <w:color w:val="000000"/>
          <w:sz w:val="24"/>
          <w:szCs w:val="24"/>
          <w:lang w:eastAsia="de-DE"/>
        </w:rPr>
      </w:pPr>
    </w:p>
    <w:p w14:paraId="75E34D7F" w14:textId="77777777" w:rsidR="0057258B" w:rsidRPr="0057258B" w:rsidRDefault="0057258B" w:rsidP="00FA7E68">
      <w:pPr>
        <w:pStyle w:val="Odstavecseseznamem"/>
        <w:numPr>
          <w:ilvl w:val="1"/>
          <w:numId w:val="1"/>
        </w:numPr>
        <w:ind w:left="1134" w:hanging="708"/>
        <w:jc w:val="both"/>
        <w:rPr>
          <w:rFonts w:ascii="Times New Roman" w:eastAsia="Times New Roman" w:hAnsi="Times New Roman" w:cs="Times New Roman"/>
          <w:b/>
          <w:color w:val="000000"/>
          <w:sz w:val="24"/>
          <w:szCs w:val="24"/>
          <w:lang w:eastAsia="de-DE"/>
        </w:rPr>
      </w:pPr>
      <w:r w:rsidRPr="0057258B">
        <w:rPr>
          <w:rFonts w:ascii="Times New Roman" w:eastAsia="Times New Roman" w:hAnsi="Times New Roman" w:cs="Times New Roman"/>
          <w:b/>
          <w:color w:val="000000"/>
          <w:sz w:val="24"/>
          <w:szCs w:val="24"/>
          <w:lang w:eastAsia="de-DE"/>
        </w:rPr>
        <w:t>Provoz/ Povolení</w:t>
      </w:r>
    </w:p>
    <w:p w14:paraId="2C20E6BE" w14:textId="5EBB774C" w:rsidR="00D7084A" w:rsidRPr="0057258B" w:rsidRDefault="00D7084A" w:rsidP="0057258B">
      <w:pPr>
        <w:pStyle w:val="Odstavecseseznamem"/>
        <w:numPr>
          <w:ilvl w:val="0"/>
          <w:numId w:val="16"/>
        </w:numPr>
        <w:jc w:val="both"/>
        <w:rPr>
          <w:rFonts w:ascii="Times New Roman" w:eastAsia="Times New Roman" w:hAnsi="Times New Roman" w:cs="Times New Roman"/>
          <w:color w:val="000000"/>
          <w:sz w:val="24"/>
          <w:szCs w:val="24"/>
          <w:lang w:eastAsia="de-DE"/>
        </w:rPr>
      </w:pPr>
      <w:r w:rsidRPr="00730FFE">
        <w:rPr>
          <w:rFonts w:ascii="Times New Roman" w:eastAsia="Times New Roman" w:hAnsi="Times New Roman" w:cs="Times New Roman"/>
          <w:color w:val="000000"/>
          <w:sz w:val="24"/>
          <w:szCs w:val="24"/>
          <w:lang w:eastAsia="de-DE"/>
        </w:rPr>
        <w:t xml:space="preserve">Provozní deník ČOV a </w:t>
      </w:r>
      <w:proofErr w:type="gramStart"/>
      <w:r w:rsidRPr="00730FFE">
        <w:rPr>
          <w:rFonts w:ascii="Times New Roman" w:eastAsia="Times New Roman" w:hAnsi="Times New Roman" w:cs="Times New Roman"/>
          <w:color w:val="000000"/>
          <w:sz w:val="24"/>
          <w:szCs w:val="24"/>
          <w:lang w:eastAsia="de-DE"/>
        </w:rPr>
        <w:t xml:space="preserve">kanalizace  </w:t>
      </w:r>
      <w:r w:rsidRPr="0057258B">
        <w:rPr>
          <w:rFonts w:ascii="Times New Roman" w:eastAsia="Times New Roman" w:hAnsi="Times New Roman" w:cs="Times New Roman"/>
          <w:color w:val="000000"/>
          <w:sz w:val="24"/>
          <w:szCs w:val="24"/>
          <w:lang w:eastAsia="de-DE"/>
        </w:rPr>
        <w:t>-</w:t>
      </w:r>
      <w:proofErr w:type="gramEnd"/>
      <w:r w:rsidRPr="0057258B">
        <w:rPr>
          <w:rFonts w:ascii="Times New Roman" w:eastAsia="Times New Roman" w:hAnsi="Times New Roman" w:cs="Times New Roman"/>
          <w:color w:val="000000"/>
          <w:sz w:val="24"/>
          <w:szCs w:val="24"/>
          <w:lang w:eastAsia="de-DE"/>
        </w:rPr>
        <w:t xml:space="preserve"> je veden a dostupn</w:t>
      </w:r>
      <w:r w:rsidR="000E4AAB">
        <w:rPr>
          <w:rFonts w:ascii="Times New Roman" w:eastAsia="Times New Roman" w:hAnsi="Times New Roman" w:cs="Times New Roman"/>
          <w:color w:val="000000"/>
          <w:sz w:val="24"/>
          <w:szCs w:val="24"/>
          <w:lang w:eastAsia="de-DE"/>
        </w:rPr>
        <w:t>ý</w:t>
      </w:r>
      <w:r w:rsidRPr="0057258B">
        <w:rPr>
          <w:rFonts w:ascii="Times New Roman" w:eastAsia="Times New Roman" w:hAnsi="Times New Roman" w:cs="Times New Roman"/>
          <w:color w:val="000000"/>
          <w:sz w:val="24"/>
          <w:szCs w:val="24"/>
          <w:lang w:eastAsia="de-DE"/>
        </w:rPr>
        <w:t xml:space="preserve"> na ČOV</w:t>
      </w:r>
    </w:p>
    <w:p w14:paraId="0540C631" w14:textId="77777777" w:rsidR="00D7084A" w:rsidRPr="0057258B" w:rsidRDefault="00D7084A" w:rsidP="0057258B">
      <w:pPr>
        <w:pStyle w:val="Odstavecseseznamem"/>
        <w:numPr>
          <w:ilvl w:val="0"/>
          <w:numId w:val="16"/>
        </w:numPr>
        <w:jc w:val="both"/>
        <w:rPr>
          <w:rFonts w:ascii="Times New Roman" w:eastAsia="Times New Roman" w:hAnsi="Times New Roman" w:cs="Times New Roman"/>
          <w:color w:val="000000"/>
          <w:sz w:val="24"/>
          <w:szCs w:val="24"/>
          <w:lang w:eastAsia="de-DE"/>
        </w:rPr>
      </w:pPr>
      <w:r w:rsidRPr="00730FFE">
        <w:rPr>
          <w:rFonts w:ascii="Times New Roman" w:eastAsia="Times New Roman" w:hAnsi="Times New Roman" w:cs="Times New Roman"/>
          <w:color w:val="000000"/>
          <w:sz w:val="24"/>
          <w:szCs w:val="24"/>
          <w:lang w:eastAsia="de-DE"/>
        </w:rPr>
        <w:t>Povolení k vypouštění odpadních vod</w:t>
      </w:r>
      <w:r w:rsidR="005074F7">
        <w:rPr>
          <w:rFonts w:ascii="Times New Roman" w:eastAsia="Times New Roman" w:hAnsi="Times New Roman" w:cs="Times New Roman"/>
          <w:color w:val="000000"/>
          <w:sz w:val="24"/>
          <w:szCs w:val="24"/>
          <w:lang w:eastAsia="de-DE"/>
        </w:rPr>
        <w:t xml:space="preserve"> – aktuální stav</w:t>
      </w:r>
    </w:p>
    <w:p w14:paraId="20FFFE00" w14:textId="77777777" w:rsidR="00D7084A" w:rsidRPr="0057258B" w:rsidRDefault="00D7084A" w:rsidP="0057258B">
      <w:pPr>
        <w:pStyle w:val="Odstavecseseznamem"/>
        <w:numPr>
          <w:ilvl w:val="0"/>
          <w:numId w:val="16"/>
        </w:numPr>
        <w:jc w:val="both"/>
        <w:rPr>
          <w:rFonts w:ascii="Times New Roman" w:eastAsia="Times New Roman" w:hAnsi="Times New Roman" w:cs="Times New Roman"/>
          <w:color w:val="000000"/>
          <w:sz w:val="24"/>
          <w:szCs w:val="24"/>
          <w:lang w:eastAsia="de-DE"/>
        </w:rPr>
      </w:pPr>
      <w:r w:rsidRPr="00730FFE">
        <w:rPr>
          <w:rFonts w:ascii="Times New Roman" w:eastAsia="Times New Roman" w:hAnsi="Times New Roman" w:cs="Times New Roman"/>
          <w:color w:val="000000"/>
          <w:sz w:val="24"/>
          <w:szCs w:val="24"/>
          <w:lang w:eastAsia="de-DE"/>
        </w:rPr>
        <w:t>Provozní a kanalizační řád</w:t>
      </w:r>
      <w:r w:rsidR="005074F7">
        <w:rPr>
          <w:rFonts w:ascii="Times New Roman" w:eastAsia="Times New Roman" w:hAnsi="Times New Roman" w:cs="Times New Roman"/>
          <w:color w:val="000000"/>
          <w:sz w:val="24"/>
          <w:szCs w:val="24"/>
          <w:lang w:eastAsia="de-DE"/>
        </w:rPr>
        <w:t xml:space="preserve"> – aktuální stav</w:t>
      </w:r>
    </w:p>
    <w:p w14:paraId="17C00252" w14:textId="1F8B5E0E" w:rsidR="00D7084A" w:rsidRPr="0057258B" w:rsidRDefault="00FE415B" w:rsidP="0057258B">
      <w:pPr>
        <w:pStyle w:val="Odstavecseseznamem"/>
        <w:numPr>
          <w:ilvl w:val="0"/>
          <w:numId w:val="16"/>
        </w:numPr>
        <w:jc w:val="both"/>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MUCH 7166/2015 Rozhodnutí o schválení Kanalizačního řádu pro veřejnou kanalizaci obce Odrava – aktuální stav</w:t>
      </w:r>
    </w:p>
    <w:p w14:paraId="248F62E9" w14:textId="436C5A87" w:rsidR="00BE312B" w:rsidRDefault="00FE415B" w:rsidP="0057258B">
      <w:pPr>
        <w:pStyle w:val="Odstavecseseznamem"/>
        <w:numPr>
          <w:ilvl w:val="0"/>
          <w:numId w:val="16"/>
        </w:numPr>
        <w:jc w:val="both"/>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Rozhodnutí – povolení k provozování kanalizace – č.j. 2524/ZZ/14-7</w:t>
      </w:r>
    </w:p>
    <w:p w14:paraId="2BD256D8" w14:textId="68B06797" w:rsidR="0057258B" w:rsidRDefault="0057258B" w:rsidP="0057258B">
      <w:pPr>
        <w:pStyle w:val="Odstavecseseznamem"/>
        <w:ind w:left="426"/>
        <w:jc w:val="both"/>
        <w:rPr>
          <w:rFonts w:ascii="Times New Roman" w:eastAsia="Times New Roman" w:hAnsi="Times New Roman" w:cs="Times New Roman"/>
          <w:b/>
          <w:color w:val="000000"/>
          <w:sz w:val="24"/>
          <w:szCs w:val="24"/>
          <w:lang w:eastAsia="de-DE"/>
        </w:rPr>
      </w:pPr>
    </w:p>
    <w:p w14:paraId="5282F594" w14:textId="77777777" w:rsidR="007306D4" w:rsidRDefault="007306D4" w:rsidP="0057258B">
      <w:pPr>
        <w:pStyle w:val="Odstavecseseznamem"/>
        <w:ind w:left="426"/>
        <w:jc w:val="both"/>
        <w:rPr>
          <w:rFonts w:ascii="Times New Roman" w:eastAsia="Times New Roman" w:hAnsi="Times New Roman" w:cs="Times New Roman"/>
          <w:b/>
          <w:color w:val="000000"/>
          <w:sz w:val="24"/>
          <w:szCs w:val="24"/>
          <w:lang w:eastAsia="de-DE"/>
        </w:rPr>
      </w:pPr>
    </w:p>
    <w:p w14:paraId="3F5A59E9" w14:textId="77777777" w:rsidR="0057258B" w:rsidRPr="0057258B" w:rsidRDefault="0057258B" w:rsidP="00FA7E68">
      <w:pPr>
        <w:pStyle w:val="Odstavecseseznamem"/>
        <w:numPr>
          <w:ilvl w:val="1"/>
          <w:numId w:val="1"/>
        </w:numPr>
        <w:ind w:left="1134" w:hanging="708"/>
        <w:jc w:val="both"/>
        <w:rPr>
          <w:rFonts w:ascii="Times New Roman" w:eastAsia="Times New Roman" w:hAnsi="Times New Roman" w:cs="Times New Roman"/>
          <w:b/>
          <w:color w:val="000000"/>
          <w:sz w:val="24"/>
          <w:szCs w:val="24"/>
          <w:lang w:eastAsia="de-DE"/>
        </w:rPr>
      </w:pPr>
      <w:r>
        <w:rPr>
          <w:rFonts w:ascii="Times New Roman" w:eastAsia="Times New Roman" w:hAnsi="Times New Roman" w:cs="Times New Roman"/>
          <w:b/>
          <w:color w:val="000000"/>
          <w:sz w:val="24"/>
          <w:szCs w:val="24"/>
          <w:lang w:eastAsia="de-DE"/>
        </w:rPr>
        <w:t>Ekonomie</w:t>
      </w:r>
      <w:r w:rsidRPr="0057258B">
        <w:rPr>
          <w:rFonts w:ascii="Times New Roman" w:eastAsia="Times New Roman" w:hAnsi="Times New Roman" w:cs="Times New Roman"/>
          <w:b/>
          <w:color w:val="000000"/>
          <w:sz w:val="24"/>
          <w:szCs w:val="24"/>
          <w:lang w:eastAsia="de-DE"/>
        </w:rPr>
        <w:t xml:space="preserve">/ </w:t>
      </w:r>
      <w:r>
        <w:rPr>
          <w:rFonts w:ascii="Times New Roman" w:eastAsia="Times New Roman" w:hAnsi="Times New Roman" w:cs="Times New Roman"/>
          <w:b/>
          <w:color w:val="000000"/>
          <w:sz w:val="24"/>
          <w:szCs w:val="24"/>
          <w:lang w:eastAsia="de-DE"/>
        </w:rPr>
        <w:t>Kalkulace</w:t>
      </w:r>
    </w:p>
    <w:p w14:paraId="0763C848" w14:textId="77777777" w:rsidR="00CC6F3C" w:rsidRDefault="0057258B" w:rsidP="0057258B">
      <w:pPr>
        <w:pStyle w:val="Odstavecseseznamem"/>
        <w:numPr>
          <w:ilvl w:val="0"/>
          <w:numId w:val="16"/>
        </w:numPr>
        <w:jc w:val="both"/>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Náklady a výnosy</w:t>
      </w:r>
      <w:r w:rsidR="005074F7">
        <w:rPr>
          <w:rFonts w:ascii="Times New Roman" w:eastAsia="Times New Roman" w:hAnsi="Times New Roman" w:cs="Times New Roman"/>
          <w:color w:val="000000"/>
          <w:sz w:val="24"/>
          <w:szCs w:val="24"/>
          <w:lang w:eastAsia="de-DE"/>
        </w:rPr>
        <w:t xml:space="preserve"> (tržby)</w:t>
      </w:r>
      <w:r w:rsidR="002713E1">
        <w:rPr>
          <w:rFonts w:ascii="Times New Roman" w:eastAsia="Times New Roman" w:hAnsi="Times New Roman" w:cs="Times New Roman"/>
          <w:color w:val="000000"/>
          <w:sz w:val="24"/>
          <w:szCs w:val="24"/>
          <w:lang w:eastAsia="de-DE"/>
        </w:rPr>
        <w:t xml:space="preserve"> podle účetní osnovy</w:t>
      </w:r>
      <w:r>
        <w:rPr>
          <w:rFonts w:ascii="Times New Roman" w:eastAsia="Times New Roman" w:hAnsi="Times New Roman" w:cs="Times New Roman"/>
          <w:color w:val="000000"/>
          <w:sz w:val="24"/>
          <w:szCs w:val="24"/>
          <w:lang w:eastAsia="de-DE"/>
        </w:rPr>
        <w:t xml:space="preserve"> obce</w:t>
      </w:r>
    </w:p>
    <w:p w14:paraId="08381764" w14:textId="0DF69F22" w:rsidR="0057258B" w:rsidRDefault="00CC6F3C" w:rsidP="0057258B">
      <w:pPr>
        <w:pStyle w:val="Odstavecseseznamem"/>
        <w:numPr>
          <w:ilvl w:val="0"/>
          <w:numId w:val="16"/>
        </w:numPr>
        <w:jc w:val="both"/>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Fakturované množství v m</w:t>
      </w:r>
      <w:r>
        <w:rPr>
          <w:rFonts w:ascii="Times New Roman" w:eastAsia="Times New Roman" w:hAnsi="Times New Roman" w:cs="Times New Roman"/>
          <w:color w:val="000000"/>
          <w:sz w:val="24"/>
          <w:szCs w:val="24"/>
          <w:vertAlign w:val="superscript"/>
          <w:lang w:eastAsia="de-DE"/>
        </w:rPr>
        <w:t>3</w:t>
      </w:r>
      <w:r>
        <w:rPr>
          <w:rFonts w:ascii="Times New Roman" w:eastAsia="Times New Roman" w:hAnsi="Times New Roman" w:cs="Times New Roman"/>
          <w:color w:val="000000"/>
          <w:sz w:val="24"/>
          <w:szCs w:val="24"/>
          <w:lang w:eastAsia="de-DE"/>
        </w:rPr>
        <w:t>, příp. množství vody čištěné/dodané v m</w:t>
      </w:r>
      <w:r>
        <w:rPr>
          <w:rFonts w:ascii="Times New Roman" w:eastAsia="Times New Roman" w:hAnsi="Times New Roman" w:cs="Times New Roman"/>
          <w:color w:val="000000"/>
          <w:sz w:val="24"/>
          <w:szCs w:val="24"/>
          <w:vertAlign w:val="superscript"/>
          <w:lang w:eastAsia="de-DE"/>
        </w:rPr>
        <w:t>3</w:t>
      </w:r>
      <w:r w:rsidR="0057258B">
        <w:rPr>
          <w:rFonts w:ascii="Times New Roman" w:eastAsia="Times New Roman" w:hAnsi="Times New Roman" w:cs="Times New Roman"/>
          <w:color w:val="000000"/>
          <w:sz w:val="24"/>
          <w:szCs w:val="24"/>
          <w:lang w:eastAsia="de-DE"/>
        </w:rPr>
        <w:t xml:space="preserve"> </w:t>
      </w:r>
    </w:p>
    <w:p w14:paraId="6AE5FF56" w14:textId="7A6E328F" w:rsidR="005074F7" w:rsidRDefault="002713E1" w:rsidP="0057258B">
      <w:pPr>
        <w:pStyle w:val="Odstavecseseznamem"/>
        <w:numPr>
          <w:ilvl w:val="0"/>
          <w:numId w:val="16"/>
        </w:numPr>
        <w:jc w:val="both"/>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 xml:space="preserve">Plán </w:t>
      </w:r>
      <w:r w:rsidR="00CC6F3C">
        <w:rPr>
          <w:rFonts w:ascii="Times New Roman" w:eastAsia="Times New Roman" w:hAnsi="Times New Roman" w:cs="Times New Roman"/>
          <w:color w:val="000000"/>
          <w:sz w:val="24"/>
          <w:szCs w:val="24"/>
          <w:lang w:eastAsia="de-DE"/>
        </w:rPr>
        <w:t xml:space="preserve">financování </w:t>
      </w:r>
      <w:r>
        <w:rPr>
          <w:rFonts w:ascii="Times New Roman" w:eastAsia="Times New Roman" w:hAnsi="Times New Roman" w:cs="Times New Roman"/>
          <w:color w:val="000000"/>
          <w:sz w:val="24"/>
          <w:szCs w:val="24"/>
          <w:lang w:eastAsia="de-DE"/>
        </w:rPr>
        <w:t>obnovy (v případě spolupráce se </w:t>
      </w:r>
      <w:r w:rsidR="00D41B79">
        <w:rPr>
          <w:rFonts w:ascii="Times New Roman" w:eastAsia="Times New Roman" w:hAnsi="Times New Roman" w:cs="Times New Roman"/>
          <w:color w:val="000000"/>
          <w:sz w:val="24"/>
          <w:szCs w:val="24"/>
          <w:lang w:eastAsia="de-DE"/>
        </w:rPr>
        <w:t>Z</w:t>
      </w:r>
      <w:r>
        <w:rPr>
          <w:rFonts w:ascii="Times New Roman" w:eastAsia="Times New Roman" w:hAnsi="Times New Roman" w:cs="Times New Roman"/>
          <w:color w:val="000000"/>
          <w:sz w:val="24"/>
          <w:szCs w:val="24"/>
          <w:lang w:eastAsia="de-DE"/>
        </w:rPr>
        <w:t>pracovatelem dle podmínek</w:t>
      </w:r>
      <w:r w:rsidR="005074F7">
        <w:rPr>
          <w:rFonts w:ascii="Times New Roman" w:eastAsia="Times New Roman" w:hAnsi="Times New Roman" w:cs="Times New Roman"/>
          <w:color w:val="000000"/>
          <w:sz w:val="24"/>
          <w:szCs w:val="24"/>
          <w:lang w:eastAsia="de-DE"/>
        </w:rPr>
        <w:t xml:space="preserve"> dotace)</w:t>
      </w:r>
    </w:p>
    <w:p w14:paraId="12085129" w14:textId="079BA847" w:rsidR="00146A55" w:rsidRDefault="00146A55" w:rsidP="0057258B">
      <w:pPr>
        <w:pStyle w:val="Odstavecseseznamem"/>
        <w:numPr>
          <w:ilvl w:val="0"/>
          <w:numId w:val="16"/>
        </w:numPr>
        <w:jc w:val="both"/>
        <w:rPr>
          <w:rFonts w:ascii="Times New Roman" w:eastAsia="Times New Roman" w:hAnsi="Times New Roman" w:cs="Times New Roman"/>
          <w:color w:val="000000"/>
          <w:sz w:val="24"/>
          <w:szCs w:val="24"/>
          <w:lang w:eastAsia="de-DE"/>
        </w:rPr>
      </w:pPr>
      <w:r w:rsidRPr="00146A55">
        <w:rPr>
          <w:rFonts w:ascii="Times New Roman" w:eastAsia="Times New Roman" w:hAnsi="Times New Roman" w:cs="Times New Roman"/>
          <w:color w:val="000000"/>
          <w:sz w:val="24"/>
          <w:szCs w:val="24"/>
          <w:lang w:eastAsia="de-DE"/>
        </w:rPr>
        <w:t>Tvorba a čerpání peněžních prostředků na obnovu IM od roku 2009 v kumulaci a za daný</w:t>
      </w:r>
      <w:r>
        <w:rPr>
          <w:rFonts w:ascii="Times New Roman" w:eastAsia="Times New Roman" w:hAnsi="Times New Roman" w:cs="Times New Roman"/>
          <w:color w:val="000000"/>
          <w:sz w:val="24"/>
          <w:szCs w:val="24"/>
          <w:lang w:eastAsia="de-DE"/>
        </w:rPr>
        <w:t xml:space="preserve"> kalendářní</w:t>
      </w:r>
      <w:r w:rsidRPr="00146A55">
        <w:rPr>
          <w:rFonts w:ascii="Times New Roman" w:eastAsia="Times New Roman" w:hAnsi="Times New Roman" w:cs="Times New Roman"/>
          <w:color w:val="000000"/>
          <w:sz w:val="24"/>
          <w:szCs w:val="24"/>
          <w:lang w:eastAsia="de-DE"/>
        </w:rPr>
        <w:t xml:space="preserve"> rok</w:t>
      </w:r>
    </w:p>
    <w:p w14:paraId="42B72018" w14:textId="7945DCB2" w:rsidR="00146A55" w:rsidRPr="00146A55" w:rsidRDefault="00146A55" w:rsidP="00146A55">
      <w:pPr>
        <w:pStyle w:val="Odstavecseseznamem"/>
        <w:numPr>
          <w:ilvl w:val="0"/>
          <w:numId w:val="16"/>
        </w:numPr>
        <w:jc w:val="both"/>
        <w:rPr>
          <w:rFonts w:ascii="Times New Roman" w:eastAsia="Times New Roman" w:hAnsi="Times New Roman" w:cs="Times New Roman"/>
          <w:color w:val="000000"/>
          <w:sz w:val="24"/>
          <w:szCs w:val="24"/>
          <w:lang w:eastAsia="de-DE"/>
        </w:rPr>
      </w:pPr>
      <w:r w:rsidRPr="00146A55">
        <w:rPr>
          <w:rFonts w:ascii="Times New Roman" w:eastAsia="Times New Roman" w:hAnsi="Times New Roman" w:cs="Times New Roman"/>
          <w:color w:val="000000"/>
          <w:sz w:val="24"/>
          <w:szCs w:val="24"/>
          <w:lang w:eastAsia="de-DE"/>
        </w:rPr>
        <w:t xml:space="preserve">Komentáře </w:t>
      </w:r>
      <w:r>
        <w:rPr>
          <w:rFonts w:ascii="Times New Roman" w:eastAsia="Times New Roman" w:hAnsi="Times New Roman" w:cs="Times New Roman"/>
          <w:color w:val="000000"/>
          <w:sz w:val="24"/>
          <w:szCs w:val="24"/>
          <w:lang w:eastAsia="de-DE"/>
        </w:rPr>
        <w:t xml:space="preserve">u skutečnosti </w:t>
      </w:r>
      <w:r w:rsidRPr="00146A55">
        <w:rPr>
          <w:rFonts w:ascii="Times New Roman" w:eastAsia="Times New Roman" w:hAnsi="Times New Roman" w:cs="Times New Roman"/>
          <w:color w:val="000000"/>
          <w:sz w:val="24"/>
          <w:szCs w:val="24"/>
          <w:lang w:eastAsia="de-DE"/>
        </w:rPr>
        <w:t>k rozdílům nad 5 % oproti plánové kalkulaci</w:t>
      </w:r>
    </w:p>
    <w:p w14:paraId="1481864C" w14:textId="5AFFE31C" w:rsidR="00F112A5" w:rsidRPr="00BC1C35" w:rsidRDefault="00F112A5" w:rsidP="0057258B">
      <w:pPr>
        <w:pStyle w:val="Odstavecseseznamem"/>
        <w:numPr>
          <w:ilvl w:val="0"/>
          <w:numId w:val="16"/>
        </w:numPr>
        <w:jc w:val="both"/>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 xml:space="preserve">Ostatní položky </w:t>
      </w:r>
      <w:proofErr w:type="spellStart"/>
      <w:r w:rsidRPr="002C170F">
        <w:rPr>
          <w:rFonts w:ascii="Times New Roman" w:hAnsi="Times New Roman" w:cs="Times New Roman"/>
          <w:sz w:val="24"/>
          <w:szCs w:val="24"/>
        </w:rPr>
        <w:t>M</w:t>
      </w:r>
      <w:r w:rsidR="00DC36F4">
        <w:rPr>
          <w:rFonts w:ascii="Times New Roman" w:hAnsi="Times New Roman" w:cs="Times New Roman"/>
          <w:sz w:val="24"/>
          <w:szCs w:val="24"/>
        </w:rPr>
        <w:t>Z</w:t>
      </w:r>
      <w:r w:rsidRPr="002C170F">
        <w:rPr>
          <w:rFonts w:ascii="Times New Roman" w:hAnsi="Times New Roman" w:cs="Times New Roman"/>
          <w:sz w:val="24"/>
          <w:szCs w:val="24"/>
        </w:rPr>
        <w:t>e</w:t>
      </w:r>
      <w:proofErr w:type="spellEnd"/>
      <w:r>
        <w:rPr>
          <w:rFonts w:ascii="Times New Roman" w:hAnsi="Times New Roman" w:cs="Times New Roman"/>
          <w:sz w:val="24"/>
          <w:szCs w:val="24"/>
        </w:rPr>
        <w:t xml:space="preserve"> </w:t>
      </w:r>
      <w:r w:rsidRPr="002C170F">
        <w:rPr>
          <w:rFonts w:ascii="Times New Roman" w:hAnsi="Times New Roman" w:cs="Times New Roman"/>
          <w:sz w:val="24"/>
          <w:szCs w:val="24"/>
        </w:rPr>
        <w:t>§</w:t>
      </w:r>
      <w:r w:rsidR="007A4D20">
        <w:rPr>
          <w:rFonts w:ascii="Times New Roman" w:hAnsi="Times New Roman" w:cs="Times New Roman"/>
          <w:sz w:val="24"/>
          <w:szCs w:val="24"/>
        </w:rPr>
        <w:t xml:space="preserve"> </w:t>
      </w:r>
      <w:r w:rsidRPr="002C170F">
        <w:rPr>
          <w:rFonts w:ascii="Times New Roman" w:hAnsi="Times New Roman" w:cs="Times New Roman"/>
          <w:sz w:val="24"/>
          <w:szCs w:val="24"/>
        </w:rPr>
        <w:t>36 odst.</w:t>
      </w:r>
      <w:r w:rsidR="007A4D20">
        <w:rPr>
          <w:rFonts w:ascii="Times New Roman" w:hAnsi="Times New Roman" w:cs="Times New Roman"/>
          <w:sz w:val="24"/>
          <w:szCs w:val="24"/>
        </w:rPr>
        <w:t xml:space="preserve"> </w:t>
      </w:r>
      <w:r w:rsidRPr="002C170F">
        <w:rPr>
          <w:rFonts w:ascii="Times New Roman" w:hAnsi="Times New Roman" w:cs="Times New Roman"/>
          <w:sz w:val="24"/>
          <w:szCs w:val="24"/>
        </w:rPr>
        <w:t>5</w:t>
      </w:r>
      <w:r w:rsidR="007A4D20">
        <w:rPr>
          <w:rFonts w:ascii="Times New Roman" w:hAnsi="Times New Roman" w:cs="Times New Roman"/>
          <w:sz w:val="24"/>
          <w:szCs w:val="24"/>
        </w:rPr>
        <w:t>)</w:t>
      </w:r>
      <w:r w:rsidRPr="002C170F">
        <w:rPr>
          <w:rFonts w:ascii="Times New Roman" w:hAnsi="Times New Roman" w:cs="Times New Roman"/>
          <w:sz w:val="24"/>
          <w:szCs w:val="24"/>
        </w:rPr>
        <w:t xml:space="preserve"> zák</w:t>
      </w:r>
      <w:r w:rsidR="007A4D20">
        <w:rPr>
          <w:rFonts w:ascii="Times New Roman" w:hAnsi="Times New Roman" w:cs="Times New Roman"/>
          <w:sz w:val="24"/>
          <w:szCs w:val="24"/>
        </w:rPr>
        <w:t>ona</w:t>
      </w:r>
      <w:r w:rsidRPr="002C170F">
        <w:rPr>
          <w:rFonts w:ascii="Times New Roman" w:hAnsi="Times New Roman" w:cs="Times New Roman"/>
          <w:sz w:val="24"/>
          <w:szCs w:val="24"/>
        </w:rPr>
        <w:t xml:space="preserve"> č. 274/2001 Sb.</w:t>
      </w:r>
      <w:r>
        <w:rPr>
          <w:rFonts w:ascii="Times New Roman" w:hAnsi="Times New Roman" w:cs="Times New Roman"/>
          <w:sz w:val="24"/>
          <w:szCs w:val="24"/>
        </w:rPr>
        <w:t xml:space="preserve"> po dohodě</w:t>
      </w:r>
    </w:p>
    <w:p w14:paraId="25B88470" w14:textId="443DB6D2" w:rsidR="00BC1C35" w:rsidRDefault="00BC1C35" w:rsidP="0057258B">
      <w:pPr>
        <w:pStyle w:val="Odstavecseseznamem"/>
        <w:numPr>
          <w:ilvl w:val="0"/>
          <w:numId w:val="16"/>
        </w:numPr>
        <w:jc w:val="both"/>
        <w:rPr>
          <w:rFonts w:ascii="Times New Roman" w:eastAsia="Times New Roman" w:hAnsi="Times New Roman" w:cs="Times New Roman"/>
          <w:color w:val="000000"/>
          <w:sz w:val="24"/>
          <w:szCs w:val="24"/>
          <w:lang w:eastAsia="de-DE"/>
        </w:rPr>
      </w:pPr>
      <w:r>
        <w:rPr>
          <w:rFonts w:ascii="Times New Roman" w:hAnsi="Times New Roman" w:cs="Times New Roman"/>
          <w:sz w:val="24"/>
          <w:szCs w:val="24"/>
        </w:rPr>
        <w:lastRenderedPageBreak/>
        <w:t>Ostatní položky dle platných výměrů MF o regulaci cen v oboru vodovodů a kanalizací po dohodě</w:t>
      </w:r>
    </w:p>
    <w:p w14:paraId="7D61B54F" w14:textId="77777777" w:rsidR="007A4D20" w:rsidRDefault="007A4D20" w:rsidP="005074F7">
      <w:pPr>
        <w:pStyle w:val="Odstavecseseznamem"/>
        <w:ind w:left="426"/>
        <w:jc w:val="both"/>
        <w:rPr>
          <w:rFonts w:ascii="Times New Roman" w:eastAsia="Times New Roman" w:hAnsi="Times New Roman" w:cs="Times New Roman"/>
          <w:b/>
          <w:color w:val="000000"/>
          <w:sz w:val="24"/>
          <w:szCs w:val="24"/>
          <w:lang w:eastAsia="de-DE"/>
        </w:rPr>
      </w:pPr>
    </w:p>
    <w:p w14:paraId="2875913C" w14:textId="77777777" w:rsidR="005074F7" w:rsidRPr="0057258B" w:rsidRDefault="002713E1" w:rsidP="00FA7E68">
      <w:pPr>
        <w:pStyle w:val="Odstavecseseznamem"/>
        <w:numPr>
          <w:ilvl w:val="1"/>
          <w:numId w:val="1"/>
        </w:numPr>
        <w:ind w:left="1134" w:hanging="708"/>
        <w:jc w:val="both"/>
        <w:rPr>
          <w:rFonts w:ascii="Times New Roman" w:eastAsia="Times New Roman" w:hAnsi="Times New Roman" w:cs="Times New Roman"/>
          <w:b/>
          <w:color w:val="000000"/>
          <w:sz w:val="24"/>
          <w:szCs w:val="24"/>
          <w:lang w:eastAsia="de-DE"/>
        </w:rPr>
      </w:pPr>
      <w:r>
        <w:rPr>
          <w:rFonts w:ascii="Times New Roman" w:eastAsia="Times New Roman" w:hAnsi="Times New Roman" w:cs="Times New Roman"/>
          <w:b/>
          <w:color w:val="000000"/>
          <w:sz w:val="24"/>
          <w:szCs w:val="24"/>
          <w:lang w:eastAsia="de-DE"/>
        </w:rPr>
        <w:t>Navazují</w:t>
      </w:r>
      <w:r w:rsidR="005074F7">
        <w:rPr>
          <w:rFonts w:ascii="Times New Roman" w:eastAsia="Times New Roman" w:hAnsi="Times New Roman" w:cs="Times New Roman"/>
          <w:b/>
          <w:color w:val="000000"/>
          <w:sz w:val="24"/>
          <w:szCs w:val="24"/>
          <w:lang w:eastAsia="de-DE"/>
        </w:rPr>
        <w:t xml:space="preserve">cí doklady </w:t>
      </w:r>
    </w:p>
    <w:p w14:paraId="41517640" w14:textId="5A4139F8" w:rsidR="005074F7" w:rsidRPr="005074F7" w:rsidRDefault="005074F7" w:rsidP="005074F7">
      <w:pPr>
        <w:pStyle w:val="Odstavecseseznamem"/>
        <w:numPr>
          <w:ilvl w:val="0"/>
          <w:numId w:val="16"/>
        </w:numPr>
        <w:jc w:val="both"/>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A</w:t>
      </w:r>
      <w:r w:rsidRPr="005074F7">
        <w:rPr>
          <w:rFonts w:ascii="Times New Roman" w:eastAsia="Times New Roman" w:hAnsi="Times New Roman" w:cs="Times New Roman"/>
          <w:color w:val="000000"/>
          <w:sz w:val="24"/>
          <w:szCs w:val="24"/>
          <w:lang w:eastAsia="de-DE"/>
        </w:rPr>
        <w:t>ktualizace vybraných údajů majetkové a provozní evidence dle §</w:t>
      </w:r>
      <w:r w:rsidR="007A4D20">
        <w:rPr>
          <w:rFonts w:ascii="Times New Roman" w:eastAsia="Times New Roman" w:hAnsi="Times New Roman" w:cs="Times New Roman"/>
          <w:color w:val="000000"/>
          <w:sz w:val="24"/>
          <w:szCs w:val="24"/>
          <w:lang w:eastAsia="de-DE"/>
        </w:rPr>
        <w:t xml:space="preserve"> </w:t>
      </w:r>
      <w:r w:rsidRPr="005074F7">
        <w:rPr>
          <w:rFonts w:ascii="Times New Roman" w:eastAsia="Times New Roman" w:hAnsi="Times New Roman" w:cs="Times New Roman"/>
          <w:color w:val="000000"/>
          <w:sz w:val="24"/>
          <w:szCs w:val="24"/>
          <w:lang w:eastAsia="de-DE"/>
        </w:rPr>
        <w:t>5. odst. 3</w:t>
      </w:r>
      <w:r w:rsidR="007A4D20">
        <w:rPr>
          <w:rFonts w:ascii="Times New Roman" w:eastAsia="Times New Roman" w:hAnsi="Times New Roman" w:cs="Times New Roman"/>
          <w:color w:val="000000"/>
          <w:sz w:val="24"/>
          <w:szCs w:val="24"/>
          <w:lang w:eastAsia="de-DE"/>
        </w:rPr>
        <w:t>)</w:t>
      </w:r>
      <w:r w:rsidRPr="005074F7">
        <w:rPr>
          <w:rFonts w:ascii="Times New Roman" w:eastAsia="Times New Roman" w:hAnsi="Times New Roman" w:cs="Times New Roman"/>
          <w:color w:val="000000"/>
          <w:sz w:val="24"/>
          <w:szCs w:val="24"/>
          <w:lang w:eastAsia="de-DE"/>
        </w:rPr>
        <w:t xml:space="preserve"> zák</w:t>
      </w:r>
      <w:r w:rsidR="007A4D20">
        <w:rPr>
          <w:rFonts w:ascii="Times New Roman" w:eastAsia="Times New Roman" w:hAnsi="Times New Roman" w:cs="Times New Roman"/>
          <w:color w:val="000000"/>
          <w:sz w:val="24"/>
          <w:szCs w:val="24"/>
          <w:lang w:eastAsia="de-DE"/>
        </w:rPr>
        <w:t>ona č.</w:t>
      </w:r>
      <w:r w:rsidRPr="005074F7">
        <w:rPr>
          <w:rFonts w:ascii="Times New Roman" w:eastAsia="Times New Roman" w:hAnsi="Times New Roman" w:cs="Times New Roman"/>
          <w:color w:val="000000"/>
          <w:sz w:val="24"/>
          <w:szCs w:val="24"/>
          <w:lang w:eastAsia="de-DE"/>
        </w:rPr>
        <w:t xml:space="preserve"> 274/2001 Sb.</w:t>
      </w:r>
      <w:r w:rsidR="002713E1">
        <w:rPr>
          <w:rFonts w:ascii="Times New Roman" w:eastAsia="Times New Roman" w:hAnsi="Times New Roman" w:cs="Times New Roman"/>
          <w:color w:val="000000"/>
          <w:sz w:val="24"/>
          <w:szCs w:val="24"/>
          <w:lang w:eastAsia="de-DE"/>
        </w:rPr>
        <w:t xml:space="preserve"> za rok </w:t>
      </w:r>
      <w:r w:rsidR="00AF365F">
        <w:rPr>
          <w:rFonts w:ascii="Times New Roman" w:eastAsia="Times New Roman" w:hAnsi="Times New Roman" w:cs="Times New Roman"/>
          <w:color w:val="000000"/>
          <w:sz w:val="24"/>
          <w:szCs w:val="24"/>
          <w:lang w:eastAsia="de-DE"/>
        </w:rPr>
        <w:t>2020</w:t>
      </w:r>
      <w:r>
        <w:rPr>
          <w:rFonts w:ascii="Times New Roman" w:eastAsia="Times New Roman" w:hAnsi="Times New Roman" w:cs="Times New Roman"/>
          <w:color w:val="000000"/>
          <w:sz w:val="24"/>
          <w:szCs w:val="24"/>
          <w:lang w:eastAsia="de-DE"/>
        </w:rPr>
        <w:t xml:space="preserve"> </w:t>
      </w:r>
    </w:p>
    <w:p w14:paraId="6D324BB7" w14:textId="74F8B068" w:rsidR="005074F7" w:rsidRPr="005074F7" w:rsidRDefault="005074F7" w:rsidP="005074F7">
      <w:pPr>
        <w:pStyle w:val="Odstavecseseznamem"/>
        <w:numPr>
          <w:ilvl w:val="0"/>
          <w:numId w:val="16"/>
        </w:numPr>
        <w:jc w:val="both"/>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S</w:t>
      </w:r>
      <w:r w:rsidR="002713E1">
        <w:rPr>
          <w:rFonts w:ascii="Times New Roman" w:eastAsia="Times New Roman" w:hAnsi="Times New Roman" w:cs="Times New Roman"/>
          <w:color w:val="000000"/>
          <w:sz w:val="24"/>
          <w:szCs w:val="24"/>
          <w:lang w:eastAsia="de-DE"/>
        </w:rPr>
        <w:t>tatistické formuláře</w:t>
      </w:r>
      <w:r w:rsidRPr="005074F7">
        <w:rPr>
          <w:rFonts w:ascii="Times New Roman" w:eastAsia="Times New Roman" w:hAnsi="Times New Roman" w:cs="Times New Roman"/>
          <w:color w:val="000000"/>
          <w:sz w:val="24"/>
          <w:szCs w:val="24"/>
          <w:lang w:eastAsia="de-DE"/>
        </w:rPr>
        <w:t xml:space="preserve"> VH </w:t>
      </w:r>
      <w:proofErr w:type="gramStart"/>
      <w:r w:rsidRPr="005074F7">
        <w:rPr>
          <w:rFonts w:ascii="Times New Roman" w:eastAsia="Times New Roman" w:hAnsi="Times New Roman" w:cs="Times New Roman"/>
          <w:color w:val="000000"/>
          <w:sz w:val="24"/>
          <w:szCs w:val="24"/>
          <w:lang w:eastAsia="de-DE"/>
        </w:rPr>
        <w:t>8b</w:t>
      </w:r>
      <w:proofErr w:type="gramEnd"/>
      <w:r w:rsidRPr="005074F7">
        <w:rPr>
          <w:rFonts w:ascii="Times New Roman" w:eastAsia="Times New Roman" w:hAnsi="Times New Roman" w:cs="Times New Roman"/>
          <w:color w:val="000000"/>
          <w:sz w:val="24"/>
          <w:szCs w:val="24"/>
          <w:lang w:eastAsia="de-DE"/>
        </w:rPr>
        <w:t xml:space="preserve"> 01 dle zákona č.</w:t>
      </w:r>
      <w:r w:rsidR="007A4D20">
        <w:rPr>
          <w:rFonts w:ascii="Times New Roman" w:eastAsia="Times New Roman" w:hAnsi="Times New Roman" w:cs="Times New Roman"/>
          <w:color w:val="000000"/>
          <w:sz w:val="24"/>
          <w:szCs w:val="24"/>
          <w:lang w:eastAsia="de-DE"/>
        </w:rPr>
        <w:t xml:space="preserve"> </w:t>
      </w:r>
      <w:r w:rsidRPr="005074F7">
        <w:rPr>
          <w:rFonts w:ascii="Times New Roman" w:eastAsia="Times New Roman" w:hAnsi="Times New Roman" w:cs="Times New Roman"/>
          <w:color w:val="000000"/>
          <w:sz w:val="24"/>
          <w:szCs w:val="24"/>
          <w:lang w:eastAsia="de-DE"/>
        </w:rPr>
        <w:t>89/1995 Sb.</w:t>
      </w:r>
      <w:r w:rsidR="002713E1">
        <w:rPr>
          <w:rFonts w:ascii="Times New Roman" w:eastAsia="Times New Roman" w:hAnsi="Times New Roman" w:cs="Times New Roman"/>
          <w:color w:val="000000"/>
          <w:sz w:val="24"/>
          <w:szCs w:val="24"/>
          <w:lang w:eastAsia="de-DE"/>
        </w:rPr>
        <w:t xml:space="preserve"> za rok </w:t>
      </w:r>
      <w:r w:rsidR="00AF365F">
        <w:rPr>
          <w:rFonts w:ascii="Times New Roman" w:eastAsia="Times New Roman" w:hAnsi="Times New Roman" w:cs="Times New Roman"/>
          <w:color w:val="000000"/>
          <w:sz w:val="24"/>
          <w:szCs w:val="24"/>
          <w:lang w:eastAsia="de-DE"/>
        </w:rPr>
        <w:t>2020</w:t>
      </w:r>
      <w:r>
        <w:rPr>
          <w:rFonts w:ascii="Times New Roman" w:eastAsia="Times New Roman" w:hAnsi="Times New Roman" w:cs="Times New Roman"/>
          <w:color w:val="000000"/>
          <w:sz w:val="24"/>
          <w:szCs w:val="24"/>
          <w:lang w:eastAsia="de-DE"/>
        </w:rPr>
        <w:t xml:space="preserve"> </w:t>
      </w:r>
    </w:p>
    <w:p w14:paraId="3D8F9CD9" w14:textId="1B173311" w:rsidR="005074F7" w:rsidRPr="005074F7" w:rsidRDefault="005074F7" w:rsidP="005074F7">
      <w:pPr>
        <w:pStyle w:val="Odstavecseseznamem"/>
        <w:numPr>
          <w:ilvl w:val="0"/>
          <w:numId w:val="16"/>
        </w:numPr>
        <w:jc w:val="both"/>
        <w:rPr>
          <w:rFonts w:ascii="Times New Roman" w:eastAsia="Times New Roman" w:hAnsi="Times New Roman" w:cs="Times New Roman"/>
          <w:color w:val="000000"/>
          <w:sz w:val="24"/>
          <w:szCs w:val="24"/>
          <w:lang w:eastAsia="de-DE"/>
        </w:rPr>
      </w:pPr>
      <w:r w:rsidRPr="005074F7">
        <w:rPr>
          <w:rFonts w:ascii="Times New Roman" w:eastAsia="Times New Roman" w:hAnsi="Times New Roman" w:cs="Times New Roman"/>
          <w:color w:val="000000"/>
          <w:sz w:val="24"/>
          <w:szCs w:val="24"/>
          <w:lang w:eastAsia="de-DE"/>
        </w:rPr>
        <w:t>VH Bilance</w:t>
      </w:r>
      <w:r w:rsidR="007306D4">
        <w:rPr>
          <w:rFonts w:ascii="Times New Roman" w:eastAsia="Times New Roman" w:hAnsi="Times New Roman" w:cs="Times New Roman"/>
          <w:color w:val="000000"/>
          <w:sz w:val="24"/>
          <w:szCs w:val="24"/>
          <w:lang w:eastAsia="de-DE"/>
        </w:rPr>
        <w:t xml:space="preserve"> </w:t>
      </w:r>
      <w:proofErr w:type="gramStart"/>
      <w:r w:rsidRPr="005074F7">
        <w:rPr>
          <w:rFonts w:ascii="Times New Roman" w:eastAsia="Times New Roman" w:hAnsi="Times New Roman" w:cs="Times New Roman"/>
          <w:color w:val="000000"/>
          <w:sz w:val="24"/>
          <w:szCs w:val="24"/>
          <w:lang w:eastAsia="de-DE"/>
        </w:rPr>
        <w:t>-  vypouštění</w:t>
      </w:r>
      <w:proofErr w:type="gramEnd"/>
      <w:r w:rsidRPr="005074F7">
        <w:rPr>
          <w:rFonts w:ascii="Times New Roman" w:eastAsia="Times New Roman" w:hAnsi="Times New Roman" w:cs="Times New Roman"/>
          <w:color w:val="000000"/>
          <w:sz w:val="24"/>
          <w:szCs w:val="24"/>
          <w:lang w:eastAsia="de-DE"/>
        </w:rPr>
        <w:t xml:space="preserve"> </w:t>
      </w:r>
      <w:r w:rsidR="002713E1">
        <w:rPr>
          <w:rFonts w:ascii="Times New Roman" w:eastAsia="Times New Roman" w:hAnsi="Times New Roman" w:cs="Times New Roman"/>
          <w:color w:val="000000"/>
          <w:sz w:val="24"/>
          <w:szCs w:val="24"/>
          <w:lang w:eastAsia="de-DE"/>
        </w:rPr>
        <w:t>odpadních vod dle §</w:t>
      </w:r>
      <w:r w:rsidR="007A4D20">
        <w:rPr>
          <w:rFonts w:ascii="Times New Roman" w:eastAsia="Times New Roman" w:hAnsi="Times New Roman" w:cs="Times New Roman"/>
          <w:color w:val="000000"/>
          <w:sz w:val="24"/>
          <w:szCs w:val="24"/>
          <w:lang w:eastAsia="de-DE"/>
        </w:rPr>
        <w:t xml:space="preserve"> </w:t>
      </w:r>
      <w:r w:rsidR="002713E1">
        <w:rPr>
          <w:rFonts w:ascii="Times New Roman" w:eastAsia="Times New Roman" w:hAnsi="Times New Roman" w:cs="Times New Roman"/>
          <w:color w:val="000000"/>
          <w:sz w:val="24"/>
          <w:szCs w:val="24"/>
          <w:lang w:eastAsia="de-DE"/>
        </w:rPr>
        <w:t>22 odst. 2</w:t>
      </w:r>
      <w:r w:rsidR="007A4D20">
        <w:rPr>
          <w:rFonts w:ascii="Times New Roman" w:eastAsia="Times New Roman" w:hAnsi="Times New Roman" w:cs="Times New Roman"/>
          <w:color w:val="000000"/>
          <w:sz w:val="24"/>
          <w:szCs w:val="24"/>
          <w:lang w:eastAsia="de-DE"/>
        </w:rPr>
        <w:t>)</w:t>
      </w:r>
      <w:r w:rsidR="002713E1">
        <w:rPr>
          <w:rFonts w:ascii="Times New Roman" w:eastAsia="Times New Roman" w:hAnsi="Times New Roman" w:cs="Times New Roman"/>
          <w:color w:val="000000"/>
          <w:sz w:val="24"/>
          <w:szCs w:val="24"/>
          <w:lang w:eastAsia="de-DE"/>
        </w:rPr>
        <w:t xml:space="preserve"> z</w:t>
      </w:r>
      <w:r w:rsidRPr="005074F7">
        <w:rPr>
          <w:rFonts w:ascii="Times New Roman" w:eastAsia="Times New Roman" w:hAnsi="Times New Roman" w:cs="Times New Roman"/>
          <w:color w:val="000000"/>
          <w:sz w:val="24"/>
          <w:szCs w:val="24"/>
          <w:lang w:eastAsia="de-DE"/>
        </w:rPr>
        <w:t>ák</w:t>
      </w:r>
      <w:r w:rsidR="002713E1">
        <w:rPr>
          <w:rFonts w:ascii="Times New Roman" w:eastAsia="Times New Roman" w:hAnsi="Times New Roman" w:cs="Times New Roman"/>
          <w:color w:val="000000"/>
          <w:sz w:val="24"/>
          <w:szCs w:val="24"/>
          <w:lang w:eastAsia="de-DE"/>
        </w:rPr>
        <w:t>.</w:t>
      </w:r>
      <w:r w:rsidRPr="005074F7">
        <w:rPr>
          <w:rFonts w:ascii="Times New Roman" w:eastAsia="Times New Roman" w:hAnsi="Times New Roman" w:cs="Times New Roman"/>
          <w:color w:val="000000"/>
          <w:sz w:val="24"/>
          <w:szCs w:val="24"/>
          <w:lang w:eastAsia="de-DE"/>
        </w:rPr>
        <w:t xml:space="preserve"> 25</w:t>
      </w:r>
      <w:r w:rsidR="007A4D20">
        <w:rPr>
          <w:rFonts w:ascii="Times New Roman" w:eastAsia="Times New Roman" w:hAnsi="Times New Roman" w:cs="Times New Roman"/>
          <w:color w:val="000000"/>
          <w:sz w:val="24"/>
          <w:szCs w:val="24"/>
          <w:lang w:eastAsia="de-DE"/>
        </w:rPr>
        <w:t>4</w:t>
      </w:r>
      <w:r w:rsidRPr="005074F7">
        <w:rPr>
          <w:rFonts w:ascii="Times New Roman" w:eastAsia="Times New Roman" w:hAnsi="Times New Roman" w:cs="Times New Roman"/>
          <w:color w:val="000000"/>
          <w:sz w:val="24"/>
          <w:szCs w:val="24"/>
          <w:lang w:eastAsia="de-DE"/>
        </w:rPr>
        <w:t>/2001 Sb.</w:t>
      </w:r>
      <w:r>
        <w:rPr>
          <w:rFonts w:ascii="Times New Roman" w:eastAsia="Times New Roman" w:hAnsi="Times New Roman" w:cs="Times New Roman"/>
          <w:color w:val="000000"/>
          <w:sz w:val="24"/>
          <w:szCs w:val="24"/>
          <w:lang w:eastAsia="de-DE"/>
        </w:rPr>
        <w:t xml:space="preserve"> za rok </w:t>
      </w:r>
      <w:r w:rsidR="00AF365F">
        <w:rPr>
          <w:rFonts w:ascii="Times New Roman" w:eastAsia="Times New Roman" w:hAnsi="Times New Roman" w:cs="Times New Roman"/>
          <w:color w:val="000000"/>
          <w:sz w:val="24"/>
          <w:szCs w:val="24"/>
          <w:lang w:eastAsia="de-DE"/>
        </w:rPr>
        <w:t>2020</w:t>
      </w:r>
    </w:p>
    <w:p w14:paraId="498103ED" w14:textId="44E5A247" w:rsidR="005074F7" w:rsidRPr="005074F7" w:rsidRDefault="005074F7" w:rsidP="005074F7">
      <w:pPr>
        <w:pStyle w:val="Odstavecseseznamem"/>
        <w:numPr>
          <w:ilvl w:val="0"/>
          <w:numId w:val="16"/>
        </w:numPr>
        <w:jc w:val="both"/>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P</w:t>
      </w:r>
      <w:r w:rsidR="002713E1">
        <w:rPr>
          <w:rFonts w:ascii="Times New Roman" w:eastAsia="Times New Roman" w:hAnsi="Times New Roman" w:cs="Times New Roman"/>
          <w:color w:val="000000"/>
          <w:sz w:val="24"/>
          <w:szCs w:val="24"/>
          <w:lang w:eastAsia="de-DE"/>
        </w:rPr>
        <w:t xml:space="preserve">řehled </w:t>
      </w:r>
      <w:r w:rsidRPr="005074F7">
        <w:rPr>
          <w:rFonts w:ascii="Times New Roman" w:eastAsia="Times New Roman" w:hAnsi="Times New Roman" w:cs="Times New Roman"/>
          <w:color w:val="000000"/>
          <w:sz w:val="24"/>
          <w:szCs w:val="24"/>
          <w:lang w:eastAsia="de-DE"/>
        </w:rPr>
        <w:t xml:space="preserve">vypouštěného znečištění pro vodoprávní úřady </w:t>
      </w:r>
      <w:proofErr w:type="gramStart"/>
      <w:r w:rsidRPr="005074F7">
        <w:rPr>
          <w:rFonts w:ascii="Times New Roman" w:eastAsia="Times New Roman" w:hAnsi="Times New Roman" w:cs="Times New Roman"/>
          <w:color w:val="000000"/>
          <w:sz w:val="24"/>
          <w:szCs w:val="24"/>
          <w:lang w:eastAsia="de-DE"/>
        </w:rPr>
        <w:t>přes  ISPOP</w:t>
      </w:r>
      <w:proofErr w:type="gramEnd"/>
      <w:r w:rsidRPr="005074F7">
        <w:rPr>
          <w:rFonts w:ascii="Times New Roman" w:eastAsia="Times New Roman" w:hAnsi="Times New Roman" w:cs="Times New Roman"/>
          <w:color w:val="000000"/>
          <w:sz w:val="24"/>
          <w:szCs w:val="24"/>
          <w:lang w:eastAsia="de-DE"/>
        </w:rPr>
        <w:t xml:space="preserve"> (hlášení) F</w:t>
      </w:r>
      <w:r w:rsidR="00DC36F4">
        <w:rPr>
          <w:rFonts w:ascii="Times New Roman" w:eastAsia="Times New Roman" w:hAnsi="Times New Roman" w:cs="Times New Roman"/>
          <w:color w:val="000000"/>
          <w:sz w:val="24"/>
          <w:szCs w:val="24"/>
          <w:lang w:eastAsia="de-DE"/>
        </w:rPr>
        <w:t> </w:t>
      </w:r>
      <w:r w:rsidRPr="005074F7">
        <w:rPr>
          <w:rFonts w:ascii="Times New Roman" w:eastAsia="Times New Roman" w:hAnsi="Times New Roman" w:cs="Times New Roman"/>
          <w:color w:val="000000"/>
          <w:sz w:val="24"/>
          <w:szCs w:val="24"/>
          <w:lang w:eastAsia="de-DE"/>
        </w:rPr>
        <w:t>VOD 38 4 dle §</w:t>
      </w:r>
      <w:r w:rsidR="007A4D20">
        <w:rPr>
          <w:rFonts w:ascii="Times New Roman" w:eastAsia="Times New Roman" w:hAnsi="Times New Roman" w:cs="Times New Roman"/>
          <w:color w:val="000000"/>
          <w:sz w:val="24"/>
          <w:szCs w:val="24"/>
          <w:lang w:eastAsia="de-DE"/>
        </w:rPr>
        <w:t xml:space="preserve"> </w:t>
      </w:r>
      <w:r w:rsidRPr="005074F7">
        <w:rPr>
          <w:rFonts w:ascii="Times New Roman" w:eastAsia="Times New Roman" w:hAnsi="Times New Roman" w:cs="Times New Roman"/>
          <w:color w:val="000000"/>
          <w:sz w:val="24"/>
          <w:szCs w:val="24"/>
          <w:lang w:eastAsia="de-DE"/>
        </w:rPr>
        <w:t>38 odst</w:t>
      </w:r>
      <w:r w:rsidR="00A21F7A">
        <w:rPr>
          <w:rFonts w:ascii="Times New Roman" w:eastAsia="Times New Roman" w:hAnsi="Times New Roman" w:cs="Times New Roman"/>
          <w:color w:val="000000"/>
          <w:sz w:val="24"/>
          <w:szCs w:val="24"/>
          <w:lang w:eastAsia="de-DE"/>
        </w:rPr>
        <w:t>.</w:t>
      </w:r>
      <w:r w:rsidRPr="005074F7">
        <w:rPr>
          <w:rFonts w:ascii="Times New Roman" w:eastAsia="Times New Roman" w:hAnsi="Times New Roman" w:cs="Times New Roman"/>
          <w:color w:val="000000"/>
          <w:sz w:val="24"/>
          <w:szCs w:val="24"/>
          <w:lang w:eastAsia="de-DE"/>
        </w:rPr>
        <w:t xml:space="preserve"> </w:t>
      </w:r>
      <w:r w:rsidR="00676F6F">
        <w:rPr>
          <w:rFonts w:ascii="Times New Roman" w:eastAsia="Times New Roman" w:hAnsi="Times New Roman" w:cs="Times New Roman"/>
          <w:color w:val="000000"/>
          <w:sz w:val="24"/>
          <w:szCs w:val="24"/>
          <w:lang w:eastAsia="de-DE"/>
        </w:rPr>
        <w:t>6</w:t>
      </w:r>
      <w:r w:rsidR="007A4D20">
        <w:rPr>
          <w:rFonts w:ascii="Times New Roman" w:eastAsia="Times New Roman" w:hAnsi="Times New Roman" w:cs="Times New Roman"/>
          <w:color w:val="000000"/>
          <w:sz w:val="24"/>
          <w:szCs w:val="24"/>
          <w:lang w:eastAsia="de-DE"/>
        </w:rPr>
        <w:t>) zákona č. 2</w:t>
      </w:r>
      <w:r w:rsidRPr="005074F7">
        <w:rPr>
          <w:rFonts w:ascii="Times New Roman" w:eastAsia="Times New Roman" w:hAnsi="Times New Roman" w:cs="Times New Roman"/>
          <w:color w:val="000000"/>
          <w:sz w:val="24"/>
          <w:szCs w:val="24"/>
          <w:lang w:eastAsia="de-DE"/>
        </w:rPr>
        <w:t xml:space="preserve">54/2001 Sb. za rok </w:t>
      </w:r>
      <w:r w:rsidR="00AF365F">
        <w:rPr>
          <w:rFonts w:ascii="Times New Roman" w:eastAsia="Times New Roman" w:hAnsi="Times New Roman" w:cs="Times New Roman"/>
          <w:color w:val="000000"/>
          <w:sz w:val="24"/>
          <w:szCs w:val="24"/>
          <w:lang w:eastAsia="de-DE"/>
        </w:rPr>
        <w:t>2020</w:t>
      </w:r>
      <w:r w:rsidRPr="005074F7">
        <w:rPr>
          <w:rFonts w:ascii="Times New Roman" w:eastAsia="Times New Roman" w:hAnsi="Times New Roman" w:cs="Times New Roman"/>
          <w:color w:val="000000"/>
          <w:sz w:val="24"/>
          <w:szCs w:val="24"/>
          <w:lang w:eastAsia="de-DE"/>
        </w:rPr>
        <w:t xml:space="preserve"> </w:t>
      </w:r>
    </w:p>
    <w:p w14:paraId="758085CB" w14:textId="0C9F5C70" w:rsidR="005074F7" w:rsidRPr="005074F7" w:rsidRDefault="005074F7" w:rsidP="005074F7">
      <w:pPr>
        <w:pStyle w:val="Odstavecseseznamem"/>
        <w:numPr>
          <w:ilvl w:val="0"/>
          <w:numId w:val="16"/>
        </w:numPr>
        <w:jc w:val="both"/>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P</w:t>
      </w:r>
      <w:r w:rsidR="002713E1">
        <w:rPr>
          <w:rFonts w:ascii="Times New Roman" w:eastAsia="Times New Roman" w:hAnsi="Times New Roman" w:cs="Times New Roman"/>
          <w:color w:val="000000"/>
          <w:sz w:val="24"/>
          <w:szCs w:val="24"/>
          <w:lang w:eastAsia="de-DE"/>
        </w:rPr>
        <w:t>oplatkové</w:t>
      </w:r>
      <w:r w:rsidRPr="005074F7">
        <w:rPr>
          <w:rFonts w:ascii="Times New Roman" w:eastAsia="Times New Roman" w:hAnsi="Times New Roman" w:cs="Times New Roman"/>
          <w:color w:val="000000"/>
          <w:sz w:val="24"/>
          <w:szCs w:val="24"/>
          <w:lang w:eastAsia="de-DE"/>
        </w:rPr>
        <w:t xml:space="preserve"> hlášení a přiznání za vypouštění odpadních vod přes ISPOP (formulář F VOD VYPOUSTENI) dle §</w:t>
      </w:r>
      <w:r w:rsidR="007A4D20">
        <w:rPr>
          <w:rFonts w:ascii="Times New Roman" w:eastAsia="Times New Roman" w:hAnsi="Times New Roman" w:cs="Times New Roman"/>
          <w:color w:val="000000"/>
          <w:sz w:val="24"/>
          <w:szCs w:val="24"/>
          <w:lang w:eastAsia="de-DE"/>
        </w:rPr>
        <w:t xml:space="preserve"> </w:t>
      </w:r>
      <w:r w:rsidRPr="005074F7">
        <w:rPr>
          <w:rFonts w:ascii="Times New Roman" w:eastAsia="Times New Roman" w:hAnsi="Times New Roman" w:cs="Times New Roman"/>
          <w:color w:val="000000"/>
          <w:sz w:val="24"/>
          <w:szCs w:val="24"/>
          <w:lang w:eastAsia="de-DE"/>
        </w:rPr>
        <w:t>88 a §</w:t>
      </w:r>
      <w:r w:rsidR="007A4D20">
        <w:rPr>
          <w:rFonts w:ascii="Times New Roman" w:eastAsia="Times New Roman" w:hAnsi="Times New Roman" w:cs="Times New Roman"/>
          <w:color w:val="000000"/>
          <w:sz w:val="24"/>
          <w:szCs w:val="24"/>
          <w:lang w:eastAsia="de-DE"/>
        </w:rPr>
        <w:t xml:space="preserve"> </w:t>
      </w:r>
      <w:r w:rsidR="00676F6F">
        <w:rPr>
          <w:rFonts w:ascii="Times New Roman" w:eastAsia="Times New Roman" w:hAnsi="Times New Roman" w:cs="Times New Roman"/>
          <w:color w:val="000000"/>
          <w:sz w:val="24"/>
          <w:szCs w:val="24"/>
          <w:lang w:eastAsia="de-DE"/>
        </w:rPr>
        <w:t>90</w:t>
      </w:r>
      <w:r w:rsidR="00676F6F" w:rsidRPr="005074F7">
        <w:rPr>
          <w:rFonts w:ascii="Times New Roman" w:eastAsia="Times New Roman" w:hAnsi="Times New Roman" w:cs="Times New Roman"/>
          <w:color w:val="000000"/>
          <w:sz w:val="24"/>
          <w:szCs w:val="24"/>
          <w:lang w:eastAsia="de-DE"/>
        </w:rPr>
        <w:t xml:space="preserve"> </w:t>
      </w:r>
      <w:r w:rsidRPr="005074F7">
        <w:rPr>
          <w:rFonts w:ascii="Times New Roman" w:eastAsia="Times New Roman" w:hAnsi="Times New Roman" w:cs="Times New Roman"/>
          <w:color w:val="000000"/>
          <w:sz w:val="24"/>
          <w:szCs w:val="24"/>
          <w:lang w:eastAsia="de-DE"/>
        </w:rPr>
        <w:t>zák</w:t>
      </w:r>
      <w:r w:rsidR="007A4D20">
        <w:rPr>
          <w:rFonts w:ascii="Times New Roman" w:eastAsia="Times New Roman" w:hAnsi="Times New Roman" w:cs="Times New Roman"/>
          <w:color w:val="000000"/>
          <w:sz w:val="24"/>
          <w:szCs w:val="24"/>
          <w:lang w:eastAsia="de-DE"/>
        </w:rPr>
        <w:t xml:space="preserve">ona č. </w:t>
      </w:r>
      <w:r w:rsidRPr="005074F7">
        <w:rPr>
          <w:rFonts w:ascii="Times New Roman" w:eastAsia="Times New Roman" w:hAnsi="Times New Roman" w:cs="Times New Roman"/>
          <w:color w:val="000000"/>
          <w:sz w:val="24"/>
          <w:szCs w:val="24"/>
          <w:lang w:eastAsia="de-DE"/>
        </w:rPr>
        <w:t xml:space="preserve">254/2001 Sb. </w:t>
      </w:r>
      <w:r>
        <w:rPr>
          <w:rFonts w:ascii="Times New Roman" w:eastAsia="Times New Roman" w:hAnsi="Times New Roman" w:cs="Times New Roman"/>
          <w:color w:val="000000"/>
          <w:sz w:val="24"/>
          <w:szCs w:val="24"/>
          <w:lang w:eastAsia="de-DE"/>
        </w:rPr>
        <w:t xml:space="preserve">za rok </w:t>
      </w:r>
      <w:r w:rsidR="00AF365F">
        <w:rPr>
          <w:rFonts w:ascii="Times New Roman" w:eastAsia="Times New Roman" w:hAnsi="Times New Roman" w:cs="Times New Roman"/>
          <w:color w:val="000000"/>
          <w:sz w:val="24"/>
          <w:szCs w:val="24"/>
          <w:lang w:eastAsia="de-DE"/>
        </w:rPr>
        <w:t>2020</w:t>
      </w:r>
    </w:p>
    <w:p w14:paraId="5E99AFC2" w14:textId="77DDF199" w:rsidR="00932084" w:rsidRDefault="00FA7E68" w:rsidP="00932084">
      <w:pPr>
        <w:pStyle w:val="Odstavecseseznamem"/>
        <w:numPr>
          <w:ilvl w:val="0"/>
          <w:numId w:val="16"/>
        </w:numPr>
        <w:spacing w:after="0"/>
        <w:jc w:val="both"/>
        <w:rPr>
          <w:rFonts w:ascii="Times New Roman" w:eastAsia="Times New Roman" w:hAnsi="Times New Roman" w:cs="Times New Roman"/>
          <w:color w:val="000000"/>
          <w:sz w:val="24"/>
          <w:szCs w:val="24"/>
          <w:lang w:eastAsia="de-DE"/>
        </w:rPr>
      </w:pPr>
      <w:r>
        <w:rPr>
          <w:rFonts w:ascii="Times New Roman" w:eastAsia="Times New Roman" w:hAnsi="Times New Roman" w:cs="Times New Roman"/>
          <w:color w:val="000000"/>
          <w:sz w:val="24"/>
          <w:szCs w:val="24"/>
          <w:lang w:eastAsia="de-DE"/>
        </w:rPr>
        <w:t>V</w:t>
      </w:r>
      <w:r w:rsidR="005074F7" w:rsidRPr="005074F7">
        <w:rPr>
          <w:rFonts w:ascii="Times New Roman" w:eastAsia="Times New Roman" w:hAnsi="Times New Roman" w:cs="Times New Roman"/>
          <w:color w:val="000000"/>
          <w:sz w:val="24"/>
          <w:szCs w:val="24"/>
          <w:lang w:eastAsia="de-DE"/>
        </w:rPr>
        <w:t xml:space="preserve">yúčtování položek ceny vodného a stočného pro </w:t>
      </w:r>
      <w:proofErr w:type="spellStart"/>
      <w:r w:rsidR="005074F7" w:rsidRPr="005074F7">
        <w:rPr>
          <w:rFonts w:ascii="Times New Roman" w:eastAsia="Times New Roman" w:hAnsi="Times New Roman" w:cs="Times New Roman"/>
          <w:color w:val="000000"/>
          <w:sz w:val="24"/>
          <w:szCs w:val="24"/>
          <w:lang w:eastAsia="de-DE"/>
        </w:rPr>
        <w:t>M</w:t>
      </w:r>
      <w:r w:rsidR="00DC36F4">
        <w:rPr>
          <w:rFonts w:ascii="Times New Roman" w:eastAsia="Times New Roman" w:hAnsi="Times New Roman" w:cs="Times New Roman"/>
          <w:color w:val="000000"/>
          <w:sz w:val="24"/>
          <w:szCs w:val="24"/>
          <w:lang w:eastAsia="de-DE"/>
        </w:rPr>
        <w:t>Z</w:t>
      </w:r>
      <w:r w:rsidR="005074F7" w:rsidRPr="005074F7">
        <w:rPr>
          <w:rFonts w:ascii="Times New Roman" w:eastAsia="Times New Roman" w:hAnsi="Times New Roman" w:cs="Times New Roman"/>
          <w:color w:val="000000"/>
          <w:sz w:val="24"/>
          <w:szCs w:val="24"/>
          <w:lang w:eastAsia="de-DE"/>
        </w:rPr>
        <w:t>e</w:t>
      </w:r>
      <w:proofErr w:type="spellEnd"/>
      <w:r w:rsidR="002713E1">
        <w:rPr>
          <w:rFonts w:ascii="Times New Roman" w:eastAsia="Times New Roman" w:hAnsi="Times New Roman" w:cs="Times New Roman"/>
          <w:color w:val="000000"/>
          <w:sz w:val="24"/>
          <w:szCs w:val="24"/>
          <w:lang w:eastAsia="de-DE"/>
        </w:rPr>
        <w:t xml:space="preserve"> </w:t>
      </w:r>
      <w:r w:rsidR="005074F7" w:rsidRPr="005074F7">
        <w:rPr>
          <w:rFonts w:ascii="Times New Roman" w:eastAsia="Times New Roman" w:hAnsi="Times New Roman" w:cs="Times New Roman"/>
          <w:color w:val="000000"/>
          <w:sz w:val="24"/>
          <w:szCs w:val="24"/>
          <w:lang w:eastAsia="de-DE"/>
        </w:rPr>
        <w:t>§</w:t>
      </w:r>
      <w:r w:rsidR="007A4D20">
        <w:rPr>
          <w:rFonts w:ascii="Times New Roman" w:eastAsia="Times New Roman" w:hAnsi="Times New Roman" w:cs="Times New Roman"/>
          <w:color w:val="000000"/>
          <w:sz w:val="24"/>
          <w:szCs w:val="24"/>
          <w:lang w:eastAsia="de-DE"/>
        </w:rPr>
        <w:t xml:space="preserve"> </w:t>
      </w:r>
      <w:r w:rsidR="005074F7" w:rsidRPr="005074F7">
        <w:rPr>
          <w:rFonts w:ascii="Times New Roman" w:eastAsia="Times New Roman" w:hAnsi="Times New Roman" w:cs="Times New Roman"/>
          <w:color w:val="000000"/>
          <w:sz w:val="24"/>
          <w:szCs w:val="24"/>
          <w:lang w:eastAsia="de-DE"/>
        </w:rPr>
        <w:t>36 odst.</w:t>
      </w:r>
      <w:r w:rsidR="00DC36F4">
        <w:rPr>
          <w:rFonts w:ascii="Times New Roman" w:eastAsia="Times New Roman" w:hAnsi="Times New Roman" w:cs="Times New Roman"/>
          <w:color w:val="000000"/>
          <w:sz w:val="24"/>
          <w:szCs w:val="24"/>
          <w:lang w:eastAsia="de-DE"/>
        </w:rPr>
        <w:t xml:space="preserve"> </w:t>
      </w:r>
      <w:r w:rsidR="005074F7" w:rsidRPr="005074F7">
        <w:rPr>
          <w:rFonts w:ascii="Times New Roman" w:eastAsia="Times New Roman" w:hAnsi="Times New Roman" w:cs="Times New Roman"/>
          <w:color w:val="000000"/>
          <w:sz w:val="24"/>
          <w:szCs w:val="24"/>
          <w:lang w:eastAsia="de-DE"/>
        </w:rPr>
        <w:t>5</w:t>
      </w:r>
      <w:r w:rsidR="007A4D20">
        <w:rPr>
          <w:rFonts w:ascii="Times New Roman" w:eastAsia="Times New Roman" w:hAnsi="Times New Roman" w:cs="Times New Roman"/>
          <w:color w:val="000000"/>
          <w:sz w:val="24"/>
          <w:szCs w:val="24"/>
          <w:lang w:eastAsia="de-DE"/>
        </w:rPr>
        <w:t>)</w:t>
      </w:r>
      <w:r w:rsidR="00DC36F4">
        <w:rPr>
          <w:rFonts w:ascii="Times New Roman" w:eastAsia="Times New Roman" w:hAnsi="Times New Roman" w:cs="Times New Roman"/>
          <w:color w:val="000000"/>
          <w:sz w:val="24"/>
          <w:szCs w:val="24"/>
          <w:lang w:eastAsia="de-DE"/>
        </w:rPr>
        <w:t xml:space="preserve"> </w:t>
      </w:r>
      <w:r w:rsidR="005074F7" w:rsidRPr="005074F7">
        <w:rPr>
          <w:rFonts w:ascii="Times New Roman" w:eastAsia="Times New Roman" w:hAnsi="Times New Roman" w:cs="Times New Roman"/>
          <w:color w:val="000000"/>
          <w:sz w:val="24"/>
          <w:szCs w:val="24"/>
          <w:lang w:eastAsia="de-DE"/>
        </w:rPr>
        <w:t>zák</w:t>
      </w:r>
      <w:r w:rsidR="007A4D20">
        <w:rPr>
          <w:rFonts w:ascii="Times New Roman" w:eastAsia="Times New Roman" w:hAnsi="Times New Roman" w:cs="Times New Roman"/>
          <w:color w:val="000000"/>
          <w:sz w:val="24"/>
          <w:szCs w:val="24"/>
          <w:lang w:eastAsia="de-DE"/>
        </w:rPr>
        <w:t>ona</w:t>
      </w:r>
      <w:r w:rsidR="005074F7" w:rsidRPr="005074F7">
        <w:rPr>
          <w:rFonts w:ascii="Times New Roman" w:eastAsia="Times New Roman" w:hAnsi="Times New Roman" w:cs="Times New Roman"/>
          <w:color w:val="000000"/>
          <w:sz w:val="24"/>
          <w:szCs w:val="24"/>
          <w:lang w:eastAsia="de-DE"/>
        </w:rPr>
        <w:t xml:space="preserve"> č.</w:t>
      </w:r>
      <w:r w:rsidR="00DC36F4">
        <w:rPr>
          <w:rFonts w:ascii="Times New Roman" w:eastAsia="Times New Roman" w:hAnsi="Times New Roman" w:cs="Times New Roman"/>
          <w:color w:val="000000"/>
          <w:sz w:val="24"/>
          <w:szCs w:val="24"/>
          <w:lang w:eastAsia="de-DE"/>
        </w:rPr>
        <w:t> </w:t>
      </w:r>
      <w:r w:rsidR="005074F7" w:rsidRPr="005074F7">
        <w:rPr>
          <w:rFonts w:ascii="Times New Roman" w:eastAsia="Times New Roman" w:hAnsi="Times New Roman" w:cs="Times New Roman"/>
          <w:color w:val="000000"/>
          <w:sz w:val="24"/>
          <w:szCs w:val="24"/>
          <w:lang w:eastAsia="de-DE"/>
        </w:rPr>
        <w:t>274/2001 Sb.</w:t>
      </w:r>
      <w:r>
        <w:rPr>
          <w:rFonts w:ascii="Times New Roman" w:eastAsia="Times New Roman" w:hAnsi="Times New Roman" w:cs="Times New Roman"/>
          <w:color w:val="000000"/>
          <w:sz w:val="24"/>
          <w:szCs w:val="24"/>
          <w:lang w:eastAsia="de-DE"/>
        </w:rPr>
        <w:t xml:space="preserve"> za rok </w:t>
      </w:r>
      <w:r w:rsidR="00AF365F">
        <w:rPr>
          <w:rFonts w:ascii="Times New Roman" w:eastAsia="Times New Roman" w:hAnsi="Times New Roman" w:cs="Times New Roman"/>
          <w:color w:val="000000"/>
          <w:sz w:val="24"/>
          <w:szCs w:val="24"/>
          <w:lang w:eastAsia="de-DE"/>
        </w:rPr>
        <w:t>2020</w:t>
      </w:r>
    </w:p>
    <w:p w14:paraId="48F89EC9" w14:textId="77777777" w:rsidR="00932084" w:rsidRPr="00932084" w:rsidRDefault="00932084" w:rsidP="00932084">
      <w:pPr>
        <w:spacing w:after="0"/>
        <w:ind w:left="786"/>
        <w:jc w:val="both"/>
        <w:rPr>
          <w:rFonts w:ascii="Times New Roman" w:eastAsia="Times New Roman" w:hAnsi="Times New Roman" w:cs="Times New Roman"/>
          <w:color w:val="000000"/>
          <w:sz w:val="24"/>
          <w:szCs w:val="24"/>
          <w:lang w:eastAsia="de-DE"/>
        </w:rPr>
      </w:pPr>
    </w:p>
    <w:p w14:paraId="04F061C9" w14:textId="188A6E0D" w:rsidR="00F112A5" w:rsidRPr="00F112A5" w:rsidRDefault="002713E1" w:rsidP="00932084">
      <w:pPr>
        <w:pStyle w:val="Odstavecseseznamem"/>
        <w:numPr>
          <w:ilvl w:val="0"/>
          <w:numId w:val="1"/>
        </w:numPr>
        <w:spacing w:after="0"/>
        <w:ind w:left="426"/>
        <w:jc w:val="both"/>
        <w:rPr>
          <w:rFonts w:ascii="Times New Roman" w:hAnsi="Times New Roman" w:cs="Times New Roman"/>
          <w:sz w:val="24"/>
          <w:szCs w:val="24"/>
        </w:rPr>
      </w:pPr>
      <w:r>
        <w:rPr>
          <w:rFonts w:ascii="Times New Roman" w:hAnsi="Times New Roman" w:cs="Times New Roman"/>
          <w:sz w:val="24"/>
          <w:szCs w:val="24"/>
        </w:rPr>
        <w:t>Termí</w:t>
      </w:r>
      <w:r w:rsidR="00F112A5">
        <w:rPr>
          <w:rFonts w:ascii="Times New Roman" w:hAnsi="Times New Roman" w:cs="Times New Roman"/>
          <w:sz w:val="24"/>
          <w:szCs w:val="24"/>
        </w:rPr>
        <w:t>ny k doložení zprávy nebo z</w:t>
      </w:r>
      <w:r w:rsidR="00F112A5" w:rsidRPr="00F112A5">
        <w:rPr>
          <w:rFonts w:ascii="Times New Roman" w:hAnsi="Times New Roman" w:cs="Times New Roman"/>
          <w:sz w:val="24"/>
          <w:szCs w:val="24"/>
        </w:rPr>
        <w:t>pracov</w:t>
      </w:r>
      <w:r w:rsidR="00DC36F4">
        <w:rPr>
          <w:rFonts w:ascii="Times New Roman" w:hAnsi="Times New Roman" w:cs="Times New Roman"/>
          <w:sz w:val="24"/>
          <w:szCs w:val="24"/>
        </w:rPr>
        <w:t>á</w:t>
      </w:r>
      <w:r>
        <w:rPr>
          <w:rFonts w:ascii="Times New Roman" w:hAnsi="Times New Roman" w:cs="Times New Roman"/>
          <w:sz w:val="24"/>
          <w:szCs w:val="24"/>
        </w:rPr>
        <w:t>ní dokladů</w:t>
      </w:r>
      <w:r w:rsidR="00F112A5">
        <w:rPr>
          <w:rFonts w:ascii="Times New Roman" w:hAnsi="Times New Roman" w:cs="Times New Roman"/>
          <w:sz w:val="24"/>
          <w:szCs w:val="24"/>
        </w:rPr>
        <w:t xml:space="preserve"> (od </w:t>
      </w:r>
      <w:r w:rsidR="00D41B79">
        <w:rPr>
          <w:rFonts w:ascii="Times New Roman" w:hAnsi="Times New Roman" w:cs="Times New Roman"/>
          <w:sz w:val="24"/>
          <w:szCs w:val="24"/>
        </w:rPr>
        <w:t>Z</w:t>
      </w:r>
      <w:r w:rsidR="00F112A5">
        <w:rPr>
          <w:rFonts w:ascii="Times New Roman" w:hAnsi="Times New Roman" w:cs="Times New Roman"/>
          <w:sz w:val="24"/>
          <w:szCs w:val="24"/>
        </w:rPr>
        <w:t>pracova</w:t>
      </w:r>
      <w:r>
        <w:rPr>
          <w:rFonts w:ascii="Times New Roman" w:hAnsi="Times New Roman" w:cs="Times New Roman"/>
          <w:sz w:val="24"/>
          <w:szCs w:val="24"/>
        </w:rPr>
        <w:t>tele) dle odst. 1 tohoto článku</w:t>
      </w:r>
    </w:p>
    <w:p w14:paraId="14E40A8E" w14:textId="77777777" w:rsidR="00F112A5" w:rsidRDefault="00F112A5" w:rsidP="00A21F7A">
      <w:pPr>
        <w:pStyle w:val="Odstavecseseznamem"/>
        <w:numPr>
          <w:ilvl w:val="1"/>
          <w:numId w:val="1"/>
        </w:numPr>
        <w:ind w:left="1134" w:hanging="708"/>
        <w:jc w:val="both"/>
        <w:rPr>
          <w:rFonts w:ascii="Times New Roman" w:hAnsi="Times New Roman" w:cs="Times New Roman"/>
          <w:sz w:val="24"/>
          <w:szCs w:val="24"/>
        </w:rPr>
      </w:pPr>
      <w:r w:rsidRPr="002C170F">
        <w:rPr>
          <w:rFonts w:ascii="Times New Roman" w:hAnsi="Times New Roman" w:cs="Times New Roman"/>
          <w:sz w:val="24"/>
          <w:szCs w:val="24"/>
        </w:rPr>
        <w:t xml:space="preserve">Kontrola dodržování zákonů, předpisů, norem a technologických postupů, poradenská činnost při odvádění a čištění </w:t>
      </w:r>
      <w:r>
        <w:rPr>
          <w:rFonts w:ascii="Times New Roman" w:hAnsi="Times New Roman" w:cs="Times New Roman"/>
          <w:sz w:val="24"/>
          <w:szCs w:val="24"/>
        </w:rPr>
        <w:t xml:space="preserve">odpadních </w:t>
      </w:r>
      <w:r w:rsidR="009120E1">
        <w:rPr>
          <w:rFonts w:ascii="Times New Roman" w:hAnsi="Times New Roman" w:cs="Times New Roman"/>
          <w:sz w:val="24"/>
          <w:szCs w:val="24"/>
        </w:rPr>
        <w:t>vod, metodické vedení – průběžně</w:t>
      </w:r>
      <w:r>
        <w:rPr>
          <w:rFonts w:ascii="Times New Roman" w:hAnsi="Times New Roman" w:cs="Times New Roman"/>
          <w:sz w:val="24"/>
          <w:szCs w:val="24"/>
        </w:rPr>
        <w:t>.</w:t>
      </w:r>
    </w:p>
    <w:p w14:paraId="0B759559" w14:textId="77777777" w:rsidR="00F112A5" w:rsidRDefault="00F112A5" w:rsidP="00A21F7A">
      <w:pPr>
        <w:pStyle w:val="Odstavecseseznamem"/>
        <w:numPr>
          <w:ilvl w:val="1"/>
          <w:numId w:val="1"/>
        </w:numPr>
        <w:ind w:left="1134" w:hanging="708"/>
        <w:jc w:val="both"/>
        <w:rPr>
          <w:rFonts w:ascii="Times New Roman" w:hAnsi="Times New Roman" w:cs="Times New Roman"/>
          <w:sz w:val="24"/>
          <w:szCs w:val="24"/>
        </w:rPr>
      </w:pPr>
      <w:r w:rsidRPr="002C170F">
        <w:rPr>
          <w:rFonts w:ascii="Times New Roman" w:hAnsi="Times New Roman" w:cs="Times New Roman"/>
          <w:sz w:val="24"/>
          <w:szCs w:val="24"/>
        </w:rPr>
        <w:t>Poskytování odborného a právního po</w:t>
      </w:r>
      <w:r>
        <w:rPr>
          <w:rFonts w:ascii="Times New Roman" w:hAnsi="Times New Roman" w:cs="Times New Roman"/>
          <w:sz w:val="24"/>
          <w:szCs w:val="24"/>
        </w:rPr>
        <w:t>radenství v oblasti provozování</w:t>
      </w:r>
      <w:r w:rsidRPr="002C170F">
        <w:rPr>
          <w:rFonts w:ascii="Times New Roman" w:hAnsi="Times New Roman" w:cs="Times New Roman"/>
          <w:sz w:val="24"/>
          <w:szCs w:val="24"/>
        </w:rPr>
        <w:t xml:space="preserve"> kanalizací</w:t>
      </w:r>
      <w:r w:rsidR="002713E1">
        <w:rPr>
          <w:rFonts w:ascii="Times New Roman" w:hAnsi="Times New Roman" w:cs="Times New Roman"/>
          <w:sz w:val="24"/>
          <w:szCs w:val="24"/>
        </w:rPr>
        <w:t xml:space="preserve"> – průběžně</w:t>
      </w:r>
      <w:r>
        <w:rPr>
          <w:rFonts w:ascii="Times New Roman" w:hAnsi="Times New Roman" w:cs="Times New Roman"/>
          <w:sz w:val="24"/>
          <w:szCs w:val="24"/>
        </w:rPr>
        <w:t>.</w:t>
      </w:r>
    </w:p>
    <w:p w14:paraId="38EF2DCE" w14:textId="77777777" w:rsidR="00F112A5" w:rsidRDefault="00F112A5" w:rsidP="00A21F7A">
      <w:pPr>
        <w:pStyle w:val="Odstavecseseznamem"/>
        <w:numPr>
          <w:ilvl w:val="1"/>
          <w:numId w:val="1"/>
        </w:numPr>
        <w:ind w:left="1134" w:hanging="708"/>
        <w:jc w:val="both"/>
        <w:rPr>
          <w:rFonts w:ascii="Times New Roman" w:hAnsi="Times New Roman" w:cs="Times New Roman"/>
          <w:sz w:val="24"/>
          <w:szCs w:val="24"/>
        </w:rPr>
      </w:pPr>
      <w:r w:rsidRPr="002C170F">
        <w:rPr>
          <w:rFonts w:ascii="Times New Roman" w:hAnsi="Times New Roman" w:cs="Times New Roman"/>
          <w:sz w:val="24"/>
          <w:szCs w:val="24"/>
        </w:rPr>
        <w:t>Každoroční aktualizace vybraných údajů majetkové a provozní evidence dle §</w:t>
      </w:r>
      <w:r w:rsidR="00F320C7">
        <w:rPr>
          <w:rFonts w:ascii="Times New Roman" w:hAnsi="Times New Roman" w:cs="Times New Roman"/>
          <w:sz w:val="24"/>
          <w:szCs w:val="24"/>
        </w:rPr>
        <w:t xml:space="preserve"> </w:t>
      </w:r>
      <w:r w:rsidRPr="002C170F">
        <w:rPr>
          <w:rFonts w:ascii="Times New Roman" w:hAnsi="Times New Roman" w:cs="Times New Roman"/>
          <w:sz w:val="24"/>
          <w:szCs w:val="24"/>
        </w:rPr>
        <w:t>5 odst. 3 zák</w:t>
      </w:r>
      <w:r w:rsidR="00F320C7">
        <w:rPr>
          <w:rFonts w:ascii="Times New Roman" w:hAnsi="Times New Roman" w:cs="Times New Roman"/>
          <w:sz w:val="24"/>
          <w:szCs w:val="24"/>
        </w:rPr>
        <w:t xml:space="preserve">ona č. </w:t>
      </w:r>
      <w:r w:rsidRPr="002C170F">
        <w:rPr>
          <w:rFonts w:ascii="Times New Roman" w:hAnsi="Times New Roman" w:cs="Times New Roman"/>
          <w:sz w:val="24"/>
          <w:szCs w:val="24"/>
        </w:rPr>
        <w:t>274/2001 Sb</w:t>
      </w:r>
      <w:r>
        <w:rPr>
          <w:rFonts w:ascii="Times New Roman" w:hAnsi="Times New Roman" w:cs="Times New Roman"/>
          <w:sz w:val="24"/>
          <w:szCs w:val="24"/>
        </w:rPr>
        <w:t>. –</w:t>
      </w:r>
      <w:r w:rsidR="00F320C7">
        <w:rPr>
          <w:rFonts w:ascii="Times New Roman" w:hAnsi="Times New Roman" w:cs="Times New Roman"/>
          <w:sz w:val="24"/>
          <w:szCs w:val="24"/>
        </w:rPr>
        <w:t>28.2.20xx</w:t>
      </w:r>
      <w:r w:rsidR="009120E1">
        <w:rPr>
          <w:rFonts w:ascii="Times New Roman" w:hAnsi="Times New Roman" w:cs="Times New Roman"/>
          <w:sz w:val="24"/>
          <w:szCs w:val="24"/>
        </w:rPr>
        <w:t xml:space="preserve"> – předpokládaný</w:t>
      </w:r>
      <w:r>
        <w:rPr>
          <w:rFonts w:ascii="Times New Roman" w:hAnsi="Times New Roman" w:cs="Times New Roman"/>
          <w:sz w:val="24"/>
          <w:szCs w:val="24"/>
        </w:rPr>
        <w:t xml:space="preserve"> termín předání dat do 31.1.20xx</w:t>
      </w:r>
    </w:p>
    <w:p w14:paraId="4ABD13B3" w14:textId="77777777" w:rsidR="00F112A5" w:rsidRDefault="00F112A5" w:rsidP="00A21F7A">
      <w:pPr>
        <w:pStyle w:val="Odstavecseseznamem"/>
        <w:numPr>
          <w:ilvl w:val="1"/>
          <w:numId w:val="1"/>
        </w:numPr>
        <w:ind w:left="1134" w:hanging="708"/>
        <w:jc w:val="both"/>
        <w:rPr>
          <w:rFonts w:ascii="Times New Roman" w:hAnsi="Times New Roman" w:cs="Times New Roman"/>
          <w:sz w:val="24"/>
          <w:szCs w:val="24"/>
        </w:rPr>
      </w:pPr>
      <w:r w:rsidRPr="002C170F">
        <w:rPr>
          <w:rFonts w:ascii="Times New Roman" w:hAnsi="Times New Roman" w:cs="Times New Roman"/>
          <w:sz w:val="24"/>
          <w:szCs w:val="24"/>
        </w:rPr>
        <w:t>Kontrola vedení provozu ČOV v rozsahu 1 h/</w:t>
      </w:r>
      <w:proofErr w:type="gramStart"/>
      <w:r w:rsidRPr="002C170F">
        <w:rPr>
          <w:rFonts w:ascii="Times New Roman" w:hAnsi="Times New Roman" w:cs="Times New Roman"/>
          <w:sz w:val="24"/>
          <w:szCs w:val="24"/>
        </w:rPr>
        <w:t>měsíc</w:t>
      </w:r>
      <w:r>
        <w:rPr>
          <w:rFonts w:ascii="Times New Roman" w:hAnsi="Times New Roman" w:cs="Times New Roman"/>
          <w:sz w:val="24"/>
          <w:szCs w:val="24"/>
        </w:rPr>
        <w:t xml:space="preserve"> - průběžn</w:t>
      </w:r>
      <w:r w:rsidR="00DC36F4">
        <w:rPr>
          <w:rFonts w:ascii="Times New Roman" w:hAnsi="Times New Roman" w:cs="Times New Roman"/>
          <w:sz w:val="24"/>
          <w:szCs w:val="24"/>
        </w:rPr>
        <w:t>ě</w:t>
      </w:r>
      <w:proofErr w:type="gramEnd"/>
      <w:r>
        <w:rPr>
          <w:rFonts w:ascii="Times New Roman" w:hAnsi="Times New Roman" w:cs="Times New Roman"/>
          <w:sz w:val="24"/>
          <w:szCs w:val="24"/>
        </w:rPr>
        <w:t>.</w:t>
      </w:r>
    </w:p>
    <w:p w14:paraId="52A98807" w14:textId="63C61CB2" w:rsidR="00F112A5" w:rsidRDefault="009120E1" w:rsidP="00A21F7A">
      <w:pPr>
        <w:pStyle w:val="Odstavecseseznamem"/>
        <w:numPr>
          <w:ilvl w:val="1"/>
          <w:numId w:val="1"/>
        </w:numPr>
        <w:ind w:left="1134" w:hanging="708"/>
        <w:jc w:val="both"/>
        <w:rPr>
          <w:rFonts w:ascii="Times New Roman" w:hAnsi="Times New Roman" w:cs="Times New Roman"/>
          <w:sz w:val="24"/>
          <w:szCs w:val="24"/>
        </w:rPr>
      </w:pPr>
      <w:r>
        <w:rPr>
          <w:rFonts w:ascii="Times New Roman" w:hAnsi="Times New Roman" w:cs="Times New Roman"/>
          <w:sz w:val="24"/>
          <w:szCs w:val="24"/>
        </w:rPr>
        <w:t>Zpracování p</w:t>
      </w:r>
      <w:r w:rsidR="00F112A5" w:rsidRPr="002C170F">
        <w:rPr>
          <w:rFonts w:ascii="Times New Roman" w:hAnsi="Times New Roman" w:cs="Times New Roman"/>
          <w:sz w:val="24"/>
          <w:szCs w:val="24"/>
        </w:rPr>
        <w:t>lánu kon</w:t>
      </w:r>
      <w:r>
        <w:rPr>
          <w:rFonts w:ascii="Times New Roman" w:hAnsi="Times New Roman" w:cs="Times New Roman"/>
          <w:sz w:val="24"/>
          <w:szCs w:val="24"/>
        </w:rPr>
        <w:t xml:space="preserve">troly jakosti odpadní vody dle </w:t>
      </w:r>
      <w:proofErr w:type="spellStart"/>
      <w:r>
        <w:rPr>
          <w:rFonts w:ascii="Times New Roman" w:hAnsi="Times New Roman" w:cs="Times New Roman"/>
          <w:sz w:val="24"/>
          <w:szCs w:val="24"/>
        </w:rPr>
        <w:t>v</w:t>
      </w:r>
      <w:r w:rsidR="00F112A5" w:rsidRPr="002C170F">
        <w:rPr>
          <w:rFonts w:ascii="Times New Roman" w:hAnsi="Times New Roman" w:cs="Times New Roman"/>
          <w:sz w:val="24"/>
          <w:szCs w:val="24"/>
        </w:rPr>
        <w:t>yhl</w:t>
      </w:r>
      <w:proofErr w:type="spellEnd"/>
      <w:r w:rsidR="00F112A5" w:rsidRPr="002C170F">
        <w:rPr>
          <w:rFonts w:ascii="Times New Roman" w:hAnsi="Times New Roman" w:cs="Times New Roman"/>
          <w:sz w:val="24"/>
          <w:szCs w:val="24"/>
        </w:rPr>
        <w:t xml:space="preserve">. </w:t>
      </w:r>
      <w:proofErr w:type="spellStart"/>
      <w:r w:rsidR="00F112A5" w:rsidRPr="002C170F">
        <w:rPr>
          <w:rFonts w:ascii="Times New Roman" w:hAnsi="Times New Roman" w:cs="Times New Roman"/>
          <w:sz w:val="24"/>
          <w:szCs w:val="24"/>
        </w:rPr>
        <w:t>M</w:t>
      </w:r>
      <w:r w:rsidR="00DC36F4">
        <w:rPr>
          <w:rFonts w:ascii="Times New Roman" w:hAnsi="Times New Roman" w:cs="Times New Roman"/>
          <w:sz w:val="24"/>
          <w:szCs w:val="24"/>
        </w:rPr>
        <w:t>Z</w:t>
      </w:r>
      <w:r w:rsidR="00F112A5" w:rsidRPr="002C170F">
        <w:rPr>
          <w:rFonts w:ascii="Times New Roman" w:hAnsi="Times New Roman" w:cs="Times New Roman"/>
          <w:sz w:val="24"/>
          <w:szCs w:val="24"/>
        </w:rPr>
        <w:t>e</w:t>
      </w:r>
      <w:proofErr w:type="spellEnd"/>
      <w:r w:rsidR="00F112A5" w:rsidRPr="002C170F">
        <w:rPr>
          <w:rFonts w:ascii="Times New Roman" w:hAnsi="Times New Roman" w:cs="Times New Roman"/>
          <w:sz w:val="24"/>
          <w:szCs w:val="24"/>
        </w:rPr>
        <w:t xml:space="preserve"> č. 428/2001 Sb</w:t>
      </w:r>
      <w:r>
        <w:rPr>
          <w:rFonts w:ascii="Times New Roman" w:hAnsi="Times New Roman" w:cs="Times New Roman"/>
          <w:sz w:val="24"/>
          <w:szCs w:val="24"/>
        </w:rPr>
        <w:t>.</w:t>
      </w:r>
      <w:r w:rsidR="001C435B">
        <w:rPr>
          <w:rFonts w:ascii="Times New Roman" w:hAnsi="Times New Roman" w:cs="Times New Roman"/>
          <w:sz w:val="24"/>
          <w:szCs w:val="24"/>
        </w:rPr>
        <w:t xml:space="preserve"> a č. 244/2021 Sb.</w:t>
      </w:r>
      <w:r>
        <w:rPr>
          <w:rFonts w:ascii="Times New Roman" w:hAnsi="Times New Roman" w:cs="Times New Roman"/>
          <w:sz w:val="24"/>
          <w:szCs w:val="24"/>
        </w:rPr>
        <w:t xml:space="preserve"> – průběžně – fakturace dle skutečnosti a potřeby dle </w:t>
      </w:r>
      <w:proofErr w:type="gramStart"/>
      <w:r>
        <w:rPr>
          <w:rFonts w:ascii="Times New Roman" w:hAnsi="Times New Roman" w:cs="Times New Roman"/>
          <w:sz w:val="24"/>
          <w:szCs w:val="24"/>
        </w:rPr>
        <w:t>provozu</w:t>
      </w:r>
      <w:r w:rsidR="00F112A5">
        <w:rPr>
          <w:rFonts w:ascii="Times New Roman" w:hAnsi="Times New Roman" w:cs="Times New Roman"/>
          <w:sz w:val="24"/>
          <w:szCs w:val="24"/>
        </w:rPr>
        <w:t xml:space="preserve"> </w:t>
      </w:r>
      <w:r w:rsidR="00DC36F4">
        <w:rPr>
          <w:rFonts w:ascii="Times New Roman" w:hAnsi="Times New Roman" w:cs="Times New Roman"/>
          <w:sz w:val="24"/>
          <w:szCs w:val="24"/>
        </w:rPr>
        <w:t xml:space="preserve">- </w:t>
      </w:r>
      <w:r w:rsidR="00F112A5">
        <w:rPr>
          <w:rFonts w:ascii="Times New Roman" w:hAnsi="Times New Roman" w:cs="Times New Roman"/>
          <w:sz w:val="24"/>
          <w:szCs w:val="24"/>
        </w:rPr>
        <w:t>do</w:t>
      </w:r>
      <w:r>
        <w:rPr>
          <w:rFonts w:ascii="Times New Roman" w:hAnsi="Times New Roman" w:cs="Times New Roman"/>
          <w:sz w:val="24"/>
          <w:szCs w:val="24"/>
        </w:rPr>
        <w:t>hodou</w:t>
      </w:r>
      <w:proofErr w:type="gramEnd"/>
    </w:p>
    <w:p w14:paraId="4CD451C1" w14:textId="77777777" w:rsidR="00F112A5" w:rsidRDefault="00F112A5" w:rsidP="00A21F7A">
      <w:pPr>
        <w:pStyle w:val="Odstavecseseznamem"/>
        <w:numPr>
          <w:ilvl w:val="1"/>
          <w:numId w:val="1"/>
        </w:numPr>
        <w:ind w:left="1134" w:hanging="708"/>
        <w:jc w:val="both"/>
        <w:rPr>
          <w:rFonts w:ascii="Times New Roman" w:hAnsi="Times New Roman" w:cs="Times New Roman"/>
          <w:sz w:val="24"/>
          <w:szCs w:val="24"/>
        </w:rPr>
      </w:pPr>
      <w:r w:rsidRPr="002C170F">
        <w:rPr>
          <w:rFonts w:ascii="Times New Roman" w:hAnsi="Times New Roman" w:cs="Times New Roman"/>
          <w:sz w:val="24"/>
          <w:szCs w:val="24"/>
        </w:rPr>
        <w:t xml:space="preserve">Zpracování statistických formulářů VH </w:t>
      </w:r>
      <w:proofErr w:type="gramStart"/>
      <w:r w:rsidRPr="002C170F">
        <w:rPr>
          <w:rFonts w:ascii="Times New Roman" w:hAnsi="Times New Roman" w:cs="Times New Roman"/>
          <w:sz w:val="24"/>
          <w:szCs w:val="24"/>
        </w:rPr>
        <w:t>8b</w:t>
      </w:r>
      <w:proofErr w:type="gramEnd"/>
      <w:r w:rsidRPr="002C170F">
        <w:rPr>
          <w:rFonts w:ascii="Times New Roman" w:hAnsi="Times New Roman" w:cs="Times New Roman"/>
          <w:sz w:val="24"/>
          <w:szCs w:val="24"/>
        </w:rPr>
        <w:t xml:space="preserve"> 01 dle zákona. č. 89/1995 Sb.</w:t>
      </w:r>
      <w:r w:rsidR="009120E1">
        <w:rPr>
          <w:rFonts w:ascii="Times New Roman" w:hAnsi="Times New Roman" w:cs="Times New Roman"/>
          <w:sz w:val="24"/>
          <w:szCs w:val="24"/>
        </w:rPr>
        <w:t xml:space="preserve"> – </w:t>
      </w:r>
      <w:r w:rsidR="00F320C7">
        <w:rPr>
          <w:rFonts w:ascii="Times New Roman" w:hAnsi="Times New Roman" w:cs="Times New Roman"/>
          <w:sz w:val="24"/>
          <w:szCs w:val="24"/>
        </w:rPr>
        <w:t>10.2.20xx</w:t>
      </w:r>
      <w:r w:rsidR="009120E1">
        <w:rPr>
          <w:rFonts w:ascii="Times New Roman" w:hAnsi="Times New Roman" w:cs="Times New Roman"/>
          <w:sz w:val="24"/>
          <w:szCs w:val="24"/>
        </w:rPr>
        <w:t xml:space="preserve"> – předpokládaný</w:t>
      </w:r>
      <w:r>
        <w:rPr>
          <w:rFonts w:ascii="Times New Roman" w:hAnsi="Times New Roman" w:cs="Times New Roman"/>
          <w:sz w:val="24"/>
          <w:szCs w:val="24"/>
        </w:rPr>
        <w:t xml:space="preserve"> termín předání dat do </w:t>
      </w:r>
      <w:r w:rsidR="00F320C7">
        <w:rPr>
          <w:rFonts w:ascii="Times New Roman" w:hAnsi="Times New Roman" w:cs="Times New Roman"/>
          <w:sz w:val="24"/>
          <w:szCs w:val="24"/>
        </w:rPr>
        <w:t>20</w:t>
      </w:r>
      <w:r>
        <w:rPr>
          <w:rFonts w:ascii="Times New Roman" w:hAnsi="Times New Roman" w:cs="Times New Roman"/>
          <w:sz w:val="24"/>
          <w:szCs w:val="24"/>
        </w:rPr>
        <w:t>.1.20xx</w:t>
      </w:r>
    </w:p>
    <w:p w14:paraId="08513175" w14:textId="77777777" w:rsidR="00F112A5" w:rsidRDefault="00F112A5" w:rsidP="00A21F7A">
      <w:pPr>
        <w:pStyle w:val="Odstavecseseznamem"/>
        <w:numPr>
          <w:ilvl w:val="1"/>
          <w:numId w:val="1"/>
        </w:numPr>
        <w:ind w:left="1134" w:hanging="708"/>
        <w:jc w:val="both"/>
        <w:rPr>
          <w:rFonts w:ascii="Times New Roman" w:hAnsi="Times New Roman" w:cs="Times New Roman"/>
          <w:sz w:val="24"/>
          <w:szCs w:val="24"/>
        </w:rPr>
      </w:pPr>
      <w:r w:rsidRPr="002C170F">
        <w:rPr>
          <w:rFonts w:ascii="Times New Roman" w:hAnsi="Times New Roman" w:cs="Times New Roman"/>
          <w:sz w:val="24"/>
          <w:szCs w:val="24"/>
        </w:rPr>
        <w:t xml:space="preserve">Zpracování VH Bilance </w:t>
      </w:r>
      <w:r w:rsidR="00A21F7A">
        <w:rPr>
          <w:rFonts w:ascii="Times New Roman" w:hAnsi="Times New Roman" w:cs="Times New Roman"/>
          <w:sz w:val="24"/>
          <w:szCs w:val="24"/>
        </w:rPr>
        <w:t xml:space="preserve">– </w:t>
      </w:r>
      <w:r w:rsidRPr="002C170F">
        <w:rPr>
          <w:rFonts w:ascii="Times New Roman" w:hAnsi="Times New Roman" w:cs="Times New Roman"/>
          <w:sz w:val="24"/>
          <w:szCs w:val="24"/>
        </w:rPr>
        <w:t>vypouštění odpadních vod dle §</w:t>
      </w:r>
      <w:r w:rsidR="00A21F7A">
        <w:rPr>
          <w:rFonts w:ascii="Times New Roman" w:hAnsi="Times New Roman" w:cs="Times New Roman"/>
          <w:sz w:val="24"/>
          <w:szCs w:val="24"/>
        </w:rPr>
        <w:t xml:space="preserve"> </w:t>
      </w:r>
      <w:r w:rsidRPr="002C170F">
        <w:rPr>
          <w:rFonts w:ascii="Times New Roman" w:hAnsi="Times New Roman" w:cs="Times New Roman"/>
          <w:sz w:val="24"/>
          <w:szCs w:val="24"/>
        </w:rPr>
        <w:t>22 odst. 2</w:t>
      </w:r>
      <w:r w:rsidR="00A21F7A">
        <w:rPr>
          <w:rFonts w:ascii="Times New Roman" w:hAnsi="Times New Roman" w:cs="Times New Roman"/>
          <w:sz w:val="24"/>
          <w:szCs w:val="24"/>
        </w:rPr>
        <w:t>)</w:t>
      </w:r>
      <w:r w:rsidRPr="002C170F">
        <w:rPr>
          <w:rFonts w:ascii="Times New Roman" w:hAnsi="Times New Roman" w:cs="Times New Roman"/>
          <w:sz w:val="24"/>
          <w:szCs w:val="24"/>
        </w:rPr>
        <w:t xml:space="preserve"> </w:t>
      </w:r>
      <w:r w:rsidR="00A21F7A">
        <w:rPr>
          <w:rFonts w:ascii="Times New Roman" w:hAnsi="Times New Roman" w:cs="Times New Roman"/>
          <w:sz w:val="24"/>
          <w:szCs w:val="24"/>
        </w:rPr>
        <w:t>zákona č.</w:t>
      </w:r>
      <w:r w:rsidR="00F320C7">
        <w:rPr>
          <w:rFonts w:ascii="Times New Roman" w:hAnsi="Times New Roman" w:cs="Times New Roman"/>
          <w:sz w:val="24"/>
          <w:szCs w:val="24"/>
        </w:rPr>
        <w:t> </w:t>
      </w:r>
      <w:r w:rsidRPr="002C170F">
        <w:rPr>
          <w:rFonts w:ascii="Times New Roman" w:hAnsi="Times New Roman" w:cs="Times New Roman"/>
          <w:sz w:val="24"/>
          <w:szCs w:val="24"/>
        </w:rPr>
        <w:t>25</w:t>
      </w:r>
      <w:r w:rsidR="00A21F7A">
        <w:rPr>
          <w:rFonts w:ascii="Times New Roman" w:hAnsi="Times New Roman" w:cs="Times New Roman"/>
          <w:sz w:val="24"/>
          <w:szCs w:val="24"/>
        </w:rPr>
        <w:t>4</w:t>
      </w:r>
      <w:r w:rsidRPr="002C170F">
        <w:rPr>
          <w:rFonts w:ascii="Times New Roman" w:hAnsi="Times New Roman" w:cs="Times New Roman"/>
          <w:sz w:val="24"/>
          <w:szCs w:val="24"/>
        </w:rPr>
        <w:t>/2001 Sb.</w:t>
      </w:r>
      <w:r w:rsidR="009120E1">
        <w:rPr>
          <w:rFonts w:ascii="Times New Roman" w:hAnsi="Times New Roman" w:cs="Times New Roman"/>
          <w:sz w:val="24"/>
          <w:szCs w:val="24"/>
        </w:rPr>
        <w:t xml:space="preserve"> –</w:t>
      </w:r>
      <w:r w:rsidR="00F320C7">
        <w:rPr>
          <w:rFonts w:ascii="Times New Roman" w:hAnsi="Times New Roman" w:cs="Times New Roman"/>
          <w:sz w:val="24"/>
          <w:szCs w:val="24"/>
        </w:rPr>
        <w:t xml:space="preserve"> 31.1.20xx</w:t>
      </w:r>
      <w:r w:rsidR="009120E1">
        <w:rPr>
          <w:rFonts w:ascii="Times New Roman" w:hAnsi="Times New Roman" w:cs="Times New Roman"/>
          <w:sz w:val="24"/>
          <w:szCs w:val="24"/>
        </w:rPr>
        <w:t xml:space="preserve"> – předpokládaný</w:t>
      </w:r>
      <w:r>
        <w:rPr>
          <w:rFonts w:ascii="Times New Roman" w:hAnsi="Times New Roman" w:cs="Times New Roman"/>
          <w:sz w:val="24"/>
          <w:szCs w:val="24"/>
        </w:rPr>
        <w:t xml:space="preserve"> termín předání dat do </w:t>
      </w:r>
      <w:r w:rsidR="00F320C7">
        <w:rPr>
          <w:rFonts w:ascii="Times New Roman" w:hAnsi="Times New Roman" w:cs="Times New Roman"/>
          <w:sz w:val="24"/>
          <w:szCs w:val="24"/>
        </w:rPr>
        <w:t>10</w:t>
      </w:r>
      <w:r>
        <w:rPr>
          <w:rFonts w:ascii="Times New Roman" w:hAnsi="Times New Roman" w:cs="Times New Roman"/>
          <w:sz w:val="24"/>
          <w:szCs w:val="24"/>
        </w:rPr>
        <w:t>.1.20xx</w:t>
      </w:r>
    </w:p>
    <w:p w14:paraId="2DE30EE7" w14:textId="11AC98C1" w:rsidR="00F112A5" w:rsidRDefault="00F112A5" w:rsidP="00A21F7A">
      <w:pPr>
        <w:pStyle w:val="Odstavecseseznamem"/>
        <w:numPr>
          <w:ilvl w:val="1"/>
          <w:numId w:val="1"/>
        </w:numPr>
        <w:ind w:left="1134" w:hanging="708"/>
        <w:jc w:val="both"/>
        <w:rPr>
          <w:rFonts w:ascii="Times New Roman" w:hAnsi="Times New Roman" w:cs="Times New Roman"/>
          <w:sz w:val="24"/>
          <w:szCs w:val="24"/>
        </w:rPr>
      </w:pPr>
      <w:r w:rsidRPr="002C170F">
        <w:rPr>
          <w:rFonts w:ascii="Times New Roman" w:hAnsi="Times New Roman" w:cs="Times New Roman"/>
          <w:sz w:val="24"/>
          <w:szCs w:val="24"/>
        </w:rPr>
        <w:t xml:space="preserve">Zpracování přehledu vypouštěného znečištění pro vodoprávní úřady </w:t>
      </w:r>
      <w:proofErr w:type="gramStart"/>
      <w:r w:rsidRPr="002C170F">
        <w:rPr>
          <w:rFonts w:ascii="Times New Roman" w:hAnsi="Times New Roman" w:cs="Times New Roman"/>
          <w:sz w:val="24"/>
          <w:szCs w:val="24"/>
        </w:rPr>
        <w:t>přes  ISPOP</w:t>
      </w:r>
      <w:proofErr w:type="gramEnd"/>
      <w:r w:rsidRPr="002C170F">
        <w:rPr>
          <w:rFonts w:ascii="Times New Roman" w:hAnsi="Times New Roman" w:cs="Times New Roman"/>
          <w:sz w:val="24"/>
          <w:szCs w:val="24"/>
        </w:rPr>
        <w:t xml:space="preserve"> (hlášení) F VOD 38 4 dle §</w:t>
      </w:r>
      <w:r w:rsidR="00A21F7A">
        <w:rPr>
          <w:rFonts w:ascii="Times New Roman" w:hAnsi="Times New Roman" w:cs="Times New Roman"/>
          <w:sz w:val="24"/>
          <w:szCs w:val="24"/>
        </w:rPr>
        <w:t xml:space="preserve"> </w:t>
      </w:r>
      <w:r w:rsidRPr="002C170F">
        <w:rPr>
          <w:rFonts w:ascii="Times New Roman" w:hAnsi="Times New Roman" w:cs="Times New Roman"/>
          <w:sz w:val="24"/>
          <w:szCs w:val="24"/>
        </w:rPr>
        <w:t>38 odst</w:t>
      </w:r>
      <w:r w:rsidR="00A21F7A">
        <w:rPr>
          <w:rFonts w:ascii="Times New Roman" w:hAnsi="Times New Roman" w:cs="Times New Roman"/>
          <w:sz w:val="24"/>
          <w:szCs w:val="24"/>
        </w:rPr>
        <w:t>.</w:t>
      </w:r>
      <w:r w:rsidRPr="002C170F">
        <w:rPr>
          <w:rFonts w:ascii="Times New Roman" w:hAnsi="Times New Roman" w:cs="Times New Roman"/>
          <w:sz w:val="24"/>
          <w:szCs w:val="24"/>
        </w:rPr>
        <w:t xml:space="preserve"> </w:t>
      </w:r>
      <w:r w:rsidR="00676F6F">
        <w:rPr>
          <w:rFonts w:ascii="Times New Roman" w:hAnsi="Times New Roman" w:cs="Times New Roman"/>
          <w:sz w:val="24"/>
          <w:szCs w:val="24"/>
        </w:rPr>
        <w:t>6</w:t>
      </w:r>
      <w:r w:rsidR="00A21F7A">
        <w:rPr>
          <w:rFonts w:ascii="Times New Roman" w:hAnsi="Times New Roman" w:cs="Times New Roman"/>
          <w:sz w:val="24"/>
          <w:szCs w:val="24"/>
        </w:rPr>
        <w:t xml:space="preserve">) zákona č. </w:t>
      </w:r>
      <w:r w:rsidRPr="002C170F">
        <w:rPr>
          <w:rFonts w:ascii="Times New Roman" w:hAnsi="Times New Roman" w:cs="Times New Roman"/>
          <w:sz w:val="24"/>
          <w:szCs w:val="24"/>
        </w:rPr>
        <w:t>254/2001 Sb.</w:t>
      </w:r>
      <w:r w:rsidR="009120E1">
        <w:rPr>
          <w:rFonts w:ascii="Times New Roman" w:hAnsi="Times New Roman" w:cs="Times New Roman"/>
          <w:sz w:val="24"/>
          <w:szCs w:val="24"/>
        </w:rPr>
        <w:t xml:space="preserve"> –</w:t>
      </w:r>
      <w:r w:rsidR="00F320C7">
        <w:rPr>
          <w:rFonts w:ascii="Times New Roman" w:hAnsi="Times New Roman" w:cs="Times New Roman"/>
          <w:sz w:val="24"/>
          <w:szCs w:val="24"/>
        </w:rPr>
        <w:t xml:space="preserve"> cca 31.1.20xx</w:t>
      </w:r>
      <w:r w:rsidR="009120E1">
        <w:rPr>
          <w:rFonts w:ascii="Times New Roman" w:hAnsi="Times New Roman" w:cs="Times New Roman"/>
          <w:sz w:val="24"/>
          <w:szCs w:val="24"/>
        </w:rPr>
        <w:t xml:space="preserve"> – předpokládaný</w:t>
      </w:r>
      <w:r>
        <w:rPr>
          <w:rFonts w:ascii="Times New Roman" w:hAnsi="Times New Roman" w:cs="Times New Roman"/>
          <w:sz w:val="24"/>
          <w:szCs w:val="24"/>
        </w:rPr>
        <w:t xml:space="preserve"> termín předání dat do </w:t>
      </w:r>
      <w:r w:rsidR="00F320C7">
        <w:rPr>
          <w:rFonts w:ascii="Times New Roman" w:hAnsi="Times New Roman" w:cs="Times New Roman"/>
          <w:sz w:val="24"/>
          <w:szCs w:val="24"/>
        </w:rPr>
        <w:t>10</w:t>
      </w:r>
      <w:r>
        <w:rPr>
          <w:rFonts w:ascii="Times New Roman" w:hAnsi="Times New Roman" w:cs="Times New Roman"/>
          <w:sz w:val="24"/>
          <w:szCs w:val="24"/>
        </w:rPr>
        <w:t>.1.20xx</w:t>
      </w:r>
    </w:p>
    <w:p w14:paraId="7ABF6CA3" w14:textId="256CE826" w:rsidR="00F112A5" w:rsidRDefault="00F112A5" w:rsidP="00A21F7A">
      <w:pPr>
        <w:pStyle w:val="Odstavecseseznamem"/>
        <w:numPr>
          <w:ilvl w:val="1"/>
          <w:numId w:val="1"/>
        </w:numPr>
        <w:ind w:left="1134" w:hanging="708"/>
        <w:jc w:val="both"/>
        <w:rPr>
          <w:rFonts w:ascii="Times New Roman" w:hAnsi="Times New Roman" w:cs="Times New Roman"/>
          <w:sz w:val="24"/>
          <w:szCs w:val="24"/>
        </w:rPr>
      </w:pPr>
      <w:r w:rsidRPr="00F112A5">
        <w:rPr>
          <w:rFonts w:ascii="Times New Roman" w:hAnsi="Times New Roman" w:cs="Times New Roman"/>
          <w:sz w:val="24"/>
          <w:szCs w:val="24"/>
        </w:rPr>
        <w:t>Zpracování poplatkového hlášení a přiznání za vypouštění odpadních vod přes ISPOP (formulář F VOD VYPOUSTENI) dle §</w:t>
      </w:r>
      <w:r w:rsidR="00A21F7A">
        <w:rPr>
          <w:rFonts w:ascii="Times New Roman" w:hAnsi="Times New Roman" w:cs="Times New Roman"/>
          <w:sz w:val="24"/>
          <w:szCs w:val="24"/>
        </w:rPr>
        <w:t xml:space="preserve"> </w:t>
      </w:r>
      <w:r w:rsidRPr="00F112A5">
        <w:rPr>
          <w:rFonts w:ascii="Times New Roman" w:hAnsi="Times New Roman" w:cs="Times New Roman"/>
          <w:sz w:val="24"/>
          <w:szCs w:val="24"/>
        </w:rPr>
        <w:t>88 a §</w:t>
      </w:r>
      <w:r w:rsidR="00A21F7A">
        <w:rPr>
          <w:rFonts w:ascii="Times New Roman" w:hAnsi="Times New Roman" w:cs="Times New Roman"/>
          <w:sz w:val="24"/>
          <w:szCs w:val="24"/>
        </w:rPr>
        <w:t xml:space="preserve"> </w:t>
      </w:r>
      <w:r w:rsidRPr="00F112A5">
        <w:rPr>
          <w:rFonts w:ascii="Times New Roman" w:hAnsi="Times New Roman" w:cs="Times New Roman"/>
          <w:sz w:val="24"/>
          <w:szCs w:val="24"/>
        </w:rPr>
        <w:t>9</w:t>
      </w:r>
      <w:r w:rsidR="00676F6F">
        <w:rPr>
          <w:rFonts w:ascii="Times New Roman" w:hAnsi="Times New Roman" w:cs="Times New Roman"/>
          <w:sz w:val="24"/>
          <w:szCs w:val="24"/>
        </w:rPr>
        <w:t>0</w:t>
      </w:r>
      <w:r w:rsidRPr="00F112A5">
        <w:rPr>
          <w:rFonts w:ascii="Times New Roman" w:hAnsi="Times New Roman" w:cs="Times New Roman"/>
          <w:sz w:val="24"/>
          <w:szCs w:val="24"/>
        </w:rPr>
        <w:t xml:space="preserve"> zák</w:t>
      </w:r>
      <w:r w:rsidR="00A21F7A">
        <w:rPr>
          <w:rFonts w:ascii="Times New Roman" w:hAnsi="Times New Roman" w:cs="Times New Roman"/>
          <w:sz w:val="24"/>
          <w:szCs w:val="24"/>
        </w:rPr>
        <w:t xml:space="preserve">ona č. </w:t>
      </w:r>
      <w:r w:rsidRPr="00F112A5">
        <w:rPr>
          <w:rFonts w:ascii="Times New Roman" w:hAnsi="Times New Roman" w:cs="Times New Roman"/>
          <w:sz w:val="24"/>
          <w:szCs w:val="24"/>
        </w:rPr>
        <w:t xml:space="preserve">254/2001 Sb. </w:t>
      </w:r>
      <w:proofErr w:type="gramStart"/>
      <w:r w:rsidRPr="00F112A5">
        <w:rPr>
          <w:rFonts w:ascii="Times New Roman" w:hAnsi="Times New Roman" w:cs="Times New Roman"/>
          <w:sz w:val="24"/>
          <w:szCs w:val="24"/>
        </w:rPr>
        <w:t xml:space="preserve">– </w:t>
      </w:r>
      <w:r w:rsidR="009120E1">
        <w:rPr>
          <w:rFonts w:ascii="Times New Roman" w:hAnsi="Times New Roman" w:cs="Times New Roman"/>
          <w:sz w:val="24"/>
          <w:szCs w:val="24"/>
        </w:rPr>
        <w:t xml:space="preserve"> </w:t>
      </w:r>
      <w:r w:rsidR="00F320C7">
        <w:rPr>
          <w:rFonts w:ascii="Times New Roman" w:hAnsi="Times New Roman" w:cs="Times New Roman"/>
          <w:sz w:val="24"/>
          <w:szCs w:val="24"/>
        </w:rPr>
        <w:t>cca</w:t>
      </w:r>
      <w:proofErr w:type="gramEnd"/>
      <w:r w:rsidR="00F320C7">
        <w:rPr>
          <w:rFonts w:ascii="Times New Roman" w:hAnsi="Times New Roman" w:cs="Times New Roman"/>
          <w:sz w:val="24"/>
          <w:szCs w:val="24"/>
        </w:rPr>
        <w:t xml:space="preserve"> </w:t>
      </w:r>
      <w:r w:rsidR="00F27F51">
        <w:rPr>
          <w:rFonts w:ascii="Times New Roman" w:hAnsi="Times New Roman" w:cs="Times New Roman"/>
          <w:sz w:val="24"/>
          <w:szCs w:val="24"/>
        </w:rPr>
        <w:t>31.1.20xx</w:t>
      </w:r>
      <w:r w:rsidR="009120E1">
        <w:rPr>
          <w:rFonts w:ascii="Times New Roman" w:hAnsi="Times New Roman" w:cs="Times New Roman"/>
          <w:sz w:val="24"/>
          <w:szCs w:val="24"/>
        </w:rPr>
        <w:t xml:space="preserve"> – předpoklá</w:t>
      </w:r>
      <w:r>
        <w:rPr>
          <w:rFonts w:ascii="Times New Roman" w:hAnsi="Times New Roman" w:cs="Times New Roman"/>
          <w:sz w:val="24"/>
          <w:szCs w:val="24"/>
        </w:rPr>
        <w:t>d</w:t>
      </w:r>
      <w:r w:rsidR="009120E1">
        <w:rPr>
          <w:rFonts w:ascii="Times New Roman" w:hAnsi="Times New Roman" w:cs="Times New Roman"/>
          <w:sz w:val="24"/>
          <w:szCs w:val="24"/>
        </w:rPr>
        <w:t>aný</w:t>
      </w:r>
      <w:r>
        <w:rPr>
          <w:rFonts w:ascii="Times New Roman" w:hAnsi="Times New Roman" w:cs="Times New Roman"/>
          <w:sz w:val="24"/>
          <w:szCs w:val="24"/>
        </w:rPr>
        <w:t xml:space="preserve"> termín předání dat do </w:t>
      </w:r>
      <w:r w:rsidR="00F27F51">
        <w:rPr>
          <w:rFonts w:ascii="Times New Roman" w:hAnsi="Times New Roman" w:cs="Times New Roman"/>
          <w:sz w:val="24"/>
          <w:szCs w:val="24"/>
        </w:rPr>
        <w:t>10.1.20xx</w:t>
      </w:r>
    </w:p>
    <w:p w14:paraId="1CB79650" w14:textId="05CF7C23" w:rsidR="00F112A5" w:rsidRDefault="00F112A5" w:rsidP="00A21F7A">
      <w:pPr>
        <w:pStyle w:val="Odstavecseseznamem"/>
        <w:numPr>
          <w:ilvl w:val="1"/>
          <w:numId w:val="1"/>
        </w:numPr>
        <w:ind w:left="1134" w:hanging="708"/>
        <w:jc w:val="both"/>
        <w:rPr>
          <w:rFonts w:ascii="Times New Roman" w:hAnsi="Times New Roman" w:cs="Times New Roman"/>
          <w:sz w:val="24"/>
          <w:szCs w:val="24"/>
        </w:rPr>
      </w:pPr>
      <w:r w:rsidRPr="00F112A5">
        <w:rPr>
          <w:rFonts w:ascii="Times New Roman" w:hAnsi="Times New Roman" w:cs="Times New Roman"/>
          <w:sz w:val="24"/>
          <w:szCs w:val="24"/>
        </w:rPr>
        <w:t xml:space="preserve">Zpracování vyúčtování položek ceny vodného a stočného pro </w:t>
      </w:r>
      <w:proofErr w:type="spellStart"/>
      <w:r w:rsidRPr="00F112A5">
        <w:rPr>
          <w:rFonts w:ascii="Times New Roman" w:hAnsi="Times New Roman" w:cs="Times New Roman"/>
          <w:sz w:val="24"/>
          <w:szCs w:val="24"/>
        </w:rPr>
        <w:t>M</w:t>
      </w:r>
      <w:r w:rsidR="00DC36F4">
        <w:rPr>
          <w:rFonts w:ascii="Times New Roman" w:hAnsi="Times New Roman" w:cs="Times New Roman"/>
          <w:sz w:val="24"/>
          <w:szCs w:val="24"/>
        </w:rPr>
        <w:t>Z</w:t>
      </w:r>
      <w:r w:rsidRPr="00F112A5">
        <w:rPr>
          <w:rFonts w:ascii="Times New Roman" w:hAnsi="Times New Roman" w:cs="Times New Roman"/>
          <w:sz w:val="24"/>
          <w:szCs w:val="24"/>
        </w:rPr>
        <w:t>e</w:t>
      </w:r>
      <w:proofErr w:type="spellEnd"/>
      <w:r w:rsidRPr="00F112A5">
        <w:rPr>
          <w:rFonts w:ascii="Times New Roman" w:hAnsi="Times New Roman" w:cs="Times New Roman"/>
          <w:sz w:val="24"/>
          <w:szCs w:val="24"/>
        </w:rPr>
        <w:t xml:space="preserve"> §</w:t>
      </w:r>
      <w:r w:rsidR="00A21F7A">
        <w:rPr>
          <w:rFonts w:ascii="Times New Roman" w:hAnsi="Times New Roman" w:cs="Times New Roman"/>
          <w:sz w:val="24"/>
          <w:szCs w:val="24"/>
        </w:rPr>
        <w:t xml:space="preserve"> </w:t>
      </w:r>
      <w:r w:rsidRPr="00F112A5">
        <w:rPr>
          <w:rFonts w:ascii="Times New Roman" w:hAnsi="Times New Roman" w:cs="Times New Roman"/>
          <w:sz w:val="24"/>
          <w:szCs w:val="24"/>
        </w:rPr>
        <w:t>36 odst.</w:t>
      </w:r>
      <w:r w:rsidR="00DC36F4">
        <w:rPr>
          <w:rFonts w:ascii="Times New Roman" w:hAnsi="Times New Roman" w:cs="Times New Roman"/>
          <w:sz w:val="24"/>
          <w:szCs w:val="24"/>
        </w:rPr>
        <w:t xml:space="preserve"> </w:t>
      </w:r>
      <w:r w:rsidRPr="00F112A5">
        <w:rPr>
          <w:rFonts w:ascii="Times New Roman" w:hAnsi="Times New Roman" w:cs="Times New Roman"/>
          <w:sz w:val="24"/>
          <w:szCs w:val="24"/>
        </w:rPr>
        <w:t>5</w:t>
      </w:r>
      <w:r w:rsidR="00A21F7A">
        <w:rPr>
          <w:rFonts w:ascii="Times New Roman" w:hAnsi="Times New Roman" w:cs="Times New Roman"/>
          <w:sz w:val="24"/>
          <w:szCs w:val="24"/>
        </w:rPr>
        <w:t>)</w:t>
      </w:r>
      <w:r w:rsidRPr="00F112A5">
        <w:rPr>
          <w:rFonts w:ascii="Times New Roman" w:hAnsi="Times New Roman" w:cs="Times New Roman"/>
          <w:sz w:val="24"/>
          <w:szCs w:val="24"/>
        </w:rPr>
        <w:t xml:space="preserve"> </w:t>
      </w:r>
      <w:r w:rsidR="00A21F7A">
        <w:rPr>
          <w:rFonts w:ascii="Times New Roman" w:hAnsi="Times New Roman" w:cs="Times New Roman"/>
          <w:sz w:val="24"/>
          <w:szCs w:val="24"/>
        </w:rPr>
        <w:t xml:space="preserve">zákona č. </w:t>
      </w:r>
      <w:r w:rsidRPr="00F112A5">
        <w:rPr>
          <w:rFonts w:ascii="Times New Roman" w:hAnsi="Times New Roman" w:cs="Times New Roman"/>
          <w:sz w:val="24"/>
          <w:szCs w:val="24"/>
        </w:rPr>
        <w:t>274/2001 Sb.</w:t>
      </w:r>
      <w:r w:rsidR="009120E1">
        <w:rPr>
          <w:rFonts w:ascii="Times New Roman" w:hAnsi="Times New Roman" w:cs="Times New Roman"/>
          <w:sz w:val="24"/>
          <w:szCs w:val="24"/>
        </w:rPr>
        <w:t xml:space="preserve"> – </w:t>
      </w:r>
      <w:r w:rsidR="00F320C7">
        <w:rPr>
          <w:rFonts w:ascii="Times New Roman" w:hAnsi="Times New Roman" w:cs="Times New Roman"/>
          <w:sz w:val="24"/>
          <w:szCs w:val="24"/>
        </w:rPr>
        <w:t>30.4.20xx</w:t>
      </w:r>
      <w:r w:rsidR="009120E1">
        <w:rPr>
          <w:rFonts w:ascii="Times New Roman" w:hAnsi="Times New Roman" w:cs="Times New Roman"/>
          <w:sz w:val="24"/>
          <w:szCs w:val="24"/>
        </w:rPr>
        <w:t xml:space="preserve"> – předpokládaný</w:t>
      </w:r>
      <w:r>
        <w:rPr>
          <w:rFonts w:ascii="Times New Roman" w:hAnsi="Times New Roman" w:cs="Times New Roman"/>
          <w:sz w:val="24"/>
          <w:szCs w:val="24"/>
        </w:rPr>
        <w:t xml:space="preserve"> termín předání d</w:t>
      </w:r>
      <w:r w:rsidR="00830C09">
        <w:rPr>
          <w:rFonts w:ascii="Times New Roman" w:hAnsi="Times New Roman" w:cs="Times New Roman"/>
          <w:sz w:val="24"/>
          <w:szCs w:val="24"/>
        </w:rPr>
        <w:t>at do 28.2</w:t>
      </w:r>
      <w:r>
        <w:rPr>
          <w:rFonts w:ascii="Times New Roman" w:hAnsi="Times New Roman" w:cs="Times New Roman"/>
          <w:sz w:val="24"/>
          <w:szCs w:val="24"/>
        </w:rPr>
        <w:t>.20xx</w:t>
      </w:r>
    </w:p>
    <w:p w14:paraId="03DA053D" w14:textId="1A8068AC" w:rsidR="00B3098D" w:rsidRDefault="00B3098D" w:rsidP="00A21F7A">
      <w:pPr>
        <w:pStyle w:val="Odstavecseseznamem"/>
        <w:numPr>
          <w:ilvl w:val="1"/>
          <w:numId w:val="1"/>
        </w:numPr>
        <w:ind w:left="1134" w:hanging="708"/>
        <w:jc w:val="both"/>
        <w:rPr>
          <w:rFonts w:ascii="Times New Roman" w:hAnsi="Times New Roman" w:cs="Times New Roman"/>
          <w:sz w:val="24"/>
          <w:szCs w:val="24"/>
        </w:rPr>
      </w:pPr>
      <w:r>
        <w:rPr>
          <w:rFonts w:ascii="Times New Roman" w:hAnsi="Times New Roman" w:cs="Times New Roman"/>
          <w:sz w:val="24"/>
          <w:szCs w:val="24"/>
        </w:rPr>
        <w:lastRenderedPageBreak/>
        <w:t>Zpracování plánové kalkulace ceny vody pro MF do 31.12.20xx – předpokládaný termín předání dat do 30.11.20xx</w:t>
      </w:r>
    </w:p>
    <w:p w14:paraId="4B3C57FD" w14:textId="39DA3281" w:rsidR="00B3098D" w:rsidRDefault="00B3098D" w:rsidP="00A21F7A">
      <w:pPr>
        <w:pStyle w:val="Odstavecseseznamem"/>
        <w:numPr>
          <w:ilvl w:val="1"/>
          <w:numId w:val="1"/>
        </w:numPr>
        <w:ind w:left="1134" w:hanging="708"/>
        <w:jc w:val="both"/>
        <w:rPr>
          <w:rFonts w:ascii="Times New Roman" w:hAnsi="Times New Roman" w:cs="Times New Roman"/>
          <w:sz w:val="24"/>
          <w:szCs w:val="24"/>
        </w:rPr>
      </w:pPr>
      <w:r>
        <w:rPr>
          <w:rFonts w:ascii="Times New Roman" w:hAnsi="Times New Roman" w:cs="Times New Roman"/>
          <w:sz w:val="24"/>
          <w:szCs w:val="24"/>
        </w:rPr>
        <w:t>Zpracování vyrovnávací kalkulace ceny vody pro MF do 30.4.20xx (poprvé do 30.4.2023 za rok 2022) – předpokládaný termín předání dat do 28.2.20xx</w:t>
      </w:r>
    </w:p>
    <w:p w14:paraId="4A0E4085" w14:textId="5A1A711B" w:rsidR="00F112A5" w:rsidRDefault="00F112A5" w:rsidP="00A21F7A">
      <w:pPr>
        <w:pStyle w:val="Odstavecseseznamem"/>
        <w:numPr>
          <w:ilvl w:val="1"/>
          <w:numId w:val="1"/>
        </w:numPr>
        <w:ind w:left="1134" w:hanging="708"/>
        <w:jc w:val="both"/>
        <w:rPr>
          <w:rFonts w:ascii="Times New Roman" w:hAnsi="Times New Roman" w:cs="Times New Roman"/>
          <w:sz w:val="24"/>
          <w:szCs w:val="24"/>
        </w:rPr>
      </w:pPr>
      <w:r w:rsidRPr="002C170F">
        <w:rPr>
          <w:rFonts w:ascii="Times New Roman" w:hAnsi="Times New Roman" w:cs="Times New Roman"/>
          <w:sz w:val="24"/>
          <w:szCs w:val="24"/>
        </w:rPr>
        <w:t xml:space="preserve">Účast na jednáních týkajících se VH </w:t>
      </w:r>
      <w:proofErr w:type="gramStart"/>
      <w:r w:rsidRPr="002C170F">
        <w:rPr>
          <w:rFonts w:ascii="Times New Roman" w:hAnsi="Times New Roman" w:cs="Times New Roman"/>
          <w:sz w:val="24"/>
          <w:szCs w:val="24"/>
        </w:rPr>
        <w:t>majetku</w:t>
      </w:r>
      <w:r w:rsidR="009120E1">
        <w:rPr>
          <w:rFonts w:ascii="Times New Roman" w:hAnsi="Times New Roman" w:cs="Times New Roman"/>
          <w:sz w:val="24"/>
          <w:szCs w:val="24"/>
        </w:rPr>
        <w:t xml:space="preserve"> - průběžně</w:t>
      </w:r>
      <w:proofErr w:type="gramEnd"/>
      <w:r w:rsidR="00830C09">
        <w:rPr>
          <w:rFonts w:ascii="Times New Roman" w:hAnsi="Times New Roman" w:cs="Times New Roman"/>
          <w:sz w:val="24"/>
          <w:szCs w:val="24"/>
        </w:rPr>
        <w:t>.</w:t>
      </w:r>
    </w:p>
    <w:p w14:paraId="4371EE01" w14:textId="77777777" w:rsidR="00D510FD" w:rsidRPr="002C170F" w:rsidRDefault="00D510FD" w:rsidP="00D510FD">
      <w:pPr>
        <w:pStyle w:val="Odstavecseseznamem"/>
        <w:ind w:left="1134"/>
        <w:jc w:val="both"/>
        <w:rPr>
          <w:rFonts w:ascii="Times New Roman" w:hAnsi="Times New Roman" w:cs="Times New Roman"/>
          <w:sz w:val="24"/>
          <w:szCs w:val="24"/>
        </w:rPr>
      </w:pPr>
    </w:p>
    <w:p w14:paraId="1FCE16C5" w14:textId="04C46400" w:rsidR="001B0A5C" w:rsidRDefault="009120E1" w:rsidP="001B0A5C">
      <w:pPr>
        <w:pStyle w:val="Odstavecseseznamem"/>
        <w:numPr>
          <w:ilvl w:val="0"/>
          <w:numId w:val="1"/>
        </w:numPr>
        <w:ind w:left="426"/>
        <w:jc w:val="both"/>
        <w:rPr>
          <w:rFonts w:ascii="Times New Roman" w:hAnsi="Times New Roman" w:cs="Times New Roman"/>
          <w:sz w:val="24"/>
          <w:szCs w:val="24"/>
        </w:rPr>
      </w:pPr>
      <w:r>
        <w:rPr>
          <w:rFonts w:ascii="Times New Roman" w:hAnsi="Times New Roman" w:cs="Times New Roman"/>
          <w:sz w:val="24"/>
          <w:szCs w:val="24"/>
        </w:rPr>
        <w:t>Termíny předá</w:t>
      </w:r>
      <w:r w:rsidR="001B0A5C">
        <w:rPr>
          <w:rFonts w:ascii="Times New Roman" w:hAnsi="Times New Roman" w:cs="Times New Roman"/>
          <w:sz w:val="24"/>
          <w:szCs w:val="24"/>
        </w:rPr>
        <w:t>ní z</w:t>
      </w:r>
      <w:r>
        <w:rPr>
          <w:rFonts w:ascii="Times New Roman" w:hAnsi="Times New Roman" w:cs="Times New Roman"/>
          <w:sz w:val="24"/>
          <w:szCs w:val="24"/>
        </w:rPr>
        <w:t>pracová</w:t>
      </w:r>
      <w:r w:rsidR="001B0A5C">
        <w:rPr>
          <w:rFonts w:ascii="Times New Roman" w:hAnsi="Times New Roman" w:cs="Times New Roman"/>
          <w:sz w:val="24"/>
          <w:szCs w:val="24"/>
        </w:rPr>
        <w:t>ní doklad</w:t>
      </w:r>
      <w:r w:rsidR="00532DB4">
        <w:rPr>
          <w:rFonts w:ascii="Times New Roman" w:hAnsi="Times New Roman" w:cs="Times New Roman"/>
          <w:sz w:val="24"/>
          <w:szCs w:val="24"/>
        </w:rPr>
        <w:t>ů</w:t>
      </w:r>
      <w:r w:rsidR="001B0A5C">
        <w:rPr>
          <w:rFonts w:ascii="Times New Roman" w:hAnsi="Times New Roman" w:cs="Times New Roman"/>
          <w:sz w:val="24"/>
          <w:szCs w:val="24"/>
        </w:rPr>
        <w:t xml:space="preserve"> (od </w:t>
      </w:r>
      <w:r w:rsidR="00D41B79">
        <w:rPr>
          <w:rFonts w:ascii="Times New Roman" w:hAnsi="Times New Roman" w:cs="Times New Roman"/>
          <w:sz w:val="24"/>
          <w:szCs w:val="24"/>
        </w:rPr>
        <w:t>Z</w:t>
      </w:r>
      <w:r w:rsidR="001B0A5C">
        <w:rPr>
          <w:rFonts w:ascii="Times New Roman" w:hAnsi="Times New Roman" w:cs="Times New Roman"/>
          <w:sz w:val="24"/>
          <w:szCs w:val="24"/>
        </w:rPr>
        <w:t>pracova</w:t>
      </w:r>
      <w:r>
        <w:rPr>
          <w:rFonts w:ascii="Times New Roman" w:hAnsi="Times New Roman" w:cs="Times New Roman"/>
          <w:sz w:val="24"/>
          <w:szCs w:val="24"/>
        </w:rPr>
        <w:t xml:space="preserve">tele) dle odst. 1 tohoto článku – max. </w:t>
      </w:r>
      <w:r w:rsidR="00F27F51">
        <w:rPr>
          <w:rFonts w:ascii="Times New Roman" w:hAnsi="Times New Roman" w:cs="Times New Roman"/>
          <w:sz w:val="24"/>
          <w:szCs w:val="24"/>
        </w:rPr>
        <w:t>7 dní</w:t>
      </w:r>
      <w:r>
        <w:rPr>
          <w:rFonts w:ascii="Times New Roman" w:hAnsi="Times New Roman" w:cs="Times New Roman"/>
          <w:sz w:val="24"/>
          <w:szCs w:val="24"/>
        </w:rPr>
        <w:t xml:space="preserve"> před zákonným</w:t>
      </w:r>
      <w:r w:rsidR="001B0A5C">
        <w:rPr>
          <w:rFonts w:ascii="Times New Roman" w:hAnsi="Times New Roman" w:cs="Times New Roman"/>
          <w:sz w:val="24"/>
          <w:szCs w:val="24"/>
        </w:rPr>
        <w:t xml:space="preserve"> termín</w:t>
      </w:r>
      <w:r>
        <w:rPr>
          <w:rFonts w:ascii="Times New Roman" w:hAnsi="Times New Roman" w:cs="Times New Roman"/>
          <w:sz w:val="24"/>
          <w:szCs w:val="24"/>
        </w:rPr>
        <w:t>em</w:t>
      </w:r>
      <w:r w:rsidR="001B0A5C">
        <w:rPr>
          <w:rFonts w:ascii="Times New Roman" w:hAnsi="Times New Roman" w:cs="Times New Roman"/>
          <w:sz w:val="24"/>
          <w:szCs w:val="24"/>
        </w:rPr>
        <w:t xml:space="preserve"> pro body 1.3</w:t>
      </w:r>
      <w:r w:rsidR="00532DB4">
        <w:rPr>
          <w:rFonts w:ascii="Times New Roman" w:hAnsi="Times New Roman" w:cs="Times New Roman"/>
          <w:sz w:val="24"/>
          <w:szCs w:val="24"/>
        </w:rPr>
        <w:t>.</w:t>
      </w:r>
      <w:r w:rsidR="001B0A5C">
        <w:rPr>
          <w:rFonts w:ascii="Times New Roman" w:hAnsi="Times New Roman" w:cs="Times New Roman"/>
          <w:sz w:val="24"/>
          <w:szCs w:val="24"/>
        </w:rPr>
        <w:t>, 1.6</w:t>
      </w:r>
      <w:r w:rsidR="00532DB4">
        <w:rPr>
          <w:rFonts w:ascii="Times New Roman" w:hAnsi="Times New Roman" w:cs="Times New Roman"/>
          <w:sz w:val="24"/>
          <w:szCs w:val="24"/>
        </w:rPr>
        <w:t>.</w:t>
      </w:r>
      <w:r w:rsidR="001B0A5C">
        <w:rPr>
          <w:rFonts w:ascii="Times New Roman" w:hAnsi="Times New Roman" w:cs="Times New Roman"/>
          <w:sz w:val="24"/>
          <w:szCs w:val="24"/>
        </w:rPr>
        <w:t>, 1.7</w:t>
      </w:r>
      <w:r w:rsidR="00532DB4">
        <w:rPr>
          <w:rFonts w:ascii="Times New Roman" w:hAnsi="Times New Roman" w:cs="Times New Roman"/>
          <w:sz w:val="24"/>
          <w:szCs w:val="24"/>
        </w:rPr>
        <w:t>.</w:t>
      </w:r>
      <w:r>
        <w:rPr>
          <w:rFonts w:ascii="Times New Roman" w:hAnsi="Times New Roman" w:cs="Times New Roman"/>
          <w:sz w:val="24"/>
          <w:szCs w:val="24"/>
        </w:rPr>
        <w:t>, 1.8</w:t>
      </w:r>
      <w:r w:rsidR="00532DB4">
        <w:rPr>
          <w:rFonts w:ascii="Times New Roman" w:hAnsi="Times New Roman" w:cs="Times New Roman"/>
          <w:sz w:val="24"/>
          <w:szCs w:val="24"/>
        </w:rPr>
        <w:t>.</w:t>
      </w:r>
      <w:r>
        <w:rPr>
          <w:rFonts w:ascii="Times New Roman" w:hAnsi="Times New Roman" w:cs="Times New Roman"/>
          <w:sz w:val="24"/>
          <w:szCs w:val="24"/>
        </w:rPr>
        <w:t>, 1.9</w:t>
      </w:r>
      <w:r w:rsidR="00532DB4">
        <w:rPr>
          <w:rFonts w:ascii="Times New Roman" w:hAnsi="Times New Roman" w:cs="Times New Roman"/>
          <w:sz w:val="24"/>
          <w:szCs w:val="24"/>
        </w:rPr>
        <w:t>.</w:t>
      </w:r>
      <w:r>
        <w:rPr>
          <w:rFonts w:ascii="Times New Roman" w:hAnsi="Times New Roman" w:cs="Times New Roman"/>
          <w:sz w:val="24"/>
          <w:szCs w:val="24"/>
        </w:rPr>
        <w:t>, 1.10</w:t>
      </w:r>
      <w:r w:rsidR="00532DB4">
        <w:rPr>
          <w:rFonts w:ascii="Times New Roman" w:hAnsi="Times New Roman" w:cs="Times New Roman"/>
          <w:sz w:val="24"/>
          <w:szCs w:val="24"/>
        </w:rPr>
        <w:t>., 1.11., 1.</w:t>
      </w:r>
      <w:proofErr w:type="gramStart"/>
      <w:r w:rsidR="00532DB4">
        <w:rPr>
          <w:rFonts w:ascii="Times New Roman" w:hAnsi="Times New Roman" w:cs="Times New Roman"/>
          <w:sz w:val="24"/>
          <w:szCs w:val="24"/>
        </w:rPr>
        <w:t>13.</w:t>
      </w:r>
      <w:r>
        <w:rPr>
          <w:rFonts w:ascii="Times New Roman" w:hAnsi="Times New Roman" w:cs="Times New Roman"/>
          <w:sz w:val="24"/>
          <w:szCs w:val="24"/>
        </w:rPr>
        <w:t>.</w:t>
      </w:r>
      <w:proofErr w:type="gramEnd"/>
      <w:r>
        <w:rPr>
          <w:rFonts w:ascii="Times New Roman" w:hAnsi="Times New Roman" w:cs="Times New Roman"/>
          <w:sz w:val="24"/>
          <w:szCs w:val="24"/>
        </w:rPr>
        <w:t xml:space="preserve"> Pro ostatní </w:t>
      </w:r>
      <w:r w:rsidR="001B0A5C">
        <w:rPr>
          <w:rFonts w:ascii="Times New Roman" w:hAnsi="Times New Roman" w:cs="Times New Roman"/>
          <w:sz w:val="24"/>
          <w:szCs w:val="24"/>
        </w:rPr>
        <w:t>dle potřeby max. do</w:t>
      </w:r>
      <w:r w:rsidR="00F320C7">
        <w:rPr>
          <w:rFonts w:ascii="Times New Roman" w:hAnsi="Times New Roman" w:cs="Times New Roman"/>
          <w:sz w:val="24"/>
          <w:szCs w:val="24"/>
        </w:rPr>
        <w:t xml:space="preserve"> 7 dnů</w:t>
      </w:r>
      <w:r w:rsidR="001B0A5C">
        <w:rPr>
          <w:rFonts w:ascii="Times New Roman" w:hAnsi="Times New Roman" w:cs="Times New Roman"/>
          <w:sz w:val="24"/>
          <w:szCs w:val="24"/>
        </w:rPr>
        <w:t>.</w:t>
      </w:r>
    </w:p>
    <w:p w14:paraId="7D3CF9FC" w14:textId="77777777" w:rsidR="00D510FD" w:rsidRPr="00F112A5" w:rsidRDefault="00D510FD" w:rsidP="00D510FD">
      <w:pPr>
        <w:pStyle w:val="Odstavecseseznamem"/>
        <w:ind w:left="426"/>
        <w:jc w:val="both"/>
        <w:rPr>
          <w:rFonts w:ascii="Times New Roman" w:hAnsi="Times New Roman" w:cs="Times New Roman"/>
          <w:sz w:val="24"/>
          <w:szCs w:val="24"/>
        </w:rPr>
      </w:pPr>
    </w:p>
    <w:p w14:paraId="404C3EFC" w14:textId="77777777" w:rsidR="003560D4" w:rsidRDefault="003560D4" w:rsidP="003560D4">
      <w:pPr>
        <w:pStyle w:val="Odstavecseseznamem"/>
        <w:ind w:left="426"/>
        <w:jc w:val="center"/>
        <w:rPr>
          <w:rFonts w:ascii="Times New Roman" w:hAnsi="Times New Roman" w:cs="Times New Roman"/>
          <w:sz w:val="24"/>
          <w:szCs w:val="24"/>
        </w:rPr>
      </w:pPr>
      <w:r>
        <w:rPr>
          <w:rFonts w:ascii="Times New Roman" w:hAnsi="Times New Roman" w:cs="Times New Roman"/>
          <w:sz w:val="24"/>
          <w:szCs w:val="24"/>
        </w:rPr>
        <w:t xml:space="preserve">II. </w:t>
      </w:r>
    </w:p>
    <w:p w14:paraId="481924F6" w14:textId="77777777" w:rsidR="003560D4" w:rsidRPr="00B6188C" w:rsidRDefault="00B6188C" w:rsidP="003560D4">
      <w:pPr>
        <w:pStyle w:val="Odstavecseseznamem"/>
        <w:ind w:left="426"/>
        <w:jc w:val="center"/>
        <w:rPr>
          <w:rFonts w:ascii="Times New Roman" w:hAnsi="Times New Roman" w:cs="Times New Roman"/>
          <w:b/>
          <w:sz w:val="24"/>
          <w:szCs w:val="24"/>
        </w:rPr>
      </w:pPr>
      <w:r w:rsidRPr="00B6188C">
        <w:rPr>
          <w:rFonts w:ascii="Times New Roman" w:hAnsi="Times New Roman" w:cs="Times New Roman"/>
          <w:b/>
          <w:sz w:val="24"/>
          <w:szCs w:val="24"/>
        </w:rPr>
        <w:t>Práva a povinnosti smluvních stran</w:t>
      </w:r>
    </w:p>
    <w:p w14:paraId="07ABBBED" w14:textId="77777777" w:rsidR="00B6188C" w:rsidRDefault="00B6188C" w:rsidP="00B6188C">
      <w:pPr>
        <w:pStyle w:val="Odstavecseseznamem"/>
        <w:numPr>
          <w:ilvl w:val="0"/>
          <w:numId w:val="10"/>
        </w:numPr>
        <w:ind w:left="426"/>
        <w:jc w:val="both"/>
        <w:rPr>
          <w:rFonts w:ascii="Times New Roman" w:hAnsi="Times New Roman" w:cs="Times New Roman"/>
          <w:sz w:val="24"/>
          <w:szCs w:val="24"/>
        </w:rPr>
      </w:pPr>
      <w:r>
        <w:rPr>
          <w:rFonts w:ascii="Times New Roman" w:hAnsi="Times New Roman" w:cs="Times New Roman"/>
          <w:sz w:val="24"/>
          <w:szCs w:val="24"/>
        </w:rPr>
        <w:t>Zpracovatel</w:t>
      </w:r>
    </w:p>
    <w:p w14:paraId="62551C4E" w14:textId="77777777" w:rsidR="00B6188C" w:rsidRDefault="00B6188C" w:rsidP="00B6188C">
      <w:pPr>
        <w:pStyle w:val="Odstavecseseznamem"/>
        <w:numPr>
          <w:ilvl w:val="0"/>
          <w:numId w:val="11"/>
        </w:numPr>
        <w:jc w:val="both"/>
        <w:rPr>
          <w:rFonts w:ascii="Times New Roman" w:hAnsi="Times New Roman" w:cs="Times New Roman"/>
          <w:sz w:val="24"/>
          <w:szCs w:val="24"/>
        </w:rPr>
      </w:pPr>
      <w:r>
        <w:rPr>
          <w:rFonts w:ascii="Times New Roman" w:hAnsi="Times New Roman" w:cs="Times New Roman"/>
          <w:sz w:val="24"/>
          <w:szCs w:val="24"/>
        </w:rPr>
        <w:t>prohlašuje, že disponuje potřebnými odbornými znalostmi a schopnostmi pro poskytování služeb podle této smlouvy,</w:t>
      </w:r>
    </w:p>
    <w:p w14:paraId="762BD8CA" w14:textId="1827FE87" w:rsidR="00B6188C" w:rsidRDefault="00B6188C" w:rsidP="00B6188C">
      <w:pPr>
        <w:pStyle w:val="Odstavecseseznamem"/>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je povinen chránit zájmy </w:t>
      </w:r>
      <w:r w:rsidR="00D41B79">
        <w:rPr>
          <w:rFonts w:ascii="Times New Roman" w:hAnsi="Times New Roman" w:cs="Times New Roman"/>
          <w:sz w:val="24"/>
          <w:szCs w:val="24"/>
        </w:rPr>
        <w:t>O</w:t>
      </w:r>
      <w:r>
        <w:rPr>
          <w:rFonts w:ascii="Times New Roman" w:hAnsi="Times New Roman" w:cs="Times New Roman"/>
          <w:sz w:val="24"/>
          <w:szCs w:val="24"/>
        </w:rPr>
        <w:t xml:space="preserve">bjednatele a zejména je povinen </w:t>
      </w:r>
      <w:r w:rsidR="007E1463">
        <w:rPr>
          <w:rFonts w:ascii="Times New Roman" w:hAnsi="Times New Roman" w:cs="Times New Roman"/>
          <w:sz w:val="24"/>
          <w:szCs w:val="24"/>
        </w:rPr>
        <w:t xml:space="preserve">upozornit </w:t>
      </w:r>
      <w:r w:rsidR="00D41B79">
        <w:rPr>
          <w:rFonts w:ascii="Times New Roman" w:hAnsi="Times New Roman" w:cs="Times New Roman"/>
          <w:sz w:val="24"/>
          <w:szCs w:val="24"/>
        </w:rPr>
        <w:t>O</w:t>
      </w:r>
      <w:r>
        <w:rPr>
          <w:rFonts w:ascii="Times New Roman" w:hAnsi="Times New Roman" w:cs="Times New Roman"/>
          <w:sz w:val="24"/>
          <w:szCs w:val="24"/>
        </w:rPr>
        <w:t>bjednatele na veškerá nebezpečí škod, která jsou mu známa a která souvisejí s poskytováním služeb.</w:t>
      </w:r>
    </w:p>
    <w:p w14:paraId="0B28B246" w14:textId="515C321F" w:rsidR="00830C09" w:rsidRDefault="00830C09" w:rsidP="00B6188C">
      <w:pPr>
        <w:pStyle w:val="Odstavecseseznamem"/>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Kontaktní osoby </w:t>
      </w:r>
      <w:r w:rsidR="00D41B79">
        <w:rPr>
          <w:rFonts w:ascii="Times New Roman" w:hAnsi="Times New Roman" w:cs="Times New Roman"/>
          <w:sz w:val="24"/>
          <w:szCs w:val="24"/>
        </w:rPr>
        <w:t>Z</w:t>
      </w:r>
      <w:r>
        <w:rPr>
          <w:rFonts w:ascii="Times New Roman" w:hAnsi="Times New Roman" w:cs="Times New Roman"/>
          <w:sz w:val="24"/>
          <w:szCs w:val="24"/>
        </w:rPr>
        <w:t>pracovatele dle článku 1.:</w:t>
      </w:r>
    </w:p>
    <w:p w14:paraId="334BE8B1" w14:textId="1CC1C679" w:rsidR="00830C09" w:rsidRPr="004C5300" w:rsidRDefault="00830C09" w:rsidP="00FB7061">
      <w:pPr>
        <w:pStyle w:val="Odstavecseseznamem"/>
        <w:numPr>
          <w:ilvl w:val="1"/>
          <w:numId w:val="17"/>
        </w:numPr>
        <w:ind w:left="1276" w:hanging="425"/>
        <w:jc w:val="both"/>
        <w:rPr>
          <w:rFonts w:ascii="Times New Roman" w:hAnsi="Times New Roman" w:cs="Times New Roman"/>
          <w:sz w:val="24"/>
          <w:szCs w:val="24"/>
          <w:highlight w:val="black"/>
        </w:rPr>
      </w:pPr>
      <w:r w:rsidRPr="004C5300">
        <w:rPr>
          <w:rFonts w:ascii="Times New Roman" w:hAnsi="Times New Roman" w:cs="Times New Roman"/>
          <w:sz w:val="24"/>
          <w:szCs w:val="24"/>
          <w:highlight w:val="black"/>
        </w:rPr>
        <w:t xml:space="preserve">Kontrola dodržování zákonů, předpisů, norem a technologických postupů, poradenská činnost při odvádění a čištění odpadních vod, metodické vedení – vedoucí provozu Cheb a Aš – Ing. </w:t>
      </w:r>
      <w:r w:rsidR="009C3DEE" w:rsidRPr="004C5300">
        <w:rPr>
          <w:rFonts w:ascii="Times New Roman" w:hAnsi="Times New Roman" w:cs="Times New Roman"/>
          <w:sz w:val="24"/>
          <w:szCs w:val="24"/>
          <w:highlight w:val="black"/>
        </w:rPr>
        <w:t>Patrik Filinger</w:t>
      </w:r>
      <w:r w:rsidRPr="004C5300">
        <w:rPr>
          <w:rFonts w:ascii="Times New Roman" w:hAnsi="Times New Roman" w:cs="Times New Roman"/>
          <w:sz w:val="24"/>
          <w:szCs w:val="24"/>
          <w:highlight w:val="black"/>
        </w:rPr>
        <w:t xml:space="preserve"> tel.: 354 414 255/</w:t>
      </w:r>
      <w:r w:rsidR="00DC36F4" w:rsidRPr="004C5300">
        <w:rPr>
          <w:rFonts w:ascii="Times New Roman" w:hAnsi="Times New Roman" w:cs="Times New Roman"/>
          <w:sz w:val="24"/>
          <w:szCs w:val="24"/>
          <w:highlight w:val="black"/>
        </w:rPr>
        <w:t xml:space="preserve">739 543 </w:t>
      </w:r>
      <w:r w:rsidR="009C3DEE" w:rsidRPr="004C5300">
        <w:rPr>
          <w:rFonts w:ascii="Times New Roman" w:hAnsi="Times New Roman" w:cs="Times New Roman"/>
          <w:sz w:val="24"/>
          <w:szCs w:val="24"/>
          <w:highlight w:val="black"/>
        </w:rPr>
        <w:t xml:space="preserve">377 </w:t>
      </w:r>
    </w:p>
    <w:p w14:paraId="022AB029" w14:textId="36F84A8A" w:rsidR="00F320C7" w:rsidRPr="004C5300" w:rsidRDefault="00830C09" w:rsidP="00F320C7">
      <w:pPr>
        <w:pStyle w:val="Odstavecseseznamem"/>
        <w:numPr>
          <w:ilvl w:val="1"/>
          <w:numId w:val="17"/>
        </w:numPr>
        <w:ind w:left="1276" w:hanging="425"/>
        <w:jc w:val="both"/>
        <w:rPr>
          <w:rFonts w:ascii="Times New Roman" w:hAnsi="Times New Roman" w:cs="Times New Roman"/>
          <w:sz w:val="24"/>
          <w:szCs w:val="24"/>
          <w:highlight w:val="black"/>
        </w:rPr>
      </w:pPr>
      <w:r w:rsidRPr="004C5300">
        <w:rPr>
          <w:rFonts w:ascii="Times New Roman" w:hAnsi="Times New Roman" w:cs="Times New Roman"/>
          <w:sz w:val="24"/>
          <w:szCs w:val="24"/>
          <w:highlight w:val="black"/>
        </w:rPr>
        <w:t xml:space="preserve">Poskytování odborného a právního poradenství v oblasti provozování kanalizací – vedoucí provozu Cheb a Aš – Ing. </w:t>
      </w:r>
      <w:r w:rsidR="009C3DEE" w:rsidRPr="004C5300">
        <w:rPr>
          <w:rFonts w:ascii="Times New Roman" w:hAnsi="Times New Roman" w:cs="Times New Roman"/>
          <w:sz w:val="24"/>
          <w:szCs w:val="24"/>
          <w:highlight w:val="black"/>
        </w:rPr>
        <w:t>Patrik Filinger</w:t>
      </w:r>
      <w:r w:rsidRPr="004C5300">
        <w:rPr>
          <w:rFonts w:ascii="Times New Roman" w:hAnsi="Times New Roman" w:cs="Times New Roman"/>
          <w:sz w:val="24"/>
          <w:szCs w:val="24"/>
          <w:highlight w:val="black"/>
        </w:rPr>
        <w:t xml:space="preserve"> tel.: 354 414 255/ </w:t>
      </w:r>
      <w:r w:rsidR="00DC36F4" w:rsidRPr="004C5300">
        <w:rPr>
          <w:rFonts w:ascii="Times New Roman" w:hAnsi="Times New Roman" w:cs="Times New Roman"/>
          <w:sz w:val="24"/>
          <w:szCs w:val="24"/>
          <w:highlight w:val="black"/>
        </w:rPr>
        <w:t>739 543</w:t>
      </w:r>
      <w:r w:rsidR="00F320C7" w:rsidRPr="004C5300">
        <w:rPr>
          <w:rFonts w:ascii="Times New Roman" w:hAnsi="Times New Roman" w:cs="Times New Roman"/>
          <w:sz w:val="24"/>
          <w:szCs w:val="24"/>
          <w:highlight w:val="black"/>
        </w:rPr>
        <w:t> </w:t>
      </w:r>
      <w:r w:rsidR="009C3DEE" w:rsidRPr="004C5300">
        <w:rPr>
          <w:rFonts w:ascii="Times New Roman" w:hAnsi="Times New Roman" w:cs="Times New Roman"/>
          <w:sz w:val="24"/>
          <w:szCs w:val="24"/>
          <w:highlight w:val="black"/>
        </w:rPr>
        <w:t xml:space="preserve">377 </w:t>
      </w:r>
      <w:r w:rsidR="00AA5DC5" w:rsidRPr="004C5300">
        <w:rPr>
          <w:rFonts w:ascii="Times New Roman" w:hAnsi="Times New Roman" w:cs="Times New Roman"/>
          <w:sz w:val="24"/>
          <w:szCs w:val="24"/>
          <w:highlight w:val="black"/>
        </w:rPr>
        <w:t xml:space="preserve">a vedoucí </w:t>
      </w:r>
      <w:proofErr w:type="spellStart"/>
      <w:r w:rsidR="00AA5DC5" w:rsidRPr="004C5300">
        <w:rPr>
          <w:rFonts w:ascii="Times New Roman" w:hAnsi="Times New Roman" w:cs="Times New Roman"/>
          <w:sz w:val="24"/>
          <w:szCs w:val="24"/>
          <w:highlight w:val="black"/>
        </w:rPr>
        <w:t>vodorozvoje</w:t>
      </w:r>
      <w:proofErr w:type="spellEnd"/>
      <w:r w:rsidR="00AA5DC5" w:rsidRPr="004C5300">
        <w:rPr>
          <w:rFonts w:ascii="Times New Roman" w:hAnsi="Times New Roman" w:cs="Times New Roman"/>
          <w:sz w:val="24"/>
          <w:szCs w:val="24"/>
          <w:highlight w:val="black"/>
        </w:rPr>
        <w:t xml:space="preserve"> -</w:t>
      </w:r>
      <w:r w:rsidR="00F320C7" w:rsidRPr="004C5300">
        <w:rPr>
          <w:rFonts w:ascii="Times New Roman" w:hAnsi="Times New Roman" w:cs="Times New Roman"/>
          <w:sz w:val="24"/>
          <w:szCs w:val="24"/>
          <w:highlight w:val="black"/>
        </w:rPr>
        <w:t xml:space="preserve"> Bc. Jiří Puffer tel.: 354 414 223/ 739 543 304 </w:t>
      </w:r>
    </w:p>
    <w:p w14:paraId="3AB4D0EA" w14:textId="77777777" w:rsidR="00830C09" w:rsidRPr="004C5300" w:rsidRDefault="00830C09" w:rsidP="00FB7061">
      <w:pPr>
        <w:pStyle w:val="Odstavecseseznamem"/>
        <w:numPr>
          <w:ilvl w:val="1"/>
          <w:numId w:val="17"/>
        </w:numPr>
        <w:ind w:left="1276" w:hanging="425"/>
        <w:jc w:val="both"/>
        <w:rPr>
          <w:rFonts w:ascii="Times New Roman" w:hAnsi="Times New Roman" w:cs="Times New Roman"/>
          <w:sz w:val="24"/>
          <w:szCs w:val="24"/>
          <w:highlight w:val="black"/>
        </w:rPr>
      </w:pPr>
      <w:r w:rsidRPr="004C5300">
        <w:rPr>
          <w:rFonts w:ascii="Times New Roman" w:hAnsi="Times New Roman" w:cs="Times New Roman"/>
          <w:sz w:val="24"/>
          <w:szCs w:val="24"/>
          <w:highlight w:val="black"/>
        </w:rPr>
        <w:t>Každoroční aktualizace vybraných údajů majetkové a provozní evidence dle §</w:t>
      </w:r>
      <w:r w:rsidR="00F320C7" w:rsidRPr="004C5300">
        <w:rPr>
          <w:rFonts w:ascii="Times New Roman" w:hAnsi="Times New Roman" w:cs="Times New Roman"/>
          <w:sz w:val="24"/>
          <w:szCs w:val="24"/>
          <w:highlight w:val="black"/>
        </w:rPr>
        <w:t xml:space="preserve"> </w:t>
      </w:r>
      <w:r w:rsidRPr="004C5300">
        <w:rPr>
          <w:rFonts w:ascii="Times New Roman" w:hAnsi="Times New Roman" w:cs="Times New Roman"/>
          <w:sz w:val="24"/>
          <w:szCs w:val="24"/>
          <w:highlight w:val="black"/>
        </w:rPr>
        <w:t>5 odst. 3 zák</w:t>
      </w:r>
      <w:r w:rsidR="00F320C7" w:rsidRPr="004C5300">
        <w:rPr>
          <w:rFonts w:ascii="Times New Roman" w:hAnsi="Times New Roman" w:cs="Times New Roman"/>
          <w:sz w:val="24"/>
          <w:szCs w:val="24"/>
          <w:highlight w:val="black"/>
        </w:rPr>
        <w:t xml:space="preserve">ona č. </w:t>
      </w:r>
      <w:r w:rsidRPr="004C5300">
        <w:rPr>
          <w:rFonts w:ascii="Times New Roman" w:hAnsi="Times New Roman" w:cs="Times New Roman"/>
          <w:sz w:val="24"/>
          <w:szCs w:val="24"/>
          <w:highlight w:val="black"/>
        </w:rPr>
        <w:t xml:space="preserve">274/2001 Sb. – vedoucí vodorozvoje – </w:t>
      </w:r>
      <w:r w:rsidR="00A21F7A" w:rsidRPr="004C5300">
        <w:rPr>
          <w:rFonts w:ascii="Times New Roman" w:hAnsi="Times New Roman" w:cs="Times New Roman"/>
          <w:sz w:val="24"/>
          <w:szCs w:val="24"/>
          <w:highlight w:val="black"/>
        </w:rPr>
        <w:t xml:space="preserve">Bc. Jiří </w:t>
      </w:r>
      <w:r w:rsidRPr="004C5300">
        <w:rPr>
          <w:rFonts w:ascii="Times New Roman" w:hAnsi="Times New Roman" w:cs="Times New Roman"/>
          <w:sz w:val="24"/>
          <w:szCs w:val="24"/>
          <w:highlight w:val="black"/>
        </w:rPr>
        <w:t>Puffer tel.: 354 414 </w:t>
      </w:r>
      <w:r w:rsidR="00DC36F4" w:rsidRPr="004C5300">
        <w:rPr>
          <w:rFonts w:ascii="Times New Roman" w:hAnsi="Times New Roman" w:cs="Times New Roman"/>
          <w:sz w:val="24"/>
          <w:szCs w:val="24"/>
          <w:highlight w:val="black"/>
        </w:rPr>
        <w:t>223</w:t>
      </w:r>
      <w:r w:rsidRPr="004C5300">
        <w:rPr>
          <w:rFonts w:ascii="Times New Roman" w:hAnsi="Times New Roman" w:cs="Times New Roman"/>
          <w:sz w:val="24"/>
          <w:szCs w:val="24"/>
          <w:highlight w:val="black"/>
        </w:rPr>
        <w:t xml:space="preserve">/ </w:t>
      </w:r>
      <w:r w:rsidR="00DC36F4" w:rsidRPr="004C5300">
        <w:rPr>
          <w:rFonts w:ascii="Times New Roman" w:hAnsi="Times New Roman" w:cs="Times New Roman"/>
          <w:sz w:val="24"/>
          <w:szCs w:val="24"/>
          <w:highlight w:val="black"/>
        </w:rPr>
        <w:t>739 543 3</w:t>
      </w:r>
      <w:r w:rsidR="00F320C7" w:rsidRPr="004C5300">
        <w:rPr>
          <w:rFonts w:ascii="Times New Roman" w:hAnsi="Times New Roman" w:cs="Times New Roman"/>
          <w:sz w:val="24"/>
          <w:szCs w:val="24"/>
          <w:highlight w:val="black"/>
        </w:rPr>
        <w:t>04</w:t>
      </w:r>
      <w:r w:rsidRPr="004C5300">
        <w:rPr>
          <w:rFonts w:ascii="Times New Roman" w:hAnsi="Times New Roman" w:cs="Times New Roman"/>
          <w:sz w:val="24"/>
          <w:szCs w:val="24"/>
          <w:highlight w:val="black"/>
        </w:rPr>
        <w:t xml:space="preserve"> </w:t>
      </w:r>
    </w:p>
    <w:p w14:paraId="45BF6771" w14:textId="1CDBF431" w:rsidR="00830C09" w:rsidRPr="004C5300" w:rsidRDefault="00830C09" w:rsidP="00FB7061">
      <w:pPr>
        <w:pStyle w:val="Odstavecseseznamem"/>
        <w:numPr>
          <w:ilvl w:val="1"/>
          <w:numId w:val="17"/>
        </w:numPr>
        <w:ind w:left="1276" w:hanging="425"/>
        <w:jc w:val="both"/>
        <w:rPr>
          <w:rFonts w:ascii="Times New Roman" w:hAnsi="Times New Roman" w:cs="Times New Roman"/>
          <w:sz w:val="24"/>
          <w:szCs w:val="24"/>
          <w:highlight w:val="black"/>
        </w:rPr>
      </w:pPr>
      <w:r w:rsidRPr="004C5300">
        <w:rPr>
          <w:rFonts w:ascii="Times New Roman" w:hAnsi="Times New Roman" w:cs="Times New Roman"/>
          <w:sz w:val="24"/>
          <w:szCs w:val="24"/>
          <w:highlight w:val="black"/>
        </w:rPr>
        <w:t xml:space="preserve">Kontrola vedení provozu ČOV v rozsahu 1 h/měsíc – vedoucí provozu Cheb a Aš – Ing. </w:t>
      </w:r>
      <w:r w:rsidR="009C3DEE" w:rsidRPr="004C5300">
        <w:rPr>
          <w:rFonts w:ascii="Times New Roman" w:hAnsi="Times New Roman" w:cs="Times New Roman"/>
          <w:sz w:val="24"/>
          <w:szCs w:val="24"/>
          <w:highlight w:val="black"/>
        </w:rPr>
        <w:t xml:space="preserve">Patrik Filinger </w:t>
      </w:r>
      <w:r w:rsidRPr="004C5300">
        <w:rPr>
          <w:rFonts w:ascii="Times New Roman" w:hAnsi="Times New Roman" w:cs="Times New Roman"/>
          <w:sz w:val="24"/>
          <w:szCs w:val="24"/>
          <w:highlight w:val="black"/>
        </w:rPr>
        <w:t xml:space="preserve">tel.: 354 414 255/ </w:t>
      </w:r>
      <w:r w:rsidR="00DC36F4" w:rsidRPr="004C5300">
        <w:rPr>
          <w:rFonts w:ascii="Times New Roman" w:hAnsi="Times New Roman" w:cs="Times New Roman"/>
          <w:sz w:val="24"/>
          <w:szCs w:val="24"/>
          <w:highlight w:val="black"/>
        </w:rPr>
        <w:t>739 543 </w:t>
      </w:r>
      <w:r w:rsidR="009C3DEE" w:rsidRPr="004C5300">
        <w:rPr>
          <w:rFonts w:ascii="Times New Roman" w:hAnsi="Times New Roman" w:cs="Times New Roman"/>
          <w:sz w:val="24"/>
          <w:szCs w:val="24"/>
          <w:highlight w:val="black"/>
        </w:rPr>
        <w:t xml:space="preserve">377 </w:t>
      </w:r>
      <w:r w:rsidRPr="004C5300">
        <w:rPr>
          <w:rFonts w:ascii="Times New Roman" w:hAnsi="Times New Roman" w:cs="Times New Roman"/>
          <w:sz w:val="24"/>
          <w:szCs w:val="24"/>
          <w:highlight w:val="black"/>
        </w:rPr>
        <w:t xml:space="preserve">a </w:t>
      </w:r>
      <w:r w:rsidR="00DC36F4" w:rsidRPr="004C5300">
        <w:rPr>
          <w:rFonts w:ascii="Times New Roman" w:hAnsi="Times New Roman" w:cs="Times New Roman"/>
          <w:sz w:val="24"/>
          <w:szCs w:val="24"/>
          <w:highlight w:val="black"/>
        </w:rPr>
        <w:t xml:space="preserve">technolog </w:t>
      </w:r>
      <w:r w:rsidRPr="004C5300">
        <w:rPr>
          <w:rFonts w:ascii="Times New Roman" w:hAnsi="Times New Roman" w:cs="Times New Roman"/>
          <w:sz w:val="24"/>
          <w:szCs w:val="24"/>
          <w:highlight w:val="black"/>
        </w:rPr>
        <w:t xml:space="preserve">Ing. </w:t>
      </w:r>
      <w:r w:rsidR="00FB7061" w:rsidRPr="004C5300">
        <w:rPr>
          <w:rFonts w:ascii="Times New Roman" w:hAnsi="Times New Roman" w:cs="Times New Roman"/>
          <w:sz w:val="24"/>
          <w:szCs w:val="24"/>
          <w:highlight w:val="black"/>
        </w:rPr>
        <w:t xml:space="preserve">Ivan </w:t>
      </w:r>
      <w:r w:rsidRPr="004C5300">
        <w:rPr>
          <w:rFonts w:ascii="Times New Roman" w:hAnsi="Times New Roman" w:cs="Times New Roman"/>
          <w:sz w:val="24"/>
          <w:szCs w:val="24"/>
          <w:highlight w:val="black"/>
        </w:rPr>
        <w:t>Korol tel.: 354 414 </w:t>
      </w:r>
      <w:r w:rsidR="00DC36F4" w:rsidRPr="004C5300">
        <w:rPr>
          <w:rFonts w:ascii="Times New Roman" w:hAnsi="Times New Roman" w:cs="Times New Roman"/>
          <w:sz w:val="24"/>
          <w:szCs w:val="24"/>
          <w:highlight w:val="black"/>
        </w:rPr>
        <w:t>218</w:t>
      </w:r>
      <w:r w:rsidRPr="004C5300">
        <w:rPr>
          <w:rFonts w:ascii="Times New Roman" w:hAnsi="Times New Roman" w:cs="Times New Roman"/>
          <w:sz w:val="24"/>
          <w:szCs w:val="24"/>
          <w:highlight w:val="black"/>
        </w:rPr>
        <w:t>/</w:t>
      </w:r>
      <w:r w:rsidR="00FB7061" w:rsidRPr="004C5300">
        <w:rPr>
          <w:rFonts w:ascii="Times New Roman" w:hAnsi="Times New Roman" w:cs="Times New Roman"/>
          <w:sz w:val="24"/>
          <w:szCs w:val="24"/>
          <w:highlight w:val="black"/>
        </w:rPr>
        <w:t xml:space="preserve"> </w:t>
      </w:r>
      <w:r w:rsidR="00DC36F4" w:rsidRPr="004C5300">
        <w:rPr>
          <w:rFonts w:ascii="Times New Roman" w:hAnsi="Times New Roman" w:cs="Times New Roman"/>
          <w:sz w:val="24"/>
          <w:szCs w:val="24"/>
          <w:highlight w:val="black"/>
        </w:rPr>
        <w:t>739 543 330</w:t>
      </w:r>
    </w:p>
    <w:p w14:paraId="5AF04100" w14:textId="573B26A2" w:rsidR="00FB7061" w:rsidRPr="004C5300" w:rsidRDefault="00830C09" w:rsidP="00FB7061">
      <w:pPr>
        <w:pStyle w:val="Odstavecseseznamem"/>
        <w:numPr>
          <w:ilvl w:val="1"/>
          <w:numId w:val="17"/>
        </w:numPr>
        <w:ind w:left="1276" w:hanging="425"/>
        <w:jc w:val="both"/>
        <w:rPr>
          <w:rFonts w:ascii="Times New Roman" w:hAnsi="Times New Roman" w:cs="Times New Roman"/>
          <w:sz w:val="24"/>
          <w:szCs w:val="24"/>
          <w:highlight w:val="black"/>
        </w:rPr>
      </w:pPr>
      <w:r w:rsidRPr="004C5300">
        <w:rPr>
          <w:rFonts w:ascii="Times New Roman" w:hAnsi="Times New Roman" w:cs="Times New Roman"/>
          <w:sz w:val="24"/>
          <w:szCs w:val="24"/>
          <w:highlight w:val="black"/>
        </w:rPr>
        <w:t xml:space="preserve">Zpracování Plánu kontroly jakosti odpadní vody dle </w:t>
      </w:r>
      <w:proofErr w:type="spellStart"/>
      <w:r w:rsidRPr="004C5300">
        <w:rPr>
          <w:rFonts w:ascii="Times New Roman" w:hAnsi="Times New Roman" w:cs="Times New Roman"/>
          <w:sz w:val="24"/>
          <w:szCs w:val="24"/>
          <w:highlight w:val="black"/>
        </w:rPr>
        <w:t>Vyhl</w:t>
      </w:r>
      <w:proofErr w:type="spellEnd"/>
      <w:r w:rsidRPr="004C5300">
        <w:rPr>
          <w:rFonts w:ascii="Times New Roman" w:hAnsi="Times New Roman" w:cs="Times New Roman"/>
          <w:sz w:val="24"/>
          <w:szCs w:val="24"/>
          <w:highlight w:val="black"/>
        </w:rPr>
        <w:t xml:space="preserve">. </w:t>
      </w:r>
      <w:proofErr w:type="spellStart"/>
      <w:r w:rsidRPr="004C5300">
        <w:rPr>
          <w:rFonts w:ascii="Times New Roman" w:hAnsi="Times New Roman" w:cs="Times New Roman"/>
          <w:sz w:val="24"/>
          <w:szCs w:val="24"/>
          <w:highlight w:val="black"/>
        </w:rPr>
        <w:t>M</w:t>
      </w:r>
      <w:r w:rsidR="00FB7061" w:rsidRPr="004C5300">
        <w:rPr>
          <w:rFonts w:ascii="Times New Roman" w:hAnsi="Times New Roman" w:cs="Times New Roman"/>
          <w:sz w:val="24"/>
          <w:szCs w:val="24"/>
          <w:highlight w:val="black"/>
        </w:rPr>
        <w:t>Z</w:t>
      </w:r>
      <w:r w:rsidRPr="004C5300">
        <w:rPr>
          <w:rFonts w:ascii="Times New Roman" w:hAnsi="Times New Roman" w:cs="Times New Roman"/>
          <w:sz w:val="24"/>
          <w:szCs w:val="24"/>
          <w:highlight w:val="black"/>
        </w:rPr>
        <w:t>e</w:t>
      </w:r>
      <w:proofErr w:type="spellEnd"/>
      <w:r w:rsidRPr="004C5300">
        <w:rPr>
          <w:rFonts w:ascii="Times New Roman" w:hAnsi="Times New Roman" w:cs="Times New Roman"/>
          <w:sz w:val="24"/>
          <w:szCs w:val="24"/>
          <w:highlight w:val="black"/>
        </w:rPr>
        <w:t xml:space="preserve"> č. 428/2001 Sb.</w:t>
      </w:r>
      <w:r w:rsidR="001C435B" w:rsidRPr="004C5300">
        <w:rPr>
          <w:rFonts w:ascii="Times New Roman" w:hAnsi="Times New Roman" w:cs="Times New Roman"/>
          <w:sz w:val="24"/>
          <w:szCs w:val="24"/>
          <w:highlight w:val="black"/>
        </w:rPr>
        <w:t xml:space="preserve"> a č. 244/2021 Sb.</w:t>
      </w:r>
      <w:r w:rsidR="001B0A5C" w:rsidRPr="004C5300">
        <w:rPr>
          <w:rFonts w:ascii="Times New Roman" w:hAnsi="Times New Roman" w:cs="Times New Roman"/>
          <w:sz w:val="24"/>
          <w:szCs w:val="24"/>
          <w:highlight w:val="black"/>
        </w:rPr>
        <w:t xml:space="preserve"> </w:t>
      </w:r>
      <w:r w:rsidR="00FB7061" w:rsidRPr="004C5300">
        <w:rPr>
          <w:rFonts w:ascii="Times New Roman" w:hAnsi="Times New Roman" w:cs="Times New Roman"/>
          <w:sz w:val="24"/>
          <w:szCs w:val="24"/>
          <w:highlight w:val="black"/>
        </w:rPr>
        <w:t>–</w:t>
      </w:r>
      <w:r w:rsidR="001B0A5C" w:rsidRPr="004C5300">
        <w:rPr>
          <w:rFonts w:ascii="Times New Roman" w:hAnsi="Times New Roman" w:cs="Times New Roman"/>
          <w:sz w:val="24"/>
          <w:szCs w:val="24"/>
          <w:highlight w:val="black"/>
        </w:rPr>
        <w:t xml:space="preserve"> </w:t>
      </w:r>
      <w:r w:rsidR="00FB7061" w:rsidRPr="004C5300">
        <w:rPr>
          <w:rFonts w:ascii="Times New Roman" w:hAnsi="Times New Roman" w:cs="Times New Roman"/>
          <w:sz w:val="24"/>
          <w:szCs w:val="24"/>
          <w:highlight w:val="black"/>
        </w:rPr>
        <w:t xml:space="preserve">technolog </w:t>
      </w:r>
      <w:r w:rsidR="001B0A5C" w:rsidRPr="004C5300">
        <w:rPr>
          <w:rFonts w:ascii="Times New Roman" w:hAnsi="Times New Roman" w:cs="Times New Roman"/>
          <w:sz w:val="24"/>
          <w:szCs w:val="24"/>
          <w:highlight w:val="black"/>
        </w:rPr>
        <w:t xml:space="preserve">Ing. </w:t>
      </w:r>
      <w:r w:rsidR="00FB7061" w:rsidRPr="004C5300">
        <w:rPr>
          <w:rFonts w:ascii="Times New Roman" w:hAnsi="Times New Roman" w:cs="Times New Roman"/>
          <w:sz w:val="24"/>
          <w:szCs w:val="24"/>
          <w:highlight w:val="black"/>
        </w:rPr>
        <w:t xml:space="preserve">Ivan </w:t>
      </w:r>
      <w:r w:rsidR="001B0A5C" w:rsidRPr="004C5300">
        <w:rPr>
          <w:rFonts w:ascii="Times New Roman" w:hAnsi="Times New Roman" w:cs="Times New Roman"/>
          <w:sz w:val="24"/>
          <w:szCs w:val="24"/>
          <w:highlight w:val="black"/>
        </w:rPr>
        <w:t>Korol tel.:</w:t>
      </w:r>
      <w:r w:rsidR="00FB7061" w:rsidRPr="004C5300">
        <w:rPr>
          <w:rFonts w:ascii="Times New Roman" w:hAnsi="Times New Roman" w:cs="Times New Roman"/>
          <w:sz w:val="24"/>
          <w:szCs w:val="24"/>
          <w:highlight w:val="black"/>
        </w:rPr>
        <w:t xml:space="preserve"> 354 414 218/ 739 543 330</w:t>
      </w:r>
    </w:p>
    <w:p w14:paraId="4DFA8CDE" w14:textId="77777777" w:rsidR="001B0A5C" w:rsidRPr="004C5300" w:rsidRDefault="00830C09" w:rsidP="00FB7061">
      <w:pPr>
        <w:pStyle w:val="Odstavecseseznamem"/>
        <w:numPr>
          <w:ilvl w:val="1"/>
          <w:numId w:val="17"/>
        </w:numPr>
        <w:ind w:left="1276" w:hanging="425"/>
        <w:jc w:val="both"/>
        <w:rPr>
          <w:rFonts w:ascii="Times New Roman" w:hAnsi="Times New Roman" w:cs="Times New Roman"/>
          <w:sz w:val="24"/>
          <w:szCs w:val="24"/>
          <w:highlight w:val="black"/>
        </w:rPr>
      </w:pPr>
      <w:r w:rsidRPr="004C5300">
        <w:rPr>
          <w:rFonts w:ascii="Times New Roman" w:hAnsi="Times New Roman" w:cs="Times New Roman"/>
          <w:sz w:val="24"/>
          <w:szCs w:val="24"/>
          <w:highlight w:val="black"/>
        </w:rPr>
        <w:t xml:space="preserve">Zpracování statistických formulářů VH </w:t>
      </w:r>
      <w:proofErr w:type="gramStart"/>
      <w:r w:rsidRPr="004C5300">
        <w:rPr>
          <w:rFonts w:ascii="Times New Roman" w:hAnsi="Times New Roman" w:cs="Times New Roman"/>
          <w:sz w:val="24"/>
          <w:szCs w:val="24"/>
          <w:highlight w:val="black"/>
        </w:rPr>
        <w:t>8b</w:t>
      </w:r>
      <w:proofErr w:type="gramEnd"/>
      <w:r w:rsidRPr="004C5300">
        <w:rPr>
          <w:rFonts w:ascii="Times New Roman" w:hAnsi="Times New Roman" w:cs="Times New Roman"/>
          <w:sz w:val="24"/>
          <w:szCs w:val="24"/>
          <w:highlight w:val="black"/>
        </w:rPr>
        <w:t xml:space="preserve"> 01 dle zákona. č. 89/1995 Sb.</w:t>
      </w:r>
      <w:r w:rsidR="001B0A5C" w:rsidRPr="004C5300">
        <w:rPr>
          <w:rFonts w:ascii="Times New Roman" w:hAnsi="Times New Roman" w:cs="Times New Roman"/>
          <w:sz w:val="24"/>
          <w:szCs w:val="24"/>
          <w:highlight w:val="black"/>
        </w:rPr>
        <w:t xml:space="preserve"> – vedoucí vodorozvoje – </w:t>
      </w:r>
      <w:r w:rsidR="00A21F7A" w:rsidRPr="004C5300">
        <w:rPr>
          <w:rFonts w:ascii="Times New Roman" w:hAnsi="Times New Roman" w:cs="Times New Roman"/>
          <w:sz w:val="24"/>
          <w:szCs w:val="24"/>
          <w:highlight w:val="black"/>
        </w:rPr>
        <w:t xml:space="preserve">Bc. Jiří </w:t>
      </w:r>
      <w:r w:rsidR="001B0A5C" w:rsidRPr="004C5300">
        <w:rPr>
          <w:rFonts w:ascii="Times New Roman" w:hAnsi="Times New Roman" w:cs="Times New Roman"/>
          <w:sz w:val="24"/>
          <w:szCs w:val="24"/>
          <w:highlight w:val="black"/>
        </w:rPr>
        <w:t>Puffer tel.: 354 414 </w:t>
      </w:r>
      <w:r w:rsidR="00FB7061" w:rsidRPr="004C5300">
        <w:rPr>
          <w:rFonts w:ascii="Times New Roman" w:hAnsi="Times New Roman" w:cs="Times New Roman"/>
          <w:sz w:val="24"/>
          <w:szCs w:val="24"/>
          <w:highlight w:val="black"/>
        </w:rPr>
        <w:t>223</w:t>
      </w:r>
      <w:r w:rsidR="001B0A5C" w:rsidRPr="004C5300">
        <w:rPr>
          <w:rFonts w:ascii="Times New Roman" w:hAnsi="Times New Roman" w:cs="Times New Roman"/>
          <w:sz w:val="24"/>
          <w:szCs w:val="24"/>
          <w:highlight w:val="black"/>
        </w:rPr>
        <w:t xml:space="preserve">/ </w:t>
      </w:r>
      <w:r w:rsidR="00FB7061" w:rsidRPr="004C5300">
        <w:rPr>
          <w:rFonts w:ascii="Times New Roman" w:hAnsi="Times New Roman" w:cs="Times New Roman"/>
          <w:sz w:val="24"/>
          <w:szCs w:val="24"/>
          <w:highlight w:val="black"/>
        </w:rPr>
        <w:t>739 543 3</w:t>
      </w:r>
      <w:r w:rsidR="00F320C7" w:rsidRPr="004C5300">
        <w:rPr>
          <w:rFonts w:ascii="Times New Roman" w:hAnsi="Times New Roman" w:cs="Times New Roman"/>
          <w:sz w:val="24"/>
          <w:szCs w:val="24"/>
          <w:highlight w:val="black"/>
        </w:rPr>
        <w:t>04</w:t>
      </w:r>
      <w:r w:rsidR="00FB7061" w:rsidRPr="004C5300">
        <w:rPr>
          <w:rFonts w:ascii="Times New Roman" w:hAnsi="Times New Roman" w:cs="Times New Roman"/>
          <w:sz w:val="24"/>
          <w:szCs w:val="24"/>
          <w:highlight w:val="black"/>
        </w:rPr>
        <w:t xml:space="preserve"> </w:t>
      </w:r>
      <w:r w:rsidR="001B0A5C" w:rsidRPr="004C5300">
        <w:rPr>
          <w:rFonts w:ascii="Times New Roman" w:hAnsi="Times New Roman" w:cs="Times New Roman"/>
          <w:sz w:val="24"/>
          <w:szCs w:val="24"/>
          <w:highlight w:val="black"/>
        </w:rPr>
        <w:t xml:space="preserve"> </w:t>
      </w:r>
    </w:p>
    <w:p w14:paraId="1FFB01C2" w14:textId="66C8AB69" w:rsidR="00F320C7" w:rsidRPr="004C5300" w:rsidRDefault="00830C09" w:rsidP="00F320C7">
      <w:pPr>
        <w:pStyle w:val="Odstavecseseznamem"/>
        <w:numPr>
          <w:ilvl w:val="1"/>
          <w:numId w:val="17"/>
        </w:numPr>
        <w:ind w:left="1276" w:hanging="425"/>
        <w:jc w:val="both"/>
        <w:rPr>
          <w:rFonts w:ascii="Times New Roman" w:hAnsi="Times New Roman" w:cs="Times New Roman"/>
          <w:sz w:val="24"/>
          <w:szCs w:val="24"/>
          <w:highlight w:val="black"/>
        </w:rPr>
      </w:pPr>
      <w:r w:rsidRPr="004C5300">
        <w:rPr>
          <w:rFonts w:ascii="Times New Roman" w:hAnsi="Times New Roman" w:cs="Times New Roman"/>
          <w:sz w:val="24"/>
          <w:szCs w:val="24"/>
          <w:highlight w:val="black"/>
        </w:rPr>
        <w:t xml:space="preserve">Zpracování VH Bilance </w:t>
      </w:r>
      <w:proofErr w:type="gramStart"/>
      <w:r w:rsidRPr="004C5300">
        <w:rPr>
          <w:rFonts w:ascii="Times New Roman" w:hAnsi="Times New Roman" w:cs="Times New Roman"/>
          <w:sz w:val="24"/>
          <w:szCs w:val="24"/>
          <w:highlight w:val="black"/>
        </w:rPr>
        <w:t>-  vypouštění</w:t>
      </w:r>
      <w:proofErr w:type="gramEnd"/>
      <w:r w:rsidRPr="004C5300">
        <w:rPr>
          <w:rFonts w:ascii="Times New Roman" w:hAnsi="Times New Roman" w:cs="Times New Roman"/>
          <w:sz w:val="24"/>
          <w:szCs w:val="24"/>
          <w:highlight w:val="black"/>
        </w:rPr>
        <w:t xml:space="preserve"> odpadních vod dle §</w:t>
      </w:r>
      <w:r w:rsidR="00A21F7A" w:rsidRPr="004C5300">
        <w:rPr>
          <w:rFonts w:ascii="Times New Roman" w:hAnsi="Times New Roman" w:cs="Times New Roman"/>
          <w:sz w:val="24"/>
          <w:szCs w:val="24"/>
          <w:highlight w:val="black"/>
        </w:rPr>
        <w:t xml:space="preserve"> </w:t>
      </w:r>
      <w:r w:rsidRPr="004C5300">
        <w:rPr>
          <w:rFonts w:ascii="Times New Roman" w:hAnsi="Times New Roman" w:cs="Times New Roman"/>
          <w:sz w:val="24"/>
          <w:szCs w:val="24"/>
          <w:highlight w:val="black"/>
        </w:rPr>
        <w:t>22 odst. 2</w:t>
      </w:r>
      <w:r w:rsidR="00A21F7A" w:rsidRPr="004C5300">
        <w:rPr>
          <w:rFonts w:ascii="Times New Roman" w:hAnsi="Times New Roman" w:cs="Times New Roman"/>
          <w:sz w:val="24"/>
          <w:szCs w:val="24"/>
          <w:highlight w:val="black"/>
        </w:rPr>
        <w:t>) zákona č. </w:t>
      </w:r>
      <w:r w:rsidRPr="004C5300">
        <w:rPr>
          <w:rFonts w:ascii="Times New Roman" w:hAnsi="Times New Roman" w:cs="Times New Roman"/>
          <w:sz w:val="24"/>
          <w:szCs w:val="24"/>
          <w:highlight w:val="black"/>
        </w:rPr>
        <w:t>25</w:t>
      </w:r>
      <w:r w:rsidR="00A21F7A" w:rsidRPr="004C5300">
        <w:rPr>
          <w:rFonts w:ascii="Times New Roman" w:hAnsi="Times New Roman" w:cs="Times New Roman"/>
          <w:sz w:val="24"/>
          <w:szCs w:val="24"/>
          <w:highlight w:val="black"/>
        </w:rPr>
        <w:t>4</w:t>
      </w:r>
      <w:r w:rsidRPr="004C5300">
        <w:rPr>
          <w:rFonts w:ascii="Times New Roman" w:hAnsi="Times New Roman" w:cs="Times New Roman"/>
          <w:sz w:val="24"/>
          <w:szCs w:val="24"/>
          <w:highlight w:val="black"/>
        </w:rPr>
        <w:t>/2001 Sb.</w:t>
      </w:r>
      <w:r w:rsidR="001B0A5C" w:rsidRPr="004C5300">
        <w:rPr>
          <w:rFonts w:ascii="Times New Roman" w:hAnsi="Times New Roman" w:cs="Times New Roman"/>
          <w:sz w:val="24"/>
          <w:szCs w:val="24"/>
          <w:highlight w:val="black"/>
        </w:rPr>
        <w:t xml:space="preserve"> – vedoucí vodorozvoje </w:t>
      </w:r>
      <w:r w:rsidR="00A21F7A" w:rsidRPr="004C5300">
        <w:rPr>
          <w:rFonts w:ascii="Times New Roman" w:hAnsi="Times New Roman" w:cs="Times New Roman"/>
          <w:sz w:val="24"/>
          <w:szCs w:val="24"/>
          <w:highlight w:val="black"/>
        </w:rPr>
        <w:t xml:space="preserve">–Bc. Jiří </w:t>
      </w:r>
      <w:r w:rsidR="001B0A5C" w:rsidRPr="004C5300">
        <w:rPr>
          <w:rFonts w:ascii="Times New Roman" w:hAnsi="Times New Roman" w:cs="Times New Roman"/>
          <w:sz w:val="24"/>
          <w:szCs w:val="24"/>
          <w:highlight w:val="black"/>
        </w:rPr>
        <w:t>Puffer tel.: 354 414 </w:t>
      </w:r>
      <w:r w:rsidR="00FB7061" w:rsidRPr="004C5300">
        <w:rPr>
          <w:rFonts w:ascii="Times New Roman" w:hAnsi="Times New Roman" w:cs="Times New Roman"/>
          <w:sz w:val="24"/>
          <w:szCs w:val="24"/>
          <w:highlight w:val="black"/>
        </w:rPr>
        <w:t>223</w:t>
      </w:r>
      <w:r w:rsidR="001B0A5C" w:rsidRPr="004C5300">
        <w:rPr>
          <w:rFonts w:ascii="Times New Roman" w:hAnsi="Times New Roman" w:cs="Times New Roman"/>
          <w:sz w:val="24"/>
          <w:szCs w:val="24"/>
          <w:highlight w:val="black"/>
        </w:rPr>
        <w:t xml:space="preserve">/ </w:t>
      </w:r>
      <w:r w:rsidR="00FB7061" w:rsidRPr="004C5300">
        <w:rPr>
          <w:rFonts w:ascii="Times New Roman" w:hAnsi="Times New Roman" w:cs="Times New Roman"/>
          <w:sz w:val="24"/>
          <w:szCs w:val="24"/>
          <w:highlight w:val="black"/>
        </w:rPr>
        <w:t>739 543</w:t>
      </w:r>
      <w:r w:rsidR="00F320C7" w:rsidRPr="004C5300">
        <w:rPr>
          <w:rFonts w:ascii="Times New Roman" w:hAnsi="Times New Roman" w:cs="Times New Roman"/>
          <w:sz w:val="24"/>
          <w:szCs w:val="24"/>
          <w:highlight w:val="black"/>
        </w:rPr>
        <w:t> </w:t>
      </w:r>
      <w:r w:rsidR="00FB7061" w:rsidRPr="004C5300">
        <w:rPr>
          <w:rFonts w:ascii="Times New Roman" w:hAnsi="Times New Roman" w:cs="Times New Roman"/>
          <w:sz w:val="24"/>
          <w:szCs w:val="24"/>
          <w:highlight w:val="black"/>
        </w:rPr>
        <w:t>3</w:t>
      </w:r>
      <w:r w:rsidR="00F320C7" w:rsidRPr="004C5300">
        <w:rPr>
          <w:rFonts w:ascii="Times New Roman" w:hAnsi="Times New Roman" w:cs="Times New Roman"/>
          <w:sz w:val="24"/>
          <w:szCs w:val="24"/>
          <w:highlight w:val="black"/>
        </w:rPr>
        <w:t>04, technolog Ing. Ivan Korol tel.: 354 414 218/ 739 543 330</w:t>
      </w:r>
    </w:p>
    <w:p w14:paraId="7B7F3289" w14:textId="3D33CF7F" w:rsidR="00830C09" w:rsidRPr="004C5300" w:rsidRDefault="00830C09" w:rsidP="00FB7061">
      <w:pPr>
        <w:pStyle w:val="Odstavecseseznamem"/>
        <w:numPr>
          <w:ilvl w:val="1"/>
          <w:numId w:val="17"/>
        </w:numPr>
        <w:ind w:left="1276" w:hanging="425"/>
        <w:jc w:val="both"/>
        <w:rPr>
          <w:rFonts w:ascii="Times New Roman" w:hAnsi="Times New Roman" w:cs="Times New Roman"/>
          <w:sz w:val="24"/>
          <w:szCs w:val="24"/>
          <w:highlight w:val="black"/>
        </w:rPr>
      </w:pPr>
      <w:r w:rsidRPr="004C5300">
        <w:rPr>
          <w:rFonts w:ascii="Times New Roman" w:hAnsi="Times New Roman" w:cs="Times New Roman"/>
          <w:sz w:val="24"/>
          <w:szCs w:val="24"/>
          <w:highlight w:val="black"/>
        </w:rPr>
        <w:t xml:space="preserve">Zpracování přehledu vypouštěného znečištění pro vodoprávní úřady </w:t>
      </w:r>
      <w:proofErr w:type="gramStart"/>
      <w:r w:rsidRPr="004C5300">
        <w:rPr>
          <w:rFonts w:ascii="Times New Roman" w:hAnsi="Times New Roman" w:cs="Times New Roman"/>
          <w:sz w:val="24"/>
          <w:szCs w:val="24"/>
          <w:highlight w:val="black"/>
        </w:rPr>
        <w:t>přes  ISPOP</w:t>
      </w:r>
      <w:proofErr w:type="gramEnd"/>
      <w:r w:rsidRPr="004C5300">
        <w:rPr>
          <w:rFonts w:ascii="Times New Roman" w:hAnsi="Times New Roman" w:cs="Times New Roman"/>
          <w:sz w:val="24"/>
          <w:szCs w:val="24"/>
          <w:highlight w:val="black"/>
        </w:rPr>
        <w:t xml:space="preserve"> (hlášení) F VOD 38 4 dle §</w:t>
      </w:r>
      <w:r w:rsidR="00A21F7A" w:rsidRPr="004C5300">
        <w:rPr>
          <w:rFonts w:ascii="Times New Roman" w:hAnsi="Times New Roman" w:cs="Times New Roman"/>
          <w:sz w:val="24"/>
          <w:szCs w:val="24"/>
          <w:highlight w:val="black"/>
        </w:rPr>
        <w:t xml:space="preserve"> 38 odst. </w:t>
      </w:r>
      <w:r w:rsidR="00676F6F" w:rsidRPr="004C5300">
        <w:rPr>
          <w:rFonts w:ascii="Times New Roman" w:hAnsi="Times New Roman" w:cs="Times New Roman"/>
          <w:sz w:val="24"/>
          <w:szCs w:val="24"/>
          <w:highlight w:val="black"/>
        </w:rPr>
        <w:t>6</w:t>
      </w:r>
      <w:r w:rsidR="00A21F7A" w:rsidRPr="004C5300">
        <w:rPr>
          <w:rFonts w:ascii="Times New Roman" w:hAnsi="Times New Roman" w:cs="Times New Roman"/>
          <w:sz w:val="24"/>
          <w:szCs w:val="24"/>
          <w:highlight w:val="black"/>
        </w:rPr>
        <w:t xml:space="preserve">) zákona č. </w:t>
      </w:r>
      <w:r w:rsidRPr="004C5300">
        <w:rPr>
          <w:rFonts w:ascii="Times New Roman" w:hAnsi="Times New Roman" w:cs="Times New Roman"/>
          <w:sz w:val="24"/>
          <w:szCs w:val="24"/>
          <w:highlight w:val="black"/>
        </w:rPr>
        <w:t>254/2001 Sb.</w:t>
      </w:r>
      <w:r w:rsidR="00A21F7A" w:rsidRPr="004C5300">
        <w:rPr>
          <w:rFonts w:ascii="Times New Roman" w:hAnsi="Times New Roman" w:cs="Times New Roman"/>
          <w:sz w:val="24"/>
          <w:szCs w:val="24"/>
          <w:highlight w:val="black"/>
        </w:rPr>
        <w:t xml:space="preserve"> – vedoucí vodorozvoje – Bc. Jiří Puffer, tel.: 354 414 223/ 739 543 3</w:t>
      </w:r>
      <w:r w:rsidR="00F320C7" w:rsidRPr="004C5300">
        <w:rPr>
          <w:rFonts w:ascii="Times New Roman" w:hAnsi="Times New Roman" w:cs="Times New Roman"/>
          <w:sz w:val="24"/>
          <w:szCs w:val="24"/>
          <w:highlight w:val="black"/>
        </w:rPr>
        <w:t>04</w:t>
      </w:r>
    </w:p>
    <w:p w14:paraId="59C2A169" w14:textId="07AC10DC" w:rsidR="00FB7061" w:rsidRPr="004C5300" w:rsidRDefault="00830C09" w:rsidP="00FB7061">
      <w:pPr>
        <w:pStyle w:val="Odstavecseseznamem"/>
        <w:numPr>
          <w:ilvl w:val="1"/>
          <w:numId w:val="17"/>
        </w:numPr>
        <w:ind w:left="1276" w:hanging="425"/>
        <w:jc w:val="both"/>
        <w:rPr>
          <w:rFonts w:ascii="Times New Roman" w:hAnsi="Times New Roman" w:cs="Times New Roman"/>
          <w:sz w:val="24"/>
          <w:szCs w:val="24"/>
          <w:highlight w:val="black"/>
        </w:rPr>
      </w:pPr>
      <w:r w:rsidRPr="004C5300">
        <w:rPr>
          <w:rFonts w:ascii="Times New Roman" w:hAnsi="Times New Roman" w:cs="Times New Roman"/>
          <w:sz w:val="24"/>
          <w:szCs w:val="24"/>
          <w:highlight w:val="black"/>
        </w:rPr>
        <w:t>Zpracování poplatkového hlášení a přiznání za vypouštění odpadních vod přes ISPOP (formulář F VOD VYPOUSTENI) dle §</w:t>
      </w:r>
      <w:r w:rsidR="00A21F7A" w:rsidRPr="004C5300">
        <w:rPr>
          <w:rFonts w:ascii="Times New Roman" w:hAnsi="Times New Roman" w:cs="Times New Roman"/>
          <w:sz w:val="24"/>
          <w:szCs w:val="24"/>
          <w:highlight w:val="black"/>
        </w:rPr>
        <w:t xml:space="preserve"> </w:t>
      </w:r>
      <w:r w:rsidRPr="004C5300">
        <w:rPr>
          <w:rFonts w:ascii="Times New Roman" w:hAnsi="Times New Roman" w:cs="Times New Roman"/>
          <w:sz w:val="24"/>
          <w:szCs w:val="24"/>
          <w:highlight w:val="black"/>
        </w:rPr>
        <w:t>88 a §</w:t>
      </w:r>
      <w:r w:rsidR="00A21F7A" w:rsidRPr="004C5300">
        <w:rPr>
          <w:rFonts w:ascii="Times New Roman" w:hAnsi="Times New Roman" w:cs="Times New Roman"/>
          <w:sz w:val="24"/>
          <w:szCs w:val="24"/>
          <w:highlight w:val="black"/>
        </w:rPr>
        <w:t xml:space="preserve"> </w:t>
      </w:r>
      <w:r w:rsidR="00676F6F" w:rsidRPr="004C5300">
        <w:rPr>
          <w:rFonts w:ascii="Times New Roman" w:hAnsi="Times New Roman" w:cs="Times New Roman"/>
          <w:sz w:val="24"/>
          <w:szCs w:val="24"/>
          <w:highlight w:val="black"/>
        </w:rPr>
        <w:t xml:space="preserve">90 </w:t>
      </w:r>
      <w:r w:rsidRPr="004C5300">
        <w:rPr>
          <w:rFonts w:ascii="Times New Roman" w:hAnsi="Times New Roman" w:cs="Times New Roman"/>
          <w:sz w:val="24"/>
          <w:szCs w:val="24"/>
          <w:highlight w:val="black"/>
        </w:rPr>
        <w:t>zák</w:t>
      </w:r>
      <w:r w:rsidR="00A21F7A" w:rsidRPr="004C5300">
        <w:rPr>
          <w:rFonts w:ascii="Times New Roman" w:hAnsi="Times New Roman" w:cs="Times New Roman"/>
          <w:sz w:val="24"/>
          <w:szCs w:val="24"/>
          <w:highlight w:val="black"/>
        </w:rPr>
        <w:t xml:space="preserve">ona č. </w:t>
      </w:r>
      <w:r w:rsidRPr="004C5300">
        <w:rPr>
          <w:rFonts w:ascii="Times New Roman" w:hAnsi="Times New Roman" w:cs="Times New Roman"/>
          <w:sz w:val="24"/>
          <w:szCs w:val="24"/>
          <w:highlight w:val="black"/>
        </w:rPr>
        <w:t>254/2001 Sb. – bude</w:t>
      </w:r>
      <w:r w:rsidR="00FB7061" w:rsidRPr="004C5300">
        <w:rPr>
          <w:rFonts w:ascii="Times New Roman" w:hAnsi="Times New Roman" w:cs="Times New Roman"/>
          <w:sz w:val="24"/>
          <w:szCs w:val="24"/>
          <w:highlight w:val="black"/>
        </w:rPr>
        <w:t>-li</w:t>
      </w:r>
      <w:r w:rsidRPr="004C5300">
        <w:rPr>
          <w:rFonts w:ascii="Times New Roman" w:hAnsi="Times New Roman" w:cs="Times New Roman"/>
          <w:sz w:val="24"/>
          <w:szCs w:val="24"/>
          <w:highlight w:val="black"/>
        </w:rPr>
        <w:t xml:space="preserve"> třeba</w:t>
      </w:r>
      <w:r w:rsidR="001B0A5C" w:rsidRPr="004C5300">
        <w:rPr>
          <w:rFonts w:ascii="Times New Roman" w:hAnsi="Times New Roman" w:cs="Times New Roman"/>
          <w:sz w:val="24"/>
          <w:szCs w:val="24"/>
          <w:highlight w:val="black"/>
        </w:rPr>
        <w:t xml:space="preserve"> – vedoucí vodorozvoje – </w:t>
      </w:r>
      <w:r w:rsidR="00A21F7A" w:rsidRPr="004C5300">
        <w:rPr>
          <w:rFonts w:ascii="Times New Roman" w:hAnsi="Times New Roman" w:cs="Times New Roman"/>
          <w:sz w:val="24"/>
          <w:szCs w:val="24"/>
          <w:highlight w:val="black"/>
        </w:rPr>
        <w:t xml:space="preserve">Bc. Jiří </w:t>
      </w:r>
      <w:r w:rsidR="001B0A5C" w:rsidRPr="004C5300">
        <w:rPr>
          <w:rFonts w:ascii="Times New Roman" w:hAnsi="Times New Roman" w:cs="Times New Roman"/>
          <w:sz w:val="24"/>
          <w:szCs w:val="24"/>
          <w:highlight w:val="black"/>
        </w:rPr>
        <w:t>Puffer tel.: 354 414 </w:t>
      </w:r>
      <w:r w:rsidR="00FB7061" w:rsidRPr="004C5300">
        <w:rPr>
          <w:rFonts w:ascii="Times New Roman" w:hAnsi="Times New Roman" w:cs="Times New Roman"/>
          <w:sz w:val="24"/>
          <w:szCs w:val="24"/>
          <w:highlight w:val="black"/>
        </w:rPr>
        <w:t>223/ 739 543 3</w:t>
      </w:r>
      <w:r w:rsidR="00F320C7" w:rsidRPr="004C5300">
        <w:rPr>
          <w:rFonts w:ascii="Times New Roman" w:hAnsi="Times New Roman" w:cs="Times New Roman"/>
          <w:sz w:val="24"/>
          <w:szCs w:val="24"/>
          <w:highlight w:val="black"/>
        </w:rPr>
        <w:t>04</w:t>
      </w:r>
      <w:r w:rsidR="00FB7061" w:rsidRPr="004C5300">
        <w:rPr>
          <w:rFonts w:ascii="Times New Roman" w:hAnsi="Times New Roman" w:cs="Times New Roman"/>
          <w:sz w:val="24"/>
          <w:szCs w:val="24"/>
          <w:highlight w:val="black"/>
        </w:rPr>
        <w:t xml:space="preserve"> </w:t>
      </w:r>
    </w:p>
    <w:p w14:paraId="1AB72BDD" w14:textId="27CA74C8" w:rsidR="001B0A5C" w:rsidRPr="004C5300" w:rsidRDefault="00830C09" w:rsidP="00FB7061">
      <w:pPr>
        <w:pStyle w:val="Odstavecseseznamem"/>
        <w:numPr>
          <w:ilvl w:val="1"/>
          <w:numId w:val="17"/>
        </w:numPr>
        <w:ind w:left="1276" w:hanging="425"/>
        <w:jc w:val="both"/>
        <w:rPr>
          <w:rFonts w:ascii="Times New Roman" w:hAnsi="Times New Roman" w:cs="Times New Roman"/>
          <w:sz w:val="24"/>
          <w:szCs w:val="24"/>
          <w:highlight w:val="black"/>
        </w:rPr>
      </w:pPr>
      <w:r w:rsidRPr="004C5300">
        <w:rPr>
          <w:rFonts w:ascii="Times New Roman" w:hAnsi="Times New Roman" w:cs="Times New Roman"/>
          <w:sz w:val="24"/>
          <w:szCs w:val="24"/>
          <w:highlight w:val="black"/>
        </w:rPr>
        <w:lastRenderedPageBreak/>
        <w:t xml:space="preserve">Zpracování vyúčtování položek ceny vodného a stočného pro </w:t>
      </w:r>
      <w:proofErr w:type="spellStart"/>
      <w:r w:rsidRPr="004C5300">
        <w:rPr>
          <w:rFonts w:ascii="Times New Roman" w:hAnsi="Times New Roman" w:cs="Times New Roman"/>
          <w:sz w:val="24"/>
          <w:szCs w:val="24"/>
          <w:highlight w:val="black"/>
        </w:rPr>
        <w:t>M</w:t>
      </w:r>
      <w:r w:rsidR="00FB7061" w:rsidRPr="004C5300">
        <w:rPr>
          <w:rFonts w:ascii="Times New Roman" w:hAnsi="Times New Roman" w:cs="Times New Roman"/>
          <w:sz w:val="24"/>
          <w:szCs w:val="24"/>
          <w:highlight w:val="black"/>
        </w:rPr>
        <w:t>Z</w:t>
      </w:r>
      <w:r w:rsidRPr="004C5300">
        <w:rPr>
          <w:rFonts w:ascii="Times New Roman" w:hAnsi="Times New Roman" w:cs="Times New Roman"/>
          <w:sz w:val="24"/>
          <w:szCs w:val="24"/>
          <w:highlight w:val="black"/>
        </w:rPr>
        <w:t>e</w:t>
      </w:r>
      <w:proofErr w:type="spellEnd"/>
      <w:r w:rsidRPr="004C5300">
        <w:rPr>
          <w:rFonts w:ascii="Times New Roman" w:hAnsi="Times New Roman" w:cs="Times New Roman"/>
          <w:sz w:val="24"/>
          <w:szCs w:val="24"/>
          <w:highlight w:val="black"/>
        </w:rPr>
        <w:t xml:space="preserve"> §</w:t>
      </w:r>
      <w:r w:rsidR="00FB7061" w:rsidRPr="004C5300">
        <w:rPr>
          <w:rFonts w:ascii="Times New Roman" w:hAnsi="Times New Roman" w:cs="Times New Roman"/>
          <w:sz w:val="24"/>
          <w:szCs w:val="24"/>
          <w:highlight w:val="black"/>
        </w:rPr>
        <w:t xml:space="preserve"> </w:t>
      </w:r>
      <w:r w:rsidRPr="004C5300">
        <w:rPr>
          <w:rFonts w:ascii="Times New Roman" w:hAnsi="Times New Roman" w:cs="Times New Roman"/>
          <w:sz w:val="24"/>
          <w:szCs w:val="24"/>
          <w:highlight w:val="black"/>
        </w:rPr>
        <w:t>36 odst.</w:t>
      </w:r>
      <w:r w:rsidR="00FB7061" w:rsidRPr="004C5300">
        <w:rPr>
          <w:rFonts w:ascii="Times New Roman" w:hAnsi="Times New Roman" w:cs="Times New Roman"/>
          <w:sz w:val="24"/>
          <w:szCs w:val="24"/>
          <w:highlight w:val="black"/>
        </w:rPr>
        <w:t xml:space="preserve"> </w:t>
      </w:r>
      <w:r w:rsidRPr="004C5300">
        <w:rPr>
          <w:rFonts w:ascii="Times New Roman" w:hAnsi="Times New Roman" w:cs="Times New Roman"/>
          <w:sz w:val="24"/>
          <w:szCs w:val="24"/>
          <w:highlight w:val="black"/>
        </w:rPr>
        <w:t>5</w:t>
      </w:r>
      <w:r w:rsidR="00A21F7A" w:rsidRPr="004C5300">
        <w:rPr>
          <w:rFonts w:ascii="Times New Roman" w:hAnsi="Times New Roman" w:cs="Times New Roman"/>
          <w:sz w:val="24"/>
          <w:szCs w:val="24"/>
          <w:highlight w:val="black"/>
        </w:rPr>
        <w:t>)</w:t>
      </w:r>
      <w:r w:rsidR="00FB7061" w:rsidRPr="004C5300">
        <w:rPr>
          <w:rFonts w:ascii="Times New Roman" w:hAnsi="Times New Roman" w:cs="Times New Roman"/>
          <w:sz w:val="24"/>
          <w:szCs w:val="24"/>
          <w:highlight w:val="black"/>
        </w:rPr>
        <w:t xml:space="preserve"> z</w:t>
      </w:r>
      <w:r w:rsidRPr="004C5300">
        <w:rPr>
          <w:rFonts w:ascii="Times New Roman" w:hAnsi="Times New Roman" w:cs="Times New Roman"/>
          <w:sz w:val="24"/>
          <w:szCs w:val="24"/>
          <w:highlight w:val="black"/>
        </w:rPr>
        <w:t>ák</w:t>
      </w:r>
      <w:r w:rsidR="00A21F7A" w:rsidRPr="004C5300">
        <w:rPr>
          <w:rFonts w:ascii="Times New Roman" w:hAnsi="Times New Roman" w:cs="Times New Roman"/>
          <w:sz w:val="24"/>
          <w:szCs w:val="24"/>
          <w:highlight w:val="black"/>
        </w:rPr>
        <w:t xml:space="preserve">ona č. </w:t>
      </w:r>
      <w:r w:rsidRPr="004C5300">
        <w:rPr>
          <w:rFonts w:ascii="Times New Roman" w:hAnsi="Times New Roman" w:cs="Times New Roman"/>
          <w:sz w:val="24"/>
          <w:szCs w:val="24"/>
          <w:highlight w:val="black"/>
        </w:rPr>
        <w:t>274/2001 Sb.</w:t>
      </w:r>
      <w:r w:rsidR="00FB7061" w:rsidRPr="004C5300">
        <w:rPr>
          <w:rFonts w:ascii="Times New Roman" w:hAnsi="Times New Roman" w:cs="Times New Roman"/>
          <w:sz w:val="24"/>
          <w:szCs w:val="24"/>
          <w:highlight w:val="black"/>
        </w:rPr>
        <w:t xml:space="preserve"> – </w:t>
      </w:r>
      <w:r w:rsidR="00A21F7A" w:rsidRPr="004C5300">
        <w:rPr>
          <w:rFonts w:ascii="Times New Roman" w:hAnsi="Times New Roman" w:cs="Times New Roman"/>
          <w:sz w:val="24"/>
          <w:szCs w:val="24"/>
          <w:highlight w:val="black"/>
        </w:rPr>
        <w:t xml:space="preserve">oddělení </w:t>
      </w:r>
      <w:r w:rsidR="001F64E6" w:rsidRPr="004C5300">
        <w:rPr>
          <w:rFonts w:ascii="Times New Roman" w:hAnsi="Times New Roman" w:cs="Times New Roman"/>
          <w:sz w:val="24"/>
          <w:szCs w:val="24"/>
          <w:highlight w:val="black"/>
        </w:rPr>
        <w:t>finančních služeb a plánování</w:t>
      </w:r>
      <w:r w:rsidR="00FB7061" w:rsidRPr="004C5300">
        <w:rPr>
          <w:rFonts w:ascii="Times New Roman" w:hAnsi="Times New Roman" w:cs="Times New Roman"/>
          <w:sz w:val="24"/>
          <w:szCs w:val="24"/>
          <w:highlight w:val="black"/>
        </w:rPr>
        <w:t xml:space="preserve"> – Ing. Jana </w:t>
      </w:r>
      <w:r w:rsidR="009120E1" w:rsidRPr="004C5300">
        <w:rPr>
          <w:rFonts w:ascii="Times New Roman" w:hAnsi="Times New Roman" w:cs="Times New Roman"/>
          <w:sz w:val="24"/>
          <w:szCs w:val="24"/>
          <w:highlight w:val="black"/>
        </w:rPr>
        <w:t>Midlochová</w:t>
      </w:r>
      <w:r w:rsidR="001B0A5C" w:rsidRPr="004C5300">
        <w:rPr>
          <w:rFonts w:ascii="Times New Roman" w:hAnsi="Times New Roman" w:cs="Times New Roman"/>
          <w:sz w:val="24"/>
          <w:szCs w:val="24"/>
          <w:highlight w:val="black"/>
        </w:rPr>
        <w:t xml:space="preserve"> </w:t>
      </w:r>
      <w:r w:rsidR="001F64E6" w:rsidRPr="004C5300">
        <w:rPr>
          <w:rFonts w:ascii="Times New Roman" w:hAnsi="Times New Roman" w:cs="Times New Roman"/>
          <w:sz w:val="24"/>
          <w:szCs w:val="24"/>
          <w:highlight w:val="black"/>
        </w:rPr>
        <w:t>(</w:t>
      </w:r>
      <w:r w:rsidR="001B0A5C" w:rsidRPr="004C5300">
        <w:rPr>
          <w:rFonts w:ascii="Times New Roman" w:hAnsi="Times New Roman" w:cs="Times New Roman"/>
          <w:sz w:val="24"/>
          <w:szCs w:val="24"/>
          <w:highlight w:val="black"/>
        </w:rPr>
        <w:t>tel.: 3</w:t>
      </w:r>
      <w:r w:rsidR="009120E1" w:rsidRPr="004C5300">
        <w:rPr>
          <w:rFonts w:ascii="Times New Roman" w:hAnsi="Times New Roman" w:cs="Times New Roman"/>
          <w:sz w:val="24"/>
          <w:szCs w:val="24"/>
          <w:highlight w:val="black"/>
        </w:rPr>
        <w:t>54 414</w:t>
      </w:r>
      <w:r w:rsidR="001F64E6" w:rsidRPr="004C5300">
        <w:rPr>
          <w:rFonts w:ascii="Times New Roman" w:hAnsi="Times New Roman" w:cs="Times New Roman"/>
          <w:sz w:val="24"/>
          <w:szCs w:val="24"/>
          <w:highlight w:val="black"/>
        </w:rPr>
        <w:t> </w:t>
      </w:r>
      <w:r w:rsidR="00FB7061" w:rsidRPr="004C5300">
        <w:rPr>
          <w:rFonts w:ascii="Times New Roman" w:hAnsi="Times New Roman" w:cs="Times New Roman"/>
          <w:sz w:val="24"/>
          <w:szCs w:val="24"/>
          <w:highlight w:val="black"/>
        </w:rPr>
        <w:t>266</w:t>
      </w:r>
      <w:r w:rsidR="001F64E6" w:rsidRPr="004C5300">
        <w:rPr>
          <w:rFonts w:ascii="Times New Roman" w:hAnsi="Times New Roman" w:cs="Times New Roman"/>
          <w:sz w:val="24"/>
          <w:szCs w:val="24"/>
          <w:highlight w:val="black"/>
        </w:rPr>
        <w:t>, e-mail: midlochova@chevak.cz)</w:t>
      </w:r>
      <w:r w:rsidR="00FB7061" w:rsidRPr="004C5300">
        <w:rPr>
          <w:rFonts w:ascii="Times New Roman" w:hAnsi="Times New Roman" w:cs="Times New Roman"/>
          <w:sz w:val="24"/>
          <w:szCs w:val="24"/>
          <w:highlight w:val="black"/>
        </w:rPr>
        <w:t xml:space="preserve">, </w:t>
      </w:r>
      <w:r w:rsidR="00012581" w:rsidRPr="004C5300">
        <w:rPr>
          <w:rFonts w:ascii="Times New Roman" w:hAnsi="Times New Roman" w:cs="Times New Roman"/>
          <w:sz w:val="24"/>
          <w:szCs w:val="24"/>
          <w:highlight w:val="black"/>
        </w:rPr>
        <w:t>ekonomický ředitel Ing. Kamil Špindler</w:t>
      </w:r>
      <w:r w:rsidR="00FB7061" w:rsidRPr="004C5300">
        <w:rPr>
          <w:rFonts w:ascii="Times New Roman" w:hAnsi="Times New Roman" w:cs="Times New Roman"/>
          <w:sz w:val="24"/>
          <w:szCs w:val="24"/>
          <w:highlight w:val="black"/>
        </w:rPr>
        <w:t xml:space="preserve"> </w:t>
      </w:r>
      <w:r w:rsidR="001F64E6" w:rsidRPr="004C5300">
        <w:rPr>
          <w:rFonts w:ascii="Times New Roman" w:hAnsi="Times New Roman" w:cs="Times New Roman"/>
          <w:sz w:val="24"/>
          <w:szCs w:val="24"/>
          <w:highlight w:val="black"/>
        </w:rPr>
        <w:t>(</w:t>
      </w:r>
      <w:r w:rsidR="00FB7061" w:rsidRPr="004C5300">
        <w:rPr>
          <w:rFonts w:ascii="Times New Roman" w:hAnsi="Times New Roman" w:cs="Times New Roman"/>
          <w:sz w:val="24"/>
          <w:szCs w:val="24"/>
          <w:highlight w:val="black"/>
        </w:rPr>
        <w:t xml:space="preserve">tel: 354 414 356 / </w:t>
      </w:r>
      <w:r w:rsidR="00012581" w:rsidRPr="004C5300">
        <w:rPr>
          <w:rFonts w:ascii="Times New Roman" w:hAnsi="Times New Roman" w:cs="Times New Roman"/>
          <w:sz w:val="24"/>
          <w:szCs w:val="24"/>
          <w:highlight w:val="black"/>
        </w:rPr>
        <w:t>721 660</w:t>
      </w:r>
      <w:r w:rsidR="0086261F" w:rsidRPr="004C5300">
        <w:rPr>
          <w:rFonts w:ascii="Times New Roman" w:hAnsi="Times New Roman" w:cs="Times New Roman"/>
          <w:sz w:val="24"/>
          <w:szCs w:val="24"/>
          <w:highlight w:val="black"/>
        </w:rPr>
        <w:t> </w:t>
      </w:r>
      <w:r w:rsidR="00012581" w:rsidRPr="004C5300">
        <w:rPr>
          <w:rFonts w:ascii="Times New Roman" w:hAnsi="Times New Roman" w:cs="Times New Roman"/>
          <w:sz w:val="24"/>
          <w:szCs w:val="24"/>
          <w:highlight w:val="black"/>
        </w:rPr>
        <w:t>613</w:t>
      </w:r>
      <w:r w:rsidR="001F64E6" w:rsidRPr="004C5300">
        <w:rPr>
          <w:rFonts w:ascii="Times New Roman" w:hAnsi="Times New Roman" w:cs="Times New Roman"/>
          <w:sz w:val="24"/>
          <w:szCs w:val="24"/>
          <w:highlight w:val="black"/>
        </w:rPr>
        <w:t>, e-mail: spindler@chevak.cz)</w:t>
      </w:r>
    </w:p>
    <w:p w14:paraId="7EF6C852" w14:textId="4E5AFC8E" w:rsidR="0086261F" w:rsidRPr="004C5300" w:rsidRDefault="0086261F" w:rsidP="00FB7061">
      <w:pPr>
        <w:pStyle w:val="Odstavecseseznamem"/>
        <w:numPr>
          <w:ilvl w:val="1"/>
          <w:numId w:val="17"/>
        </w:numPr>
        <w:ind w:left="1276" w:hanging="425"/>
        <w:jc w:val="both"/>
        <w:rPr>
          <w:rFonts w:ascii="Times New Roman" w:hAnsi="Times New Roman" w:cs="Times New Roman"/>
          <w:sz w:val="24"/>
          <w:szCs w:val="24"/>
          <w:highlight w:val="black"/>
        </w:rPr>
      </w:pPr>
      <w:r w:rsidRPr="004C5300">
        <w:rPr>
          <w:rFonts w:ascii="Times New Roman" w:hAnsi="Times New Roman" w:cs="Times New Roman"/>
          <w:sz w:val="24"/>
          <w:szCs w:val="24"/>
          <w:highlight w:val="black"/>
        </w:rPr>
        <w:t>Zpracování plánové kalkulace (příp. aktualizace plánové kalkulace) a vyrovnávací kalkulace vody pro MF</w:t>
      </w:r>
      <w:r w:rsidR="001F64E6" w:rsidRPr="004C5300">
        <w:rPr>
          <w:rFonts w:ascii="Times New Roman" w:hAnsi="Times New Roman" w:cs="Times New Roman"/>
          <w:sz w:val="24"/>
          <w:szCs w:val="24"/>
          <w:highlight w:val="black"/>
        </w:rPr>
        <w:t xml:space="preserve"> – oddělení finančních služeb a plánování – Ing. Jana Midlochová (tel.: 354 414 266, e-mail: </w:t>
      </w:r>
      <w:hyperlink r:id="rId7" w:history="1">
        <w:r w:rsidR="001F64E6" w:rsidRPr="004C5300">
          <w:rPr>
            <w:rStyle w:val="Hypertextovodkaz"/>
            <w:rFonts w:ascii="Times New Roman" w:hAnsi="Times New Roman" w:cs="Times New Roman"/>
            <w:color w:val="auto"/>
            <w:sz w:val="24"/>
            <w:szCs w:val="24"/>
            <w:highlight w:val="black"/>
            <w:u w:val="none"/>
          </w:rPr>
          <w:t>midlochova@chevak.cz</w:t>
        </w:r>
      </w:hyperlink>
      <w:r w:rsidR="001F64E6" w:rsidRPr="004C5300">
        <w:rPr>
          <w:rFonts w:ascii="Times New Roman" w:hAnsi="Times New Roman" w:cs="Times New Roman"/>
          <w:sz w:val="24"/>
          <w:szCs w:val="24"/>
          <w:highlight w:val="black"/>
        </w:rPr>
        <w:t>), ekonomický ředitel Ing. Kamil Špindler (tel: 354 414 356 / 721 660 613, e-mail: spindler@chevak.cz)</w:t>
      </w:r>
    </w:p>
    <w:p w14:paraId="001A7449" w14:textId="3CDEE4A9" w:rsidR="00830C09" w:rsidRPr="004C5300" w:rsidRDefault="00830C09" w:rsidP="00FB7061">
      <w:pPr>
        <w:pStyle w:val="Odstavecseseznamem"/>
        <w:numPr>
          <w:ilvl w:val="1"/>
          <w:numId w:val="17"/>
        </w:numPr>
        <w:ind w:left="1276" w:hanging="425"/>
        <w:jc w:val="both"/>
        <w:rPr>
          <w:rFonts w:ascii="Times New Roman" w:hAnsi="Times New Roman" w:cs="Times New Roman"/>
          <w:sz w:val="24"/>
          <w:szCs w:val="24"/>
          <w:highlight w:val="black"/>
        </w:rPr>
      </w:pPr>
      <w:r w:rsidRPr="004C5300">
        <w:rPr>
          <w:rFonts w:ascii="Times New Roman" w:hAnsi="Times New Roman" w:cs="Times New Roman"/>
          <w:sz w:val="24"/>
          <w:szCs w:val="24"/>
          <w:highlight w:val="black"/>
        </w:rPr>
        <w:t>Účast na jednáních týkajících se VH majetku</w:t>
      </w:r>
      <w:r w:rsidR="001B0A5C" w:rsidRPr="004C5300">
        <w:rPr>
          <w:rFonts w:ascii="Times New Roman" w:hAnsi="Times New Roman" w:cs="Times New Roman"/>
          <w:sz w:val="24"/>
          <w:szCs w:val="24"/>
          <w:highlight w:val="black"/>
        </w:rPr>
        <w:t xml:space="preserve"> – podle potřeby – </w:t>
      </w:r>
      <w:r w:rsidR="009120E1" w:rsidRPr="004C5300">
        <w:rPr>
          <w:rFonts w:ascii="Times New Roman" w:hAnsi="Times New Roman" w:cs="Times New Roman"/>
          <w:sz w:val="24"/>
          <w:szCs w:val="24"/>
          <w:highlight w:val="black"/>
        </w:rPr>
        <w:t>sekretariát</w:t>
      </w:r>
      <w:r w:rsidR="00FB7061" w:rsidRPr="004C5300">
        <w:rPr>
          <w:rFonts w:ascii="Times New Roman" w:hAnsi="Times New Roman" w:cs="Times New Roman"/>
          <w:sz w:val="24"/>
          <w:szCs w:val="24"/>
          <w:highlight w:val="black"/>
        </w:rPr>
        <w:t xml:space="preserve"> tel: 354 414</w:t>
      </w:r>
      <w:r w:rsidR="00D510FD" w:rsidRPr="004C5300">
        <w:rPr>
          <w:rFonts w:ascii="Times New Roman" w:hAnsi="Times New Roman" w:cs="Times New Roman"/>
          <w:sz w:val="24"/>
          <w:szCs w:val="24"/>
          <w:highlight w:val="black"/>
        </w:rPr>
        <w:t> </w:t>
      </w:r>
      <w:r w:rsidR="00FB7061" w:rsidRPr="004C5300">
        <w:rPr>
          <w:rFonts w:ascii="Times New Roman" w:hAnsi="Times New Roman" w:cs="Times New Roman"/>
          <w:sz w:val="24"/>
          <w:szCs w:val="24"/>
          <w:highlight w:val="black"/>
        </w:rPr>
        <w:t>224</w:t>
      </w:r>
    </w:p>
    <w:p w14:paraId="25C8097F" w14:textId="77777777" w:rsidR="00D510FD" w:rsidRDefault="00D510FD" w:rsidP="00D510FD">
      <w:pPr>
        <w:pStyle w:val="Odstavecseseznamem"/>
        <w:ind w:left="1276"/>
        <w:jc w:val="both"/>
        <w:rPr>
          <w:rFonts w:ascii="Times New Roman" w:hAnsi="Times New Roman" w:cs="Times New Roman"/>
          <w:sz w:val="24"/>
          <w:szCs w:val="24"/>
        </w:rPr>
      </w:pPr>
    </w:p>
    <w:p w14:paraId="11EBD470" w14:textId="77777777" w:rsidR="00B6188C" w:rsidRPr="00B6188C" w:rsidRDefault="00B6188C" w:rsidP="00B6188C">
      <w:pPr>
        <w:pStyle w:val="Odstavecseseznamem"/>
        <w:numPr>
          <w:ilvl w:val="0"/>
          <w:numId w:val="10"/>
        </w:numPr>
        <w:ind w:left="426"/>
        <w:jc w:val="both"/>
        <w:rPr>
          <w:rFonts w:ascii="Times New Roman" w:hAnsi="Times New Roman" w:cs="Times New Roman"/>
          <w:sz w:val="24"/>
          <w:szCs w:val="24"/>
        </w:rPr>
      </w:pPr>
      <w:r>
        <w:rPr>
          <w:rFonts w:ascii="Times New Roman" w:hAnsi="Times New Roman" w:cs="Times New Roman"/>
          <w:sz w:val="24"/>
          <w:szCs w:val="24"/>
        </w:rPr>
        <w:t>Objednatel je povinen</w:t>
      </w:r>
      <w:r w:rsidR="00FB7061">
        <w:rPr>
          <w:rFonts w:ascii="Times New Roman" w:hAnsi="Times New Roman" w:cs="Times New Roman"/>
          <w:sz w:val="24"/>
          <w:szCs w:val="24"/>
        </w:rPr>
        <w:t>:</w:t>
      </w:r>
    </w:p>
    <w:p w14:paraId="1F417DD8" w14:textId="6DDFD0F2" w:rsidR="00B6188C" w:rsidRDefault="00B6188C" w:rsidP="00B6188C">
      <w:pPr>
        <w:pStyle w:val="Odstavecseseznamem"/>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 xml:space="preserve">poskytovat potřebná dostupná data a informace, které </w:t>
      </w:r>
      <w:r w:rsidR="00D41B79">
        <w:rPr>
          <w:rFonts w:ascii="Times New Roman" w:hAnsi="Times New Roman" w:cs="Times New Roman"/>
          <w:sz w:val="24"/>
          <w:szCs w:val="24"/>
        </w:rPr>
        <w:t>Z</w:t>
      </w:r>
      <w:r>
        <w:rPr>
          <w:rFonts w:ascii="Times New Roman" w:hAnsi="Times New Roman" w:cs="Times New Roman"/>
          <w:sz w:val="24"/>
          <w:szCs w:val="24"/>
        </w:rPr>
        <w:t xml:space="preserve">pracovatel nezbytně potřebuje k plnění předmětu smlouvy. Pokud takové informace nepředá nebo předá neúplné, není </w:t>
      </w:r>
      <w:r w:rsidR="00D41B79">
        <w:rPr>
          <w:rFonts w:ascii="Times New Roman" w:hAnsi="Times New Roman" w:cs="Times New Roman"/>
          <w:sz w:val="24"/>
          <w:szCs w:val="24"/>
        </w:rPr>
        <w:t>O</w:t>
      </w:r>
      <w:r>
        <w:rPr>
          <w:rFonts w:ascii="Times New Roman" w:hAnsi="Times New Roman" w:cs="Times New Roman"/>
          <w:sz w:val="24"/>
          <w:szCs w:val="24"/>
        </w:rPr>
        <w:t xml:space="preserve">bjednatel oprávněn nárokovat vady poskytnutého plnění </w:t>
      </w:r>
      <w:r w:rsidR="00FB7061">
        <w:rPr>
          <w:rFonts w:ascii="Times New Roman" w:hAnsi="Times New Roman" w:cs="Times New Roman"/>
          <w:sz w:val="24"/>
          <w:szCs w:val="24"/>
        </w:rPr>
        <w:t>ani škody vzniklé v důsledku toh</w:t>
      </w:r>
      <w:r>
        <w:rPr>
          <w:rFonts w:ascii="Times New Roman" w:hAnsi="Times New Roman" w:cs="Times New Roman"/>
          <w:sz w:val="24"/>
          <w:szCs w:val="24"/>
        </w:rPr>
        <w:t xml:space="preserve">o, že </w:t>
      </w:r>
      <w:r w:rsidR="00D41B79">
        <w:rPr>
          <w:rFonts w:ascii="Times New Roman" w:hAnsi="Times New Roman" w:cs="Times New Roman"/>
          <w:sz w:val="24"/>
          <w:szCs w:val="24"/>
        </w:rPr>
        <w:t>Z</w:t>
      </w:r>
      <w:r>
        <w:rPr>
          <w:rFonts w:ascii="Times New Roman" w:hAnsi="Times New Roman" w:cs="Times New Roman"/>
          <w:sz w:val="24"/>
          <w:szCs w:val="24"/>
        </w:rPr>
        <w:t>pracovatel nemohl přihlédnout při plnění této smlouvy k informacím a podkladů</w:t>
      </w:r>
      <w:r w:rsidR="007E1463">
        <w:rPr>
          <w:rFonts w:ascii="Times New Roman" w:hAnsi="Times New Roman" w:cs="Times New Roman"/>
          <w:sz w:val="24"/>
          <w:szCs w:val="24"/>
        </w:rPr>
        <w:t>m</w:t>
      </w:r>
      <w:r>
        <w:rPr>
          <w:rFonts w:ascii="Times New Roman" w:hAnsi="Times New Roman" w:cs="Times New Roman"/>
          <w:sz w:val="24"/>
          <w:szCs w:val="24"/>
        </w:rPr>
        <w:t xml:space="preserve">, které mu </w:t>
      </w:r>
      <w:r w:rsidR="00D41B79">
        <w:rPr>
          <w:rFonts w:ascii="Times New Roman" w:hAnsi="Times New Roman" w:cs="Times New Roman"/>
          <w:sz w:val="24"/>
          <w:szCs w:val="24"/>
        </w:rPr>
        <w:t>O</w:t>
      </w:r>
      <w:r>
        <w:rPr>
          <w:rFonts w:ascii="Times New Roman" w:hAnsi="Times New Roman" w:cs="Times New Roman"/>
          <w:sz w:val="24"/>
          <w:szCs w:val="24"/>
        </w:rPr>
        <w:t>bjednatel nepředal</w:t>
      </w:r>
      <w:r w:rsidR="00FB7061">
        <w:rPr>
          <w:rFonts w:ascii="Times New Roman" w:hAnsi="Times New Roman" w:cs="Times New Roman"/>
          <w:sz w:val="24"/>
          <w:szCs w:val="24"/>
        </w:rPr>
        <w:t>;</w:t>
      </w:r>
    </w:p>
    <w:p w14:paraId="2E858F4F" w14:textId="3E5FB818" w:rsidR="00B6188C" w:rsidRDefault="00B6188C" w:rsidP="00B6188C">
      <w:pPr>
        <w:pStyle w:val="Odstavecseseznamem"/>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 xml:space="preserve">informovat </w:t>
      </w:r>
      <w:r w:rsidR="00D41B79">
        <w:rPr>
          <w:rFonts w:ascii="Times New Roman" w:hAnsi="Times New Roman" w:cs="Times New Roman"/>
          <w:sz w:val="24"/>
          <w:szCs w:val="24"/>
        </w:rPr>
        <w:t>Z</w:t>
      </w:r>
      <w:r>
        <w:rPr>
          <w:rFonts w:ascii="Times New Roman" w:hAnsi="Times New Roman" w:cs="Times New Roman"/>
          <w:sz w:val="24"/>
          <w:szCs w:val="24"/>
        </w:rPr>
        <w:t>pracovatele o všech důležitých skutečnostech a změnách, které by mohly mít vliv na realizaci předmětu smlouvy.</w:t>
      </w:r>
    </w:p>
    <w:p w14:paraId="54D78C76" w14:textId="77777777" w:rsidR="00B6188C" w:rsidRDefault="00B6188C" w:rsidP="002824A3">
      <w:pPr>
        <w:pStyle w:val="Odstavecseseznamem"/>
        <w:spacing w:after="0"/>
        <w:ind w:left="425"/>
        <w:jc w:val="center"/>
        <w:rPr>
          <w:rFonts w:ascii="Times New Roman" w:hAnsi="Times New Roman" w:cs="Times New Roman"/>
          <w:sz w:val="24"/>
          <w:szCs w:val="24"/>
        </w:rPr>
      </w:pPr>
    </w:p>
    <w:p w14:paraId="606B2497" w14:textId="77777777" w:rsidR="00012581" w:rsidRPr="00BC1C35" w:rsidRDefault="00012581" w:rsidP="00012581">
      <w:pPr>
        <w:pStyle w:val="Odstavecseseznamem"/>
        <w:ind w:left="425"/>
        <w:jc w:val="center"/>
        <w:rPr>
          <w:rFonts w:ascii="Times New Roman" w:hAnsi="Times New Roman" w:cs="Times New Roman"/>
          <w:sz w:val="24"/>
          <w:szCs w:val="24"/>
        </w:rPr>
      </w:pPr>
      <w:r w:rsidRPr="00BC1C35">
        <w:rPr>
          <w:rFonts w:ascii="Times New Roman" w:hAnsi="Times New Roman" w:cs="Times New Roman"/>
          <w:sz w:val="24"/>
          <w:szCs w:val="24"/>
        </w:rPr>
        <w:t>III.</w:t>
      </w:r>
    </w:p>
    <w:p w14:paraId="0967ADB8" w14:textId="77777777" w:rsidR="00012581" w:rsidRPr="00BC1C35" w:rsidRDefault="00012581" w:rsidP="00012581">
      <w:pPr>
        <w:pStyle w:val="Odstavecseseznamem"/>
        <w:ind w:left="425"/>
        <w:jc w:val="center"/>
        <w:rPr>
          <w:rFonts w:ascii="Times New Roman" w:hAnsi="Times New Roman" w:cs="Times New Roman"/>
          <w:b/>
          <w:sz w:val="24"/>
          <w:szCs w:val="24"/>
        </w:rPr>
      </w:pPr>
      <w:r w:rsidRPr="00BC1C35">
        <w:rPr>
          <w:rFonts w:ascii="Times New Roman" w:hAnsi="Times New Roman" w:cs="Times New Roman"/>
          <w:b/>
          <w:sz w:val="24"/>
          <w:szCs w:val="24"/>
        </w:rPr>
        <w:t>Podmínky a smluvní odměna</w:t>
      </w:r>
    </w:p>
    <w:p w14:paraId="69801ECB" w14:textId="77777777" w:rsidR="00012581" w:rsidRPr="00BC1C35" w:rsidRDefault="00012581" w:rsidP="00012581">
      <w:pPr>
        <w:pStyle w:val="Odstavecseseznamem"/>
        <w:ind w:left="502"/>
        <w:jc w:val="both"/>
        <w:rPr>
          <w:rFonts w:ascii="Times New Roman" w:hAnsi="Times New Roman" w:cs="Times New Roman"/>
          <w:sz w:val="24"/>
          <w:szCs w:val="24"/>
        </w:rPr>
      </w:pPr>
    </w:p>
    <w:p w14:paraId="732A3F5D" w14:textId="45470E3E" w:rsidR="00012581" w:rsidRPr="00BC1C35" w:rsidRDefault="00012581" w:rsidP="00012581">
      <w:pPr>
        <w:pStyle w:val="Odstavecseseznamem"/>
        <w:numPr>
          <w:ilvl w:val="0"/>
          <w:numId w:val="20"/>
        </w:numPr>
        <w:jc w:val="both"/>
        <w:rPr>
          <w:rFonts w:ascii="Times New Roman" w:hAnsi="Times New Roman" w:cs="Times New Roman"/>
          <w:color w:val="1F497D"/>
          <w:sz w:val="24"/>
          <w:szCs w:val="24"/>
        </w:rPr>
      </w:pPr>
      <w:r w:rsidRPr="00BC1C35">
        <w:rPr>
          <w:rFonts w:ascii="Times New Roman" w:hAnsi="Times New Roman" w:cs="Times New Roman"/>
          <w:sz w:val="24"/>
          <w:szCs w:val="24"/>
        </w:rPr>
        <w:t xml:space="preserve">Základní finanční úhrada (FJ 1) za provádění činnosti podle předmětu smlouvy </w:t>
      </w:r>
      <w:r w:rsidR="0039298A">
        <w:rPr>
          <w:rFonts w:ascii="Times New Roman" w:hAnsi="Times New Roman" w:cs="Times New Roman"/>
          <w:sz w:val="24"/>
          <w:szCs w:val="24"/>
        </w:rPr>
        <w:t>činí</w:t>
      </w:r>
      <w:r w:rsidRPr="00BC1C35">
        <w:rPr>
          <w:rFonts w:ascii="Times New Roman" w:hAnsi="Times New Roman" w:cs="Times New Roman"/>
          <w:sz w:val="24"/>
          <w:szCs w:val="24"/>
        </w:rPr>
        <w:t xml:space="preserve"> pro rok 20</w:t>
      </w:r>
      <w:r w:rsidR="0039298A">
        <w:rPr>
          <w:rFonts w:ascii="Times New Roman" w:hAnsi="Times New Roman" w:cs="Times New Roman"/>
          <w:sz w:val="24"/>
          <w:szCs w:val="24"/>
        </w:rPr>
        <w:t>22</w:t>
      </w:r>
      <w:r w:rsidRPr="00BC1C35">
        <w:rPr>
          <w:rFonts w:ascii="Times New Roman" w:hAnsi="Times New Roman" w:cs="Times New Roman"/>
          <w:sz w:val="24"/>
          <w:szCs w:val="24"/>
        </w:rPr>
        <w:t xml:space="preserve">: </w:t>
      </w:r>
    </w:p>
    <w:p w14:paraId="36CDC906" w14:textId="4DF70E32" w:rsidR="00012581" w:rsidRDefault="00012581" w:rsidP="00012581">
      <w:pPr>
        <w:jc w:val="center"/>
        <w:rPr>
          <w:rFonts w:ascii="Times New Roman" w:hAnsi="Times New Roman" w:cs="Times New Roman"/>
          <w:b/>
          <w:sz w:val="24"/>
          <w:szCs w:val="24"/>
        </w:rPr>
      </w:pPr>
      <w:r w:rsidRPr="00BC1C35">
        <w:rPr>
          <w:rFonts w:ascii="Times New Roman" w:hAnsi="Times New Roman" w:cs="Times New Roman"/>
          <w:color w:val="1F497D"/>
          <w:sz w:val="24"/>
          <w:szCs w:val="24"/>
        </w:rPr>
        <w:br/>
      </w:r>
      <w:r w:rsidRPr="00BC1C35">
        <w:rPr>
          <w:rFonts w:ascii="Times New Roman" w:hAnsi="Times New Roman" w:cs="Times New Roman"/>
          <w:b/>
          <w:sz w:val="24"/>
          <w:szCs w:val="24"/>
        </w:rPr>
        <w:t>12 x 2 </w:t>
      </w:r>
      <w:r w:rsidR="00C54467">
        <w:rPr>
          <w:rFonts w:ascii="Times New Roman" w:hAnsi="Times New Roman" w:cs="Times New Roman"/>
          <w:b/>
          <w:sz w:val="24"/>
          <w:szCs w:val="24"/>
        </w:rPr>
        <w:t>597</w:t>
      </w:r>
      <w:r w:rsidRPr="00BC1C35">
        <w:rPr>
          <w:rFonts w:ascii="Times New Roman" w:hAnsi="Times New Roman" w:cs="Times New Roman"/>
          <w:b/>
          <w:sz w:val="24"/>
          <w:szCs w:val="24"/>
        </w:rPr>
        <w:t>,</w:t>
      </w:r>
      <w:r w:rsidR="00C54467">
        <w:rPr>
          <w:rFonts w:ascii="Times New Roman" w:hAnsi="Times New Roman" w:cs="Times New Roman"/>
          <w:b/>
          <w:sz w:val="24"/>
          <w:szCs w:val="24"/>
        </w:rPr>
        <w:t>0</w:t>
      </w:r>
      <w:r w:rsidRPr="00BC1C35">
        <w:rPr>
          <w:rFonts w:ascii="Times New Roman" w:hAnsi="Times New Roman" w:cs="Times New Roman"/>
          <w:b/>
          <w:sz w:val="24"/>
          <w:szCs w:val="24"/>
        </w:rPr>
        <w:t xml:space="preserve">0 Kč/měsíc = </w:t>
      </w:r>
      <w:r w:rsidR="0039298A">
        <w:rPr>
          <w:rFonts w:ascii="Times New Roman" w:hAnsi="Times New Roman" w:cs="Times New Roman"/>
          <w:b/>
          <w:sz w:val="24"/>
          <w:szCs w:val="24"/>
        </w:rPr>
        <w:t>31 16</w:t>
      </w:r>
      <w:r w:rsidR="00C54467">
        <w:rPr>
          <w:rFonts w:ascii="Times New Roman" w:hAnsi="Times New Roman" w:cs="Times New Roman"/>
          <w:b/>
          <w:sz w:val="24"/>
          <w:szCs w:val="24"/>
        </w:rPr>
        <w:t>4</w:t>
      </w:r>
      <w:r w:rsidRPr="00BC1C35">
        <w:rPr>
          <w:rFonts w:ascii="Times New Roman" w:hAnsi="Times New Roman" w:cs="Times New Roman"/>
          <w:b/>
          <w:sz w:val="24"/>
          <w:szCs w:val="24"/>
        </w:rPr>
        <w:t xml:space="preserve"> Kč / rok bez DPH </w:t>
      </w:r>
      <w:r w:rsidRPr="00BC1C35">
        <w:rPr>
          <w:rFonts w:ascii="Times New Roman" w:hAnsi="Times New Roman" w:cs="Times New Roman"/>
          <w:b/>
          <w:sz w:val="24"/>
          <w:szCs w:val="24"/>
        </w:rPr>
        <w:br/>
        <w:t xml:space="preserve">(DPH 21 % = </w:t>
      </w:r>
      <w:r w:rsidR="0039298A">
        <w:rPr>
          <w:rFonts w:ascii="Times New Roman" w:hAnsi="Times New Roman" w:cs="Times New Roman"/>
          <w:b/>
          <w:sz w:val="24"/>
          <w:szCs w:val="24"/>
        </w:rPr>
        <w:t>6.544,</w:t>
      </w:r>
      <w:r w:rsidR="00C54467">
        <w:rPr>
          <w:rFonts w:ascii="Times New Roman" w:hAnsi="Times New Roman" w:cs="Times New Roman"/>
          <w:b/>
          <w:sz w:val="24"/>
          <w:szCs w:val="24"/>
        </w:rPr>
        <w:t>44</w:t>
      </w:r>
      <w:r w:rsidRPr="00BC1C35">
        <w:rPr>
          <w:rFonts w:ascii="Times New Roman" w:hAnsi="Times New Roman" w:cs="Times New Roman"/>
          <w:b/>
          <w:sz w:val="24"/>
          <w:szCs w:val="24"/>
        </w:rPr>
        <w:t xml:space="preserve"> Kč) = celkem </w:t>
      </w:r>
      <w:r w:rsidR="0039298A">
        <w:rPr>
          <w:rFonts w:ascii="Times New Roman" w:hAnsi="Times New Roman" w:cs="Times New Roman"/>
          <w:b/>
          <w:sz w:val="24"/>
          <w:szCs w:val="24"/>
        </w:rPr>
        <w:t>37.70</w:t>
      </w:r>
      <w:r w:rsidR="00C54467">
        <w:rPr>
          <w:rFonts w:ascii="Times New Roman" w:hAnsi="Times New Roman" w:cs="Times New Roman"/>
          <w:b/>
          <w:sz w:val="24"/>
          <w:szCs w:val="24"/>
        </w:rPr>
        <w:t>8</w:t>
      </w:r>
      <w:r w:rsidR="0039298A">
        <w:rPr>
          <w:rFonts w:ascii="Times New Roman" w:hAnsi="Times New Roman" w:cs="Times New Roman"/>
          <w:b/>
          <w:sz w:val="24"/>
          <w:szCs w:val="24"/>
        </w:rPr>
        <w:t>,</w:t>
      </w:r>
      <w:r w:rsidR="00C54467">
        <w:rPr>
          <w:rFonts w:ascii="Times New Roman" w:hAnsi="Times New Roman" w:cs="Times New Roman"/>
          <w:b/>
          <w:sz w:val="24"/>
          <w:szCs w:val="24"/>
        </w:rPr>
        <w:t>44</w:t>
      </w:r>
      <w:r w:rsidRPr="00BC1C35">
        <w:rPr>
          <w:rFonts w:ascii="Times New Roman" w:hAnsi="Times New Roman" w:cs="Times New Roman"/>
          <w:b/>
          <w:sz w:val="24"/>
          <w:szCs w:val="24"/>
        </w:rPr>
        <w:t xml:space="preserve"> Kč/rok</w:t>
      </w:r>
    </w:p>
    <w:p w14:paraId="19E87619" w14:textId="77777777" w:rsidR="00D510FD" w:rsidRPr="00BC1C35" w:rsidRDefault="00D510FD" w:rsidP="00012581">
      <w:pPr>
        <w:jc w:val="center"/>
        <w:rPr>
          <w:rFonts w:ascii="Times New Roman" w:hAnsi="Times New Roman" w:cs="Times New Roman"/>
          <w:b/>
          <w:sz w:val="24"/>
          <w:szCs w:val="24"/>
        </w:rPr>
      </w:pPr>
    </w:p>
    <w:p w14:paraId="6367BACD" w14:textId="170E6FD4" w:rsidR="00012581" w:rsidRPr="00BC1C35" w:rsidRDefault="00012581" w:rsidP="00012581">
      <w:pPr>
        <w:pStyle w:val="Odstavecseseznamem"/>
        <w:numPr>
          <w:ilvl w:val="0"/>
          <w:numId w:val="20"/>
        </w:numPr>
        <w:jc w:val="both"/>
        <w:rPr>
          <w:rFonts w:ascii="Times New Roman" w:hAnsi="Times New Roman" w:cs="Times New Roman"/>
          <w:sz w:val="24"/>
          <w:szCs w:val="24"/>
        </w:rPr>
      </w:pPr>
      <w:r w:rsidRPr="00BC1C35">
        <w:rPr>
          <w:rFonts w:ascii="Times New Roman" w:hAnsi="Times New Roman" w:cs="Times New Roman"/>
          <w:sz w:val="24"/>
          <w:szCs w:val="24"/>
        </w:rPr>
        <w:t>Základní finanční úhrada (FJ 1) za provádění činnosti podle předmětu smlouvy bude v následujících letech počínaje rokem 202</w:t>
      </w:r>
      <w:r w:rsidR="0039298A">
        <w:rPr>
          <w:rFonts w:ascii="Times New Roman" w:hAnsi="Times New Roman" w:cs="Times New Roman"/>
          <w:sz w:val="24"/>
          <w:szCs w:val="24"/>
        </w:rPr>
        <w:t>3</w:t>
      </w:r>
      <w:r w:rsidRPr="00BC1C35">
        <w:rPr>
          <w:rFonts w:ascii="Times New Roman" w:hAnsi="Times New Roman" w:cs="Times New Roman"/>
          <w:sz w:val="24"/>
          <w:szCs w:val="24"/>
        </w:rPr>
        <w:t xml:space="preserve"> navýšena o meziroční míru inflace vyjádřenou přírůstkem průměrného ročního indexu spotřebitelských cen vyhlášeným Českým statistickým úřadem za rok předchozí, kdy tento přírůstek vyjadřuje procentní změnu průměrné cenové hladiny za 12 posledních měsíců proti průměru 12 předchozích měsíců.</w:t>
      </w:r>
    </w:p>
    <w:p w14:paraId="1D762B5B" w14:textId="06076012" w:rsidR="00012581" w:rsidRDefault="00012581" w:rsidP="00012581">
      <w:pPr>
        <w:pStyle w:val="Odstavecseseznamem"/>
        <w:ind w:left="502"/>
        <w:jc w:val="both"/>
        <w:rPr>
          <w:rFonts w:ascii="Times New Roman" w:hAnsi="Times New Roman" w:cs="Times New Roman"/>
          <w:sz w:val="24"/>
          <w:szCs w:val="24"/>
        </w:rPr>
      </w:pPr>
      <w:r w:rsidRPr="00BC1C35">
        <w:rPr>
          <w:rFonts w:ascii="Times New Roman" w:hAnsi="Times New Roman" w:cs="Times New Roman"/>
          <w:sz w:val="24"/>
          <w:szCs w:val="24"/>
        </w:rPr>
        <w:t>V takovém případě bude celková cena zvýšena o odpovídající počet procentních bodů. Úprava cen tímto způsobem bude realizována vždy na začátku kalendářního roku, poprvé však od 01.01.202</w:t>
      </w:r>
      <w:r w:rsidR="0039298A">
        <w:rPr>
          <w:rFonts w:ascii="Times New Roman" w:hAnsi="Times New Roman" w:cs="Times New Roman"/>
          <w:sz w:val="24"/>
          <w:szCs w:val="24"/>
        </w:rPr>
        <w:t>3</w:t>
      </w:r>
      <w:r w:rsidRPr="00BC1C35">
        <w:rPr>
          <w:rFonts w:ascii="Times New Roman" w:hAnsi="Times New Roman" w:cs="Times New Roman"/>
          <w:sz w:val="24"/>
          <w:szCs w:val="24"/>
        </w:rPr>
        <w:t>, kdy výchozím rokem je cena stanovená dle předchozího odstavce.</w:t>
      </w:r>
    </w:p>
    <w:p w14:paraId="63FD54D9" w14:textId="77777777" w:rsidR="00D510FD" w:rsidRPr="00BC1C35" w:rsidRDefault="00D510FD" w:rsidP="00012581">
      <w:pPr>
        <w:pStyle w:val="Odstavecseseznamem"/>
        <w:ind w:left="502"/>
        <w:jc w:val="both"/>
        <w:rPr>
          <w:rFonts w:ascii="Times New Roman" w:hAnsi="Times New Roman" w:cs="Times New Roman"/>
          <w:sz w:val="24"/>
          <w:szCs w:val="24"/>
        </w:rPr>
      </w:pPr>
    </w:p>
    <w:p w14:paraId="55F10168" w14:textId="08ACFF86" w:rsidR="00012581" w:rsidRDefault="00012581" w:rsidP="00012581">
      <w:pPr>
        <w:pStyle w:val="Odstavecseseznamem"/>
        <w:numPr>
          <w:ilvl w:val="0"/>
          <w:numId w:val="20"/>
        </w:numPr>
        <w:jc w:val="both"/>
        <w:rPr>
          <w:rFonts w:ascii="Times New Roman" w:hAnsi="Times New Roman" w:cs="Times New Roman"/>
          <w:sz w:val="24"/>
          <w:szCs w:val="24"/>
        </w:rPr>
      </w:pPr>
      <w:r w:rsidRPr="0039298A">
        <w:rPr>
          <w:rFonts w:ascii="Times New Roman" w:hAnsi="Times New Roman" w:cs="Times New Roman"/>
          <w:sz w:val="24"/>
          <w:szCs w:val="24"/>
        </w:rPr>
        <w:t xml:space="preserve">Odměnu je </w:t>
      </w:r>
      <w:r w:rsidR="00D41B79">
        <w:rPr>
          <w:rFonts w:ascii="Times New Roman" w:hAnsi="Times New Roman" w:cs="Times New Roman"/>
          <w:sz w:val="24"/>
          <w:szCs w:val="24"/>
        </w:rPr>
        <w:t>Z</w:t>
      </w:r>
      <w:r w:rsidRPr="0039298A">
        <w:rPr>
          <w:rFonts w:ascii="Times New Roman" w:hAnsi="Times New Roman" w:cs="Times New Roman"/>
          <w:sz w:val="24"/>
          <w:szCs w:val="24"/>
        </w:rPr>
        <w:t>pracovatel oprávněn nárokovat od prvního dne v měsíci po zahájení dohodnuté služby</w:t>
      </w:r>
      <w:r w:rsidR="00C54467">
        <w:rPr>
          <w:rFonts w:ascii="Times New Roman" w:hAnsi="Times New Roman" w:cs="Times New Roman"/>
          <w:sz w:val="24"/>
          <w:szCs w:val="24"/>
        </w:rPr>
        <w:t>,</w:t>
      </w:r>
      <w:r w:rsidRPr="0039298A">
        <w:rPr>
          <w:rFonts w:ascii="Times New Roman" w:hAnsi="Times New Roman" w:cs="Times New Roman"/>
          <w:sz w:val="24"/>
          <w:szCs w:val="24"/>
        </w:rPr>
        <w:t xml:space="preserve"> tj. od 1.</w:t>
      </w:r>
      <w:r w:rsidR="0039298A">
        <w:rPr>
          <w:rFonts w:ascii="Times New Roman" w:hAnsi="Times New Roman" w:cs="Times New Roman"/>
          <w:sz w:val="24"/>
          <w:szCs w:val="24"/>
        </w:rPr>
        <w:t>1</w:t>
      </w:r>
      <w:r w:rsidRPr="0039298A">
        <w:rPr>
          <w:rFonts w:ascii="Times New Roman" w:hAnsi="Times New Roman" w:cs="Times New Roman"/>
          <w:sz w:val="24"/>
          <w:szCs w:val="24"/>
        </w:rPr>
        <w:t>.20</w:t>
      </w:r>
      <w:r w:rsidR="0039298A">
        <w:rPr>
          <w:rFonts w:ascii="Times New Roman" w:hAnsi="Times New Roman" w:cs="Times New Roman"/>
          <w:sz w:val="24"/>
          <w:szCs w:val="24"/>
        </w:rPr>
        <w:t>22</w:t>
      </w:r>
      <w:r w:rsidRPr="0039298A">
        <w:rPr>
          <w:rFonts w:ascii="Times New Roman" w:hAnsi="Times New Roman" w:cs="Times New Roman"/>
          <w:sz w:val="24"/>
          <w:szCs w:val="24"/>
        </w:rPr>
        <w:t>.</w:t>
      </w:r>
    </w:p>
    <w:p w14:paraId="6FD3605D" w14:textId="77777777" w:rsidR="00D510FD" w:rsidRPr="0039298A" w:rsidRDefault="00D510FD" w:rsidP="00D510FD">
      <w:pPr>
        <w:pStyle w:val="Odstavecseseznamem"/>
        <w:ind w:left="502"/>
        <w:jc w:val="both"/>
        <w:rPr>
          <w:rFonts w:ascii="Times New Roman" w:hAnsi="Times New Roman" w:cs="Times New Roman"/>
          <w:sz w:val="24"/>
          <w:szCs w:val="24"/>
        </w:rPr>
      </w:pPr>
    </w:p>
    <w:p w14:paraId="3C5A3B36" w14:textId="5953CF9D" w:rsidR="00D510FD" w:rsidRDefault="00012581" w:rsidP="00D510FD">
      <w:pPr>
        <w:pStyle w:val="Odstavecseseznamem"/>
        <w:numPr>
          <w:ilvl w:val="0"/>
          <w:numId w:val="20"/>
        </w:numPr>
        <w:jc w:val="both"/>
        <w:rPr>
          <w:rFonts w:ascii="Times New Roman" w:hAnsi="Times New Roman" w:cs="Times New Roman"/>
          <w:sz w:val="24"/>
          <w:szCs w:val="24"/>
        </w:rPr>
      </w:pPr>
      <w:r w:rsidRPr="0039298A">
        <w:rPr>
          <w:rFonts w:ascii="Times New Roman" w:hAnsi="Times New Roman" w:cs="Times New Roman"/>
          <w:sz w:val="24"/>
          <w:szCs w:val="24"/>
        </w:rPr>
        <w:t xml:space="preserve">K celkové finanční úhradě dle předchozího odstavce bude vyúčtováno DPH dle platných předpisů. Platby budou hrazeny na základě vystavených daňových dokladů (faktur) </w:t>
      </w:r>
      <w:r w:rsidR="00D10DED">
        <w:rPr>
          <w:rFonts w:ascii="Times New Roman" w:hAnsi="Times New Roman" w:cs="Times New Roman"/>
          <w:sz w:val="24"/>
          <w:szCs w:val="24"/>
        </w:rPr>
        <w:t>kvartálně</w:t>
      </w:r>
      <w:r w:rsidRPr="0039298A">
        <w:rPr>
          <w:rFonts w:ascii="Times New Roman" w:hAnsi="Times New Roman" w:cs="Times New Roman"/>
          <w:sz w:val="24"/>
          <w:szCs w:val="24"/>
        </w:rPr>
        <w:t>. Splatnost faktur je 14 dní od vystavení faktury.</w:t>
      </w:r>
    </w:p>
    <w:p w14:paraId="6C2CA72C" w14:textId="3364C805" w:rsidR="00D510FD" w:rsidRPr="00D510FD" w:rsidRDefault="00012581" w:rsidP="00D510FD">
      <w:pPr>
        <w:pStyle w:val="Odstavecseseznamem"/>
        <w:ind w:left="502"/>
        <w:jc w:val="both"/>
        <w:rPr>
          <w:rFonts w:ascii="Times New Roman" w:hAnsi="Times New Roman" w:cs="Times New Roman"/>
          <w:sz w:val="24"/>
          <w:szCs w:val="24"/>
        </w:rPr>
      </w:pPr>
      <w:r w:rsidRPr="0039298A">
        <w:rPr>
          <w:rFonts w:ascii="Times New Roman" w:hAnsi="Times New Roman" w:cs="Times New Roman"/>
          <w:sz w:val="24"/>
          <w:szCs w:val="24"/>
        </w:rPr>
        <w:t xml:space="preserve"> </w:t>
      </w:r>
    </w:p>
    <w:p w14:paraId="590C2293" w14:textId="791D6419" w:rsidR="00012581" w:rsidRPr="0039298A" w:rsidRDefault="00012581" w:rsidP="00012581">
      <w:pPr>
        <w:pStyle w:val="Odstavecseseznamem"/>
        <w:numPr>
          <w:ilvl w:val="0"/>
          <w:numId w:val="20"/>
        </w:numPr>
        <w:jc w:val="both"/>
        <w:rPr>
          <w:rFonts w:ascii="Times New Roman" w:hAnsi="Times New Roman" w:cs="Times New Roman"/>
          <w:sz w:val="24"/>
          <w:szCs w:val="24"/>
        </w:rPr>
      </w:pPr>
      <w:r w:rsidRPr="0039298A">
        <w:rPr>
          <w:rFonts w:ascii="Times New Roman" w:hAnsi="Times New Roman" w:cs="Times New Roman"/>
          <w:sz w:val="24"/>
          <w:szCs w:val="24"/>
        </w:rPr>
        <w:t xml:space="preserve">Objednatel tímto (dle ustanovení č. 26 odst. 3 zákona č. 235/2004 Sb. O dani z přidané hodnoty) uděluje souhlas s elektronickým zasíláním daňových dokladů (faktur) na adresu: </w:t>
      </w:r>
      <w:r w:rsidR="00D10DED" w:rsidRPr="004C5300">
        <w:rPr>
          <w:rFonts w:ascii="Times New Roman" w:hAnsi="Times New Roman" w:cs="Times New Roman"/>
          <w:sz w:val="24"/>
          <w:szCs w:val="24"/>
          <w:highlight w:val="black"/>
        </w:rPr>
        <w:t>ou.odrava@seznam.cz</w:t>
      </w:r>
      <w:r w:rsidRPr="004C5300">
        <w:rPr>
          <w:rFonts w:ascii="Times New Roman" w:hAnsi="Times New Roman" w:cs="Times New Roman"/>
          <w:sz w:val="24"/>
          <w:szCs w:val="24"/>
          <w:highlight w:val="black"/>
        </w:rPr>
        <w:t>.</w:t>
      </w:r>
    </w:p>
    <w:p w14:paraId="7A3CC0CC" w14:textId="77777777" w:rsidR="003C2E96" w:rsidRDefault="003C2E96" w:rsidP="003F14F8">
      <w:pPr>
        <w:pStyle w:val="Odstavecseseznamem"/>
        <w:ind w:left="502"/>
        <w:jc w:val="both"/>
        <w:rPr>
          <w:rFonts w:ascii="Times New Roman" w:hAnsi="Times New Roman" w:cs="Times New Roman"/>
          <w:sz w:val="24"/>
          <w:szCs w:val="24"/>
        </w:rPr>
      </w:pPr>
    </w:p>
    <w:p w14:paraId="07BD5816" w14:textId="77777777" w:rsidR="003F14F8" w:rsidRDefault="003F14F8" w:rsidP="003F14F8">
      <w:pPr>
        <w:pStyle w:val="Odstavecseseznamem"/>
        <w:ind w:left="502"/>
        <w:jc w:val="center"/>
        <w:rPr>
          <w:rFonts w:ascii="Times New Roman" w:hAnsi="Times New Roman" w:cs="Times New Roman"/>
          <w:sz w:val="24"/>
          <w:szCs w:val="24"/>
        </w:rPr>
      </w:pPr>
      <w:r>
        <w:rPr>
          <w:rFonts w:ascii="Times New Roman" w:hAnsi="Times New Roman" w:cs="Times New Roman"/>
          <w:sz w:val="24"/>
          <w:szCs w:val="24"/>
        </w:rPr>
        <w:t>IV.</w:t>
      </w:r>
    </w:p>
    <w:p w14:paraId="05E8EEC8" w14:textId="77777777" w:rsidR="003F14F8" w:rsidRPr="000F14A0" w:rsidRDefault="003F14F8" w:rsidP="003F14F8">
      <w:pPr>
        <w:pStyle w:val="Odstavecseseznamem"/>
        <w:ind w:left="502"/>
        <w:jc w:val="center"/>
        <w:rPr>
          <w:rFonts w:ascii="Times New Roman" w:hAnsi="Times New Roman" w:cs="Times New Roman"/>
          <w:b/>
          <w:sz w:val="24"/>
          <w:szCs w:val="24"/>
        </w:rPr>
      </w:pPr>
      <w:r w:rsidRPr="000F14A0">
        <w:rPr>
          <w:rFonts w:ascii="Times New Roman" w:hAnsi="Times New Roman" w:cs="Times New Roman"/>
          <w:b/>
          <w:sz w:val="24"/>
          <w:szCs w:val="24"/>
        </w:rPr>
        <w:t>Důvěrné informace</w:t>
      </w:r>
    </w:p>
    <w:p w14:paraId="541D1744" w14:textId="77777777" w:rsidR="003F14F8" w:rsidRDefault="003F14F8" w:rsidP="003F14F8">
      <w:pPr>
        <w:pStyle w:val="Odstavecseseznamem"/>
        <w:ind w:left="502"/>
        <w:jc w:val="both"/>
        <w:rPr>
          <w:rFonts w:ascii="Times New Roman" w:hAnsi="Times New Roman" w:cs="Times New Roman"/>
          <w:sz w:val="24"/>
          <w:szCs w:val="24"/>
        </w:rPr>
      </w:pPr>
    </w:p>
    <w:p w14:paraId="7B1276C6" w14:textId="77777777" w:rsidR="003F14F8" w:rsidRDefault="003F14F8" w:rsidP="000F14A0">
      <w:pPr>
        <w:pStyle w:val="Odstavecseseznamem"/>
        <w:numPr>
          <w:ilvl w:val="0"/>
          <w:numId w:val="14"/>
        </w:numPr>
        <w:ind w:left="567"/>
        <w:jc w:val="both"/>
        <w:rPr>
          <w:rFonts w:ascii="Times New Roman" w:hAnsi="Times New Roman" w:cs="Times New Roman"/>
          <w:sz w:val="24"/>
          <w:szCs w:val="24"/>
        </w:rPr>
      </w:pPr>
      <w:r>
        <w:rPr>
          <w:rFonts w:ascii="Times New Roman" w:hAnsi="Times New Roman" w:cs="Times New Roman"/>
          <w:sz w:val="24"/>
          <w:szCs w:val="24"/>
        </w:rPr>
        <w:t>Zpracovatel se zavazuje použít získané informace pouze ve vztahu k předmětu smlouvy</w:t>
      </w:r>
      <w:r w:rsidR="000F14A0">
        <w:rPr>
          <w:rFonts w:ascii="Times New Roman" w:hAnsi="Times New Roman" w:cs="Times New Roman"/>
          <w:sz w:val="24"/>
          <w:szCs w:val="24"/>
        </w:rPr>
        <w:t>.</w:t>
      </w:r>
    </w:p>
    <w:p w14:paraId="0E63796D" w14:textId="359104FA" w:rsidR="000F14A0" w:rsidRPr="00412DE0" w:rsidRDefault="000F14A0" w:rsidP="000F14A0">
      <w:pPr>
        <w:pStyle w:val="Odstavecseseznamem"/>
        <w:numPr>
          <w:ilvl w:val="0"/>
          <w:numId w:val="14"/>
        </w:numPr>
        <w:ind w:left="567"/>
        <w:jc w:val="both"/>
        <w:rPr>
          <w:rFonts w:ascii="Times New Roman" w:hAnsi="Times New Roman" w:cs="Times New Roman"/>
          <w:sz w:val="24"/>
          <w:szCs w:val="24"/>
        </w:rPr>
      </w:pPr>
      <w:r>
        <w:rPr>
          <w:rFonts w:ascii="Times New Roman" w:hAnsi="Times New Roman" w:cs="Times New Roman"/>
          <w:sz w:val="24"/>
          <w:szCs w:val="24"/>
        </w:rPr>
        <w:t xml:space="preserve">Zpracovatel i </w:t>
      </w:r>
      <w:r w:rsidR="00D41B79">
        <w:rPr>
          <w:rFonts w:ascii="Times New Roman" w:hAnsi="Times New Roman" w:cs="Times New Roman"/>
          <w:sz w:val="24"/>
          <w:szCs w:val="24"/>
        </w:rPr>
        <w:t>O</w:t>
      </w:r>
      <w:r>
        <w:rPr>
          <w:rFonts w:ascii="Times New Roman" w:hAnsi="Times New Roman" w:cs="Times New Roman"/>
          <w:sz w:val="24"/>
          <w:szCs w:val="24"/>
        </w:rPr>
        <w:t>bjednatel jsou oprávněni uveřejnit tuto smlouvu a informace z ní vyplývající.</w:t>
      </w:r>
    </w:p>
    <w:p w14:paraId="193608DE" w14:textId="77777777" w:rsidR="002824A3" w:rsidRPr="00412DE0" w:rsidRDefault="002824A3" w:rsidP="002824A3">
      <w:pPr>
        <w:pStyle w:val="Odstavecseseznamem"/>
        <w:ind w:left="142"/>
        <w:jc w:val="both"/>
        <w:rPr>
          <w:rFonts w:ascii="Times New Roman" w:hAnsi="Times New Roman" w:cs="Times New Roman"/>
          <w:sz w:val="24"/>
          <w:szCs w:val="24"/>
        </w:rPr>
      </w:pPr>
    </w:p>
    <w:p w14:paraId="48FEDDF3" w14:textId="77777777" w:rsidR="002824A3" w:rsidRPr="00412DE0" w:rsidRDefault="003F14F8" w:rsidP="002824A3">
      <w:pPr>
        <w:pStyle w:val="Odstavecseseznamem"/>
        <w:spacing w:after="0"/>
        <w:ind w:left="142"/>
        <w:jc w:val="center"/>
        <w:rPr>
          <w:rFonts w:ascii="Times New Roman" w:hAnsi="Times New Roman" w:cs="Times New Roman"/>
          <w:sz w:val="24"/>
          <w:szCs w:val="24"/>
        </w:rPr>
      </w:pPr>
      <w:r>
        <w:rPr>
          <w:rFonts w:ascii="Times New Roman" w:hAnsi="Times New Roman" w:cs="Times New Roman"/>
          <w:sz w:val="24"/>
          <w:szCs w:val="24"/>
        </w:rPr>
        <w:t xml:space="preserve">   </w:t>
      </w:r>
      <w:r w:rsidR="002824A3" w:rsidRPr="00412DE0">
        <w:rPr>
          <w:rFonts w:ascii="Times New Roman" w:hAnsi="Times New Roman" w:cs="Times New Roman"/>
          <w:sz w:val="24"/>
          <w:szCs w:val="24"/>
        </w:rPr>
        <w:t>V.</w:t>
      </w:r>
    </w:p>
    <w:p w14:paraId="7495A10B" w14:textId="77777777" w:rsidR="002824A3" w:rsidRDefault="002824A3" w:rsidP="002824A3">
      <w:pPr>
        <w:pStyle w:val="Odstavecseseznamem"/>
        <w:spacing w:after="0"/>
        <w:ind w:left="142"/>
        <w:jc w:val="center"/>
        <w:rPr>
          <w:rFonts w:ascii="Times New Roman" w:hAnsi="Times New Roman" w:cs="Times New Roman"/>
          <w:b/>
          <w:sz w:val="24"/>
          <w:szCs w:val="24"/>
        </w:rPr>
      </w:pPr>
      <w:r w:rsidRPr="00412DE0">
        <w:rPr>
          <w:rFonts w:ascii="Times New Roman" w:hAnsi="Times New Roman" w:cs="Times New Roman"/>
          <w:b/>
          <w:sz w:val="24"/>
          <w:szCs w:val="24"/>
        </w:rPr>
        <w:t>Platnost smlouvy</w:t>
      </w:r>
    </w:p>
    <w:p w14:paraId="2B50272C" w14:textId="77777777" w:rsidR="007E1463" w:rsidRPr="00412DE0" w:rsidRDefault="007E1463" w:rsidP="002824A3">
      <w:pPr>
        <w:pStyle w:val="Odstavecseseznamem"/>
        <w:spacing w:after="0"/>
        <w:ind w:left="142"/>
        <w:jc w:val="center"/>
        <w:rPr>
          <w:rFonts w:ascii="Times New Roman" w:hAnsi="Times New Roman" w:cs="Times New Roman"/>
          <w:b/>
          <w:sz w:val="24"/>
          <w:szCs w:val="24"/>
        </w:rPr>
      </w:pPr>
    </w:p>
    <w:p w14:paraId="3CFB8658" w14:textId="0C62D87F" w:rsidR="002824A3" w:rsidRPr="00012581" w:rsidRDefault="002824A3" w:rsidP="002824A3">
      <w:pPr>
        <w:pStyle w:val="Odstavecseseznamem"/>
        <w:numPr>
          <w:ilvl w:val="0"/>
          <w:numId w:val="3"/>
        </w:numPr>
        <w:spacing w:after="0"/>
        <w:jc w:val="both"/>
        <w:rPr>
          <w:rFonts w:ascii="Times New Roman" w:hAnsi="Times New Roman" w:cs="Times New Roman"/>
          <w:sz w:val="24"/>
          <w:szCs w:val="24"/>
        </w:rPr>
      </w:pPr>
      <w:r w:rsidRPr="00012581">
        <w:rPr>
          <w:rFonts w:ascii="Times New Roman" w:hAnsi="Times New Roman" w:cs="Times New Roman"/>
          <w:sz w:val="24"/>
          <w:szCs w:val="24"/>
        </w:rPr>
        <w:t>Smlouva se sjednává na dobu určitou od</w:t>
      </w:r>
      <w:r w:rsidR="004F5797" w:rsidRPr="00012581">
        <w:rPr>
          <w:rFonts w:ascii="Times New Roman" w:hAnsi="Times New Roman" w:cs="Times New Roman"/>
          <w:sz w:val="24"/>
          <w:szCs w:val="24"/>
        </w:rPr>
        <w:t xml:space="preserve"> 1.1.</w:t>
      </w:r>
      <w:r w:rsidR="00012581" w:rsidRPr="00012581">
        <w:rPr>
          <w:rFonts w:ascii="Times New Roman" w:hAnsi="Times New Roman" w:cs="Times New Roman"/>
          <w:sz w:val="24"/>
          <w:szCs w:val="24"/>
        </w:rPr>
        <w:t>20</w:t>
      </w:r>
      <w:r w:rsidR="00012581">
        <w:rPr>
          <w:rFonts w:ascii="Times New Roman" w:hAnsi="Times New Roman" w:cs="Times New Roman"/>
          <w:sz w:val="24"/>
          <w:szCs w:val="24"/>
        </w:rPr>
        <w:t>22</w:t>
      </w:r>
      <w:r w:rsidR="00012581" w:rsidRPr="00012581">
        <w:rPr>
          <w:rFonts w:ascii="Times New Roman" w:hAnsi="Times New Roman" w:cs="Times New Roman"/>
          <w:sz w:val="24"/>
          <w:szCs w:val="24"/>
        </w:rPr>
        <w:t xml:space="preserve"> </w:t>
      </w:r>
      <w:r w:rsidRPr="00012581">
        <w:rPr>
          <w:rFonts w:ascii="Times New Roman" w:hAnsi="Times New Roman" w:cs="Times New Roman"/>
          <w:sz w:val="24"/>
          <w:szCs w:val="24"/>
        </w:rPr>
        <w:t>do</w:t>
      </w:r>
      <w:r w:rsidR="004F5797" w:rsidRPr="00012581">
        <w:rPr>
          <w:rFonts w:ascii="Times New Roman" w:hAnsi="Times New Roman" w:cs="Times New Roman"/>
          <w:sz w:val="24"/>
          <w:szCs w:val="24"/>
        </w:rPr>
        <w:t xml:space="preserve"> 31.12.</w:t>
      </w:r>
      <w:r w:rsidR="00012581" w:rsidRPr="00012581">
        <w:rPr>
          <w:rFonts w:ascii="Times New Roman" w:hAnsi="Times New Roman" w:cs="Times New Roman"/>
          <w:sz w:val="24"/>
          <w:szCs w:val="24"/>
        </w:rPr>
        <w:t>20</w:t>
      </w:r>
      <w:r w:rsidR="00012581">
        <w:rPr>
          <w:rFonts w:ascii="Times New Roman" w:hAnsi="Times New Roman" w:cs="Times New Roman"/>
          <w:sz w:val="24"/>
          <w:szCs w:val="24"/>
        </w:rPr>
        <w:t>26</w:t>
      </w:r>
      <w:r w:rsidR="004F5797" w:rsidRPr="00012581">
        <w:rPr>
          <w:rFonts w:ascii="Times New Roman" w:hAnsi="Times New Roman" w:cs="Times New Roman"/>
          <w:sz w:val="24"/>
          <w:szCs w:val="24"/>
        </w:rPr>
        <w:t xml:space="preserve">. </w:t>
      </w:r>
    </w:p>
    <w:p w14:paraId="185DC320" w14:textId="77777777" w:rsidR="00E1431F" w:rsidRPr="00012581" w:rsidRDefault="002824A3" w:rsidP="00E1431F">
      <w:pPr>
        <w:pStyle w:val="Odstavecseseznamem"/>
        <w:numPr>
          <w:ilvl w:val="0"/>
          <w:numId w:val="3"/>
        </w:numPr>
        <w:spacing w:after="0"/>
        <w:jc w:val="both"/>
        <w:rPr>
          <w:rFonts w:ascii="Times New Roman" w:hAnsi="Times New Roman" w:cs="Times New Roman"/>
          <w:sz w:val="24"/>
          <w:szCs w:val="24"/>
        </w:rPr>
      </w:pPr>
      <w:r w:rsidRPr="00012581">
        <w:rPr>
          <w:rFonts w:ascii="Times New Roman" w:hAnsi="Times New Roman" w:cs="Times New Roman"/>
          <w:sz w:val="24"/>
          <w:szCs w:val="24"/>
        </w:rPr>
        <w:t>Během období, na které byla sjednána, může být smlouva ukončena dohodou smluvních stran nebo výpovědí. Výpovědní lhůta se sjednává v</w:t>
      </w:r>
      <w:r w:rsidR="004F5797" w:rsidRPr="00012581">
        <w:rPr>
          <w:rFonts w:ascii="Times New Roman" w:hAnsi="Times New Roman" w:cs="Times New Roman"/>
          <w:sz w:val="24"/>
          <w:szCs w:val="24"/>
        </w:rPr>
        <w:t> </w:t>
      </w:r>
      <w:r w:rsidRPr="00012581">
        <w:rPr>
          <w:rFonts w:ascii="Times New Roman" w:hAnsi="Times New Roman" w:cs="Times New Roman"/>
          <w:sz w:val="24"/>
          <w:szCs w:val="24"/>
        </w:rPr>
        <w:t>délce</w:t>
      </w:r>
      <w:r w:rsidR="004F5797" w:rsidRPr="00012581">
        <w:rPr>
          <w:rFonts w:ascii="Times New Roman" w:hAnsi="Times New Roman" w:cs="Times New Roman"/>
          <w:sz w:val="24"/>
          <w:szCs w:val="24"/>
        </w:rPr>
        <w:t xml:space="preserve"> 6 </w:t>
      </w:r>
      <w:r w:rsidR="00E1431F" w:rsidRPr="00012581">
        <w:rPr>
          <w:rFonts w:ascii="Times New Roman" w:hAnsi="Times New Roman" w:cs="Times New Roman"/>
          <w:sz w:val="24"/>
          <w:szCs w:val="24"/>
        </w:rPr>
        <w:t>měsíců a počíná běžet prvým dnem následujícím po písemném doručení výpovědi druhé Smluvní straně.</w:t>
      </w:r>
    </w:p>
    <w:p w14:paraId="60135E57" w14:textId="77777777" w:rsidR="002824A3" w:rsidRPr="00412DE0" w:rsidRDefault="002824A3" w:rsidP="002824A3">
      <w:pPr>
        <w:pStyle w:val="Odstavecseseznamem"/>
        <w:ind w:left="142"/>
        <w:jc w:val="both"/>
        <w:rPr>
          <w:rFonts w:ascii="Times New Roman" w:hAnsi="Times New Roman" w:cs="Times New Roman"/>
          <w:b/>
          <w:sz w:val="24"/>
          <w:szCs w:val="24"/>
        </w:rPr>
      </w:pPr>
    </w:p>
    <w:p w14:paraId="621726E4" w14:textId="77777777" w:rsidR="002824A3" w:rsidRPr="00412DE0" w:rsidRDefault="00E1431F" w:rsidP="002824A3">
      <w:pPr>
        <w:pStyle w:val="Odstavecseseznamem"/>
        <w:ind w:left="142"/>
        <w:jc w:val="center"/>
        <w:rPr>
          <w:rFonts w:ascii="Times New Roman" w:hAnsi="Times New Roman" w:cs="Times New Roman"/>
          <w:sz w:val="24"/>
          <w:szCs w:val="24"/>
        </w:rPr>
      </w:pPr>
      <w:r w:rsidRPr="00412DE0">
        <w:rPr>
          <w:rFonts w:ascii="Times New Roman" w:hAnsi="Times New Roman" w:cs="Times New Roman"/>
          <w:sz w:val="24"/>
          <w:szCs w:val="24"/>
        </w:rPr>
        <w:t>V</w:t>
      </w:r>
      <w:r w:rsidR="007E1463">
        <w:rPr>
          <w:rFonts w:ascii="Times New Roman" w:hAnsi="Times New Roman" w:cs="Times New Roman"/>
          <w:sz w:val="24"/>
          <w:szCs w:val="24"/>
        </w:rPr>
        <w:t>I</w:t>
      </w:r>
      <w:r w:rsidRPr="00412DE0">
        <w:rPr>
          <w:rFonts w:ascii="Times New Roman" w:hAnsi="Times New Roman" w:cs="Times New Roman"/>
          <w:sz w:val="24"/>
          <w:szCs w:val="24"/>
        </w:rPr>
        <w:t>.</w:t>
      </w:r>
    </w:p>
    <w:p w14:paraId="2D3BD943" w14:textId="77777777" w:rsidR="00E1431F" w:rsidRPr="00412DE0" w:rsidRDefault="00E1431F" w:rsidP="002824A3">
      <w:pPr>
        <w:pStyle w:val="Odstavecseseznamem"/>
        <w:ind w:left="142"/>
        <w:jc w:val="center"/>
        <w:rPr>
          <w:rFonts w:ascii="Times New Roman" w:hAnsi="Times New Roman" w:cs="Times New Roman"/>
          <w:b/>
          <w:sz w:val="24"/>
          <w:szCs w:val="24"/>
        </w:rPr>
      </w:pPr>
      <w:r w:rsidRPr="00412DE0">
        <w:rPr>
          <w:rFonts w:ascii="Times New Roman" w:hAnsi="Times New Roman" w:cs="Times New Roman"/>
          <w:b/>
          <w:sz w:val="24"/>
          <w:szCs w:val="24"/>
        </w:rPr>
        <w:t>Řešení sporů</w:t>
      </w:r>
    </w:p>
    <w:p w14:paraId="6C0AB069" w14:textId="77777777" w:rsidR="00E1431F" w:rsidRPr="00412DE0" w:rsidRDefault="002B39D9" w:rsidP="00FB7061">
      <w:pPr>
        <w:pStyle w:val="Nadpis2"/>
        <w:numPr>
          <w:ilvl w:val="0"/>
          <w:numId w:val="6"/>
        </w:numPr>
        <w:spacing w:before="0" w:after="0" w:line="276" w:lineRule="auto"/>
        <w:jc w:val="both"/>
        <w:rPr>
          <w:sz w:val="24"/>
          <w:szCs w:val="24"/>
        </w:rPr>
      </w:pPr>
      <w:r w:rsidRPr="00412DE0">
        <w:rPr>
          <w:sz w:val="24"/>
          <w:szCs w:val="24"/>
        </w:rPr>
        <w:t>Právní vztahy Smluvních stran touto smlouvou výslovně neupravené se řídí obecně platnými právními předpisy České republiky, zejména občanským zákoníkem.</w:t>
      </w:r>
      <w:r w:rsidRPr="00412DE0">
        <w:rPr>
          <w:b/>
          <w:sz w:val="24"/>
          <w:szCs w:val="24"/>
        </w:rPr>
        <w:t xml:space="preserve"> </w:t>
      </w:r>
    </w:p>
    <w:p w14:paraId="711E9A83" w14:textId="77777777" w:rsidR="00E1431F" w:rsidRDefault="00E1431F" w:rsidP="00FB7061">
      <w:pPr>
        <w:pStyle w:val="Odstavecseseznamem"/>
        <w:numPr>
          <w:ilvl w:val="0"/>
          <w:numId w:val="6"/>
        </w:numPr>
        <w:spacing w:after="0"/>
        <w:jc w:val="both"/>
        <w:rPr>
          <w:rFonts w:ascii="Times New Roman" w:hAnsi="Times New Roman" w:cs="Times New Roman"/>
          <w:sz w:val="24"/>
          <w:szCs w:val="24"/>
        </w:rPr>
      </w:pPr>
      <w:r w:rsidRPr="00412DE0">
        <w:rPr>
          <w:rFonts w:ascii="Times New Roman" w:hAnsi="Times New Roman" w:cs="Times New Roman"/>
          <w:sz w:val="24"/>
          <w:szCs w:val="24"/>
        </w:rPr>
        <w:t>Spory, vzniklé ze smlouvy, budou řešeny dohodou Smluvních stran, pokud se nepodaří dosáhnout dohody, bude pro řešení sporů příslušný soud České republiky.</w:t>
      </w:r>
    </w:p>
    <w:p w14:paraId="191DDAD8" w14:textId="77777777" w:rsidR="002B39D9" w:rsidRDefault="002B39D9" w:rsidP="002B39D9">
      <w:pPr>
        <w:pStyle w:val="Odstavecseseznamem"/>
        <w:jc w:val="both"/>
        <w:rPr>
          <w:rFonts w:ascii="Times New Roman" w:hAnsi="Times New Roman" w:cs="Times New Roman"/>
          <w:sz w:val="24"/>
          <w:szCs w:val="24"/>
        </w:rPr>
      </w:pPr>
    </w:p>
    <w:p w14:paraId="296152A2" w14:textId="77777777" w:rsidR="002B39D9" w:rsidRPr="00412DE0" w:rsidRDefault="002B39D9" w:rsidP="002B39D9">
      <w:pPr>
        <w:pStyle w:val="Odstavecseseznamem"/>
        <w:ind w:left="3552" w:firstLine="696"/>
        <w:rPr>
          <w:rFonts w:ascii="Times New Roman" w:hAnsi="Times New Roman" w:cs="Times New Roman"/>
          <w:sz w:val="24"/>
          <w:szCs w:val="24"/>
        </w:rPr>
      </w:pPr>
      <w:r w:rsidRPr="00412DE0">
        <w:rPr>
          <w:rFonts w:ascii="Times New Roman" w:hAnsi="Times New Roman" w:cs="Times New Roman"/>
          <w:sz w:val="24"/>
          <w:szCs w:val="24"/>
        </w:rPr>
        <w:t xml:space="preserve">     VI</w:t>
      </w:r>
      <w:r w:rsidR="007E1463">
        <w:rPr>
          <w:rFonts w:ascii="Times New Roman" w:hAnsi="Times New Roman" w:cs="Times New Roman"/>
          <w:sz w:val="24"/>
          <w:szCs w:val="24"/>
        </w:rPr>
        <w:t>I</w:t>
      </w:r>
      <w:r w:rsidRPr="00412DE0">
        <w:rPr>
          <w:rFonts w:ascii="Times New Roman" w:hAnsi="Times New Roman" w:cs="Times New Roman"/>
          <w:sz w:val="24"/>
          <w:szCs w:val="24"/>
        </w:rPr>
        <w:t xml:space="preserve">. </w:t>
      </w:r>
    </w:p>
    <w:p w14:paraId="15ABD33E" w14:textId="77777777" w:rsidR="002B39D9" w:rsidRPr="00412DE0" w:rsidRDefault="002B39D9" w:rsidP="002B39D9">
      <w:pPr>
        <w:pStyle w:val="Odstavecseseznamem"/>
        <w:ind w:left="2844" w:firstLine="696"/>
        <w:rPr>
          <w:rFonts w:ascii="Times New Roman" w:hAnsi="Times New Roman" w:cs="Times New Roman"/>
          <w:b/>
          <w:sz w:val="24"/>
          <w:szCs w:val="24"/>
        </w:rPr>
      </w:pPr>
      <w:r w:rsidRPr="00412DE0">
        <w:rPr>
          <w:rFonts w:ascii="Times New Roman" w:hAnsi="Times New Roman" w:cs="Times New Roman"/>
          <w:b/>
          <w:sz w:val="24"/>
          <w:szCs w:val="24"/>
        </w:rPr>
        <w:t xml:space="preserve">     Ostatní ujednání</w:t>
      </w:r>
    </w:p>
    <w:p w14:paraId="7BD3A273" w14:textId="77777777" w:rsidR="002B39D9" w:rsidRPr="00412DE0" w:rsidRDefault="002B39D9" w:rsidP="002B39D9">
      <w:pPr>
        <w:pStyle w:val="Odstavecseseznamem"/>
        <w:jc w:val="center"/>
        <w:rPr>
          <w:rFonts w:ascii="Times New Roman" w:hAnsi="Times New Roman" w:cs="Times New Roman"/>
          <w:sz w:val="24"/>
          <w:szCs w:val="24"/>
        </w:rPr>
      </w:pPr>
    </w:p>
    <w:p w14:paraId="010C0713" w14:textId="32F7282C" w:rsidR="002B39D9" w:rsidRDefault="002B39D9" w:rsidP="00FB7061">
      <w:pPr>
        <w:pStyle w:val="Odstavecseseznamem"/>
        <w:numPr>
          <w:ilvl w:val="0"/>
          <w:numId w:val="7"/>
        </w:numPr>
        <w:spacing w:after="0"/>
        <w:ind w:left="709" w:hanging="284"/>
        <w:jc w:val="both"/>
        <w:rPr>
          <w:rFonts w:ascii="Times New Roman" w:hAnsi="Times New Roman" w:cs="Times New Roman"/>
          <w:sz w:val="24"/>
          <w:szCs w:val="24"/>
        </w:rPr>
      </w:pPr>
      <w:r w:rsidRPr="00412DE0">
        <w:rPr>
          <w:rFonts w:ascii="Times New Roman" w:hAnsi="Times New Roman" w:cs="Times New Roman"/>
          <w:sz w:val="24"/>
          <w:szCs w:val="24"/>
        </w:rPr>
        <w:t>Smlouva je vyhotovena ve dvou stejnopisech, každá smluvní strana obdrží po jednom vyhotovení.</w:t>
      </w:r>
    </w:p>
    <w:p w14:paraId="4ECCDF60" w14:textId="77777777" w:rsidR="00D510FD" w:rsidRPr="00412DE0" w:rsidRDefault="00D510FD" w:rsidP="00D510FD">
      <w:pPr>
        <w:pStyle w:val="Odstavecseseznamem"/>
        <w:spacing w:after="0"/>
        <w:ind w:left="709"/>
        <w:jc w:val="both"/>
        <w:rPr>
          <w:rFonts w:ascii="Times New Roman" w:hAnsi="Times New Roman" w:cs="Times New Roman"/>
          <w:sz w:val="24"/>
          <w:szCs w:val="24"/>
        </w:rPr>
      </w:pPr>
    </w:p>
    <w:p w14:paraId="45780997" w14:textId="24A232FA" w:rsidR="002B39D9" w:rsidRDefault="002B39D9" w:rsidP="00FB7061">
      <w:pPr>
        <w:pStyle w:val="Odstavecseseznamem"/>
        <w:numPr>
          <w:ilvl w:val="0"/>
          <w:numId w:val="7"/>
        </w:numPr>
        <w:spacing w:after="0"/>
        <w:ind w:left="709" w:hanging="284"/>
        <w:jc w:val="both"/>
        <w:rPr>
          <w:rFonts w:ascii="Times New Roman" w:hAnsi="Times New Roman" w:cs="Times New Roman"/>
          <w:sz w:val="24"/>
          <w:szCs w:val="24"/>
        </w:rPr>
      </w:pPr>
      <w:r w:rsidRPr="00412DE0">
        <w:rPr>
          <w:rFonts w:ascii="Times New Roman" w:hAnsi="Times New Roman" w:cs="Times New Roman"/>
          <w:sz w:val="24"/>
          <w:szCs w:val="24"/>
        </w:rPr>
        <w:t>Měnit nebo doplňovat text této smlouvy lze jen formou písemných dodatků, které budou platné pouze tehdy, budou-li řádně potvrzené a podepsané oprávněnými zástupci obou Smluvních stran. Má se za to, že změna smlouvy je z důvodů nedodržení písemné formy neplatná.</w:t>
      </w:r>
    </w:p>
    <w:p w14:paraId="44095D25" w14:textId="77777777" w:rsidR="00D510FD" w:rsidRPr="00D510FD" w:rsidRDefault="00D510FD" w:rsidP="00D510FD">
      <w:pPr>
        <w:pStyle w:val="Odstavecseseznamem"/>
        <w:rPr>
          <w:rFonts w:ascii="Times New Roman" w:hAnsi="Times New Roman" w:cs="Times New Roman"/>
          <w:sz w:val="24"/>
          <w:szCs w:val="24"/>
        </w:rPr>
      </w:pPr>
    </w:p>
    <w:p w14:paraId="576C68AA" w14:textId="77777777" w:rsidR="00D510FD" w:rsidRDefault="007E1463" w:rsidP="00FB7061">
      <w:pPr>
        <w:pStyle w:val="Odstavecseseznamem"/>
        <w:numPr>
          <w:ilvl w:val="0"/>
          <w:numId w:val="7"/>
        </w:numPr>
        <w:spacing w:after="0"/>
        <w:ind w:left="709" w:hanging="284"/>
        <w:jc w:val="both"/>
        <w:rPr>
          <w:rFonts w:ascii="Times New Roman" w:hAnsi="Times New Roman" w:cs="Times New Roman"/>
          <w:sz w:val="24"/>
          <w:szCs w:val="24"/>
        </w:rPr>
      </w:pPr>
      <w:r>
        <w:rPr>
          <w:rFonts w:ascii="Times New Roman" w:hAnsi="Times New Roman" w:cs="Times New Roman"/>
          <w:sz w:val="24"/>
          <w:szCs w:val="24"/>
        </w:rPr>
        <w:lastRenderedPageBreak/>
        <w:t>Stane-li se některé ustanovení této smlouvy neplatné nebo neúčinné, nedotýká se to ostatních ustanovení této smlouvy, která zůstávají nadále platná a účinná. Smluvní strany se zavazují dohodou nahradit ustanovení neplatné či neúčinné novým ustanovením, které bude odpovídat původně zamýšlenému účelu</w:t>
      </w:r>
      <w:r w:rsidR="00D510FD">
        <w:rPr>
          <w:rFonts w:ascii="Times New Roman" w:hAnsi="Times New Roman" w:cs="Times New Roman"/>
          <w:sz w:val="24"/>
          <w:szCs w:val="24"/>
        </w:rPr>
        <w:t>.</w:t>
      </w:r>
    </w:p>
    <w:p w14:paraId="2914CDB5" w14:textId="3C57A7F9" w:rsidR="000F14A0" w:rsidRPr="00D510FD" w:rsidRDefault="000F14A0" w:rsidP="00D510FD">
      <w:pPr>
        <w:spacing w:after="0"/>
        <w:jc w:val="both"/>
        <w:rPr>
          <w:rFonts w:ascii="Times New Roman" w:hAnsi="Times New Roman" w:cs="Times New Roman"/>
          <w:sz w:val="24"/>
          <w:szCs w:val="24"/>
        </w:rPr>
      </w:pPr>
    </w:p>
    <w:p w14:paraId="1E24749E" w14:textId="77273BED" w:rsidR="002B39D9" w:rsidRDefault="002B39D9" w:rsidP="00FB7061">
      <w:pPr>
        <w:pStyle w:val="Odstavecseseznamem"/>
        <w:numPr>
          <w:ilvl w:val="0"/>
          <w:numId w:val="7"/>
        </w:numPr>
        <w:spacing w:after="0"/>
        <w:ind w:left="709" w:hanging="284"/>
        <w:jc w:val="both"/>
        <w:rPr>
          <w:rFonts w:ascii="Times New Roman" w:hAnsi="Times New Roman" w:cs="Times New Roman"/>
          <w:sz w:val="24"/>
          <w:szCs w:val="24"/>
        </w:rPr>
      </w:pPr>
      <w:r w:rsidRPr="00412DE0">
        <w:rPr>
          <w:rFonts w:ascii="Times New Roman" w:hAnsi="Times New Roman" w:cs="Times New Roman"/>
          <w:sz w:val="24"/>
          <w:szCs w:val="24"/>
        </w:rPr>
        <w:t>Smlouva nabývá platnosti a účinnosti dnem podpisu oběma Smluvními stranami.</w:t>
      </w:r>
    </w:p>
    <w:p w14:paraId="3732FAA5" w14:textId="77777777" w:rsidR="00D510FD" w:rsidRPr="00D510FD" w:rsidRDefault="00D510FD" w:rsidP="00D510FD">
      <w:pPr>
        <w:spacing w:after="0"/>
        <w:jc w:val="both"/>
        <w:rPr>
          <w:rFonts w:ascii="Times New Roman" w:hAnsi="Times New Roman" w:cs="Times New Roman"/>
          <w:sz w:val="24"/>
          <w:szCs w:val="24"/>
        </w:rPr>
      </w:pPr>
    </w:p>
    <w:p w14:paraId="779A9F65" w14:textId="73A7ACA1" w:rsidR="002B39D9" w:rsidRDefault="002B39D9" w:rsidP="00FB7061">
      <w:pPr>
        <w:pStyle w:val="Odstavecseseznamem"/>
        <w:numPr>
          <w:ilvl w:val="0"/>
          <w:numId w:val="7"/>
        </w:numPr>
        <w:spacing w:after="0"/>
        <w:ind w:left="709" w:hanging="284"/>
        <w:jc w:val="both"/>
        <w:rPr>
          <w:rFonts w:ascii="Times New Roman" w:hAnsi="Times New Roman" w:cs="Times New Roman"/>
          <w:sz w:val="24"/>
          <w:szCs w:val="24"/>
        </w:rPr>
      </w:pPr>
      <w:r w:rsidRPr="00412DE0">
        <w:rPr>
          <w:rFonts w:ascii="Times New Roman" w:hAnsi="Times New Roman" w:cs="Times New Roman"/>
          <w:sz w:val="24"/>
          <w:szCs w:val="24"/>
        </w:rPr>
        <w:t>Smluvní strany tímto prohlašují a potvrzují, že tato smlouva byla uzavřena po vzájemném projednání a to svobodně, vážně a určitě a na důkaz tohoto připojují své podpisy.</w:t>
      </w:r>
    </w:p>
    <w:p w14:paraId="029686AA" w14:textId="77777777" w:rsidR="00D510FD" w:rsidRPr="00D510FD" w:rsidRDefault="00D510FD" w:rsidP="00D510FD">
      <w:pPr>
        <w:spacing w:after="0"/>
        <w:jc w:val="both"/>
        <w:rPr>
          <w:rFonts w:ascii="Times New Roman" w:hAnsi="Times New Roman" w:cs="Times New Roman"/>
          <w:sz w:val="24"/>
          <w:szCs w:val="24"/>
        </w:rPr>
      </w:pPr>
    </w:p>
    <w:p w14:paraId="506CB458" w14:textId="0E7574D9" w:rsidR="00AA494C" w:rsidRDefault="00945FA7" w:rsidP="00FB7061">
      <w:pPr>
        <w:pStyle w:val="Odstavecseseznamem"/>
        <w:numPr>
          <w:ilvl w:val="0"/>
          <w:numId w:val="7"/>
        </w:numPr>
        <w:spacing w:after="0"/>
        <w:ind w:left="709" w:hanging="284"/>
        <w:jc w:val="both"/>
        <w:rPr>
          <w:rFonts w:ascii="Times New Roman" w:hAnsi="Times New Roman" w:cs="Times New Roman"/>
          <w:sz w:val="24"/>
          <w:szCs w:val="24"/>
        </w:rPr>
      </w:pPr>
      <w:r>
        <w:rPr>
          <w:rFonts w:ascii="Times New Roman" w:hAnsi="Times New Roman" w:cs="Times New Roman"/>
          <w:sz w:val="24"/>
          <w:szCs w:val="24"/>
        </w:rPr>
        <w:t>Objednatel</w:t>
      </w:r>
      <w:r w:rsidR="00AA494C" w:rsidRPr="00AA494C">
        <w:rPr>
          <w:rFonts w:ascii="Times New Roman" w:hAnsi="Times New Roman" w:cs="Times New Roman"/>
          <w:sz w:val="24"/>
          <w:szCs w:val="24"/>
        </w:rPr>
        <w:t xml:space="preserve"> souhlasí se zveřejněním smlouvy a všech případných dodatků dle povinností vyplývající ze zákona č. 134/2016 Sb., o zadávání veřejných zakázek, ve znění pozdějších předpisů. </w:t>
      </w:r>
      <w:r>
        <w:rPr>
          <w:rFonts w:ascii="Times New Roman" w:hAnsi="Times New Roman" w:cs="Times New Roman"/>
          <w:sz w:val="24"/>
          <w:szCs w:val="24"/>
        </w:rPr>
        <w:t>Objednatel</w:t>
      </w:r>
      <w:r w:rsidR="00AA494C" w:rsidRPr="00AA494C">
        <w:rPr>
          <w:rFonts w:ascii="Times New Roman" w:hAnsi="Times New Roman" w:cs="Times New Roman"/>
          <w:sz w:val="24"/>
          <w:szCs w:val="24"/>
        </w:rPr>
        <w:t xml:space="preserve"> rovněž bere na vědomí, že společnost CHEVAK Cheb, a. s. je povinným subjektem dle ustanovení § 2, odst. 1, písmeno n) zákona č. 340/2015 Sb., o zvláštních podmínkách účinnosti některých smluv, uveřejňování těchto smluv a o registru smluv (zákon o registru smluv), ve znění pozdějších předpisů. Smluvní strany se dohodly, že společnost CHEVAK Cheb, a. s. je oprávněna bez dalšího zveřejnit obsah celé této smlouvy</w:t>
      </w:r>
      <w:r>
        <w:rPr>
          <w:rFonts w:ascii="Times New Roman" w:hAnsi="Times New Roman" w:cs="Times New Roman"/>
          <w:sz w:val="24"/>
          <w:szCs w:val="24"/>
        </w:rPr>
        <w:t xml:space="preserve">, příp. </w:t>
      </w:r>
      <w:r w:rsidR="00AA494C" w:rsidRPr="00AA494C">
        <w:rPr>
          <w:rFonts w:ascii="Times New Roman" w:hAnsi="Times New Roman" w:cs="Times New Roman"/>
          <w:sz w:val="24"/>
          <w:szCs w:val="24"/>
        </w:rPr>
        <w:t>dodatk</w:t>
      </w:r>
      <w:r>
        <w:rPr>
          <w:rFonts w:ascii="Times New Roman" w:hAnsi="Times New Roman" w:cs="Times New Roman"/>
          <w:sz w:val="24"/>
          <w:szCs w:val="24"/>
        </w:rPr>
        <w:t>ů</w:t>
      </w:r>
      <w:r w:rsidR="00AA494C" w:rsidRPr="00AA494C">
        <w:rPr>
          <w:rFonts w:ascii="Times New Roman" w:hAnsi="Times New Roman" w:cs="Times New Roman"/>
          <w:sz w:val="24"/>
          <w:szCs w:val="24"/>
        </w:rPr>
        <w:t>, a to jak prostřednictvím registru smluv dle zákona č. 340/2015 Sb., tak jiným způsobem v případě, že hodnota přesahuje 50 000,- Kč bez DPH.</w:t>
      </w:r>
    </w:p>
    <w:p w14:paraId="4B1072A3" w14:textId="77777777" w:rsidR="00D510FD" w:rsidRPr="00D510FD" w:rsidRDefault="00D510FD" w:rsidP="00D510FD">
      <w:pPr>
        <w:spacing w:after="0"/>
        <w:jc w:val="both"/>
        <w:rPr>
          <w:rFonts w:ascii="Times New Roman" w:hAnsi="Times New Roman" w:cs="Times New Roman"/>
          <w:sz w:val="24"/>
          <w:szCs w:val="24"/>
        </w:rPr>
      </w:pPr>
    </w:p>
    <w:p w14:paraId="333D67E2" w14:textId="183230C9" w:rsidR="00945FA7" w:rsidRDefault="00945FA7" w:rsidP="00945FA7">
      <w:pPr>
        <w:pStyle w:val="Odstavecseseznamem"/>
        <w:numPr>
          <w:ilvl w:val="0"/>
          <w:numId w:val="7"/>
        </w:numPr>
        <w:spacing w:after="0"/>
        <w:ind w:left="709" w:hanging="284"/>
        <w:jc w:val="both"/>
        <w:rPr>
          <w:rFonts w:ascii="Times New Roman" w:hAnsi="Times New Roman" w:cs="Times New Roman"/>
          <w:sz w:val="24"/>
          <w:szCs w:val="24"/>
        </w:rPr>
      </w:pPr>
      <w:r w:rsidRPr="00945FA7">
        <w:rPr>
          <w:rFonts w:ascii="Times New Roman" w:hAnsi="Times New Roman" w:cs="Times New Roman"/>
          <w:sz w:val="24"/>
          <w:szCs w:val="24"/>
        </w:rPr>
        <w:t xml:space="preserve">Znění </w:t>
      </w:r>
      <w:r>
        <w:rPr>
          <w:rFonts w:ascii="Times New Roman" w:hAnsi="Times New Roman" w:cs="Times New Roman"/>
          <w:sz w:val="24"/>
          <w:szCs w:val="24"/>
        </w:rPr>
        <w:t>smlouvy</w:t>
      </w:r>
      <w:r w:rsidRPr="00945FA7">
        <w:rPr>
          <w:rFonts w:ascii="Times New Roman" w:hAnsi="Times New Roman" w:cs="Times New Roman"/>
          <w:sz w:val="24"/>
          <w:szCs w:val="24"/>
        </w:rPr>
        <w:t xml:space="preserve"> schválilo zastupitelstvo obce na svém zasedání </w:t>
      </w:r>
      <w:r w:rsidRPr="00D510FD">
        <w:rPr>
          <w:rFonts w:ascii="Times New Roman" w:hAnsi="Times New Roman" w:cs="Times New Roman"/>
          <w:sz w:val="24"/>
          <w:szCs w:val="24"/>
          <w:highlight w:val="yellow"/>
        </w:rPr>
        <w:t>dne…</w:t>
      </w:r>
      <w:proofErr w:type="gramStart"/>
      <w:r w:rsidRPr="00D510FD">
        <w:rPr>
          <w:rFonts w:ascii="Times New Roman" w:hAnsi="Times New Roman" w:cs="Times New Roman"/>
          <w:sz w:val="24"/>
          <w:szCs w:val="24"/>
          <w:highlight w:val="yellow"/>
        </w:rPr>
        <w:t>…….</w:t>
      </w:r>
      <w:proofErr w:type="gramEnd"/>
      <w:r w:rsidRPr="00D510FD">
        <w:rPr>
          <w:rFonts w:ascii="Times New Roman" w:hAnsi="Times New Roman" w:cs="Times New Roman"/>
          <w:sz w:val="24"/>
          <w:szCs w:val="24"/>
          <w:highlight w:val="yellow"/>
        </w:rPr>
        <w:t>.</w:t>
      </w:r>
      <w:r w:rsidRPr="00945FA7">
        <w:rPr>
          <w:rFonts w:ascii="Times New Roman" w:hAnsi="Times New Roman" w:cs="Times New Roman"/>
          <w:sz w:val="24"/>
          <w:szCs w:val="24"/>
        </w:rPr>
        <w:t xml:space="preserve">, číslo </w:t>
      </w:r>
      <w:r w:rsidRPr="00D510FD">
        <w:rPr>
          <w:rFonts w:ascii="Times New Roman" w:hAnsi="Times New Roman" w:cs="Times New Roman"/>
          <w:sz w:val="24"/>
          <w:szCs w:val="24"/>
          <w:highlight w:val="yellow"/>
        </w:rPr>
        <w:t>usnesení……..</w:t>
      </w:r>
    </w:p>
    <w:p w14:paraId="58864963" w14:textId="77777777" w:rsidR="00D510FD" w:rsidRPr="00D510FD" w:rsidRDefault="00D510FD" w:rsidP="00D510FD">
      <w:pPr>
        <w:spacing w:after="0"/>
        <w:jc w:val="both"/>
        <w:rPr>
          <w:rFonts w:ascii="Times New Roman" w:hAnsi="Times New Roman" w:cs="Times New Roman"/>
          <w:sz w:val="24"/>
          <w:szCs w:val="24"/>
        </w:rPr>
      </w:pPr>
    </w:p>
    <w:p w14:paraId="01E1E945" w14:textId="0E6A20DB" w:rsidR="001B0A5C" w:rsidRDefault="001B0A5C" w:rsidP="00FB7061">
      <w:pPr>
        <w:pStyle w:val="Odstavecseseznamem"/>
        <w:numPr>
          <w:ilvl w:val="0"/>
          <w:numId w:val="7"/>
        </w:numPr>
        <w:spacing w:after="0"/>
        <w:ind w:left="709" w:hanging="284"/>
        <w:jc w:val="both"/>
        <w:rPr>
          <w:rFonts w:ascii="Times New Roman" w:hAnsi="Times New Roman" w:cs="Times New Roman"/>
          <w:sz w:val="24"/>
          <w:szCs w:val="24"/>
        </w:rPr>
      </w:pPr>
      <w:r>
        <w:rPr>
          <w:rFonts w:ascii="Times New Roman" w:hAnsi="Times New Roman" w:cs="Times New Roman"/>
          <w:sz w:val="24"/>
          <w:szCs w:val="24"/>
        </w:rPr>
        <w:t>Z</w:t>
      </w:r>
      <w:r w:rsidR="008D66B2">
        <w:rPr>
          <w:rFonts w:ascii="Times New Roman" w:hAnsi="Times New Roman" w:cs="Times New Roman"/>
          <w:sz w:val="24"/>
          <w:szCs w:val="24"/>
        </w:rPr>
        <w:t>pracovatel</w:t>
      </w:r>
      <w:r w:rsidR="009120E1">
        <w:rPr>
          <w:rFonts w:ascii="Times New Roman" w:hAnsi="Times New Roman" w:cs="Times New Roman"/>
          <w:sz w:val="24"/>
          <w:szCs w:val="24"/>
        </w:rPr>
        <w:t xml:space="preserve"> poskytne</w:t>
      </w:r>
      <w:r w:rsidR="008D66B2" w:rsidRPr="003560D4">
        <w:rPr>
          <w:rFonts w:ascii="Times New Roman" w:hAnsi="Times New Roman" w:cs="Times New Roman"/>
          <w:sz w:val="24"/>
          <w:szCs w:val="24"/>
        </w:rPr>
        <w:t xml:space="preserve"> </w:t>
      </w:r>
      <w:r w:rsidR="00D41B79">
        <w:rPr>
          <w:rFonts w:ascii="Times New Roman" w:hAnsi="Times New Roman" w:cs="Times New Roman"/>
          <w:sz w:val="24"/>
          <w:szCs w:val="24"/>
        </w:rPr>
        <w:t>O</w:t>
      </w:r>
      <w:r w:rsidR="008D66B2" w:rsidRPr="003560D4">
        <w:rPr>
          <w:rFonts w:ascii="Times New Roman" w:hAnsi="Times New Roman" w:cs="Times New Roman"/>
          <w:sz w:val="24"/>
          <w:szCs w:val="24"/>
        </w:rPr>
        <w:t xml:space="preserve">bjednateli </w:t>
      </w:r>
      <w:r w:rsidR="008D66B2">
        <w:rPr>
          <w:rFonts w:ascii="Times New Roman" w:hAnsi="Times New Roman" w:cs="Times New Roman"/>
          <w:sz w:val="24"/>
          <w:szCs w:val="24"/>
        </w:rPr>
        <w:t>pro objekty dle kolaudační</w:t>
      </w:r>
      <w:r w:rsidR="009120E1">
        <w:rPr>
          <w:rFonts w:ascii="Times New Roman" w:hAnsi="Times New Roman" w:cs="Times New Roman"/>
          <w:sz w:val="24"/>
          <w:szCs w:val="24"/>
        </w:rPr>
        <w:t>ho</w:t>
      </w:r>
      <w:r w:rsidR="008D66B2">
        <w:rPr>
          <w:rFonts w:ascii="Times New Roman" w:hAnsi="Times New Roman" w:cs="Times New Roman"/>
          <w:sz w:val="24"/>
          <w:szCs w:val="24"/>
        </w:rPr>
        <w:t xml:space="preserve"> souhlas</w:t>
      </w:r>
      <w:r w:rsidR="009120E1">
        <w:rPr>
          <w:rFonts w:ascii="Times New Roman" w:hAnsi="Times New Roman" w:cs="Times New Roman"/>
          <w:sz w:val="24"/>
          <w:szCs w:val="24"/>
        </w:rPr>
        <w:t>u ze</w:t>
      </w:r>
      <w:r w:rsidR="008D66B2">
        <w:rPr>
          <w:rFonts w:ascii="Times New Roman" w:hAnsi="Times New Roman" w:cs="Times New Roman"/>
          <w:sz w:val="24"/>
          <w:szCs w:val="24"/>
        </w:rPr>
        <w:t xml:space="preserve"> dne </w:t>
      </w:r>
      <w:r w:rsidR="00FE415B">
        <w:rPr>
          <w:rFonts w:ascii="Times New Roman" w:hAnsi="Times New Roman" w:cs="Times New Roman"/>
          <w:sz w:val="24"/>
          <w:szCs w:val="24"/>
        </w:rPr>
        <w:t>4.4.2016 pod č.j. MUCH 15196/2016</w:t>
      </w:r>
      <w:r w:rsidR="009120E1">
        <w:rPr>
          <w:rFonts w:ascii="Times New Roman" w:hAnsi="Times New Roman" w:cs="Times New Roman"/>
          <w:sz w:val="24"/>
          <w:szCs w:val="24"/>
        </w:rPr>
        <w:t xml:space="preserve"> (Příloha 1) zaměstnance</w:t>
      </w:r>
      <w:r w:rsidR="008D66B2">
        <w:rPr>
          <w:rFonts w:ascii="Times New Roman" w:hAnsi="Times New Roman" w:cs="Times New Roman"/>
          <w:sz w:val="24"/>
          <w:szCs w:val="24"/>
        </w:rPr>
        <w:t xml:space="preserve"> pro v</w:t>
      </w:r>
      <w:r w:rsidR="008D66B2" w:rsidRPr="008D66B2">
        <w:rPr>
          <w:rFonts w:ascii="Times New Roman" w:hAnsi="Times New Roman" w:cs="Times New Roman"/>
          <w:sz w:val="24"/>
          <w:szCs w:val="24"/>
        </w:rPr>
        <w:t>ýkon funkce odborného zástupce pro provozování kanalizace ČOV §</w:t>
      </w:r>
      <w:r w:rsidR="008D66B2">
        <w:rPr>
          <w:rFonts w:ascii="Times New Roman" w:hAnsi="Times New Roman" w:cs="Times New Roman"/>
          <w:sz w:val="24"/>
          <w:szCs w:val="24"/>
        </w:rPr>
        <w:t xml:space="preserve"> </w:t>
      </w:r>
      <w:r w:rsidR="008D66B2" w:rsidRPr="008D66B2">
        <w:rPr>
          <w:rFonts w:ascii="Times New Roman" w:hAnsi="Times New Roman" w:cs="Times New Roman"/>
          <w:sz w:val="24"/>
          <w:szCs w:val="24"/>
        </w:rPr>
        <w:t xml:space="preserve">6 Zákona o </w:t>
      </w:r>
      <w:proofErr w:type="spellStart"/>
      <w:r w:rsidR="008D66B2" w:rsidRPr="008D66B2">
        <w:rPr>
          <w:rFonts w:ascii="Times New Roman" w:hAnsi="Times New Roman" w:cs="Times New Roman"/>
          <w:sz w:val="24"/>
          <w:szCs w:val="24"/>
        </w:rPr>
        <w:t>VaK</w:t>
      </w:r>
      <w:proofErr w:type="spellEnd"/>
      <w:r w:rsidR="008D66B2">
        <w:rPr>
          <w:rFonts w:ascii="Times New Roman" w:hAnsi="Times New Roman" w:cs="Times New Roman"/>
          <w:sz w:val="24"/>
          <w:szCs w:val="24"/>
        </w:rPr>
        <w:t>. Pro</w:t>
      </w:r>
      <w:r w:rsidR="009120E1">
        <w:rPr>
          <w:rFonts w:ascii="Times New Roman" w:hAnsi="Times New Roman" w:cs="Times New Roman"/>
          <w:sz w:val="24"/>
          <w:szCs w:val="24"/>
        </w:rPr>
        <w:t xml:space="preserve"> zajištění bude uzavřen</w:t>
      </w:r>
      <w:r w:rsidR="000E4AAB">
        <w:rPr>
          <w:rFonts w:ascii="Times New Roman" w:hAnsi="Times New Roman" w:cs="Times New Roman"/>
          <w:sz w:val="24"/>
          <w:szCs w:val="24"/>
        </w:rPr>
        <w:t>a</w:t>
      </w:r>
      <w:r w:rsidR="009120E1">
        <w:rPr>
          <w:rFonts w:ascii="Times New Roman" w:hAnsi="Times New Roman" w:cs="Times New Roman"/>
          <w:sz w:val="24"/>
          <w:szCs w:val="24"/>
        </w:rPr>
        <w:t xml:space="preserve"> dohoda</w:t>
      </w:r>
      <w:r w:rsidR="008D66B2">
        <w:rPr>
          <w:rFonts w:ascii="Times New Roman" w:hAnsi="Times New Roman" w:cs="Times New Roman"/>
          <w:sz w:val="24"/>
          <w:szCs w:val="24"/>
        </w:rPr>
        <w:t xml:space="preserve"> o provedení práce – odměna za poskytnutí </w:t>
      </w:r>
      <w:r w:rsidR="009120E1">
        <w:rPr>
          <w:rFonts w:ascii="Times New Roman" w:hAnsi="Times New Roman" w:cs="Times New Roman"/>
          <w:sz w:val="24"/>
          <w:szCs w:val="24"/>
        </w:rPr>
        <w:t>a činnost je zahrnuta v paušálu dle člán</w:t>
      </w:r>
      <w:r w:rsidR="008D66B2">
        <w:rPr>
          <w:rFonts w:ascii="Times New Roman" w:hAnsi="Times New Roman" w:cs="Times New Roman"/>
          <w:sz w:val="24"/>
          <w:szCs w:val="24"/>
        </w:rPr>
        <w:t>k</w:t>
      </w:r>
      <w:r w:rsidR="009120E1">
        <w:rPr>
          <w:rFonts w:ascii="Times New Roman" w:hAnsi="Times New Roman" w:cs="Times New Roman"/>
          <w:sz w:val="24"/>
          <w:szCs w:val="24"/>
        </w:rPr>
        <w:t>u</w:t>
      </w:r>
      <w:r w:rsidR="008D66B2">
        <w:rPr>
          <w:rFonts w:ascii="Times New Roman" w:hAnsi="Times New Roman" w:cs="Times New Roman"/>
          <w:sz w:val="24"/>
          <w:szCs w:val="24"/>
        </w:rPr>
        <w:t xml:space="preserve"> III. </w:t>
      </w:r>
    </w:p>
    <w:p w14:paraId="5ED51CFC" w14:textId="4EF29F07" w:rsidR="00D510FD" w:rsidRDefault="00D510FD" w:rsidP="00932084">
      <w:pPr>
        <w:spacing w:after="0"/>
        <w:jc w:val="both"/>
        <w:rPr>
          <w:rFonts w:ascii="Times New Roman" w:hAnsi="Times New Roman" w:cs="Times New Roman"/>
          <w:sz w:val="24"/>
          <w:szCs w:val="24"/>
        </w:rPr>
      </w:pPr>
    </w:p>
    <w:p w14:paraId="4CCBAB68" w14:textId="77777777" w:rsidR="00D510FD" w:rsidRDefault="00D510FD" w:rsidP="00932084">
      <w:pPr>
        <w:spacing w:after="0"/>
        <w:jc w:val="both"/>
        <w:rPr>
          <w:rFonts w:ascii="Times New Roman" w:hAnsi="Times New Roman" w:cs="Times New Roman"/>
          <w:sz w:val="24"/>
          <w:szCs w:val="24"/>
        </w:rPr>
      </w:pPr>
    </w:p>
    <w:p w14:paraId="7827BBC1" w14:textId="77777777" w:rsidR="00932084" w:rsidRPr="00932084" w:rsidRDefault="00932084" w:rsidP="00932084">
      <w:pPr>
        <w:spacing w:after="0"/>
        <w:jc w:val="both"/>
        <w:rPr>
          <w:rFonts w:ascii="Times New Roman" w:hAnsi="Times New Roman" w:cs="Times New Roman"/>
          <w:b/>
          <w:sz w:val="24"/>
          <w:szCs w:val="24"/>
        </w:rPr>
      </w:pPr>
      <w:r w:rsidRPr="00932084">
        <w:rPr>
          <w:rFonts w:ascii="Times New Roman" w:hAnsi="Times New Roman" w:cs="Times New Roman"/>
          <w:b/>
          <w:sz w:val="24"/>
          <w:szCs w:val="24"/>
        </w:rPr>
        <w:t xml:space="preserve">Přílohy: </w:t>
      </w:r>
    </w:p>
    <w:p w14:paraId="275AD134" w14:textId="3DB2ABC0" w:rsidR="00932084" w:rsidRDefault="00932084" w:rsidP="00932084">
      <w:pPr>
        <w:spacing w:after="0"/>
        <w:rPr>
          <w:rFonts w:ascii="Times New Roman" w:hAnsi="Times New Roman" w:cs="Times New Roman"/>
          <w:sz w:val="24"/>
          <w:szCs w:val="24"/>
        </w:rPr>
      </w:pPr>
      <w:r>
        <w:rPr>
          <w:rFonts w:ascii="Times New Roman" w:hAnsi="Times New Roman" w:cs="Times New Roman"/>
          <w:sz w:val="24"/>
          <w:szCs w:val="24"/>
        </w:rPr>
        <w:t>Příloha č. 1:</w:t>
      </w:r>
      <w:r w:rsidRPr="00412DE0">
        <w:rPr>
          <w:rFonts w:ascii="Times New Roman" w:hAnsi="Times New Roman" w:cs="Times New Roman"/>
          <w:sz w:val="24"/>
          <w:szCs w:val="24"/>
        </w:rPr>
        <w:t xml:space="preserve"> </w:t>
      </w:r>
      <w:r>
        <w:rPr>
          <w:rFonts w:ascii="Times New Roman" w:hAnsi="Times New Roman" w:cs="Times New Roman"/>
          <w:sz w:val="24"/>
          <w:szCs w:val="24"/>
        </w:rPr>
        <w:t xml:space="preserve">Kolaudační souhlas ze dne </w:t>
      </w:r>
      <w:r w:rsidR="000E4AAB">
        <w:rPr>
          <w:rFonts w:ascii="Times New Roman" w:hAnsi="Times New Roman" w:cs="Times New Roman"/>
          <w:sz w:val="24"/>
          <w:szCs w:val="24"/>
        </w:rPr>
        <w:t>4.4.2016 pod č.j. MUCH 15196/2016</w:t>
      </w:r>
    </w:p>
    <w:p w14:paraId="6218758E" w14:textId="464D86BB" w:rsidR="00932084" w:rsidRPr="00412DE0" w:rsidRDefault="00D510FD" w:rsidP="00932084">
      <w:pPr>
        <w:spacing w:after="0"/>
        <w:rPr>
          <w:rFonts w:ascii="Times New Roman" w:hAnsi="Times New Roman" w:cs="Times New Roman"/>
          <w:sz w:val="24"/>
          <w:szCs w:val="24"/>
        </w:rPr>
      </w:pPr>
      <w:r>
        <w:rPr>
          <w:rFonts w:ascii="Times New Roman" w:hAnsi="Times New Roman" w:cs="Times New Roman"/>
          <w:sz w:val="24"/>
          <w:szCs w:val="24"/>
        </w:rPr>
        <w:t>Ostatní p</w:t>
      </w:r>
      <w:r w:rsidR="00932084" w:rsidRPr="00412DE0">
        <w:rPr>
          <w:rFonts w:ascii="Times New Roman" w:hAnsi="Times New Roman" w:cs="Times New Roman"/>
          <w:sz w:val="24"/>
          <w:szCs w:val="24"/>
        </w:rPr>
        <w:t xml:space="preserve">řílohy </w:t>
      </w:r>
      <w:r>
        <w:rPr>
          <w:rFonts w:ascii="Times New Roman" w:hAnsi="Times New Roman" w:cs="Times New Roman"/>
          <w:sz w:val="24"/>
          <w:szCs w:val="24"/>
        </w:rPr>
        <w:t xml:space="preserve">dle smlouvy </w:t>
      </w:r>
      <w:r w:rsidR="00932084" w:rsidRPr="00412DE0">
        <w:rPr>
          <w:rFonts w:ascii="Times New Roman" w:hAnsi="Times New Roman" w:cs="Times New Roman"/>
          <w:sz w:val="24"/>
          <w:szCs w:val="24"/>
        </w:rPr>
        <w:t>tvořící nedílnou součást smlouvy</w:t>
      </w:r>
      <w:r w:rsidR="00932084">
        <w:rPr>
          <w:rFonts w:ascii="Times New Roman" w:hAnsi="Times New Roman" w:cs="Times New Roman"/>
          <w:sz w:val="24"/>
          <w:szCs w:val="24"/>
        </w:rPr>
        <w:t>.</w:t>
      </w:r>
    </w:p>
    <w:p w14:paraId="5F62B53B" w14:textId="77777777" w:rsidR="002B39D9" w:rsidRPr="00412DE0" w:rsidRDefault="00932084" w:rsidP="00932084">
      <w:pPr>
        <w:spacing w:after="0"/>
        <w:ind w:firstLine="426"/>
        <w:rPr>
          <w:rFonts w:ascii="Times New Roman" w:hAnsi="Times New Roman" w:cs="Times New Roman"/>
          <w:sz w:val="24"/>
          <w:szCs w:val="24"/>
        </w:rPr>
      </w:pPr>
      <w:r>
        <w:rPr>
          <w:rFonts w:ascii="Times New Roman" w:hAnsi="Times New Roman" w:cs="Times New Roman"/>
          <w:sz w:val="24"/>
          <w:szCs w:val="24"/>
        </w:rPr>
        <w:t>.</w:t>
      </w:r>
      <w:r w:rsidR="002B39D9" w:rsidRPr="00412DE0">
        <w:rPr>
          <w:rFonts w:ascii="Times New Roman" w:hAnsi="Times New Roman" w:cs="Times New Roman"/>
          <w:sz w:val="24"/>
          <w:szCs w:val="24"/>
        </w:rPr>
        <w:t xml:space="preserve"> </w:t>
      </w:r>
    </w:p>
    <w:p w14:paraId="68CF80CE" w14:textId="77777777" w:rsidR="000F4B4B" w:rsidRDefault="000F4B4B" w:rsidP="00932084">
      <w:pPr>
        <w:spacing w:after="0"/>
        <w:ind w:firstLine="426"/>
        <w:rPr>
          <w:rFonts w:ascii="Times New Roman" w:hAnsi="Times New Roman" w:cs="Times New Roman"/>
          <w:sz w:val="24"/>
          <w:szCs w:val="24"/>
        </w:rPr>
      </w:pPr>
    </w:p>
    <w:p w14:paraId="148BF93C" w14:textId="77777777" w:rsidR="00932084" w:rsidRDefault="00932084" w:rsidP="00932084">
      <w:pPr>
        <w:spacing w:after="0"/>
        <w:ind w:firstLine="426"/>
        <w:rPr>
          <w:rFonts w:ascii="Times New Roman" w:hAnsi="Times New Roman" w:cs="Times New Roman"/>
          <w:sz w:val="24"/>
          <w:szCs w:val="24"/>
        </w:rPr>
      </w:pPr>
    </w:p>
    <w:p w14:paraId="0446BE8E" w14:textId="77777777" w:rsidR="000E4AAB" w:rsidRDefault="000E4AAB" w:rsidP="00932084">
      <w:pPr>
        <w:spacing w:after="0"/>
        <w:ind w:firstLine="426"/>
        <w:rPr>
          <w:rFonts w:ascii="Times New Roman" w:hAnsi="Times New Roman" w:cs="Times New Roman"/>
          <w:sz w:val="24"/>
          <w:szCs w:val="24"/>
        </w:rPr>
      </w:pPr>
    </w:p>
    <w:p w14:paraId="57FC45AF" w14:textId="77777777" w:rsidR="000E4AAB" w:rsidRDefault="000E4AAB" w:rsidP="00932084">
      <w:pPr>
        <w:spacing w:after="0"/>
        <w:ind w:firstLine="426"/>
        <w:rPr>
          <w:rFonts w:ascii="Times New Roman" w:hAnsi="Times New Roman" w:cs="Times New Roman"/>
          <w:sz w:val="24"/>
          <w:szCs w:val="24"/>
        </w:rPr>
      </w:pPr>
    </w:p>
    <w:p w14:paraId="15B915F3" w14:textId="77777777" w:rsidR="000E4AAB" w:rsidRDefault="000E4AAB" w:rsidP="00932084">
      <w:pPr>
        <w:spacing w:after="0"/>
        <w:ind w:firstLine="426"/>
        <w:rPr>
          <w:rFonts w:ascii="Times New Roman" w:hAnsi="Times New Roman" w:cs="Times New Roman"/>
          <w:sz w:val="24"/>
          <w:szCs w:val="24"/>
        </w:rPr>
      </w:pPr>
    </w:p>
    <w:p w14:paraId="2338EE43" w14:textId="77777777" w:rsidR="000E4AAB" w:rsidRDefault="000E4AAB" w:rsidP="00932084">
      <w:pPr>
        <w:spacing w:after="0"/>
        <w:ind w:firstLine="426"/>
        <w:rPr>
          <w:rFonts w:ascii="Times New Roman" w:hAnsi="Times New Roman" w:cs="Times New Roman"/>
          <w:sz w:val="24"/>
          <w:szCs w:val="24"/>
        </w:rPr>
      </w:pPr>
    </w:p>
    <w:p w14:paraId="17DF3CD2" w14:textId="77777777" w:rsidR="000E4AAB" w:rsidRDefault="000E4AAB" w:rsidP="00932084">
      <w:pPr>
        <w:spacing w:after="0"/>
        <w:ind w:firstLine="426"/>
        <w:rPr>
          <w:rFonts w:ascii="Times New Roman" w:hAnsi="Times New Roman" w:cs="Times New Roman"/>
          <w:sz w:val="24"/>
          <w:szCs w:val="24"/>
        </w:rPr>
      </w:pPr>
    </w:p>
    <w:p w14:paraId="59F06E76" w14:textId="77777777" w:rsidR="000E4AAB" w:rsidRDefault="000E4AAB" w:rsidP="00932084">
      <w:pPr>
        <w:spacing w:after="0"/>
        <w:ind w:firstLine="426"/>
        <w:rPr>
          <w:rFonts w:ascii="Times New Roman" w:hAnsi="Times New Roman" w:cs="Times New Roman"/>
          <w:sz w:val="24"/>
          <w:szCs w:val="24"/>
        </w:rPr>
      </w:pPr>
    </w:p>
    <w:p w14:paraId="2F34EE60" w14:textId="77777777" w:rsidR="000E4AAB" w:rsidRDefault="000E4AAB" w:rsidP="00932084">
      <w:pPr>
        <w:spacing w:after="0"/>
        <w:ind w:firstLine="426"/>
        <w:rPr>
          <w:rFonts w:ascii="Times New Roman" w:hAnsi="Times New Roman" w:cs="Times New Roman"/>
          <w:sz w:val="24"/>
          <w:szCs w:val="24"/>
        </w:rPr>
      </w:pPr>
    </w:p>
    <w:p w14:paraId="7B8D6002" w14:textId="77CA83F3" w:rsidR="000E4AAB" w:rsidRDefault="000E4AAB" w:rsidP="00932084">
      <w:pPr>
        <w:spacing w:after="0"/>
        <w:ind w:firstLine="426"/>
        <w:rPr>
          <w:rFonts w:ascii="Times New Roman" w:hAnsi="Times New Roman" w:cs="Times New Roman"/>
          <w:sz w:val="24"/>
          <w:szCs w:val="24"/>
        </w:rPr>
        <w:sectPr w:rsidR="000E4AAB">
          <w:headerReference w:type="default" r:id="rId8"/>
          <w:footerReference w:type="default" r:id="rId9"/>
          <w:pgSz w:w="11906" w:h="16838"/>
          <w:pgMar w:top="1417" w:right="1417" w:bottom="1417" w:left="1417" w:header="708" w:footer="708" w:gutter="0"/>
          <w:cols w:space="708"/>
          <w:docGrid w:linePitch="360"/>
        </w:sectPr>
      </w:pPr>
    </w:p>
    <w:p w14:paraId="79A9329F" w14:textId="704634FE" w:rsidR="00932084" w:rsidRDefault="002B39D9" w:rsidP="00932084">
      <w:pPr>
        <w:spacing w:after="0"/>
        <w:jc w:val="both"/>
        <w:rPr>
          <w:rFonts w:ascii="Times New Roman" w:hAnsi="Times New Roman" w:cs="Times New Roman"/>
          <w:sz w:val="24"/>
          <w:szCs w:val="24"/>
        </w:rPr>
      </w:pPr>
      <w:r w:rsidRPr="00412DE0">
        <w:rPr>
          <w:rFonts w:ascii="Times New Roman" w:hAnsi="Times New Roman" w:cs="Times New Roman"/>
          <w:sz w:val="24"/>
          <w:szCs w:val="24"/>
        </w:rPr>
        <w:t xml:space="preserve">V Chebu, </w:t>
      </w:r>
      <w:r w:rsidRPr="008708A5">
        <w:rPr>
          <w:rFonts w:ascii="Times New Roman" w:hAnsi="Times New Roman" w:cs="Times New Roman"/>
          <w:sz w:val="24"/>
          <w:szCs w:val="24"/>
        </w:rPr>
        <w:t>dne</w:t>
      </w:r>
    </w:p>
    <w:p w14:paraId="6B07EE60" w14:textId="77777777" w:rsidR="00932084" w:rsidRDefault="00932084" w:rsidP="00932084">
      <w:pPr>
        <w:tabs>
          <w:tab w:val="right" w:leader="dot" w:pos="9072"/>
        </w:tabs>
        <w:spacing w:after="0"/>
        <w:jc w:val="center"/>
        <w:rPr>
          <w:rFonts w:ascii="Times New Roman" w:hAnsi="Times New Roman" w:cs="Times New Roman"/>
          <w:sz w:val="24"/>
          <w:szCs w:val="24"/>
        </w:rPr>
      </w:pPr>
    </w:p>
    <w:p w14:paraId="2A50D961" w14:textId="58006D01" w:rsidR="00932084" w:rsidRDefault="00932084" w:rsidP="00932084">
      <w:pPr>
        <w:tabs>
          <w:tab w:val="right" w:leader="dot" w:pos="9072"/>
        </w:tabs>
        <w:spacing w:after="0"/>
        <w:rPr>
          <w:rFonts w:ascii="Times New Roman" w:hAnsi="Times New Roman" w:cs="Times New Roman"/>
          <w:sz w:val="24"/>
          <w:szCs w:val="24"/>
        </w:rPr>
      </w:pPr>
      <w:r w:rsidRPr="00412DE0">
        <w:rPr>
          <w:rFonts w:ascii="Times New Roman" w:hAnsi="Times New Roman" w:cs="Times New Roman"/>
          <w:sz w:val="24"/>
          <w:szCs w:val="24"/>
        </w:rPr>
        <w:t xml:space="preserve">Za </w:t>
      </w:r>
      <w:r w:rsidR="00D41B79">
        <w:rPr>
          <w:rFonts w:ascii="Times New Roman" w:hAnsi="Times New Roman" w:cs="Times New Roman"/>
          <w:sz w:val="24"/>
          <w:szCs w:val="24"/>
        </w:rPr>
        <w:t>Z</w:t>
      </w:r>
      <w:r w:rsidRPr="00412DE0">
        <w:rPr>
          <w:rFonts w:ascii="Times New Roman" w:hAnsi="Times New Roman" w:cs="Times New Roman"/>
          <w:sz w:val="24"/>
          <w:szCs w:val="24"/>
        </w:rPr>
        <w:t>pracovatele:</w:t>
      </w:r>
    </w:p>
    <w:p w14:paraId="7AB0257E" w14:textId="77777777" w:rsidR="00932084" w:rsidRDefault="00932084" w:rsidP="00932084">
      <w:pPr>
        <w:tabs>
          <w:tab w:val="right" w:leader="dot" w:pos="9072"/>
        </w:tabs>
        <w:spacing w:after="0"/>
        <w:jc w:val="center"/>
        <w:rPr>
          <w:rFonts w:ascii="Times New Roman" w:hAnsi="Times New Roman" w:cs="Times New Roman"/>
          <w:sz w:val="24"/>
          <w:szCs w:val="24"/>
        </w:rPr>
      </w:pPr>
    </w:p>
    <w:p w14:paraId="529B4902" w14:textId="77777777" w:rsidR="00932084" w:rsidRDefault="00932084" w:rsidP="00932084">
      <w:pPr>
        <w:tabs>
          <w:tab w:val="right" w:leader="dot" w:pos="9072"/>
        </w:tabs>
        <w:spacing w:after="0"/>
        <w:jc w:val="center"/>
        <w:rPr>
          <w:rFonts w:ascii="Times New Roman" w:hAnsi="Times New Roman" w:cs="Times New Roman"/>
          <w:sz w:val="24"/>
          <w:szCs w:val="24"/>
        </w:rPr>
      </w:pPr>
    </w:p>
    <w:p w14:paraId="2A4CC3D8" w14:textId="7716FADC" w:rsidR="00932084" w:rsidRDefault="00932084" w:rsidP="00932084">
      <w:pPr>
        <w:tabs>
          <w:tab w:val="right" w:leader="dot" w:pos="9072"/>
        </w:tabs>
        <w:spacing w:after="0"/>
        <w:jc w:val="center"/>
        <w:rPr>
          <w:rFonts w:ascii="Times New Roman" w:hAnsi="Times New Roman" w:cs="Times New Roman"/>
          <w:sz w:val="24"/>
          <w:szCs w:val="24"/>
        </w:rPr>
      </w:pPr>
    </w:p>
    <w:p w14:paraId="47A2C33B" w14:textId="77777777" w:rsidR="006830FE" w:rsidRDefault="006830FE" w:rsidP="00932084">
      <w:pPr>
        <w:tabs>
          <w:tab w:val="right" w:leader="dot" w:pos="9072"/>
        </w:tabs>
        <w:spacing w:after="0"/>
        <w:jc w:val="center"/>
        <w:rPr>
          <w:rFonts w:ascii="Times New Roman" w:hAnsi="Times New Roman" w:cs="Times New Roman"/>
          <w:sz w:val="24"/>
          <w:szCs w:val="24"/>
        </w:rPr>
      </w:pPr>
    </w:p>
    <w:p w14:paraId="5E020172" w14:textId="77777777" w:rsidR="00932084" w:rsidRDefault="00932084" w:rsidP="00932084">
      <w:pPr>
        <w:tabs>
          <w:tab w:val="right" w:leader="dot" w:pos="9072"/>
        </w:tabs>
        <w:spacing w:after="0"/>
        <w:jc w:val="center"/>
        <w:rPr>
          <w:rFonts w:ascii="Times New Roman" w:hAnsi="Times New Roman" w:cs="Times New Roman"/>
          <w:sz w:val="24"/>
          <w:szCs w:val="24"/>
        </w:rPr>
      </w:pPr>
    </w:p>
    <w:p w14:paraId="0DFE534D" w14:textId="77777777" w:rsidR="00932084" w:rsidRDefault="00932084" w:rsidP="007306D4">
      <w:pPr>
        <w:tabs>
          <w:tab w:val="right" w:leader="dot" w:pos="9072"/>
        </w:tabs>
        <w:spacing w:after="0"/>
        <w:rPr>
          <w:rFonts w:ascii="Times New Roman" w:hAnsi="Times New Roman" w:cs="Times New Roman"/>
          <w:sz w:val="24"/>
          <w:szCs w:val="24"/>
        </w:rPr>
      </w:pPr>
      <w:r>
        <w:rPr>
          <w:rFonts w:ascii="Times New Roman" w:hAnsi="Times New Roman" w:cs="Times New Roman"/>
          <w:sz w:val="24"/>
          <w:szCs w:val="24"/>
        </w:rPr>
        <w:t>…..……………………..</w:t>
      </w:r>
    </w:p>
    <w:p w14:paraId="70CE5F20" w14:textId="19822738" w:rsidR="00932084" w:rsidRDefault="00932084" w:rsidP="00B8693E">
      <w:pPr>
        <w:tabs>
          <w:tab w:val="right" w:pos="9072"/>
        </w:tabs>
        <w:spacing w:after="0"/>
        <w:jc w:val="center"/>
        <w:rPr>
          <w:rFonts w:ascii="Times New Roman" w:hAnsi="Times New Roman" w:cs="Times New Roman"/>
          <w:sz w:val="24"/>
          <w:szCs w:val="24"/>
        </w:rPr>
      </w:pPr>
      <w:r>
        <w:rPr>
          <w:rFonts w:ascii="Times New Roman" w:hAnsi="Times New Roman" w:cs="Times New Roman"/>
          <w:sz w:val="24"/>
          <w:szCs w:val="24"/>
        </w:rPr>
        <w:br/>
      </w:r>
    </w:p>
    <w:p w14:paraId="57F505CD" w14:textId="417DC576" w:rsidR="00F175E7" w:rsidRDefault="00F175E7" w:rsidP="00B8693E">
      <w:pPr>
        <w:tabs>
          <w:tab w:val="right" w:pos="9072"/>
        </w:tabs>
        <w:spacing w:after="0"/>
        <w:jc w:val="center"/>
        <w:rPr>
          <w:rFonts w:ascii="Times New Roman" w:hAnsi="Times New Roman" w:cs="Times New Roman"/>
          <w:sz w:val="24"/>
          <w:szCs w:val="24"/>
        </w:rPr>
      </w:pPr>
    </w:p>
    <w:p w14:paraId="110D1D15" w14:textId="3F21609B" w:rsidR="006830FE" w:rsidRDefault="006830FE" w:rsidP="00B8693E">
      <w:pPr>
        <w:tabs>
          <w:tab w:val="right" w:pos="9072"/>
        </w:tabs>
        <w:spacing w:after="0"/>
        <w:jc w:val="center"/>
        <w:rPr>
          <w:rFonts w:ascii="Times New Roman" w:hAnsi="Times New Roman" w:cs="Times New Roman"/>
          <w:sz w:val="24"/>
          <w:szCs w:val="24"/>
        </w:rPr>
      </w:pPr>
    </w:p>
    <w:p w14:paraId="7E83FA10" w14:textId="77777777" w:rsidR="006830FE" w:rsidRDefault="006830FE" w:rsidP="00B8693E">
      <w:pPr>
        <w:tabs>
          <w:tab w:val="right" w:pos="9072"/>
        </w:tabs>
        <w:spacing w:after="0"/>
        <w:jc w:val="center"/>
        <w:rPr>
          <w:rFonts w:ascii="Times New Roman" w:hAnsi="Times New Roman" w:cs="Times New Roman"/>
          <w:sz w:val="24"/>
          <w:szCs w:val="24"/>
        </w:rPr>
      </w:pPr>
    </w:p>
    <w:p w14:paraId="23626671" w14:textId="1100B03B" w:rsidR="00F175E7" w:rsidRDefault="00F175E7" w:rsidP="00B8693E">
      <w:pPr>
        <w:tabs>
          <w:tab w:val="right" w:pos="9072"/>
        </w:tabs>
        <w:spacing w:after="0"/>
        <w:jc w:val="center"/>
        <w:rPr>
          <w:rFonts w:ascii="Times New Roman" w:hAnsi="Times New Roman" w:cs="Times New Roman"/>
          <w:sz w:val="24"/>
          <w:szCs w:val="24"/>
        </w:rPr>
      </w:pPr>
    </w:p>
    <w:p w14:paraId="62757D3B" w14:textId="05976DBB" w:rsidR="00F175E7" w:rsidRPr="00412DE0" w:rsidRDefault="00F175E7" w:rsidP="00F175E7">
      <w:pPr>
        <w:tabs>
          <w:tab w:val="right" w:pos="9072"/>
        </w:tabs>
        <w:spacing w:after="0"/>
        <w:rPr>
          <w:rFonts w:ascii="Times New Roman" w:hAnsi="Times New Roman" w:cs="Times New Roman"/>
          <w:sz w:val="24"/>
          <w:szCs w:val="24"/>
        </w:rPr>
      </w:pPr>
      <w:r>
        <w:rPr>
          <w:rFonts w:ascii="Times New Roman" w:hAnsi="Times New Roman" w:cs="Times New Roman"/>
          <w:sz w:val="24"/>
          <w:szCs w:val="24"/>
        </w:rPr>
        <w:t>.…………………………</w:t>
      </w:r>
    </w:p>
    <w:p w14:paraId="38244AA2" w14:textId="525567E5" w:rsidR="00412DE0" w:rsidRPr="00412DE0" w:rsidRDefault="00932084" w:rsidP="000E4AAB">
      <w:pPr>
        <w:spacing w:after="0"/>
        <w:ind w:left="70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br w:type="column"/>
      </w:r>
      <w:r>
        <w:rPr>
          <w:rFonts w:ascii="Times New Roman" w:hAnsi="Times New Roman" w:cs="Times New Roman"/>
          <w:sz w:val="24"/>
          <w:szCs w:val="24"/>
        </w:rPr>
        <w:t>V</w:t>
      </w:r>
      <w:r w:rsidR="00D510FD">
        <w:rPr>
          <w:rFonts w:ascii="Times New Roman" w:hAnsi="Times New Roman" w:cs="Times New Roman"/>
          <w:sz w:val="24"/>
          <w:szCs w:val="24"/>
        </w:rPr>
        <w:t xml:space="preserve"> </w:t>
      </w:r>
      <w:r w:rsidR="008708A5" w:rsidRPr="008708A5">
        <w:rPr>
          <w:rFonts w:ascii="Times New Roman" w:hAnsi="Times New Roman" w:cs="Times New Roman"/>
          <w:sz w:val="24"/>
          <w:szCs w:val="24"/>
        </w:rPr>
        <w:t>Odravě</w:t>
      </w:r>
      <w:r w:rsidR="00412DE0" w:rsidRPr="008708A5">
        <w:rPr>
          <w:rFonts w:ascii="Times New Roman" w:hAnsi="Times New Roman" w:cs="Times New Roman"/>
          <w:sz w:val="24"/>
          <w:szCs w:val="24"/>
        </w:rPr>
        <w:t>, dne</w:t>
      </w:r>
    </w:p>
    <w:p w14:paraId="634FF401" w14:textId="77777777" w:rsidR="00932084" w:rsidRPr="00412DE0" w:rsidRDefault="00932084" w:rsidP="00932084">
      <w:pPr>
        <w:spacing w:after="0"/>
        <w:ind w:firstLine="426"/>
        <w:jc w:val="both"/>
        <w:rPr>
          <w:rFonts w:ascii="Times New Roman" w:hAnsi="Times New Roman" w:cs="Times New Roman"/>
          <w:sz w:val="24"/>
          <w:szCs w:val="24"/>
        </w:rPr>
      </w:pPr>
    </w:p>
    <w:p w14:paraId="0D50AB53" w14:textId="312751F5" w:rsidR="00412DE0" w:rsidRPr="00412DE0" w:rsidRDefault="00412DE0" w:rsidP="000E4AAB">
      <w:pPr>
        <w:spacing w:after="0"/>
        <w:ind w:firstLine="709"/>
        <w:jc w:val="both"/>
        <w:rPr>
          <w:rFonts w:ascii="Times New Roman" w:hAnsi="Times New Roman" w:cs="Times New Roman"/>
          <w:sz w:val="24"/>
          <w:szCs w:val="24"/>
        </w:rPr>
      </w:pPr>
      <w:r w:rsidRPr="00412DE0">
        <w:rPr>
          <w:rFonts w:ascii="Times New Roman" w:hAnsi="Times New Roman" w:cs="Times New Roman"/>
          <w:sz w:val="24"/>
          <w:szCs w:val="24"/>
        </w:rPr>
        <w:t xml:space="preserve">Za </w:t>
      </w:r>
      <w:r w:rsidR="00D41B79">
        <w:rPr>
          <w:rFonts w:ascii="Times New Roman" w:hAnsi="Times New Roman" w:cs="Times New Roman"/>
          <w:sz w:val="24"/>
          <w:szCs w:val="24"/>
        </w:rPr>
        <w:t>O</w:t>
      </w:r>
      <w:r w:rsidRPr="00412DE0">
        <w:rPr>
          <w:rFonts w:ascii="Times New Roman" w:hAnsi="Times New Roman" w:cs="Times New Roman"/>
          <w:sz w:val="24"/>
          <w:szCs w:val="24"/>
        </w:rPr>
        <w:t>bjednatele:</w:t>
      </w:r>
    </w:p>
    <w:p w14:paraId="6AC94446" w14:textId="77777777" w:rsidR="002B39D9" w:rsidRDefault="002B39D9" w:rsidP="00932084">
      <w:pPr>
        <w:spacing w:after="0"/>
        <w:ind w:firstLine="426"/>
        <w:jc w:val="both"/>
        <w:rPr>
          <w:rFonts w:ascii="Times New Roman" w:hAnsi="Times New Roman" w:cs="Times New Roman"/>
          <w:sz w:val="24"/>
          <w:szCs w:val="24"/>
        </w:rPr>
      </w:pPr>
    </w:p>
    <w:p w14:paraId="464D2951" w14:textId="77777777" w:rsidR="00932084" w:rsidRPr="00412DE0" w:rsidRDefault="00932084" w:rsidP="00932084">
      <w:pPr>
        <w:spacing w:after="0"/>
        <w:ind w:firstLine="426"/>
        <w:jc w:val="both"/>
        <w:rPr>
          <w:rFonts w:ascii="Times New Roman" w:hAnsi="Times New Roman" w:cs="Times New Roman"/>
          <w:sz w:val="24"/>
          <w:szCs w:val="24"/>
        </w:rPr>
      </w:pPr>
    </w:p>
    <w:p w14:paraId="1936D3E2" w14:textId="77777777" w:rsidR="00932084" w:rsidRDefault="00412DE0" w:rsidP="00932084">
      <w:pPr>
        <w:tabs>
          <w:tab w:val="right" w:leader="dot" w:pos="9072"/>
        </w:tabs>
        <w:spacing w:after="0"/>
        <w:rPr>
          <w:rFonts w:ascii="Times New Roman" w:hAnsi="Times New Roman" w:cs="Times New Roman"/>
          <w:sz w:val="24"/>
          <w:szCs w:val="24"/>
        </w:rPr>
      </w:pPr>
      <w:r>
        <w:rPr>
          <w:rFonts w:ascii="Times New Roman" w:hAnsi="Times New Roman" w:cs="Times New Roman"/>
          <w:sz w:val="24"/>
          <w:szCs w:val="24"/>
        </w:rPr>
        <w:t xml:space="preserve">    </w:t>
      </w:r>
      <w:r w:rsidR="000F4B4B">
        <w:rPr>
          <w:rFonts w:ascii="Times New Roman" w:hAnsi="Times New Roman" w:cs="Times New Roman"/>
          <w:sz w:val="24"/>
          <w:szCs w:val="24"/>
        </w:rPr>
        <w:t xml:space="preserve">    </w:t>
      </w:r>
    </w:p>
    <w:p w14:paraId="676B3534" w14:textId="4A288B45" w:rsidR="00932084" w:rsidRDefault="00932084" w:rsidP="00932084">
      <w:pPr>
        <w:tabs>
          <w:tab w:val="right" w:leader="dot" w:pos="9072"/>
        </w:tabs>
        <w:spacing w:after="0"/>
        <w:rPr>
          <w:rFonts w:ascii="Times New Roman" w:hAnsi="Times New Roman" w:cs="Times New Roman"/>
          <w:sz w:val="24"/>
          <w:szCs w:val="24"/>
        </w:rPr>
      </w:pPr>
    </w:p>
    <w:p w14:paraId="1073B1EF" w14:textId="77777777" w:rsidR="006830FE" w:rsidRDefault="006830FE" w:rsidP="00932084">
      <w:pPr>
        <w:tabs>
          <w:tab w:val="right" w:leader="dot" w:pos="9072"/>
        </w:tabs>
        <w:spacing w:after="0"/>
        <w:rPr>
          <w:rFonts w:ascii="Times New Roman" w:hAnsi="Times New Roman" w:cs="Times New Roman"/>
          <w:sz w:val="24"/>
          <w:szCs w:val="24"/>
        </w:rPr>
      </w:pPr>
    </w:p>
    <w:p w14:paraId="16E4FD43" w14:textId="77777777" w:rsidR="00932084" w:rsidRDefault="000F4B4B" w:rsidP="00B8693E">
      <w:pPr>
        <w:tabs>
          <w:tab w:val="right" w:leader="dot" w:pos="9072"/>
        </w:tabs>
        <w:spacing w:after="0"/>
        <w:jc w:val="center"/>
        <w:rPr>
          <w:rFonts w:ascii="Times New Roman" w:hAnsi="Times New Roman" w:cs="Times New Roman"/>
          <w:sz w:val="24"/>
          <w:szCs w:val="24"/>
        </w:rPr>
      </w:pPr>
      <w:r>
        <w:rPr>
          <w:rFonts w:ascii="Times New Roman" w:hAnsi="Times New Roman" w:cs="Times New Roman"/>
          <w:sz w:val="24"/>
          <w:szCs w:val="24"/>
        </w:rPr>
        <w:t>…………………………..</w:t>
      </w:r>
    </w:p>
    <w:p w14:paraId="1FCF421B" w14:textId="1BC84969" w:rsidR="008708A5" w:rsidRDefault="008708A5" w:rsidP="00B8693E">
      <w:pPr>
        <w:tabs>
          <w:tab w:val="right" w:pos="9072"/>
        </w:tabs>
        <w:spacing w:after="0"/>
        <w:jc w:val="center"/>
        <w:rPr>
          <w:rFonts w:ascii="Times New Roman" w:hAnsi="Times New Roman" w:cs="Times New Roman"/>
          <w:sz w:val="24"/>
          <w:szCs w:val="24"/>
        </w:rPr>
      </w:pPr>
      <w:r w:rsidRPr="008708A5">
        <w:rPr>
          <w:rFonts w:ascii="Times New Roman" w:hAnsi="Times New Roman" w:cs="Times New Roman"/>
          <w:sz w:val="24"/>
          <w:szCs w:val="24"/>
        </w:rPr>
        <w:t>Alžběta Derahová</w:t>
      </w:r>
    </w:p>
    <w:p w14:paraId="1D0ADD5E" w14:textId="73305239" w:rsidR="002B39D9" w:rsidRPr="00412DE0" w:rsidRDefault="00932084" w:rsidP="00B8693E">
      <w:pPr>
        <w:tabs>
          <w:tab w:val="right" w:pos="9072"/>
        </w:tabs>
        <w:spacing w:after="0"/>
        <w:jc w:val="center"/>
        <w:rPr>
          <w:rFonts w:ascii="Times New Roman" w:hAnsi="Times New Roman" w:cs="Times New Roman"/>
          <w:sz w:val="24"/>
          <w:szCs w:val="24"/>
        </w:rPr>
      </w:pPr>
      <w:r>
        <w:rPr>
          <w:rFonts w:ascii="Times New Roman" w:hAnsi="Times New Roman" w:cs="Times New Roman"/>
          <w:sz w:val="24"/>
          <w:szCs w:val="24"/>
        </w:rPr>
        <w:t>starostka</w:t>
      </w:r>
    </w:p>
    <w:p w14:paraId="00492949" w14:textId="77777777" w:rsidR="00932084" w:rsidRDefault="00932084" w:rsidP="00932084">
      <w:pPr>
        <w:tabs>
          <w:tab w:val="right" w:pos="9072"/>
        </w:tabs>
        <w:spacing w:after="0"/>
        <w:rPr>
          <w:rFonts w:ascii="Times New Roman" w:hAnsi="Times New Roman" w:cs="Times New Roman"/>
          <w:sz w:val="24"/>
          <w:szCs w:val="24"/>
        </w:rPr>
      </w:pPr>
    </w:p>
    <w:p w14:paraId="44DB2FEC" w14:textId="693E312D" w:rsidR="00012581" w:rsidRDefault="00012581" w:rsidP="00932084">
      <w:pPr>
        <w:tabs>
          <w:tab w:val="right" w:pos="9072"/>
        </w:tabs>
        <w:spacing w:after="0"/>
        <w:rPr>
          <w:rFonts w:ascii="Times New Roman" w:hAnsi="Times New Roman" w:cs="Times New Roman"/>
          <w:sz w:val="24"/>
          <w:szCs w:val="24"/>
        </w:rPr>
        <w:sectPr w:rsidR="00012581" w:rsidSect="00932084">
          <w:type w:val="continuous"/>
          <w:pgSz w:w="11906" w:h="16838"/>
          <w:pgMar w:top="1417" w:right="1417" w:bottom="1417" w:left="1417" w:header="708" w:footer="708" w:gutter="0"/>
          <w:cols w:num="2" w:space="708"/>
          <w:docGrid w:linePitch="360"/>
        </w:sectPr>
      </w:pPr>
    </w:p>
    <w:p w14:paraId="27CA433B" w14:textId="77777777" w:rsidR="002B39D9" w:rsidRPr="00412DE0" w:rsidRDefault="002B39D9" w:rsidP="00932084">
      <w:pPr>
        <w:spacing w:after="0"/>
        <w:rPr>
          <w:rFonts w:ascii="Times New Roman" w:hAnsi="Times New Roman" w:cs="Times New Roman"/>
          <w:sz w:val="24"/>
          <w:szCs w:val="24"/>
        </w:rPr>
      </w:pPr>
    </w:p>
    <w:p w14:paraId="158207C0" w14:textId="77777777" w:rsidR="00932084" w:rsidRDefault="00412DE0" w:rsidP="00932084">
      <w:pPr>
        <w:spacing w:after="0"/>
        <w:rPr>
          <w:rFonts w:ascii="Times New Roman" w:hAnsi="Times New Roman" w:cs="Times New Roman"/>
          <w:sz w:val="24"/>
          <w:szCs w:val="24"/>
        </w:rPr>
      </w:pPr>
      <w:r w:rsidRPr="00412DE0">
        <w:rPr>
          <w:rFonts w:ascii="Times New Roman" w:hAnsi="Times New Roman" w:cs="Times New Roman"/>
          <w:sz w:val="24"/>
          <w:szCs w:val="24"/>
        </w:rPr>
        <w:t xml:space="preserve">     </w:t>
      </w:r>
    </w:p>
    <w:p w14:paraId="38701802" w14:textId="77777777" w:rsidR="002B39D9" w:rsidRPr="00412DE0" w:rsidRDefault="002B39D9" w:rsidP="002B39D9">
      <w:pPr>
        <w:ind w:left="900"/>
        <w:rPr>
          <w:rFonts w:ascii="Times New Roman" w:hAnsi="Times New Roman" w:cs="Times New Roman"/>
          <w:sz w:val="24"/>
          <w:szCs w:val="24"/>
        </w:rPr>
      </w:pPr>
    </w:p>
    <w:sectPr w:rsidR="002B39D9" w:rsidRPr="00412DE0" w:rsidSect="0093208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1ED01" w14:textId="77777777" w:rsidR="00A11801" w:rsidRDefault="00A11801" w:rsidP="00F320C7">
      <w:pPr>
        <w:spacing w:after="0" w:line="240" w:lineRule="auto"/>
      </w:pPr>
      <w:r>
        <w:separator/>
      </w:r>
    </w:p>
  </w:endnote>
  <w:endnote w:type="continuationSeparator" w:id="0">
    <w:p w14:paraId="3B13D0CA" w14:textId="77777777" w:rsidR="00A11801" w:rsidRDefault="00A11801" w:rsidP="00F32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3790081"/>
      <w:docPartObj>
        <w:docPartGallery w:val="Page Numbers (Bottom of Page)"/>
        <w:docPartUnique/>
      </w:docPartObj>
    </w:sdtPr>
    <w:sdtEndPr/>
    <w:sdtContent>
      <w:p w14:paraId="3BFBDE3F" w14:textId="77777777" w:rsidR="00F320C7" w:rsidRDefault="00F320C7">
        <w:pPr>
          <w:pStyle w:val="Zpat"/>
          <w:jc w:val="center"/>
        </w:pPr>
        <w:r>
          <w:fldChar w:fldCharType="begin"/>
        </w:r>
        <w:r>
          <w:instrText>PAGE   \* MERGEFORMAT</w:instrText>
        </w:r>
        <w:r>
          <w:fldChar w:fldCharType="separate"/>
        </w:r>
        <w:r w:rsidR="00AA5DC5">
          <w:rPr>
            <w:noProof/>
          </w:rPr>
          <w:t>6</w:t>
        </w:r>
        <w:r>
          <w:fldChar w:fldCharType="end"/>
        </w:r>
      </w:p>
    </w:sdtContent>
  </w:sdt>
  <w:p w14:paraId="4889F991" w14:textId="77777777" w:rsidR="00F320C7" w:rsidRDefault="00F320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A530C" w14:textId="77777777" w:rsidR="00A11801" w:rsidRDefault="00A11801" w:rsidP="00F320C7">
      <w:pPr>
        <w:spacing w:after="0" w:line="240" w:lineRule="auto"/>
      </w:pPr>
      <w:r>
        <w:separator/>
      </w:r>
    </w:p>
  </w:footnote>
  <w:footnote w:type="continuationSeparator" w:id="0">
    <w:p w14:paraId="3D67DD80" w14:textId="77777777" w:rsidR="00A11801" w:rsidRDefault="00A11801" w:rsidP="00F32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2AC0D" w14:textId="1C4C2DBB" w:rsidR="00C758F6" w:rsidRDefault="00C758F6">
    <w:pPr>
      <w:pStyle w:val="Zhlav"/>
    </w:pPr>
    <w:r w:rsidRPr="00B86261">
      <w:rPr>
        <w:noProof/>
      </w:rPr>
      <w:drawing>
        <wp:anchor distT="0" distB="0" distL="114300" distR="114300" simplePos="0" relativeHeight="251661312" behindDoc="0" locked="1" layoutInCell="1" allowOverlap="1" wp14:anchorId="318318A1" wp14:editId="3BE00B42">
          <wp:simplePos x="0" y="0"/>
          <wp:positionH relativeFrom="margin">
            <wp:align>right</wp:align>
          </wp:positionH>
          <wp:positionV relativeFrom="topMargin">
            <wp:posOffset>134620</wp:posOffset>
          </wp:positionV>
          <wp:extent cx="313055" cy="467995"/>
          <wp:effectExtent l="0" t="0" r="0" b="8255"/>
          <wp:wrapTopAndBottom/>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055" cy="467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6261">
      <w:rPr>
        <w:noProof/>
      </w:rPr>
      <w:drawing>
        <wp:anchor distT="0" distB="0" distL="114300" distR="114300" simplePos="0" relativeHeight="251659264" behindDoc="0" locked="1" layoutInCell="1" allowOverlap="1" wp14:anchorId="5AC2422B" wp14:editId="1BDF6850">
          <wp:simplePos x="0" y="0"/>
          <wp:positionH relativeFrom="margin">
            <wp:align>left</wp:align>
          </wp:positionH>
          <wp:positionV relativeFrom="topMargin">
            <wp:posOffset>182245</wp:posOffset>
          </wp:positionV>
          <wp:extent cx="1831975" cy="467995"/>
          <wp:effectExtent l="0" t="0" r="0" b="8255"/>
          <wp:wrapTopAndBottom/>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1975" cy="4679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04CF2"/>
    <w:multiLevelType w:val="hybridMultilevel"/>
    <w:tmpl w:val="C5A267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B10929"/>
    <w:multiLevelType w:val="hybridMultilevel"/>
    <w:tmpl w:val="6EA8C6F6"/>
    <w:lvl w:ilvl="0" w:tplc="B09E537E">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10BF2EAC"/>
    <w:multiLevelType w:val="hybridMultilevel"/>
    <w:tmpl w:val="47862F68"/>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5162217"/>
    <w:multiLevelType w:val="hybridMultilevel"/>
    <w:tmpl w:val="35241EA6"/>
    <w:lvl w:ilvl="0" w:tplc="60A0573C">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15:restartNumberingAfterBreak="0">
    <w:nsid w:val="1D1D1D49"/>
    <w:multiLevelType w:val="hybridMultilevel"/>
    <w:tmpl w:val="C34AAA8A"/>
    <w:lvl w:ilvl="0" w:tplc="2698E940">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5" w15:restartNumberingAfterBreak="0">
    <w:nsid w:val="1E6540BD"/>
    <w:multiLevelType w:val="hybridMultilevel"/>
    <w:tmpl w:val="A176C974"/>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6" w15:restartNumberingAfterBreak="0">
    <w:nsid w:val="1E7F15A0"/>
    <w:multiLevelType w:val="hybridMultilevel"/>
    <w:tmpl w:val="020E29BA"/>
    <w:lvl w:ilvl="0" w:tplc="7742AB88">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28D413FA"/>
    <w:multiLevelType w:val="multilevel"/>
    <w:tmpl w:val="F2008A3E"/>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C6D0204"/>
    <w:multiLevelType w:val="hybridMultilevel"/>
    <w:tmpl w:val="93EA00AC"/>
    <w:lvl w:ilvl="0" w:tplc="88349AF0">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2D280FB5"/>
    <w:multiLevelType w:val="hybridMultilevel"/>
    <w:tmpl w:val="D544442A"/>
    <w:lvl w:ilvl="0" w:tplc="483EDB18">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0" w15:restartNumberingAfterBreak="0">
    <w:nsid w:val="33404DCA"/>
    <w:multiLevelType w:val="hybridMultilevel"/>
    <w:tmpl w:val="F0C41222"/>
    <w:lvl w:ilvl="0" w:tplc="8D183C38">
      <w:start w:val="1"/>
      <w:numFmt w:val="none"/>
      <w:lvlText w:val="3.1"/>
      <w:lvlJc w:val="left"/>
      <w:pPr>
        <w:tabs>
          <w:tab w:val="num" w:pos="720"/>
        </w:tabs>
        <w:ind w:left="720" w:hanging="360"/>
      </w:pPr>
      <w:rPr>
        <w:rFonts w:hint="default"/>
      </w:rPr>
    </w:lvl>
    <w:lvl w:ilvl="1" w:tplc="3F7A9F2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3D362D2"/>
    <w:multiLevelType w:val="hybridMultilevel"/>
    <w:tmpl w:val="D9320012"/>
    <w:lvl w:ilvl="0" w:tplc="7742AB88">
      <w:start w:val="1"/>
      <w:numFmt w:val="lowerLetter"/>
      <w:lvlText w:val="%1)"/>
      <w:lvlJc w:val="left"/>
      <w:pPr>
        <w:ind w:left="786" w:hanging="360"/>
      </w:pPr>
      <w:rPr>
        <w:rFonts w:hint="default"/>
      </w:rPr>
    </w:lvl>
    <w:lvl w:ilvl="1" w:tplc="0405000F">
      <w:start w:val="1"/>
      <w:numFmt w:val="decimal"/>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3D7020CA"/>
    <w:multiLevelType w:val="hybridMultilevel"/>
    <w:tmpl w:val="584AA120"/>
    <w:lvl w:ilvl="0" w:tplc="404E51B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3FA909CD"/>
    <w:multiLevelType w:val="hybridMultilevel"/>
    <w:tmpl w:val="35241EA6"/>
    <w:lvl w:ilvl="0" w:tplc="60A0573C">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4" w15:restartNumberingAfterBreak="0">
    <w:nsid w:val="471702B2"/>
    <w:multiLevelType w:val="hybridMultilevel"/>
    <w:tmpl w:val="AAA050FA"/>
    <w:lvl w:ilvl="0" w:tplc="2D8EE5FC">
      <w:start w:val="1"/>
      <w:numFmt w:val="decimal"/>
      <w:lvlText w:val="%1."/>
      <w:lvlJc w:val="lef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5" w15:restartNumberingAfterBreak="0">
    <w:nsid w:val="489A019B"/>
    <w:multiLevelType w:val="multilevel"/>
    <w:tmpl w:val="7520C278"/>
    <w:lvl w:ilvl="0">
      <w:start w:val="1"/>
      <w:numFmt w:val="decimal"/>
      <w:lvlText w:val="6.%1. "/>
      <w:lvlJc w:val="left"/>
      <w:pPr>
        <w:tabs>
          <w:tab w:val="num" w:pos="432"/>
        </w:tabs>
        <w:ind w:left="432" w:hanging="432"/>
      </w:pPr>
      <w:rPr>
        <w:rFonts w:ascii="Times New Roman" w:hAnsi="Times New Roman" w:cs="Times New Roman" w:hint="default"/>
        <w:b w:val="0"/>
        <w:i w:val="0"/>
        <w:sz w:val="22"/>
        <w:szCs w:val="22"/>
        <w:u w:val="none"/>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49FE59BD"/>
    <w:multiLevelType w:val="hybridMultilevel"/>
    <w:tmpl w:val="BCE42668"/>
    <w:lvl w:ilvl="0" w:tplc="4F02651E">
      <w:start w:val="10"/>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592E011D"/>
    <w:multiLevelType w:val="hybridMultilevel"/>
    <w:tmpl w:val="A2202034"/>
    <w:lvl w:ilvl="0" w:tplc="B43ACA2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5C5D2A06"/>
    <w:multiLevelType w:val="multilevel"/>
    <w:tmpl w:val="BB180BF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6B9E5399"/>
    <w:multiLevelType w:val="hybridMultilevel"/>
    <w:tmpl w:val="35241EA6"/>
    <w:lvl w:ilvl="0" w:tplc="60A0573C">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0" w15:restartNumberingAfterBreak="0">
    <w:nsid w:val="73717BCE"/>
    <w:multiLevelType w:val="hybridMultilevel"/>
    <w:tmpl w:val="E2B24B30"/>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1" w15:restartNumberingAfterBreak="0">
    <w:nsid w:val="76060C1E"/>
    <w:multiLevelType w:val="multilevel"/>
    <w:tmpl w:val="0F2A171E"/>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rPr>
    </w:lvl>
    <w:lvl w:ilvl="2">
      <w:start w:val="1"/>
      <w:numFmt w:val="lowerLetter"/>
      <w:pStyle w:val="Nadpis3"/>
      <w:lvlText w:val="(%3)"/>
      <w:lvlJc w:val="left"/>
      <w:pPr>
        <w:tabs>
          <w:tab w:val="num" w:pos="993"/>
        </w:tabs>
        <w:ind w:left="993" w:hanging="567"/>
      </w:pPr>
      <w:rPr>
        <w:rFonts w:hint="default"/>
      </w:rPr>
    </w:lvl>
    <w:lvl w:ilvl="3">
      <w:start w:val="1"/>
      <w:numFmt w:val="lowerRoman"/>
      <w:pStyle w:val="Nadpis4"/>
      <w:lvlText w:val="(%4)"/>
      <w:lvlJc w:val="left"/>
      <w:pPr>
        <w:tabs>
          <w:tab w:val="num" w:pos="2495"/>
        </w:tabs>
        <w:ind w:left="2495" w:hanging="794"/>
      </w:pPr>
      <w:rPr>
        <w:rFonts w:hint="default"/>
      </w:rPr>
    </w:lvl>
    <w:lvl w:ilvl="4">
      <w:start w:val="1"/>
      <w:numFmt w:val="none"/>
      <w:lvlText w:val="-"/>
      <w:lvlJc w:val="left"/>
      <w:pPr>
        <w:tabs>
          <w:tab w:val="num" w:pos="2892"/>
        </w:tabs>
        <w:ind w:left="2892" w:hanging="397"/>
      </w:pPr>
      <w:rPr>
        <w:rFonts w:hint="default"/>
      </w:rPr>
    </w:lvl>
    <w:lvl w:ilvl="5">
      <w:start w:val="1"/>
      <w:numFmt w:val="none"/>
      <w:pStyle w:val="Nadpis6"/>
      <w:lvlText w:val=""/>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num w:numId="1">
    <w:abstractNumId w:val="18"/>
  </w:num>
  <w:num w:numId="2">
    <w:abstractNumId w:val="12"/>
  </w:num>
  <w:num w:numId="3">
    <w:abstractNumId w:val="1"/>
  </w:num>
  <w:num w:numId="4">
    <w:abstractNumId w:val="21"/>
  </w:num>
  <w:num w:numId="5">
    <w:abstractNumId w:val="9"/>
  </w:num>
  <w:num w:numId="6">
    <w:abstractNumId w:val="0"/>
  </w:num>
  <w:num w:numId="7">
    <w:abstractNumId w:val="17"/>
  </w:num>
  <w:num w:numId="8">
    <w:abstractNumId w:val="15"/>
  </w:num>
  <w:num w:numId="9">
    <w:abstractNumId w:val="10"/>
  </w:num>
  <w:num w:numId="10">
    <w:abstractNumId w:val="8"/>
  </w:num>
  <w:num w:numId="11">
    <w:abstractNumId w:val="6"/>
  </w:num>
  <w:num w:numId="12">
    <w:abstractNumId w:val="4"/>
  </w:num>
  <w:num w:numId="13">
    <w:abstractNumId w:val="19"/>
  </w:num>
  <w:num w:numId="14">
    <w:abstractNumId w:val="14"/>
  </w:num>
  <w:num w:numId="15">
    <w:abstractNumId w:val="5"/>
  </w:num>
  <w:num w:numId="16">
    <w:abstractNumId w:val="20"/>
  </w:num>
  <w:num w:numId="17">
    <w:abstractNumId w:val="11"/>
  </w:num>
  <w:num w:numId="18">
    <w:abstractNumId w:val="2"/>
  </w:num>
  <w:num w:numId="19">
    <w:abstractNumId w:val="13"/>
  </w:num>
  <w:num w:numId="20">
    <w:abstractNumId w:val="3"/>
  </w:num>
  <w:num w:numId="21">
    <w:abstractNumId w:val="1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911"/>
    <w:rsid w:val="00012581"/>
    <w:rsid w:val="00070537"/>
    <w:rsid w:val="000729EA"/>
    <w:rsid w:val="00085EE9"/>
    <w:rsid w:val="000B51D8"/>
    <w:rsid w:val="000E1A23"/>
    <w:rsid w:val="000E4AAB"/>
    <w:rsid w:val="000F14A0"/>
    <w:rsid w:val="000F4B4B"/>
    <w:rsid w:val="0013466B"/>
    <w:rsid w:val="00146A55"/>
    <w:rsid w:val="001B0A5C"/>
    <w:rsid w:val="001B1292"/>
    <w:rsid w:val="001C088D"/>
    <w:rsid w:val="001C435B"/>
    <w:rsid w:val="001F64E6"/>
    <w:rsid w:val="00233483"/>
    <w:rsid w:val="002713E1"/>
    <w:rsid w:val="002824A3"/>
    <w:rsid w:val="002B39D9"/>
    <w:rsid w:val="002C170F"/>
    <w:rsid w:val="00307B61"/>
    <w:rsid w:val="003560D4"/>
    <w:rsid w:val="0039298A"/>
    <w:rsid w:val="003C2E96"/>
    <w:rsid w:val="003F14F8"/>
    <w:rsid w:val="00412DE0"/>
    <w:rsid w:val="004177F1"/>
    <w:rsid w:val="004C5300"/>
    <w:rsid w:val="004F5797"/>
    <w:rsid w:val="00500763"/>
    <w:rsid w:val="005074F7"/>
    <w:rsid w:val="00532DB4"/>
    <w:rsid w:val="0057258B"/>
    <w:rsid w:val="005E7C0E"/>
    <w:rsid w:val="00625810"/>
    <w:rsid w:val="00655911"/>
    <w:rsid w:val="00676F6F"/>
    <w:rsid w:val="006830FE"/>
    <w:rsid w:val="006E4C51"/>
    <w:rsid w:val="007306D4"/>
    <w:rsid w:val="00730FFE"/>
    <w:rsid w:val="007A4D20"/>
    <w:rsid w:val="007E1463"/>
    <w:rsid w:val="00801F4D"/>
    <w:rsid w:val="00830C09"/>
    <w:rsid w:val="00850C7D"/>
    <w:rsid w:val="0086261F"/>
    <w:rsid w:val="008708A5"/>
    <w:rsid w:val="008D51D8"/>
    <w:rsid w:val="008D66B2"/>
    <w:rsid w:val="008E36E8"/>
    <w:rsid w:val="009120E1"/>
    <w:rsid w:val="00927D14"/>
    <w:rsid w:val="00932084"/>
    <w:rsid w:val="00945FA7"/>
    <w:rsid w:val="009C3DEE"/>
    <w:rsid w:val="009F4F70"/>
    <w:rsid w:val="00A11801"/>
    <w:rsid w:val="00A21F7A"/>
    <w:rsid w:val="00A86D04"/>
    <w:rsid w:val="00AA494C"/>
    <w:rsid w:val="00AA5DC5"/>
    <w:rsid w:val="00AA79FC"/>
    <w:rsid w:val="00AF365F"/>
    <w:rsid w:val="00B3098D"/>
    <w:rsid w:val="00B313B9"/>
    <w:rsid w:val="00B6188C"/>
    <w:rsid w:val="00B8693E"/>
    <w:rsid w:val="00BC1C35"/>
    <w:rsid w:val="00BC4CAD"/>
    <w:rsid w:val="00BE312B"/>
    <w:rsid w:val="00BE73FF"/>
    <w:rsid w:val="00C351E0"/>
    <w:rsid w:val="00C54467"/>
    <w:rsid w:val="00C758F6"/>
    <w:rsid w:val="00CA4389"/>
    <w:rsid w:val="00CC6F3C"/>
    <w:rsid w:val="00CD0BF4"/>
    <w:rsid w:val="00D10DED"/>
    <w:rsid w:val="00D41B79"/>
    <w:rsid w:val="00D510FD"/>
    <w:rsid w:val="00D65E29"/>
    <w:rsid w:val="00D7084A"/>
    <w:rsid w:val="00DC36F4"/>
    <w:rsid w:val="00E1431F"/>
    <w:rsid w:val="00EA4EE5"/>
    <w:rsid w:val="00F112A5"/>
    <w:rsid w:val="00F175E7"/>
    <w:rsid w:val="00F27F51"/>
    <w:rsid w:val="00F320C7"/>
    <w:rsid w:val="00FA7E68"/>
    <w:rsid w:val="00FB7061"/>
    <w:rsid w:val="00FE41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2D1F6"/>
  <w15:docId w15:val="{67CC7B31-78B4-4BCF-AE9A-12D05D255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adpis2"/>
    <w:link w:val="Nadpis1Char"/>
    <w:qFormat/>
    <w:rsid w:val="00E1431F"/>
    <w:pPr>
      <w:keepNext/>
      <w:numPr>
        <w:numId w:val="4"/>
      </w:numPr>
      <w:spacing w:before="240" w:after="60" w:line="240" w:lineRule="auto"/>
      <w:outlineLvl w:val="0"/>
    </w:pPr>
    <w:rPr>
      <w:rFonts w:ascii="Times New Roman" w:eastAsia="Times New Roman" w:hAnsi="Times New Roman" w:cs="Times New Roman"/>
      <w:b/>
      <w:i/>
      <w:kern w:val="28"/>
      <w:szCs w:val="20"/>
      <w:lang w:val="en-GB" w:eastAsia="cs-CZ"/>
    </w:rPr>
  </w:style>
  <w:style w:type="paragraph" w:styleId="Nadpis2">
    <w:name w:val="heading 2"/>
    <w:basedOn w:val="Normln"/>
    <w:link w:val="Nadpis2Char"/>
    <w:qFormat/>
    <w:rsid w:val="00E1431F"/>
    <w:pPr>
      <w:numPr>
        <w:ilvl w:val="1"/>
        <w:numId w:val="4"/>
      </w:numPr>
      <w:spacing w:before="240" w:after="60" w:line="240" w:lineRule="auto"/>
      <w:outlineLvl w:val="1"/>
    </w:pPr>
    <w:rPr>
      <w:rFonts w:ascii="Times New Roman" w:eastAsia="Times New Roman" w:hAnsi="Times New Roman" w:cs="Times New Roman"/>
      <w:szCs w:val="20"/>
      <w:lang w:eastAsia="cs-CZ"/>
    </w:rPr>
  </w:style>
  <w:style w:type="paragraph" w:styleId="Nadpis3">
    <w:name w:val="heading 3"/>
    <w:basedOn w:val="Normln"/>
    <w:link w:val="Nadpis3Char"/>
    <w:qFormat/>
    <w:rsid w:val="00E1431F"/>
    <w:pPr>
      <w:numPr>
        <w:ilvl w:val="2"/>
        <w:numId w:val="4"/>
      </w:numPr>
      <w:tabs>
        <w:tab w:val="clear" w:pos="993"/>
        <w:tab w:val="num" w:pos="1701"/>
      </w:tabs>
      <w:spacing w:before="240" w:after="60" w:line="240" w:lineRule="auto"/>
      <w:ind w:left="1701"/>
      <w:outlineLvl w:val="2"/>
    </w:pPr>
    <w:rPr>
      <w:rFonts w:ascii="Times New Roman" w:eastAsia="Times New Roman" w:hAnsi="Times New Roman" w:cs="Times New Roman"/>
      <w:szCs w:val="20"/>
      <w:lang w:eastAsia="cs-CZ"/>
    </w:rPr>
  </w:style>
  <w:style w:type="paragraph" w:styleId="Nadpis4">
    <w:name w:val="heading 4"/>
    <w:basedOn w:val="Normln"/>
    <w:link w:val="Nadpis4Char"/>
    <w:qFormat/>
    <w:rsid w:val="00E1431F"/>
    <w:pPr>
      <w:numPr>
        <w:ilvl w:val="3"/>
        <w:numId w:val="4"/>
      </w:numPr>
      <w:spacing w:before="240" w:after="60" w:line="240" w:lineRule="auto"/>
      <w:outlineLvl w:val="3"/>
    </w:pPr>
    <w:rPr>
      <w:rFonts w:ascii="Times New Roman" w:eastAsia="Times New Roman" w:hAnsi="Times New Roman" w:cs="Times New Roman"/>
      <w:szCs w:val="20"/>
      <w:lang w:eastAsia="cs-CZ"/>
    </w:rPr>
  </w:style>
  <w:style w:type="paragraph" w:styleId="Nadpis6">
    <w:name w:val="heading 6"/>
    <w:basedOn w:val="Normln"/>
    <w:next w:val="Normln"/>
    <w:link w:val="Nadpis6Char"/>
    <w:qFormat/>
    <w:rsid w:val="00E1431F"/>
    <w:pPr>
      <w:numPr>
        <w:ilvl w:val="5"/>
        <w:numId w:val="4"/>
      </w:numPr>
      <w:tabs>
        <w:tab w:val="clear" w:pos="1152"/>
      </w:tabs>
      <w:spacing w:before="240" w:after="240" w:line="240" w:lineRule="auto"/>
      <w:ind w:left="1151" w:hanging="1151"/>
      <w:outlineLvl w:val="5"/>
    </w:pPr>
    <w:rPr>
      <w:rFonts w:ascii="Times New Roman" w:eastAsia="Times New Roman" w:hAnsi="Times New Roman" w:cs="Times New Roman"/>
      <w:szCs w:val="20"/>
      <w:lang w:eastAsia="cs-CZ"/>
    </w:rPr>
  </w:style>
  <w:style w:type="paragraph" w:styleId="Nadpis7">
    <w:name w:val="heading 7"/>
    <w:basedOn w:val="Normln"/>
    <w:next w:val="Normln"/>
    <w:link w:val="Nadpis7Char"/>
    <w:qFormat/>
    <w:rsid w:val="00E1431F"/>
    <w:pPr>
      <w:numPr>
        <w:ilvl w:val="6"/>
        <w:numId w:val="4"/>
      </w:numPr>
      <w:spacing w:before="240" w:after="60" w:line="240" w:lineRule="auto"/>
      <w:outlineLvl w:val="6"/>
    </w:pPr>
    <w:rPr>
      <w:rFonts w:ascii="Arial" w:eastAsia="Times New Roman" w:hAnsi="Arial" w:cs="Times New Roman"/>
      <w:szCs w:val="20"/>
      <w:lang w:eastAsia="cs-CZ"/>
    </w:rPr>
  </w:style>
  <w:style w:type="paragraph" w:styleId="Nadpis8">
    <w:name w:val="heading 8"/>
    <w:basedOn w:val="Normln"/>
    <w:next w:val="Normln"/>
    <w:link w:val="Nadpis8Char"/>
    <w:qFormat/>
    <w:rsid w:val="00E1431F"/>
    <w:pPr>
      <w:numPr>
        <w:ilvl w:val="7"/>
        <w:numId w:val="4"/>
      </w:numPr>
      <w:spacing w:before="240" w:after="60" w:line="240" w:lineRule="auto"/>
      <w:outlineLvl w:val="7"/>
    </w:pPr>
    <w:rPr>
      <w:rFonts w:ascii="Arial" w:eastAsia="Times New Roman" w:hAnsi="Arial" w:cs="Times New Roman"/>
      <w:i/>
      <w:szCs w:val="20"/>
      <w:lang w:eastAsia="cs-CZ"/>
    </w:rPr>
  </w:style>
  <w:style w:type="paragraph" w:styleId="Nadpis9">
    <w:name w:val="heading 9"/>
    <w:basedOn w:val="Normln"/>
    <w:next w:val="Normln"/>
    <w:link w:val="Nadpis9Char"/>
    <w:qFormat/>
    <w:rsid w:val="00E1431F"/>
    <w:pPr>
      <w:numPr>
        <w:ilvl w:val="8"/>
        <w:numId w:val="4"/>
      </w:numPr>
      <w:spacing w:before="240" w:after="60" w:line="240" w:lineRule="auto"/>
      <w:outlineLvl w:val="8"/>
    </w:pPr>
    <w:rPr>
      <w:rFonts w:ascii="Arial" w:eastAsia="Times New Roman" w:hAnsi="Arial" w:cs="Times New Roman"/>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55911"/>
    <w:pPr>
      <w:ind w:left="720"/>
      <w:contextualSpacing/>
    </w:pPr>
  </w:style>
  <w:style w:type="character" w:customStyle="1" w:styleId="Nadpis1Char">
    <w:name w:val="Nadpis 1 Char"/>
    <w:basedOn w:val="Standardnpsmoodstavce"/>
    <w:link w:val="Nadpis1"/>
    <w:rsid w:val="00E1431F"/>
    <w:rPr>
      <w:rFonts w:ascii="Times New Roman" w:eastAsia="Times New Roman" w:hAnsi="Times New Roman" w:cs="Times New Roman"/>
      <w:b/>
      <w:i/>
      <w:kern w:val="28"/>
      <w:szCs w:val="20"/>
      <w:lang w:val="en-GB" w:eastAsia="cs-CZ"/>
    </w:rPr>
  </w:style>
  <w:style w:type="character" w:customStyle="1" w:styleId="Nadpis2Char">
    <w:name w:val="Nadpis 2 Char"/>
    <w:basedOn w:val="Standardnpsmoodstavce"/>
    <w:link w:val="Nadpis2"/>
    <w:rsid w:val="00E1431F"/>
    <w:rPr>
      <w:rFonts w:ascii="Times New Roman" w:eastAsia="Times New Roman" w:hAnsi="Times New Roman" w:cs="Times New Roman"/>
      <w:szCs w:val="20"/>
      <w:lang w:eastAsia="cs-CZ"/>
    </w:rPr>
  </w:style>
  <w:style w:type="character" w:customStyle="1" w:styleId="Nadpis3Char">
    <w:name w:val="Nadpis 3 Char"/>
    <w:basedOn w:val="Standardnpsmoodstavce"/>
    <w:link w:val="Nadpis3"/>
    <w:rsid w:val="00E1431F"/>
    <w:rPr>
      <w:rFonts w:ascii="Times New Roman" w:eastAsia="Times New Roman" w:hAnsi="Times New Roman" w:cs="Times New Roman"/>
      <w:szCs w:val="20"/>
      <w:lang w:eastAsia="cs-CZ"/>
    </w:rPr>
  </w:style>
  <w:style w:type="character" w:customStyle="1" w:styleId="Nadpis4Char">
    <w:name w:val="Nadpis 4 Char"/>
    <w:basedOn w:val="Standardnpsmoodstavce"/>
    <w:link w:val="Nadpis4"/>
    <w:rsid w:val="00E1431F"/>
    <w:rPr>
      <w:rFonts w:ascii="Times New Roman" w:eastAsia="Times New Roman" w:hAnsi="Times New Roman" w:cs="Times New Roman"/>
      <w:szCs w:val="20"/>
      <w:lang w:eastAsia="cs-CZ"/>
    </w:rPr>
  </w:style>
  <w:style w:type="character" w:customStyle="1" w:styleId="Nadpis6Char">
    <w:name w:val="Nadpis 6 Char"/>
    <w:basedOn w:val="Standardnpsmoodstavce"/>
    <w:link w:val="Nadpis6"/>
    <w:rsid w:val="00E1431F"/>
    <w:rPr>
      <w:rFonts w:ascii="Times New Roman" w:eastAsia="Times New Roman" w:hAnsi="Times New Roman" w:cs="Times New Roman"/>
      <w:szCs w:val="20"/>
      <w:lang w:eastAsia="cs-CZ"/>
    </w:rPr>
  </w:style>
  <w:style w:type="character" w:customStyle="1" w:styleId="Nadpis7Char">
    <w:name w:val="Nadpis 7 Char"/>
    <w:basedOn w:val="Standardnpsmoodstavce"/>
    <w:link w:val="Nadpis7"/>
    <w:rsid w:val="00E1431F"/>
    <w:rPr>
      <w:rFonts w:ascii="Arial" w:eastAsia="Times New Roman" w:hAnsi="Arial" w:cs="Times New Roman"/>
      <w:szCs w:val="20"/>
      <w:lang w:eastAsia="cs-CZ"/>
    </w:rPr>
  </w:style>
  <w:style w:type="character" w:customStyle="1" w:styleId="Nadpis8Char">
    <w:name w:val="Nadpis 8 Char"/>
    <w:basedOn w:val="Standardnpsmoodstavce"/>
    <w:link w:val="Nadpis8"/>
    <w:rsid w:val="00E1431F"/>
    <w:rPr>
      <w:rFonts w:ascii="Arial" w:eastAsia="Times New Roman" w:hAnsi="Arial" w:cs="Times New Roman"/>
      <w:i/>
      <w:szCs w:val="20"/>
      <w:lang w:eastAsia="cs-CZ"/>
    </w:rPr>
  </w:style>
  <w:style w:type="character" w:customStyle="1" w:styleId="Nadpis9Char">
    <w:name w:val="Nadpis 9 Char"/>
    <w:basedOn w:val="Standardnpsmoodstavce"/>
    <w:link w:val="Nadpis9"/>
    <w:rsid w:val="00E1431F"/>
    <w:rPr>
      <w:rFonts w:ascii="Arial" w:eastAsia="Times New Roman" w:hAnsi="Arial" w:cs="Times New Roman"/>
      <w:b/>
      <w:i/>
      <w:sz w:val="18"/>
      <w:szCs w:val="20"/>
      <w:lang w:eastAsia="cs-CZ"/>
    </w:rPr>
  </w:style>
  <w:style w:type="paragraph" w:styleId="Textbubliny">
    <w:name w:val="Balloon Text"/>
    <w:basedOn w:val="Normln"/>
    <w:link w:val="TextbublinyChar"/>
    <w:uiPriority w:val="99"/>
    <w:semiHidden/>
    <w:unhideWhenUsed/>
    <w:rsid w:val="001B129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B1292"/>
    <w:rPr>
      <w:rFonts w:ascii="Tahoma" w:hAnsi="Tahoma" w:cs="Tahoma"/>
      <w:sz w:val="16"/>
      <w:szCs w:val="16"/>
    </w:rPr>
  </w:style>
  <w:style w:type="paragraph" w:styleId="Zhlav">
    <w:name w:val="header"/>
    <w:basedOn w:val="Normln"/>
    <w:link w:val="ZhlavChar"/>
    <w:uiPriority w:val="99"/>
    <w:unhideWhenUsed/>
    <w:rsid w:val="00F320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320C7"/>
  </w:style>
  <w:style w:type="paragraph" w:styleId="Zpat">
    <w:name w:val="footer"/>
    <w:basedOn w:val="Normln"/>
    <w:link w:val="ZpatChar"/>
    <w:uiPriority w:val="99"/>
    <w:unhideWhenUsed/>
    <w:rsid w:val="00F320C7"/>
    <w:pPr>
      <w:tabs>
        <w:tab w:val="center" w:pos="4536"/>
        <w:tab w:val="right" w:pos="9072"/>
      </w:tabs>
      <w:spacing w:after="0" w:line="240" w:lineRule="auto"/>
    </w:pPr>
  </w:style>
  <w:style w:type="character" w:customStyle="1" w:styleId="ZpatChar">
    <w:name w:val="Zápatí Char"/>
    <w:basedOn w:val="Standardnpsmoodstavce"/>
    <w:link w:val="Zpat"/>
    <w:uiPriority w:val="99"/>
    <w:rsid w:val="00F320C7"/>
  </w:style>
  <w:style w:type="paragraph" w:customStyle="1" w:styleId="Einzug40075">
    <w:name w:val="Einzug 4(0/0.75)"/>
    <w:basedOn w:val="Normln"/>
    <w:rsid w:val="003C2E96"/>
    <w:pPr>
      <w:tabs>
        <w:tab w:val="left" w:pos="426"/>
      </w:tabs>
      <w:spacing w:after="0" w:line="-360" w:lineRule="auto"/>
      <w:ind w:left="425" w:hanging="425"/>
      <w:jc w:val="both"/>
    </w:pPr>
    <w:rPr>
      <w:rFonts w:ascii="Times New Roman" w:eastAsia="Times New Roman" w:hAnsi="Times New Roman" w:cs="Times New Roman"/>
      <w:color w:val="000000"/>
      <w:sz w:val="24"/>
      <w:szCs w:val="20"/>
      <w:lang w:val="de-DE" w:eastAsia="de-DE"/>
    </w:rPr>
  </w:style>
  <w:style w:type="paragraph" w:customStyle="1" w:styleId="Einzug507515">
    <w:name w:val="Einzug 5(0.75/1.5)"/>
    <w:basedOn w:val="Normln"/>
    <w:rsid w:val="003C2E96"/>
    <w:pPr>
      <w:tabs>
        <w:tab w:val="left" w:pos="851"/>
      </w:tabs>
      <w:spacing w:after="0" w:line="-360" w:lineRule="auto"/>
      <w:ind w:left="850" w:hanging="425"/>
      <w:jc w:val="both"/>
    </w:pPr>
    <w:rPr>
      <w:rFonts w:ascii="Times New Roman" w:eastAsia="Times New Roman" w:hAnsi="Times New Roman" w:cs="Times New Roman"/>
      <w:color w:val="000000"/>
      <w:sz w:val="24"/>
      <w:szCs w:val="20"/>
      <w:lang w:val="de-DE" w:eastAsia="de-DE"/>
    </w:rPr>
  </w:style>
  <w:style w:type="paragraph" w:styleId="Revize">
    <w:name w:val="Revision"/>
    <w:hidden/>
    <w:uiPriority w:val="99"/>
    <w:semiHidden/>
    <w:rsid w:val="00A86D04"/>
    <w:pPr>
      <w:spacing w:after="0" w:line="240" w:lineRule="auto"/>
    </w:pPr>
  </w:style>
  <w:style w:type="character" w:styleId="Odkaznakoment">
    <w:name w:val="annotation reference"/>
    <w:basedOn w:val="Standardnpsmoodstavce"/>
    <w:uiPriority w:val="99"/>
    <w:semiHidden/>
    <w:unhideWhenUsed/>
    <w:rsid w:val="00146A55"/>
    <w:rPr>
      <w:sz w:val="16"/>
      <w:szCs w:val="16"/>
    </w:rPr>
  </w:style>
  <w:style w:type="paragraph" w:styleId="Textkomente">
    <w:name w:val="annotation text"/>
    <w:basedOn w:val="Normln"/>
    <w:link w:val="TextkomenteChar"/>
    <w:uiPriority w:val="99"/>
    <w:semiHidden/>
    <w:unhideWhenUsed/>
    <w:rsid w:val="00146A55"/>
    <w:pPr>
      <w:spacing w:line="240" w:lineRule="auto"/>
    </w:pPr>
    <w:rPr>
      <w:sz w:val="20"/>
      <w:szCs w:val="20"/>
    </w:rPr>
  </w:style>
  <w:style w:type="character" w:customStyle="1" w:styleId="TextkomenteChar">
    <w:name w:val="Text komentáře Char"/>
    <w:basedOn w:val="Standardnpsmoodstavce"/>
    <w:link w:val="Textkomente"/>
    <w:uiPriority w:val="99"/>
    <w:semiHidden/>
    <w:rsid w:val="00146A55"/>
    <w:rPr>
      <w:sz w:val="20"/>
      <w:szCs w:val="20"/>
    </w:rPr>
  </w:style>
  <w:style w:type="paragraph" w:styleId="Pedmtkomente">
    <w:name w:val="annotation subject"/>
    <w:basedOn w:val="Textkomente"/>
    <w:next w:val="Textkomente"/>
    <w:link w:val="PedmtkomenteChar"/>
    <w:uiPriority w:val="99"/>
    <w:semiHidden/>
    <w:unhideWhenUsed/>
    <w:rsid w:val="00146A55"/>
    <w:rPr>
      <w:b/>
      <w:bCs/>
    </w:rPr>
  </w:style>
  <w:style w:type="character" w:customStyle="1" w:styleId="PedmtkomenteChar">
    <w:name w:val="Předmět komentáře Char"/>
    <w:basedOn w:val="TextkomenteChar"/>
    <w:link w:val="Pedmtkomente"/>
    <w:uiPriority w:val="99"/>
    <w:semiHidden/>
    <w:rsid w:val="00146A55"/>
    <w:rPr>
      <w:b/>
      <w:bCs/>
      <w:sz w:val="20"/>
      <w:szCs w:val="20"/>
    </w:rPr>
  </w:style>
  <w:style w:type="character" w:styleId="Hypertextovodkaz">
    <w:name w:val="Hyperlink"/>
    <w:basedOn w:val="Standardnpsmoodstavce"/>
    <w:uiPriority w:val="99"/>
    <w:unhideWhenUsed/>
    <w:rsid w:val="001F64E6"/>
    <w:rPr>
      <w:color w:val="0000FF" w:themeColor="hyperlink"/>
      <w:u w:val="single"/>
    </w:rPr>
  </w:style>
  <w:style w:type="character" w:styleId="Nevyeenzmnka">
    <w:name w:val="Unresolved Mention"/>
    <w:basedOn w:val="Standardnpsmoodstavce"/>
    <w:uiPriority w:val="99"/>
    <w:semiHidden/>
    <w:unhideWhenUsed/>
    <w:rsid w:val="001F6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85898">
      <w:bodyDiv w:val="1"/>
      <w:marLeft w:val="0"/>
      <w:marRight w:val="0"/>
      <w:marTop w:val="0"/>
      <w:marBottom w:val="0"/>
      <w:divBdr>
        <w:top w:val="none" w:sz="0" w:space="0" w:color="auto"/>
        <w:left w:val="none" w:sz="0" w:space="0" w:color="auto"/>
        <w:bottom w:val="none" w:sz="0" w:space="0" w:color="auto"/>
        <w:right w:val="none" w:sz="0" w:space="0" w:color="auto"/>
      </w:divBdr>
      <w:divsChild>
        <w:div w:id="1496795985">
          <w:marLeft w:val="0"/>
          <w:marRight w:val="0"/>
          <w:marTop w:val="0"/>
          <w:marBottom w:val="0"/>
          <w:divBdr>
            <w:top w:val="none" w:sz="0" w:space="0" w:color="auto"/>
            <w:left w:val="none" w:sz="0" w:space="0" w:color="auto"/>
            <w:bottom w:val="none" w:sz="0" w:space="0" w:color="auto"/>
            <w:right w:val="none" w:sz="0" w:space="0" w:color="auto"/>
          </w:divBdr>
          <w:divsChild>
            <w:div w:id="898177488">
              <w:marLeft w:val="0"/>
              <w:marRight w:val="0"/>
              <w:marTop w:val="0"/>
              <w:marBottom w:val="0"/>
              <w:divBdr>
                <w:top w:val="none" w:sz="0" w:space="0" w:color="auto"/>
                <w:left w:val="none" w:sz="0" w:space="0" w:color="auto"/>
                <w:bottom w:val="none" w:sz="0" w:space="0" w:color="auto"/>
                <w:right w:val="none" w:sz="0" w:space="0" w:color="auto"/>
              </w:divBdr>
              <w:divsChild>
                <w:div w:id="625086970">
                  <w:marLeft w:val="0"/>
                  <w:marRight w:val="0"/>
                  <w:marTop w:val="0"/>
                  <w:marBottom w:val="0"/>
                  <w:divBdr>
                    <w:top w:val="none" w:sz="0" w:space="0" w:color="auto"/>
                    <w:left w:val="none" w:sz="0" w:space="0" w:color="auto"/>
                    <w:bottom w:val="none" w:sz="0" w:space="0" w:color="auto"/>
                    <w:right w:val="none" w:sz="0" w:space="0" w:color="auto"/>
                  </w:divBdr>
                  <w:divsChild>
                    <w:div w:id="1149980638">
                      <w:marLeft w:val="0"/>
                      <w:marRight w:val="0"/>
                      <w:marTop w:val="0"/>
                      <w:marBottom w:val="0"/>
                      <w:divBdr>
                        <w:top w:val="none" w:sz="0" w:space="0" w:color="auto"/>
                        <w:left w:val="none" w:sz="0" w:space="0" w:color="auto"/>
                        <w:bottom w:val="none" w:sz="0" w:space="0" w:color="auto"/>
                        <w:right w:val="none" w:sz="0" w:space="0" w:color="auto"/>
                      </w:divBdr>
                      <w:divsChild>
                        <w:div w:id="514463837">
                          <w:marLeft w:val="0"/>
                          <w:marRight w:val="0"/>
                          <w:marTop w:val="0"/>
                          <w:marBottom w:val="0"/>
                          <w:divBdr>
                            <w:top w:val="none" w:sz="0" w:space="0" w:color="auto"/>
                            <w:left w:val="none" w:sz="0" w:space="0" w:color="auto"/>
                            <w:bottom w:val="none" w:sz="0" w:space="0" w:color="auto"/>
                            <w:right w:val="none" w:sz="0" w:space="0" w:color="auto"/>
                          </w:divBdr>
                          <w:divsChild>
                            <w:div w:id="1729037867">
                              <w:marLeft w:val="0"/>
                              <w:marRight w:val="0"/>
                              <w:marTop w:val="0"/>
                              <w:marBottom w:val="0"/>
                              <w:divBdr>
                                <w:top w:val="none" w:sz="0" w:space="0" w:color="auto"/>
                                <w:left w:val="single" w:sz="6" w:space="0" w:color="E5E3E3"/>
                                <w:bottom w:val="none" w:sz="0" w:space="0" w:color="auto"/>
                                <w:right w:val="none" w:sz="0" w:space="0" w:color="auto"/>
                              </w:divBdr>
                              <w:divsChild>
                                <w:div w:id="521166273">
                                  <w:marLeft w:val="0"/>
                                  <w:marRight w:val="0"/>
                                  <w:marTop w:val="0"/>
                                  <w:marBottom w:val="0"/>
                                  <w:divBdr>
                                    <w:top w:val="none" w:sz="0" w:space="0" w:color="auto"/>
                                    <w:left w:val="none" w:sz="0" w:space="0" w:color="auto"/>
                                    <w:bottom w:val="none" w:sz="0" w:space="0" w:color="auto"/>
                                    <w:right w:val="none" w:sz="0" w:space="0" w:color="auto"/>
                                  </w:divBdr>
                                  <w:divsChild>
                                    <w:div w:id="1718511861">
                                      <w:marLeft w:val="0"/>
                                      <w:marRight w:val="0"/>
                                      <w:marTop w:val="0"/>
                                      <w:marBottom w:val="0"/>
                                      <w:divBdr>
                                        <w:top w:val="none" w:sz="0" w:space="0" w:color="auto"/>
                                        <w:left w:val="none" w:sz="0" w:space="0" w:color="auto"/>
                                        <w:bottom w:val="none" w:sz="0" w:space="0" w:color="auto"/>
                                        <w:right w:val="none" w:sz="0" w:space="0" w:color="auto"/>
                                      </w:divBdr>
                                      <w:divsChild>
                                        <w:div w:id="1709456150">
                                          <w:marLeft w:val="0"/>
                                          <w:marRight w:val="0"/>
                                          <w:marTop w:val="0"/>
                                          <w:marBottom w:val="0"/>
                                          <w:divBdr>
                                            <w:top w:val="none" w:sz="0" w:space="0" w:color="auto"/>
                                            <w:left w:val="none" w:sz="0" w:space="0" w:color="auto"/>
                                            <w:bottom w:val="none" w:sz="0" w:space="0" w:color="auto"/>
                                            <w:right w:val="none" w:sz="0" w:space="0" w:color="auto"/>
                                          </w:divBdr>
                                          <w:divsChild>
                                            <w:div w:id="38289689">
                                              <w:marLeft w:val="0"/>
                                              <w:marRight w:val="0"/>
                                              <w:marTop w:val="0"/>
                                              <w:marBottom w:val="0"/>
                                              <w:divBdr>
                                                <w:top w:val="none" w:sz="0" w:space="0" w:color="auto"/>
                                                <w:left w:val="none" w:sz="0" w:space="0" w:color="auto"/>
                                                <w:bottom w:val="none" w:sz="0" w:space="0" w:color="auto"/>
                                                <w:right w:val="none" w:sz="0" w:space="0" w:color="auto"/>
                                              </w:divBdr>
                                              <w:divsChild>
                                                <w:div w:id="1091195396">
                                                  <w:marLeft w:val="0"/>
                                                  <w:marRight w:val="0"/>
                                                  <w:marTop w:val="0"/>
                                                  <w:marBottom w:val="0"/>
                                                  <w:divBdr>
                                                    <w:top w:val="none" w:sz="0" w:space="0" w:color="auto"/>
                                                    <w:left w:val="none" w:sz="0" w:space="0" w:color="auto"/>
                                                    <w:bottom w:val="none" w:sz="0" w:space="0" w:color="auto"/>
                                                    <w:right w:val="none" w:sz="0" w:space="0" w:color="auto"/>
                                                  </w:divBdr>
                                                  <w:divsChild>
                                                    <w:div w:id="1200044811">
                                                      <w:marLeft w:val="0"/>
                                                      <w:marRight w:val="0"/>
                                                      <w:marTop w:val="0"/>
                                                      <w:marBottom w:val="0"/>
                                                      <w:divBdr>
                                                        <w:top w:val="none" w:sz="0" w:space="0" w:color="auto"/>
                                                        <w:left w:val="none" w:sz="0" w:space="0" w:color="auto"/>
                                                        <w:bottom w:val="none" w:sz="0" w:space="0" w:color="auto"/>
                                                        <w:right w:val="none" w:sz="0" w:space="0" w:color="auto"/>
                                                      </w:divBdr>
                                                      <w:divsChild>
                                                        <w:div w:id="263462125">
                                                          <w:marLeft w:val="480"/>
                                                          <w:marRight w:val="0"/>
                                                          <w:marTop w:val="0"/>
                                                          <w:marBottom w:val="0"/>
                                                          <w:divBdr>
                                                            <w:top w:val="none" w:sz="0" w:space="0" w:color="auto"/>
                                                            <w:left w:val="none" w:sz="0" w:space="0" w:color="auto"/>
                                                            <w:bottom w:val="none" w:sz="0" w:space="0" w:color="auto"/>
                                                            <w:right w:val="none" w:sz="0" w:space="0" w:color="auto"/>
                                                          </w:divBdr>
                                                          <w:divsChild>
                                                            <w:div w:id="92676959">
                                                              <w:marLeft w:val="0"/>
                                                              <w:marRight w:val="0"/>
                                                              <w:marTop w:val="0"/>
                                                              <w:marBottom w:val="0"/>
                                                              <w:divBdr>
                                                                <w:top w:val="none" w:sz="0" w:space="0" w:color="auto"/>
                                                                <w:left w:val="none" w:sz="0" w:space="0" w:color="auto"/>
                                                                <w:bottom w:val="none" w:sz="0" w:space="0" w:color="auto"/>
                                                                <w:right w:val="none" w:sz="0" w:space="0" w:color="auto"/>
                                                              </w:divBdr>
                                                              <w:divsChild>
                                                                <w:div w:id="677467802">
                                                                  <w:marLeft w:val="0"/>
                                                                  <w:marRight w:val="0"/>
                                                                  <w:marTop w:val="0"/>
                                                                  <w:marBottom w:val="0"/>
                                                                  <w:divBdr>
                                                                    <w:top w:val="none" w:sz="0" w:space="0" w:color="auto"/>
                                                                    <w:left w:val="none" w:sz="0" w:space="0" w:color="auto"/>
                                                                    <w:bottom w:val="none" w:sz="0" w:space="0" w:color="auto"/>
                                                                    <w:right w:val="none" w:sz="0" w:space="0" w:color="auto"/>
                                                                  </w:divBdr>
                                                                  <w:divsChild>
                                                                    <w:div w:id="628508284">
                                                                      <w:marLeft w:val="0"/>
                                                                      <w:marRight w:val="0"/>
                                                                      <w:marTop w:val="0"/>
                                                                      <w:marBottom w:val="0"/>
                                                                      <w:divBdr>
                                                                        <w:top w:val="none" w:sz="0" w:space="0" w:color="auto"/>
                                                                        <w:left w:val="none" w:sz="0" w:space="0" w:color="auto"/>
                                                                        <w:bottom w:val="none" w:sz="0" w:space="0" w:color="auto"/>
                                                                        <w:right w:val="none" w:sz="0" w:space="0" w:color="auto"/>
                                                                      </w:divBdr>
                                                                      <w:divsChild>
                                                                        <w:div w:id="1879388751">
                                                                          <w:marLeft w:val="0"/>
                                                                          <w:marRight w:val="0"/>
                                                                          <w:marTop w:val="0"/>
                                                                          <w:marBottom w:val="0"/>
                                                                          <w:divBdr>
                                                                            <w:top w:val="none" w:sz="0" w:space="0" w:color="auto"/>
                                                                            <w:left w:val="none" w:sz="0" w:space="0" w:color="auto"/>
                                                                            <w:bottom w:val="none" w:sz="0" w:space="0" w:color="auto"/>
                                                                            <w:right w:val="none" w:sz="0" w:space="0" w:color="auto"/>
                                                                          </w:divBdr>
                                                                          <w:divsChild>
                                                                            <w:div w:id="866139797">
                                                                              <w:marLeft w:val="0"/>
                                                                              <w:marRight w:val="0"/>
                                                                              <w:marTop w:val="0"/>
                                                                              <w:marBottom w:val="0"/>
                                                                              <w:divBdr>
                                                                                <w:top w:val="none" w:sz="0" w:space="0" w:color="auto"/>
                                                                                <w:left w:val="none" w:sz="0" w:space="0" w:color="auto"/>
                                                                                <w:bottom w:val="none" w:sz="0" w:space="0" w:color="auto"/>
                                                                                <w:right w:val="none" w:sz="0" w:space="0" w:color="auto"/>
                                                                              </w:divBdr>
                                                                              <w:divsChild>
                                                                                <w:div w:id="842554252">
                                                                                  <w:marLeft w:val="0"/>
                                                                                  <w:marRight w:val="0"/>
                                                                                  <w:marTop w:val="0"/>
                                                                                  <w:marBottom w:val="0"/>
                                                                                  <w:divBdr>
                                                                                    <w:top w:val="none" w:sz="0" w:space="0" w:color="auto"/>
                                                                                    <w:left w:val="none" w:sz="0" w:space="0" w:color="auto"/>
                                                                                    <w:bottom w:val="single" w:sz="6" w:space="23" w:color="auto"/>
                                                                                    <w:right w:val="none" w:sz="0" w:space="0" w:color="auto"/>
                                                                                  </w:divBdr>
                                                                                  <w:divsChild>
                                                                                    <w:div w:id="1161892196">
                                                                                      <w:marLeft w:val="0"/>
                                                                                      <w:marRight w:val="0"/>
                                                                                      <w:marTop w:val="0"/>
                                                                                      <w:marBottom w:val="0"/>
                                                                                      <w:divBdr>
                                                                                        <w:top w:val="none" w:sz="0" w:space="0" w:color="auto"/>
                                                                                        <w:left w:val="none" w:sz="0" w:space="0" w:color="auto"/>
                                                                                        <w:bottom w:val="none" w:sz="0" w:space="0" w:color="auto"/>
                                                                                        <w:right w:val="none" w:sz="0" w:space="0" w:color="auto"/>
                                                                                      </w:divBdr>
                                                                                      <w:divsChild>
                                                                                        <w:div w:id="376707632">
                                                                                          <w:marLeft w:val="0"/>
                                                                                          <w:marRight w:val="0"/>
                                                                                          <w:marTop w:val="0"/>
                                                                                          <w:marBottom w:val="0"/>
                                                                                          <w:divBdr>
                                                                                            <w:top w:val="none" w:sz="0" w:space="0" w:color="auto"/>
                                                                                            <w:left w:val="none" w:sz="0" w:space="0" w:color="auto"/>
                                                                                            <w:bottom w:val="none" w:sz="0" w:space="0" w:color="auto"/>
                                                                                            <w:right w:val="none" w:sz="0" w:space="0" w:color="auto"/>
                                                                                          </w:divBdr>
                                                                                          <w:divsChild>
                                                                                            <w:div w:id="1211961916">
                                                                                              <w:marLeft w:val="0"/>
                                                                                              <w:marRight w:val="0"/>
                                                                                              <w:marTop w:val="0"/>
                                                                                              <w:marBottom w:val="0"/>
                                                                                              <w:divBdr>
                                                                                                <w:top w:val="none" w:sz="0" w:space="0" w:color="auto"/>
                                                                                                <w:left w:val="none" w:sz="0" w:space="0" w:color="auto"/>
                                                                                                <w:bottom w:val="none" w:sz="0" w:space="0" w:color="auto"/>
                                                                                                <w:right w:val="none" w:sz="0" w:space="0" w:color="auto"/>
                                                                                              </w:divBdr>
                                                                                              <w:divsChild>
                                                                                                <w:div w:id="299964136">
                                                                                                  <w:marLeft w:val="0"/>
                                                                                                  <w:marRight w:val="0"/>
                                                                                                  <w:marTop w:val="0"/>
                                                                                                  <w:marBottom w:val="0"/>
                                                                                                  <w:divBdr>
                                                                                                    <w:top w:val="none" w:sz="0" w:space="0" w:color="auto"/>
                                                                                                    <w:left w:val="none" w:sz="0" w:space="0" w:color="auto"/>
                                                                                                    <w:bottom w:val="none" w:sz="0" w:space="0" w:color="auto"/>
                                                                                                    <w:right w:val="none" w:sz="0" w:space="0" w:color="auto"/>
                                                                                                  </w:divBdr>
                                                                                                  <w:divsChild>
                                                                                                    <w:div w:id="1048915775">
                                                                                                      <w:marLeft w:val="0"/>
                                                                                                      <w:marRight w:val="0"/>
                                                                                                      <w:marTop w:val="0"/>
                                                                                                      <w:marBottom w:val="0"/>
                                                                                                      <w:divBdr>
                                                                                                        <w:top w:val="none" w:sz="0" w:space="0" w:color="auto"/>
                                                                                                        <w:left w:val="none" w:sz="0" w:space="0" w:color="auto"/>
                                                                                                        <w:bottom w:val="none" w:sz="0" w:space="0" w:color="auto"/>
                                                                                                        <w:right w:val="none" w:sz="0" w:space="0" w:color="auto"/>
                                                                                                      </w:divBdr>
                                                                                                      <w:divsChild>
                                                                                                        <w:div w:id="1441027033">
                                                                                                          <w:marLeft w:val="600"/>
                                                                                                          <w:marRight w:val="600"/>
                                                                                                          <w:marTop w:val="100"/>
                                                                                                          <w:marBottom w:val="100"/>
                                                                                                          <w:divBdr>
                                                                                                            <w:top w:val="none" w:sz="0" w:space="0" w:color="auto"/>
                                                                                                            <w:left w:val="none" w:sz="0" w:space="0" w:color="auto"/>
                                                                                                            <w:bottom w:val="none" w:sz="0" w:space="0" w:color="auto"/>
                                                                                                            <w:right w:val="none" w:sz="0" w:space="0" w:color="auto"/>
                                                                                                          </w:divBdr>
                                                                                                          <w:divsChild>
                                                                                                            <w:div w:id="1397389136">
                                                                                                              <w:marLeft w:val="0"/>
                                                                                                              <w:marRight w:val="0"/>
                                                                                                              <w:marTop w:val="0"/>
                                                                                                              <w:marBottom w:val="0"/>
                                                                                                              <w:divBdr>
                                                                                                                <w:top w:val="none" w:sz="0" w:space="0" w:color="auto"/>
                                                                                                                <w:left w:val="none" w:sz="0" w:space="0" w:color="auto"/>
                                                                                                                <w:bottom w:val="none" w:sz="0" w:space="0" w:color="auto"/>
                                                                                                                <w:right w:val="none" w:sz="0" w:space="0" w:color="auto"/>
                                                                                                              </w:divBdr>
                                                                                                              <w:divsChild>
                                                                                                                <w:div w:id="309289029">
                                                                                                                  <w:marLeft w:val="0"/>
                                                                                                                  <w:marRight w:val="0"/>
                                                                                                                  <w:marTop w:val="0"/>
                                                                                                                  <w:marBottom w:val="0"/>
                                                                                                                  <w:divBdr>
                                                                                                                    <w:top w:val="none" w:sz="0" w:space="0" w:color="auto"/>
                                                                                                                    <w:left w:val="none" w:sz="0" w:space="0" w:color="auto"/>
                                                                                                                    <w:bottom w:val="none" w:sz="0" w:space="0" w:color="auto"/>
                                                                                                                    <w:right w:val="none" w:sz="0" w:space="0" w:color="auto"/>
                                                                                                                  </w:divBdr>
                                                                                                                  <w:divsChild>
                                                                                                                    <w:div w:id="1503164133">
                                                                                                                      <w:marLeft w:val="0"/>
                                                                                                                      <w:marRight w:val="0"/>
                                                                                                                      <w:marTop w:val="0"/>
                                                                                                                      <w:marBottom w:val="0"/>
                                                                                                                      <w:divBdr>
                                                                                                                        <w:top w:val="none" w:sz="0" w:space="0" w:color="auto"/>
                                                                                                                        <w:left w:val="none" w:sz="0" w:space="0" w:color="auto"/>
                                                                                                                        <w:bottom w:val="none" w:sz="0" w:space="0" w:color="auto"/>
                                                                                                                        <w:right w:val="none" w:sz="0" w:space="0" w:color="auto"/>
                                                                                                                      </w:divBdr>
                                                                                                                    </w:div>
                                                                                                                    <w:div w:id="1656254016">
                                                                                                                      <w:marLeft w:val="0"/>
                                                                                                                      <w:marRight w:val="0"/>
                                                                                                                      <w:marTop w:val="0"/>
                                                                                                                      <w:marBottom w:val="0"/>
                                                                                                                      <w:divBdr>
                                                                                                                        <w:top w:val="none" w:sz="0" w:space="0" w:color="auto"/>
                                                                                                                        <w:left w:val="none" w:sz="0" w:space="0" w:color="auto"/>
                                                                                                                        <w:bottom w:val="none" w:sz="0" w:space="0" w:color="auto"/>
                                                                                                                        <w:right w:val="none" w:sz="0" w:space="0" w:color="auto"/>
                                                                                                                      </w:divBdr>
                                                                                                                    </w:div>
                                                                                                                    <w:div w:id="628559622">
                                                                                                                      <w:marLeft w:val="0"/>
                                                                                                                      <w:marRight w:val="0"/>
                                                                                                                      <w:marTop w:val="0"/>
                                                                                                                      <w:marBottom w:val="0"/>
                                                                                                                      <w:divBdr>
                                                                                                                        <w:top w:val="none" w:sz="0" w:space="0" w:color="auto"/>
                                                                                                                        <w:left w:val="none" w:sz="0" w:space="0" w:color="auto"/>
                                                                                                                        <w:bottom w:val="none" w:sz="0" w:space="0" w:color="auto"/>
                                                                                                                        <w:right w:val="none" w:sz="0" w:space="0" w:color="auto"/>
                                                                                                                      </w:divBdr>
                                                                                                                    </w:div>
                                                                                                                    <w:div w:id="1469319694">
                                                                                                                      <w:marLeft w:val="0"/>
                                                                                                                      <w:marRight w:val="0"/>
                                                                                                                      <w:marTop w:val="0"/>
                                                                                                                      <w:marBottom w:val="0"/>
                                                                                                                      <w:divBdr>
                                                                                                                        <w:top w:val="none" w:sz="0" w:space="0" w:color="auto"/>
                                                                                                                        <w:left w:val="none" w:sz="0" w:space="0" w:color="auto"/>
                                                                                                                        <w:bottom w:val="none" w:sz="0" w:space="0" w:color="auto"/>
                                                                                                                        <w:right w:val="none" w:sz="0" w:space="0" w:color="auto"/>
                                                                                                                      </w:divBdr>
                                                                                                                    </w:div>
                                                                                                                    <w:div w:id="925915693">
                                                                                                                      <w:marLeft w:val="0"/>
                                                                                                                      <w:marRight w:val="0"/>
                                                                                                                      <w:marTop w:val="0"/>
                                                                                                                      <w:marBottom w:val="0"/>
                                                                                                                      <w:divBdr>
                                                                                                                        <w:top w:val="none" w:sz="0" w:space="0" w:color="auto"/>
                                                                                                                        <w:left w:val="none" w:sz="0" w:space="0" w:color="auto"/>
                                                                                                                        <w:bottom w:val="none" w:sz="0" w:space="0" w:color="auto"/>
                                                                                                                        <w:right w:val="none" w:sz="0" w:space="0" w:color="auto"/>
                                                                                                                      </w:divBdr>
                                                                                                                    </w:div>
                                                                                                                    <w:div w:id="3292636">
                                                                                                                      <w:marLeft w:val="0"/>
                                                                                                                      <w:marRight w:val="0"/>
                                                                                                                      <w:marTop w:val="0"/>
                                                                                                                      <w:marBottom w:val="0"/>
                                                                                                                      <w:divBdr>
                                                                                                                        <w:top w:val="none" w:sz="0" w:space="0" w:color="auto"/>
                                                                                                                        <w:left w:val="none" w:sz="0" w:space="0" w:color="auto"/>
                                                                                                                        <w:bottom w:val="none" w:sz="0" w:space="0" w:color="auto"/>
                                                                                                                        <w:right w:val="none" w:sz="0" w:space="0" w:color="auto"/>
                                                                                                                      </w:divBdr>
                                                                                                                    </w:div>
                                                                                                                    <w:div w:id="841243088">
                                                                                                                      <w:marLeft w:val="0"/>
                                                                                                                      <w:marRight w:val="0"/>
                                                                                                                      <w:marTop w:val="0"/>
                                                                                                                      <w:marBottom w:val="0"/>
                                                                                                                      <w:divBdr>
                                                                                                                        <w:top w:val="none" w:sz="0" w:space="0" w:color="auto"/>
                                                                                                                        <w:left w:val="none" w:sz="0" w:space="0" w:color="auto"/>
                                                                                                                        <w:bottom w:val="none" w:sz="0" w:space="0" w:color="auto"/>
                                                                                                                        <w:right w:val="none" w:sz="0" w:space="0" w:color="auto"/>
                                                                                                                      </w:divBdr>
                                                                                                                    </w:div>
                                                                                                                    <w:div w:id="610624679">
                                                                                                                      <w:marLeft w:val="0"/>
                                                                                                                      <w:marRight w:val="0"/>
                                                                                                                      <w:marTop w:val="0"/>
                                                                                                                      <w:marBottom w:val="0"/>
                                                                                                                      <w:divBdr>
                                                                                                                        <w:top w:val="none" w:sz="0" w:space="0" w:color="auto"/>
                                                                                                                        <w:left w:val="none" w:sz="0" w:space="0" w:color="auto"/>
                                                                                                                        <w:bottom w:val="none" w:sz="0" w:space="0" w:color="auto"/>
                                                                                                                        <w:right w:val="none" w:sz="0" w:space="0" w:color="auto"/>
                                                                                                                      </w:divBdr>
                                                                                                                    </w:div>
                                                                                                                    <w:div w:id="1878158986">
                                                                                                                      <w:marLeft w:val="0"/>
                                                                                                                      <w:marRight w:val="0"/>
                                                                                                                      <w:marTop w:val="0"/>
                                                                                                                      <w:marBottom w:val="0"/>
                                                                                                                      <w:divBdr>
                                                                                                                        <w:top w:val="none" w:sz="0" w:space="0" w:color="auto"/>
                                                                                                                        <w:left w:val="none" w:sz="0" w:space="0" w:color="auto"/>
                                                                                                                        <w:bottom w:val="none" w:sz="0" w:space="0" w:color="auto"/>
                                                                                                                        <w:right w:val="none" w:sz="0" w:space="0" w:color="auto"/>
                                                                                                                      </w:divBdr>
                                                                                                                    </w:div>
                                                                                                                    <w:div w:id="1564293176">
                                                                                                                      <w:marLeft w:val="0"/>
                                                                                                                      <w:marRight w:val="0"/>
                                                                                                                      <w:marTop w:val="0"/>
                                                                                                                      <w:marBottom w:val="0"/>
                                                                                                                      <w:divBdr>
                                                                                                                        <w:top w:val="none" w:sz="0" w:space="0" w:color="auto"/>
                                                                                                                        <w:left w:val="none" w:sz="0" w:space="0" w:color="auto"/>
                                                                                                                        <w:bottom w:val="none" w:sz="0" w:space="0" w:color="auto"/>
                                                                                                                        <w:right w:val="none" w:sz="0" w:space="0" w:color="auto"/>
                                                                                                                      </w:divBdr>
                                                                                                                    </w:div>
                                                                                                                    <w:div w:id="1559702664">
                                                                                                                      <w:marLeft w:val="0"/>
                                                                                                                      <w:marRight w:val="0"/>
                                                                                                                      <w:marTop w:val="0"/>
                                                                                                                      <w:marBottom w:val="0"/>
                                                                                                                      <w:divBdr>
                                                                                                                        <w:top w:val="none" w:sz="0" w:space="0" w:color="auto"/>
                                                                                                                        <w:left w:val="none" w:sz="0" w:space="0" w:color="auto"/>
                                                                                                                        <w:bottom w:val="none" w:sz="0" w:space="0" w:color="auto"/>
                                                                                                                        <w:right w:val="none" w:sz="0" w:space="0" w:color="auto"/>
                                                                                                                      </w:divBdr>
                                                                                                                    </w:div>
                                                                                                                    <w:div w:id="1666981161">
                                                                                                                      <w:marLeft w:val="0"/>
                                                                                                                      <w:marRight w:val="0"/>
                                                                                                                      <w:marTop w:val="0"/>
                                                                                                                      <w:marBottom w:val="0"/>
                                                                                                                      <w:divBdr>
                                                                                                                        <w:top w:val="none" w:sz="0" w:space="0" w:color="auto"/>
                                                                                                                        <w:left w:val="none" w:sz="0" w:space="0" w:color="auto"/>
                                                                                                                        <w:bottom w:val="none" w:sz="0" w:space="0" w:color="auto"/>
                                                                                                                        <w:right w:val="none" w:sz="0" w:space="0" w:color="auto"/>
                                                                                                                      </w:divBdr>
                                                                                                                    </w:div>
                                                                                                                    <w:div w:id="130948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702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dlochova@cheva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2132</Words>
  <Characters>12585</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Chevak</Company>
  <LinksUpToDate>false</LinksUpToDate>
  <CharactersWithSpaces>14688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Keblúšek</dc:creator>
  <cp:lastModifiedBy>Helclová Barbara</cp:lastModifiedBy>
  <cp:revision>3</cp:revision>
  <cp:lastPrinted>2022-01-06T08:50:00Z</cp:lastPrinted>
  <dcterms:created xsi:type="dcterms:W3CDTF">2022-02-16T08:44:00Z</dcterms:created>
  <dcterms:modified xsi:type="dcterms:W3CDTF">2022-02-16T08:45:00Z</dcterms:modified>
</cp:coreProperties>
</file>